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494" w:rsidRDefault="008E6494" w:rsidP="00176BAE">
      <w:pPr>
        <w:rPr>
          <w:lang w:val="en-US"/>
        </w:rPr>
      </w:pPr>
    </w:p>
    <w:p w:rsidR="008E6494" w:rsidRDefault="008E6494">
      <w:pPr>
        <w:rPr>
          <w:lang w:val="en-US"/>
        </w:rPr>
      </w:pPr>
    </w:p>
    <w:p w:rsidR="008E6494" w:rsidRDefault="008E6494" w:rsidP="00C87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eastAsia="x-none"/>
        </w:rPr>
      </w:pPr>
      <w:r>
        <w:rPr>
          <w:rFonts w:ascii="Sylfaen" w:eastAsia="Times New Roman" w:hAnsi="Sylfaen" w:cs="Sylfaen"/>
          <w:noProof/>
          <w:lang w:eastAsia="x-none"/>
        </w:rPr>
        <w:t>გ) თუ საქართველოს მოქალაქე ფიზიკურ პირს ესაჭიროება სამკურნალო საშუალება ათ სტანდარტული შეფუთვაზე მეტი ოდენობით,</w:t>
      </w:r>
      <w:r>
        <w:rPr>
          <w:rFonts w:ascii="Sylfaen" w:eastAsia="Times New Roman" w:hAnsi="Sylfaen" w:cs="Sylfaen"/>
          <w:noProof/>
          <w:lang w:val="en-US" w:eastAsia="x-none"/>
        </w:rPr>
        <w:t xml:space="preserve"> </w:t>
      </w:r>
      <w:r>
        <w:rPr>
          <w:rFonts w:ascii="Sylfaen" w:eastAsia="Times New Roman" w:hAnsi="Sylfaen" w:cs="Sylfaen"/>
          <w:noProof/>
          <w:lang w:eastAsia="x-none"/>
        </w:rPr>
        <w:t xml:space="preserve">მაშინ სამკურნალო საშუალების საჭირო რაოდენობით ქვეყანაში შემოტანა ხორციელდება შესაბამისი სამედიცინო დოკუმენტაციის საფუძველზე, სამკურნალო საშუალების დღიური დოზის გადაანგარიშებით მკურნალობის კურსზე. </w:t>
      </w:r>
    </w:p>
    <w:p w:rsidR="008E6494" w:rsidRDefault="008E6494" w:rsidP="008E6494">
      <w:pPr>
        <w:jc w:val="both"/>
        <w:rPr>
          <w:rFonts w:ascii="Sylfaen" w:eastAsia="Times New Roman" w:hAnsi="Sylfaen" w:cs="Sylfaen"/>
          <w:noProof/>
          <w:lang w:val="en-US" w:eastAsia="x-none"/>
        </w:rPr>
      </w:pPr>
    </w:p>
    <w:p w:rsidR="00C8766E" w:rsidRDefault="00C8766E" w:rsidP="008E6494">
      <w:pPr>
        <w:jc w:val="both"/>
        <w:rPr>
          <w:rFonts w:ascii="Sylfaen" w:eastAsia="Times New Roman" w:hAnsi="Sylfaen" w:cs="Sylfaen"/>
          <w:noProof/>
          <w:lang w:val="en-US" w:eastAsia="x-none"/>
        </w:rPr>
      </w:pPr>
      <w:r>
        <w:rPr>
          <w:rFonts w:ascii="Sylfaen" w:eastAsia="Times New Roman" w:hAnsi="Sylfaen" w:cs="Sylfaen"/>
          <w:noProof/>
          <w:lang w:val="en-US" w:eastAsia="x-none"/>
        </w:rPr>
        <w:t xml:space="preserve">G) </w:t>
      </w:r>
      <w:r w:rsidR="008E6494" w:rsidRPr="008E6494">
        <w:rPr>
          <w:rFonts w:ascii="Sylfaen" w:eastAsia="Times New Roman" w:hAnsi="Sylfaen" w:cs="Sylfaen"/>
          <w:noProof/>
          <w:lang w:val="en-US" w:eastAsia="x-none"/>
        </w:rPr>
        <w:t xml:space="preserve">If a Georgian citizen </w:t>
      </w:r>
      <w:r w:rsidR="008E6494">
        <w:rPr>
          <w:rFonts w:ascii="Sylfaen" w:eastAsia="Times New Roman" w:hAnsi="Sylfaen" w:cs="Sylfaen"/>
          <w:noProof/>
          <w:lang w:val="en-US" w:eastAsia="x-none"/>
        </w:rPr>
        <w:t xml:space="preserve">natural person </w:t>
      </w:r>
      <w:r w:rsidR="008E6494" w:rsidRPr="008E6494">
        <w:rPr>
          <w:rFonts w:ascii="Sylfaen" w:eastAsia="Times New Roman" w:hAnsi="Sylfaen" w:cs="Sylfaen"/>
          <w:noProof/>
          <w:lang w:val="en-US" w:eastAsia="x-none"/>
        </w:rPr>
        <w:t xml:space="preserve">needs a </w:t>
      </w:r>
      <w:r w:rsidR="008E6494">
        <w:rPr>
          <w:rFonts w:ascii="Sylfaen" w:eastAsia="Times New Roman" w:hAnsi="Sylfaen" w:cs="Sylfaen"/>
          <w:noProof/>
          <w:lang w:val="en-US" w:eastAsia="x-none"/>
        </w:rPr>
        <w:t xml:space="preserve">medicine that exceeds 10 standard </w:t>
      </w:r>
      <w:r w:rsidR="008E6494" w:rsidRPr="0032023B">
        <w:rPr>
          <w:rFonts w:ascii="Sylfaen" w:eastAsia="Times New Roman" w:hAnsi="Sylfaen"/>
        </w:rPr>
        <w:t>commercia</w:t>
      </w:r>
      <w:r w:rsidR="008E6494">
        <w:rPr>
          <w:rFonts w:ascii="Sylfaen" w:eastAsia="Times New Roman" w:hAnsi="Sylfaen"/>
          <w:lang w:val="en-US"/>
        </w:rPr>
        <w:t>l</w:t>
      </w:r>
      <w:r w:rsidR="008E6494">
        <w:rPr>
          <w:rFonts w:ascii="Sylfaen" w:eastAsia="Times New Roman" w:hAnsi="Sylfaen" w:cs="Sylfaen"/>
          <w:noProof/>
          <w:lang w:val="en-US" w:eastAsia="x-none"/>
        </w:rPr>
        <w:t xml:space="preserve"> packages, t</w:t>
      </w:r>
      <w:r w:rsidR="008E6494" w:rsidRPr="008E6494">
        <w:rPr>
          <w:rFonts w:ascii="Sylfaen" w:eastAsia="Times New Roman" w:hAnsi="Sylfaen" w:cs="Sylfaen"/>
          <w:noProof/>
          <w:lang w:val="en-US" w:eastAsia="x-none"/>
        </w:rPr>
        <w:t>hen the</w:t>
      </w:r>
      <w:r>
        <w:rPr>
          <w:rFonts w:ascii="Sylfaen" w:eastAsia="Times New Roman" w:hAnsi="Sylfaen" w:cs="Sylfaen"/>
          <w:noProof/>
          <w:lang w:val="en-US" w:eastAsia="x-none"/>
        </w:rPr>
        <w:t xml:space="preserve"> import of the</w:t>
      </w:r>
      <w:r w:rsidR="008E6494" w:rsidRPr="008E6494">
        <w:rPr>
          <w:rFonts w:ascii="Sylfaen" w:eastAsia="Times New Roman" w:hAnsi="Sylfaen" w:cs="Sylfaen"/>
          <w:noProof/>
          <w:lang w:val="en-US" w:eastAsia="x-none"/>
        </w:rPr>
        <w:t xml:space="preserve"> required </w:t>
      </w:r>
      <w:r w:rsidR="008E6494">
        <w:rPr>
          <w:rFonts w:ascii="Sylfaen" w:eastAsia="Times New Roman" w:hAnsi="Sylfaen" w:cs="Sylfaen"/>
          <w:noProof/>
          <w:lang w:val="en-US" w:eastAsia="x-none"/>
        </w:rPr>
        <w:t>amount</w:t>
      </w:r>
      <w:r w:rsidR="008E6494" w:rsidRPr="008E6494">
        <w:rPr>
          <w:rFonts w:ascii="Sylfaen" w:eastAsia="Times New Roman" w:hAnsi="Sylfaen" w:cs="Sylfaen"/>
          <w:noProof/>
          <w:lang w:val="en-US" w:eastAsia="x-none"/>
        </w:rPr>
        <w:t xml:space="preserve"> of medicines in the country is carried out on the basis of appropriate medical documentation, </w:t>
      </w:r>
      <w:r>
        <w:rPr>
          <w:rFonts w:ascii="Sylfaen" w:eastAsia="Times New Roman" w:hAnsi="Sylfaen" w:cs="Sylfaen"/>
          <w:noProof/>
          <w:lang w:val="en-US" w:eastAsia="x-none"/>
        </w:rPr>
        <w:t>m</w:t>
      </w:r>
      <w:r w:rsidRPr="00C8766E">
        <w:rPr>
          <w:rFonts w:ascii="Sylfaen" w:eastAsia="Times New Roman" w:hAnsi="Sylfaen" w:cs="Sylfaen"/>
          <w:noProof/>
          <w:lang w:val="en-US" w:eastAsia="x-none"/>
        </w:rPr>
        <w:t>easuring the daily dose of the drug treatment course.</w:t>
      </w:r>
    </w:p>
    <w:p w:rsidR="00C8766E" w:rsidRDefault="00C8766E" w:rsidP="008E6494">
      <w:pPr>
        <w:jc w:val="both"/>
        <w:rPr>
          <w:rFonts w:ascii="Sylfaen" w:eastAsia="Times New Roman" w:hAnsi="Sylfaen" w:cs="Sylfaen"/>
          <w:noProof/>
          <w:lang w:val="en-US" w:eastAsia="x-none"/>
        </w:rPr>
      </w:pPr>
    </w:p>
    <w:p w:rsidR="00C8766E" w:rsidRDefault="00C8766E" w:rsidP="00C87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eastAsia="x-none"/>
        </w:rPr>
      </w:pPr>
      <w:r>
        <w:rPr>
          <w:rFonts w:ascii="Sylfaen" w:eastAsia="Times New Roman" w:hAnsi="Sylfaen" w:cs="Sylfaen"/>
          <w:noProof/>
          <w:lang w:eastAsia="x-none"/>
        </w:rPr>
        <w:t>1</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ფიზიკური პირის ინდივიდუალური საჭიროებისათვის სპეციალურ კონტროლს დაქვემდებარებულ ფარმაცევტულ პროდუქტთან  გათანაბრებული სამკურნალო საშუალებების საქართველოში შემოტანა ან საქართველოდან გატანა განხორციელდეს მხოლოდ შესაბამისი სამედიცინო დოკუმენტაციის საფუძველზე: </w:t>
      </w:r>
      <w:r>
        <w:rPr>
          <w:rFonts w:ascii="Sylfaen" w:hAnsi="Sylfaen" w:cs="Sylfaen"/>
          <w:i/>
          <w:iCs/>
          <w:noProof/>
          <w:lang w:eastAsia="x-none"/>
        </w:rPr>
        <w:t>(</w:t>
      </w:r>
      <w:r>
        <w:rPr>
          <w:rFonts w:ascii="Sylfaen" w:hAnsi="Sylfaen" w:cs="Sylfaen"/>
          <w:i/>
          <w:iCs/>
          <w:noProof/>
          <w:sz w:val="20"/>
          <w:szCs w:val="20"/>
          <w:lang w:eastAsia="x-none"/>
        </w:rPr>
        <w:t>8.07.2014 N01-49/</w:t>
      </w:r>
      <w:r>
        <w:rPr>
          <w:rFonts w:ascii="Sylfaen" w:eastAsia="Times New Roman" w:hAnsi="Sylfaen" w:cs="Sylfaen"/>
          <w:i/>
          <w:iCs/>
          <w:noProof/>
          <w:sz w:val="20"/>
          <w:szCs w:val="20"/>
          <w:lang w:eastAsia="x-none"/>
        </w:rPr>
        <w:t>ნ  ამოქმედდეს  გამოქვეყნებიდან მე-10 დღეს)</w:t>
      </w:r>
      <w:r>
        <w:rPr>
          <w:rFonts w:ascii="Sylfaen" w:hAnsi="Sylfaen" w:cs="Sylfaen"/>
          <w:noProof/>
          <w:lang w:eastAsia="x-none"/>
        </w:rPr>
        <w:t xml:space="preserve"> </w:t>
      </w:r>
    </w:p>
    <w:p w:rsidR="00E47E92" w:rsidRDefault="00E47E92" w:rsidP="00E47E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სამკურნალო საშუალების დღიური დოზის გადაანგარიშებით ფიზიკური პირის სხვა ქვეყანაში ვიზიტის  (მივლინება, მკურნალობა, ტურიზმი, პირადი მიწვევა და სხვა)   დღეების რაოდენობაზე;</w:t>
      </w:r>
    </w:p>
    <w:p w:rsidR="00E47E92" w:rsidRDefault="00E47E92" w:rsidP="00E47E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eastAsia="x-none"/>
        </w:rPr>
      </w:pPr>
      <w:r>
        <w:rPr>
          <w:rFonts w:ascii="Sylfaen" w:eastAsia="Times New Roman" w:hAnsi="Sylfaen" w:cs="Sylfaen"/>
          <w:noProof/>
          <w:lang w:eastAsia="x-none"/>
        </w:rPr>
        <w:t>ბ) საქართველოს მოქალაქე ფიზიკური პირის შემთხვევაში სამკურნალო საშუალების  დღიური დოზის  გადაანგარიშებით მკურნალობის კურსზე.</w:t>
      </w:r>
    </w:p>
    <w:p w:rsidR="00E47E92" w:rsidRDefault="00E47E92" w:rsidP="00C87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eastAsia="x-none"/>
        </w:rPr>
      </w:pPr>
    </w:p>
    <w:p w:rsidR="00E47E92" w:rsidRPr="00E47E92" w:rsidRDefault="00E47E92" w:rsidP="00E47E92">
      <w:pPr>
        <w:pStyle w:val="ListParagraph"/>
        <w:numPr>
          <w:ilvl w:val="1"/>
          <w:numId w:val="2"/>
        </w:numPr>
        <w:jc w:val="both"/>
        <w:rPr>
          <w:rFonts w:ascii="Sylfaen" w:hAnsi="Sylfaen" w:cs="Sylfaen"/>
          <w:noProof/>
          <w:lang w:val="en-US" w:eastAsia="x-none"/>
        </w:rPr>
      </w:pPr>
      <w:r w:rsidRPr="00E47E92">
        <w:rPr>
          <w:rFonts w:ascii="Sylfaen" w:eastAsia="Times New Roman" w:hAnsi="Sylfaen" w:cs="Sylfaen"/>
          <w:noProof/>
          <w:lang w:val="en-US" w:eastAsia="x-none"/>
        </w:rPr>
        <w:t>F</w:t>
      </w:r>
      <w:r w:rsidRPr="00E47E92">
        <w:rPr>
          <w:rFonts w:ascii="Sylfaen" w:eastAsia="Times New Roman" w:hAnsi="Sylfaen" w:cs="Sylfaen"/>
          <w:noProof/>
          <w:lang w:val="en-US" w:eastAsia="x-none"/>
        </w:rPr>
        <w:t>ollowing permissions should be obtained</w:t>
      </w:r>
      <w:r w:rsidRPr="00E47E92">
        <w:rPr>
          <w:rFonts w:ascii="Sylfaen" w:eastAsia="Times New Roman" w:hAnsi="Sylfaen" w:cs="Sylfaen"/>
          <w:noProof/>
          <w:lang w:val="en-US" w:eastAsia="x-none"/>
        </w:rPr>
        <w:t xml:space="preserve"> in case of</w:t>
      </w:r>
      <w:r w:rsidRPr="00E47E92">
        <w:rPr>
          <w:rFonts w:asciiTheme="minorHAnsi" w:eastAsiaTheme="minorHAnsi" w:hAnsiTheme="minorHAnsi" w:cstheme="minorBidi"/>
          <w:sz w:val="20"/>
          <w:szCs w:val="20"/>
          <w:lang w:val="en-US"/>
        </w:rPr>
        <w:t xml:space="preserve"> </w:t>
      </w:r>
      <w:r w:rsidRPr="00E47E92">
        <w:rPr>
          <w:rFonts w:ascii="Sylfaen" w:hAnsi="Sylfaen" w:cs="Sylfaen"/>
          <w:noProof/>
          <w:lang w:val="en-US" w:eastAsia="x-none"/>
        </w:rPr>
        <w:t>i</w:t>
      </w:r>
      <w:r w:rsidR="00C8766E" w:rsidRPr="00E47E92">
        <w:rPr>
          <w:rFonts w:ascii="Sylfaen" w:hAnsi="Sylfaen" w:cs="Sylfaen"/>
          <w:noProof/>
          <w:lang w:val="en-US" w:eastAsia="x-none"/>
        </w:rPr>
        <w:t>mport or export of the</w:t>
      </w:r>
      <w:r>
        <w:rPr>
          <w:rFonts w:ascii="Sylfaen" w:hAnsi="Sylfaen" w:cs="Sylfaen"/>
          <w:noProof/>
          <w:lang w:val="en-US" w:eastAsia="x-none"/>
        </w:rPr>
        <w:t xml:space="preserve"> ……………….. which </w:t>
      </w:r>
      <w:r w:rsidRPr="00E47E92">
        <w:rPr>
          <w:rFonts w:ascii="Sylfaen" w:eastAsia="Times New Roman" w:hAnsi="Sylfaen" w:cs="Sylfaen"/>
          <w:noProof/>
          <w:lang w:val="en-US" w:eastAsia="x-none"/>
        </w:rPr>
        <w:t>shall be carried out only from the relevant medical documentation: (8.07.2014 N01-49 / N shall enter into force on the 10th day of publication)</w:t>
      </w:r>
    </w:p>
    <w:p w:rsidR="00E47E92" w:rsidRDefault="00E47E92" w:rsidP="00E47E92">
      <w:pPr>
        <w:pStyle w:val="ListParagraph"/>
        <w:numPr>
          <w:ilvl w:val="0"/>
          <w:numId w:val="3"/>
        </w:numPr>
        <w:jc w:val="both"/>
        <w:rPr>
          <w:rFonts w:ascii="Sylfaen" w:hAnsi="Sylfaen" w:cs="Sylfaen"/>
          <w:noProof/>
          <w:lang w:val="en-US" w:eastAsia="x-none"/>
        </w:rPr>
      </w:pPr>
      <w:r w:rsidRPr="00E47E92">
        <w:rPr>
          <w:rFonts w:ascii="Sylfaen" w:hAnsi="Sylfaen" w:cs="Sylfaen"/>
          <w:noProof/>
          <w:lang w:val="en-US" w:eastAsia="x-none"/>
        </w:rPr>
        <w:t>By calculating the daily dose of the medicine in accordance with number of stays</w:t>
      </w:r>
      <w:r w:rsidR="001654EA">
        <w:rPr>
          <w:rFonts w:ascii="Sylfaen" w:hAnsi="Sylfaen" w:cs="Sylfaen"/>
          <w:noProof/>
          <w:lang w:val="en-US" w:eastAsia="x-none"/>
        </w:rPr>
        <w:t xml:space="preserve"> </w:t>
      </w:r>
      <w:r w:rsidR="001654EA" w:rsidRPr="00E47E92">
        <w:rPr>
          <w:rFonts w:ascii="Sylfaen" w:hAnsi="Sylfaen" w:cs="Sylfaen"/>
          <w:noProof/>
          <w:lang w:val="en-US" w:eastAsia="x-none"/>
        </w:rPr>
        <w:t>(business trip, treatment, tourism, personal invitation, etc.)</w:t>
      </w:r>
      <w:r w:rsidR="00176BAE">
        <w:rPr>
          <w:rFonts w:ascii="Sylfaen" w:hAnsi="Sylfaen" w:cs="Sylfaen"/>
          <w:noProof/>
          <w:lang w:val="en-US" w:eastAsia="x-none"/>
        </w:rPr>
        <w:t xml:space="preserve"> of the visiting person.</w:t>
      </w:r>
    </w:p>
    <w:p w:rsidR="00E47E92" w:rsidRPr="00E47E92" w:rsidRDefault="00E47E92" w:rsidP="00E47E92">
      <w:pPr>
        <w:jc w:val="both"/>
        <w:rPr>
          <w:rFonts w:ascii="Sylfaen" w:hAnsi="Sylfaen" w:cs="Sylfaen"/>
          <w:noProof/>
          <w:lang w:val="en-US" w:eastAsia="x-none"/>
        </w:rPr>
      </w:pPr>
    </w:p>
    <w:p w:rsidR="00E47E92" w:rsidRDefault="00E47E92" w:rsidP="00E47E92">
      <w:pPr>
        <w:pStyle w:val="ListParagraph"/>
        <w:numPr>
          <w:ilvl w:val="0"/>
          <w:numId w:val="3"/>
        </w:numPr>
        <w:jc w:val="both"/>
        <w:rPr>
          <w:rFonts w:ascii="Sylfaen" w:hAnsi="Sylfaen" w:cs="Sylfaen"/>
          <w:noProof/>
          <w:lang w:val="en-US" w:eastAsia="x-none"/>
        </w:rPr>
      </w:pPr>
      <w:r w:rsidRPr="00E47E92">
        <w:rPr>
          <w:rFonts w:ascii="Sylfaen" w:hAnsi="Sylfaen" w:cs="Sylfaen"/>
          <w:noProof/>
          <w:lang w:val="en-US" w:eastAsia="x-none"/>
        </w:rPr>
        <w:t xml:space="preserve">In case of a </w:t>
      </w:r>
      <w:r w:rsidR="00176BAE">
        <w:rPr>
          <w:rFonts w:ascii="Sylfaen" w:hAnsi="Sylfaen" w:cs="Sylfaen"/>
          <w:noProof/>
          <w:lang w:val="en-US" w:eastAsia="x-none"/>
        </w:rPr>
        <w:t>Georgian citizen</w:t>
      </w:r>
      <w:r>
        <w:rPr>
          <w:rFonts w:ascii="Sylfaen" w:hAnsi="Sylfaen" w:cs="Sylfaen"/>
          <w:noProof/>
          <w:lang w:val="en-US" w:eastAsia="x-none"/>
        </w:rPr>
        <w:t xml:space="preserve"> </w:t>
      </w:r>
      <w:r w:rsidR="001654EA">
        <w:rPr>
          <w:rFonts w:ascii="Sylfaen" w:hAnsi="Sylfaen" w:cs="Sylfaen"/>
          <w:noProof/>
          <w:lang w:val="en-US" w:eastAsia="x-none"/>
        </w:rPr>
        <w:t>natural person</w:t>
      </w:r>
      <w:r w:rsidR="001654EA" w:rsidRPr="00E47E92">
        <w:rPr>
          <w:rFonts w:ascii="Sylfaen" w:hAnsi="Sylfaen" w:cs="Sylfaen"/>
          <w:noProof/>
          <w:lang w:val="en-US" w:eastAsia="x-none"/>
        </w:rPr>
        <w:t xml:space="preserve"> </w:t>
      </w:r>
      <w:r>
        <w:rPr>
          <w:rFonts w:ascii="Sylfaen" w:hAnsi="Sylfaen" w:cs="Sylfaen"/>
          <w:noProof/>
          <w:lang w:val="en-US" w:eastAsia="x-none"/>
        </w:rPr>
        <w:t xml:space="preserve">daily </w:t>
      </w:r>
      <w:r w:rsidRPr="00E47E92">
        <w:rPr>
          <w:rFonts w:ascii="Sylfaen" w:hAnsi="Sylfaen" w:cs="Sylfaen"/>
          <w:noProof/>
          <w:lang w:val="en-US" w:eastAsia="x-none"/>
        </w:rPr>
        <w:t>dose of</w:t>
      </w:r>
      <w:r>
        <w:rPr>
          <w:rFonts w:ascii="Sylfaen" w:hAnsi="Sylfaen" w:cs="Sylfaen"/>
          <w:noProof/>
          <w:lang w:val="en-US" w:eastAsia="x-none"/>
        </w:rPr>
        <w:t xml:space="preserve"> the medicine</w:t>
      </w:r>
      <w:r w:rsidRPr="00E47E92">
        <w:rPr>
          <w:rFonts w:ascii="Sylfaen" w:hAnsi="Sylfaen" w:cs="Sylfaen"/>
          <w:noProof/>
          <w:lang w:val="en-US" w:eastAsia="x-none"/>
        </w:rPr>
        <w:t xml:space="preserve"> </w:t>
      </w:r>
      <w:r w:rsidR="00176BAE">
        <w:rPr>
          <w:rFonts w:ascii="Sylfaen" w:hAnsi="Sylfaen" w:cs="Sylfaen"/>
          <w:noProof/>
          <w:lang w:val="en-US" w:eastAsia="x-none"/>
        </w:rPr>
        <w:t>should be</w:t>
      </w:r>
      <w:r w:rsidRPr="00E47E92">
        <w:rPr>
          <w:rFonts w:ascii="Sylfaen" w:hAnsi="Sylfaen" w:cs="Sylfaen"/>
          <w:noProof/>
          <w:lang w:val="en-US" w:eastAsia="x-none"/>
        </w:rPr>
        <w:t xml:space="preserve"> calculated </w:t>
      </w:r>
      <w:r w:rsidR="001654EA">
        <w:rPr>
          <w:rFonts w:ascii="Sylfaen" w:hAnsi="Sylfaen" w:cs="Sylfaen"/>
          <w:noProof/>
          <w:lang w:val="en-US" w:eastAsia="x-none"/>
        </w:rPr>
        <w:t>in accordance with the</w:t>
      </w:r>
      <w:r>
        <w:rPr>
          <w:rFonts w:ascii="Sylfaen" w:hAnsi="Sylfaen" w:cs="Sylfaen"/>
          <w:noProof/>
          <w:lang w:val="en-US" w:eastAsia="x-none"/>
        </w:rPr>
        <w:t xml:space="preserve"> </w:t>
      </w:r>
      <w:r w:rsidRPr="00E47E92">
        <w:rPr>
          <w:rFonts w:ascii="Sylfaen" w:hAnsi="Sylfaen" w:cs="Sylfaen"/>
          <w:noProof/>
          <w:lang w:val="en-US" w:eastAsia="x-none"/>
        </w:rPr>
        <w:t xml:space="preserve"> course of treatment.</w:t>
      </w:r>
    </w:p>
    <w:p w:rsidR="00176BAE" w:rsidRDefault="00176BAE" w:rsidP="00176B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eastAsia="Times New Roman" w:hAnsi="Sylfaen" w:cs="Sylfaen"/>
          <w:noProof/>
          <w:lang w:val="en-US" w:eastAsia="x-none"/>
        </w:rPr>
      </w:pPr>
    </w:p>
    <w:p w:rsidR="00176BAE" w:rsidRDefault="00176BAE" w:rsidP="00176B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eastAsia="Times New Roman" w:hAnsi="Sylfaen" w:cs="Sylfaen"/>
          <w:noProof/>
          <w:lang w:val="en-US" w:eastAsia="x-none"/>
        </w:rPr>
      </w:pPr>
      <w:r>
        <w:rPr>
          <w:rFonts w:ascii="Sylfaen" w:eastAsia="Times New Roman" w:hAnsi="Sylfaen" w:cs="Sylfaen"/>
          <w:noProof/>
          <w:lang w:eastAsia="x-none"/>
        </w:rPr>
        <w:t>2. იმ შემთხვევაში, თუ ფარმაცევტული პროდუქტის საქართველოში შემოტანა</w:t>
      </w:r>
      <w:r>
        <w:rPr>
          <w:rFonts w:ascii="Sylfaen" w:eastAsia="Times New Roman" w:hAnsi="Sylfaen" w:cs="Sylfaen"/>
          <w:noProof/>
          <w:lang w:eastAsia="x-none"/>
        </w:rPr>
        <w:t xml:space="preserve"> ან საქართველოდან გატანა ხორცი</w:t>
      </w:r>
      <w:r>
        <w:rPr>
          <w:rFonts w:ascii="Sylfaen" w:eastAsia="Times New Roman" w:hAnsi="Sylfaen" w:cs="Sylfaen"/>
          <w:noProof/>
          <w:lang w:val="ka-GE" w:eastAsia="x-none"/>
        </w:rPr>
        <w:t>ე</w:t>
      </w:r>
      <w:r>
        <w:rPr>
          <w:rFonts w:ascii="Sylfaen" w:eastAsia="Times New Roman" w:hAnsi="Sylfaen" w:cs="Sylfaen"/>
          <w:noProof/>
          <w:lang w:eastAsia="x-none"/>
        </w:rPr>
        <w:t>ლ</w:t>
      </w:r>
      <w:r>
        <w:rPr>
          <w:rFonts w:ascii="Sylfaen" w:eastAsia="Times New Roman" w:hAnsi="Sylfaen" w:cs="Sylfaen"/>
          <w:noProof/>
          <w:lang w:eastAsia="x-none"/>
        </w:rPr>
        <w:t>დება საფოსტო გზავნილის მეშვეობით, შემოტანილი ან გასატანი სამკურნალო საშუალებები საგადასახადო ორგანოების მიერ ექვემდებარება ჩამორთმევას და განადგურებას:</w:t>
      </w:r>
    </w:p>
    <w:p w:rsidR="00176BAE" w:rsidRDefault="00176BAE" w:rsidP="00176B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eastAsia="Times New Roman" w:hAnsi="Sylfaen" w:cs="Sylfaen"/>
          <w:noProof/>
          <w:lang w:val="en-US" w:eastAsia="x-none"/>
        </w:rPr>
      </w:pPr>
    </w:p>
    <w:p w:rsidR="00176BAE" w:rsidRDefault="00C11E0B" w:rsidP="00176B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eastAsia="Times New Roman" w:hAnsi="Sylfaen" w:cs="Sylfaen"/>
          <w:noProof/>
          <w:lang w:val="en-US" w:eastAsia="x-none"/>
        </w:rPr>
      </w:pPr>
      <w:r>
        <w:rPr>
          <w:rFonts w:ascii="Sylfaen" w:eastAsia="Times New Roman" w:hAnsi="Sylfaen" w:cs="Sylfaen"/>
          <w:noProof/>
          <w:lang w:val="en-US" w:eastAsia="x-none"/>
        </w:rPr>
        <w:lastRenderedPageBreak/>
        <w:t xml:space="preserve">2. </w:t>
      </w:r>
      <w:r w:rsidR="00176BAE" w:rsidRPr="00176BAE">
        <w:rPr>
          <w:rFonts w:ascii="Sylfaen" w:eastAsia="Times New Roman" w:hAnsi="Sylfaen" w:cs="Sylfaen"/>
          <w:noProof/>
          <w:lang w:val="en-US" w:eastAsia="x-none"/>
        </w:rPr>
        <w:t>If the pharmaceutical product is imported</w:t>
      </w:r>
      <w:r w:rsidR="00176BAE">
        <w:rPr>
          <w:rFonts w:ascii="Sylfaen" w:eastAsia="Times New Roman" w:hAnsi="Sylfaen" w:cs="Sylfaen"/>
          <w:noProof/>
          <w:lang w:val="en-US" w:eastAsia="x-none"/>
        </w:rPr>
        <w:t xml:space="preserve"> to Georgia </w:t>
      </w:r>
      <w:r w:rsidR="00176BAE" w:rsidRPr="00176BAE">
        <w:rPr>
          <w:rFonts w:ascii="Sylfaen" w:eastAsia="Times New Roman" w:hAnsi="Sylfaen" w:cs="Sylfaen"/>
          <w:noProof/>
          <w:lang w:val="en-US" w:eastAsia="x-none"/>
        </w:rPr>
        <w:t xml:space="preserve">or </w:t>
      </w:r>
      <w:r>
        <w:rPr>
          <w:rFonts w:ascii="Sylfaen" w:eastAsia="Times New Roman" w:hAnsi="Sylfaen" w:cs="Sylfaen"/>
          <w:noProof/>
          <w:lang w:val="en-US" w:eastAsia="x-none"/>
        </w:rPr>
        <w:t>exported</w:t>
      </w:r>
      <w:r w:rsidR="00176BAE" w:rsidRPr="00176BAE">
        <w:rPr>
          <w:rFonts w:ascii="Sylfaen" w:eastAsia="Times New Roman" w:hAnsi="Sylfaen" w:cs="Sylfaen"/>
          <w:noProof/>
          <w:lang w:val="en-US" w:eastAsia="x-none"/>
        </w:rPr>
        <w:t xml:space="preserve"> from Georgia through a </w:t>
      </w:r>
      <w:r w:rsidR="00176BAE">
        <w:rPr>
          <w:rFonts w:ascii="Sylfaen" w:eastAsia="Times New Roman" w:hAnsi="Sylfaen" w:cs="Sylfaen"/>
          <w:noProof/>
          <w:lang w:val="en-US" w:eastAsia="x-none"/>
        </w:rPr>
        <w:t>postal service</w:t>
      </w:r>
      <w:r w:rsidR="00176BAE" w:rsidRPr="00176BAE">
        <w:rPr>
          <w:rFonts w:ascii="Sylfaen" w:eastAsia="Times New Roman" w:hAnsi="Sylfaen" w:cs="Sylfaen"/>
          <w:noProof/>
          <w:lang w:val="en-US" w:eastAsia="x-none"/>
        </w:rPr>
        <w:t>,</w:t>
      </w:r>
      <w:r>
        <w:rPr>
          <w:rFonts w:ascii="Sylfaen" w:eastAsia="Times New Roman" w:hAnsi="Sylfaen" w:cs="Sylfaen"/>
          <w:noProof/>
          <w:lang w:val="en-US" w:eastAsia="x-none"/>
        </w:rPr>
        <w:t xml:space="preserve"> pharmaceutical product</w:t>
      </w:r>
      <w:r w:rsidR="00176BAE" w:rsidRPr="00176BAE">
        <w:rPr>
          <w:rFonts w:ascii="Sylfaen" w:eastAsia="Times New Roman" w:hAnsi="Sylfaen" w:cs="Sylfaen"/>
          <w:noProof/>
          <w:lang w:val="en-US" w:eastAsia="x-none"/>
        </w:rPr>
        <w:t xml:space="preserve"> import</w:t>
      </w:r>
      <w:r>
        <w:rPr>
          <w:rFonts w:ascii="Sylfaen" w:eastAsia="Times New Roman" w:hAnsi="Sylfaen" w:cs="Sylfaen"/>
          <w:noProof/>
          <w:lang w:val="en-US" w:eastAsia="x-none"/>
        </w:rPr>
        <w:t>ed or transmited</w:t>
      </w:r>
      <w:r w:rsidR="00176BAE" w:rsidRPr="00176BAE">
        <w:rPr>
          <w:rFonts w:ascii="Sylfaen" w:eastAsia="Times New Roman" w:hAnsi="Sylfaen" w:cs="Sylfaen"/>
          <w:noProof/>
          <w:lang w:val="en-US" w:eastAsia="x-none"/>
        </w:rPr>
        <w:t xml:space="preserve"> are subject to deprivation and destruction</w:t>
      </w:r>
      <w:r>
        <w:rPr>
          <w:rFonts w:ascii="Sylfaen" w:eastAsia="Times New Roman" w:hAnsi="Sylfaen" w:cs="Sylfaen"/>
          <w:noProof/>
          <w:lang w:val="en-US" w:eastAsia="x-none"/>
        </w:rPr>
        <w:t xml:space="preserve"> by</w:t>
      </w:r>
      <w:r w:rsidRPr="00C11E0B">
        <w:rPr>
          <w:rFonts w:ascii="Sylfaen" w:eastAsia="Times New Roman" w:hAnsi="Sylfaen" w:cs="Sylfaen"/>
          <w:noProof/>
          <w:lang w:val="en-US" w:eastAsia="x-none"/>
        </w:rPr>
        <w:t xml:space="preserve"> </w:t>
      </w:r>
      <w:r w:rsidRPr="00176BAE">
        <w:rPr>
          <w:rFonts w:ascii="Sylfaen" w:eastAsia="Times New Roman" w:hAnsi="Sylfaen" w:cs="Sylfaen"/>
          <w:noProof/>
          <w:lang w:val="en-US" w:eastAsia="x-none"/>
        </w:rPr>
        <w:t>the tax authorities</w:t>
      </w:r>
      <w:r>
        <w:rPr>
          <w:rFonts w:ascii="Sylfaen" w:eastAsia="Times New Roman" w:hAnsi="Sylfaen" w:cs="Sylfaen"/>
          <w:noProof/>
          <w:lang w:val="en-US" w:eastAsia="x-none"/>
        </w:rPr>
        <w:t xml:space="preserve"> according to the following</w:t>
      </w:r>
      <w:r w:rsidR="00176BAE" w:rsidRPr="00176BAE">
        <w:rPr>
          <w:rFonts w:ascii="Sylfaen" w:eastAsia="Times New Roman" w:hAnsi="Sylfaen" w:cs="Sylfaen"/>
          <w:noProof/>
          <w:lang w:val="en-US" w:eastAsia="x-none"/>
        </w:rPr>
        <w:t>:</w:t>
      </w:r>
    </w:p>
    <w:p w:rsidR="00C11E0B" w:rsidRDefault="00C11E0B" w:rsidP="00176B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eastAsia="Times New Roman" w:hAnsi="Sylfaen" w:cs="Sylfaen"/>
          <w:noProof/>
          <w:lang w:val="en-US" w:eastAsia="x-none"/>
        </w:rPr>
      </w:pPr>
    </w:p>
    <w:p w:rsidR="00C11E0B" w:rsidRDefault="00C11E0B" w:rsidP="00C11E0B">
      <w:pPr>
        <w:pStyle w:val="ListParagraph"/>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eastAsia="Times New Roman" w:hAnsi="Sylfaen" w:cs="Sylfaen"/>
          <w:noProof/>
          <w:lang w:val="en-US" w:eastAsia="x-none"/>
        </w:rPr>
      </w:pPr>
      <w:r>
        <w:rPr>
          <w:rFonts w:ascii="Sylfaen" w:eastAsia="Times New Roman" w:hAnsi="Sylfaen" w:cs="Sylfaen"/>
          <w:noProof/>
          <w:lang w:val="en-US" w:eastAsia="x-none"/>
        </w:rPr>
        <w:t>I</w:t>
      </w:r>
      <w:r w:rsidRPr="00C11E0B">
        <w:rPr>
          <w:rFonts w:ascii="Sylfaen" w:eastAsia="Times New Roman" w:hAnsi="Sylfaen" w:cs="Sylfaen"/>
          <w:noProof/>
          <w:lang w:val="en-US" w:eastAsia="x-none"/>
        </w:rPr>
        <w:t>n</w:t>
      </w:r>
      <w:r>
        <w:rPr>
          <w:rFonts w:ascii="Sylfaen" w:eastAsia="Times New Roman" w:hAnsi="Sylfaen" w:cs="Sylfaen"/>
          <w:noProof/>
          <w:lang w:val="en-US" w:eastAsia="x-none"/>
        </w:rPr>
        <w:t xml:space="preserve"> case of</w:t>
      </w:r>
      <w:r w:rsidRPr="00C11E0B">
        <w:rPr>
          <w:rFonts w:ascii="Sylfaen" w:eastAsia="Times New Roman" w:hAnsi="Sylfaen" w:cs="Sylfaen"/>
          <w:noProof/>
          <w:lang w:val="en-US" w:eastAsia="x-none"/>
        </w:rPr>
        <w:t xml:space="preserve"> the absence of primary packaging;</w:t>
      </w:r>
    </w:p>
    <w:p w:rsidR="00C11E0B" w:rsidRDefault="00C11E0B" w:rsidP="00C11E0B">
      <w:pPr>
        <w:pStyle w:val="ListParagraph"/>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eastAsia="Times New Roman" w:hAnsi="Sylfaen" w:cs="Sylfaen"/>
          <w:noProof/>
          <w:lang w:val="en-US" w:eastAsia="x-none"/>
        </w:rPr>
      </w:pPr>
      <w:r w:rsidRPr="00C11E0B">
        <w:rPr>
          <w:rFonts w:ascii="Sylfaen" w:eastAsia="Times New Roman" w:hAnsi="Sylfaen" w:cs="Sylfaen"/>
          <w:noProof/>
          <w:lang w:val="en-US" w:eastAsia="x-none"/>
        </w:rPr>
        <w:t>In case of damage</w:t>
      </w:r>
      <w:r>
        <w:rPr>
          <w:rFonts w:ascii="Sylfaen" w:eastAsia="Times New Roman" w:hAnsi="Sylfaen" w:cs="Sylfaen"/>
          <w:noProof/>
          <w:lang w:val="en-US" w:eastAsia="x-none"/>
        </w:rPr>
        <w:t xml:space="preserve"> of primary packaging</w:t>
      </w:r>
      <w:r w:rsidRPr="00C11E0B">
        <w:rPr>
          <w:rFonts w:ascii="Sylfaen" w:eastAsia="Times New Roman" w:hAnsi="Sylfaen" w:cs="Sylfaen"/>
          <w:noProof/>
          <w:lang w:val="en-US" w:eastAsia="x-none"/>
        </w:rPr>
        <w:t>;</w:t>
      </w:r>
    </w:p>
    <w:p w:rsidR="00372055" w:rsidRDefault="00372055" w:rsidP="00C11E0B">
      <w:pPr>
        <w:pStyle w:val="ListParagraph"/>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eastAsia="Times New Roman" w:hAnsi="Sylfaen" w:cs="Sylfaen"/>
          <w:noProof/>
          <w:lang w:val="en-US" w:eastAsia="x-none"/>
        </w:rPr>
      </w:pPr>
      <w:r>
        <w:rPr>
          <w:rFonts w:ascii="Sylfaen" w:eastAsia="Times New Roman" w:hAnsi="Sylfaen" w:cs="Sylfaen"/>
          <w:noProof/>
          <w:lang w:val="en-US" w:eastAsia="x-none"/>
        </w:rPr>
        <w:t xml:space="preserve">In case of unclear primary packaging label and the unclear name of the </w:t>
      </w:r>
      <w:r w:rsidRPr="00C11E0B">
        <w:rPr>
          <w:rFonts w:ascii="Sylfaen" w:eastAsia="Times New Roman" w:hAnsi="Sylfaen" w:cs="Sylfaen"/>
          <w:noProof/>
          <w:lang w:val="en-US" w:eastAsia="x-none"/>
        </w:rPr>
        <w:t>active substance (s) of the pharmaceutical product</w:t>
      </w:r>
    </w:p>
    <w:p w:rsidR="00372055" w:rsidRDefault="00372055" w:rsidP="00C11E0B">
      <w:pPr>
        <w:pStyle w:val="ListParagraph"/>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eastAsia="Times New Roman" w:hAnsi="Sylfaen" w:cs="Sylfaen"/>
          <w:noProof/>
          <w:lang w:val="en-US" w:eastAsia="x-none"/>
        </w:rPr>
      </w:pPr>
    </w:p>
    <w:p w:rsidR="00C11E0B" w:rsidRPr="00176BAE" w:rsidRDefault="00C11E0B" w:rsidP="00176B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Sylfaen" w:eastAsia="Times New Roman" w:hAnsi="Sylfaen" w:cs="Sylfaen"/>
          <w:noProof/>
          <w:lang w:val="en-US" w:eastAsia="x-none"/>
        </w:rPr>
      </w:pPr>
    </w:p>
    <w:p w:rsidR="00176BAE" w:rsidRDefault="00176BAE" w:rsidP="00176B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დ) სხვა შემთხვევებში, როდესაც ფარმაცევულ პროდუქტს </w:t>
      </w:r>
      <w:bookmarkStart w:id="0" w:name="_GoBack"/>
      <w:bookmarkEnd w:id="0"/>
      <w:r>
        <w:rPr>
          <w:rFonts w:ascii="Sylfaen" w:eastAsia="Times New Roman" w:hAnsi="Sylfaen" w:cs="Sylfaen"/>
          <w:noProof/>
          <w:lang w:eastAsia="x-none"/>
        </w:rPr>
        <w:t>დაკარგული აქვს სასაქონლო სახე.</w:t>
      </w:r>
    </w:p>
    <w:p w:rsidR="00176BAE" w:rsidRPr="00E47E92" w:rsidRDefault="00176BAE" w:rsidP="00E47E92">
      <w:pPr>
        <w:pStyle w:val="ListParagraph"/>
        <w:rPr>
          <w:rFonts w:ascii="Sylfaen" w:hAnsi="Sylfaen" w:cs="Sylfaen"/>
          <w:noProof/>
          <w:lang w:val="en-US" w:eastAsia="x-none"/>
        </w:rPr>
      </w:pPr>
    </w:p>
    <w:p w:rsidR="00E47E92" w:rsidRPr="00E47E92" w:rsidRDefault="00E47E92" w:rsidP="00E47E92">
      <w:pPr>
        <w:pStyle w:val="ListParagraph"/>
        <w:jc w:val="both"/>
        <w:rPr>
          <w:rFonts w:ascii="Sylfaen" w:hAnsi="Sylfaen" w:cs="Sylfaen"/>
          <w:noProof/>
          <w:lang w:val="en-US" w:eastAsia="x-none"/>
        </w:rPr>
      </w:pPr>
    </w:p>
    <w:p w:rsidR="00C8766E" w:rsidRPr="00E47E92" w:rsidRDefault="00C8766E" w:rsidP="00E47E92">
      <w:pPr>
        <w:jc w:val="both"/>
        <w:rPr>
          <w:rFonts w:ascii="Sylfaen" w:eastAsia="Times New Roman" w:hAnsi="Sylfaen" w:cs="Sylfaen"/>
          <w:noProof/>
          <w:lang w:val="en-US" w:eastAsia="x-none"/>
        </w:rPr>
      </w:pPr>
    </w:p>
    <w:p w:rsidR="00C8766E" w:rsidRDefault="00C8766E" w:rsidP="00C876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lang w:val="en-US" w:eastAsia="x-none"/>
        </w:rPr>
      </w:pPr>
    </w:p>
    <w:p w:rsidR="00C8766E" w:rsidRDefault="00C8766E" w:rsidP="008E6494">
      <w:pPr>
        <w:jc w:val="both"/>
        <w:rPr>
          <w:rFonts w:ascii="Sylfaen" w:eastAsia="Times New Roman" w:hAnsi="Sylfaen" w:cs="Sylfaen"/>
          <w:noProof/>
          <w:lang w:val="en-US" w:eastAsia="x-none"/>
        </w:rPr>
      </w:pPr>
    </w:p>
    <w:p w:rsidR="00C8766E" w:rsidRDefault="00C8766E" w:rsidP="008E6494">
      <w:pPr>
        <w:jc w:val="both"/>
        <w:rPr>
          <w:rFonts w:ascii="Sylfaen" w:eastAsia="Times New Roman" w:hAnsi="Sylfaen" w:cs="Sylfaen"/>
          <w:noProof/>
          <w:lang w:val="en-US" w:eastAsia="x-none"/>
        </w:rPr>
      </w:pPr>
    </w:p>
    <w:p w:rsidR="00C8766E" w:rsidRDefault="00C8766E" w:rsidP="008E6494">
      <w:pPr>
        <w:jc w:val="both"/>
        <w:rPr>
          <w:rFonts w:ascii="Sylfaen" w:eastAsia="Times New Roman" w:hAnsi="Sylfaen" w:cs="Sylfaen"/>
          <w:noProof/>
          <w:lang w:val="en-US" w:eastAsia="x-none"/>
        </w:rPr>
      </w:pPr>
    </w:p>
    <w:p w:rsidR="00C8766E" w:rsidRDefault="00C8766E" w:rsidP="008E6494">
      <w:pPr>
        <w:jc w:val="both"/>
        <w:rPr>
          <w:rFonts w:ascii="Sylfaen" w:eastAsia="Times New Roman" w:hAnsi="Sylfaen" w:cs="Sylfaen"/>
          <w:noProof/>
          <w:lang w:val="en-US" w:eastAsia="x-none"/>
        </w:rPr>
      </w:pPr>
    </w:p>
    <w:p w:rsidR="00C8766E" w:rsidRDefault="00C8766E" w:rsidP="008E6494">
      <w:pPr>
        <w:jc w:val="both"/>
        <w:rPr>
          <w:rFonts w:ascii="Sylfaen" w:eastAsia="Times New Roman" w:hAnsi="Sylfaen" w:cs="Sylfaen"/>
          <w:noProof/>
          <w:lang w:val="en-US" w:eastAsia="x-none"/>
        </w:rPr>
      </w:pPr>
    </w:p>
    <w:p w:rsidR="00C8766E" w:rsidRDefault="00C8766E" w:rsidP="008E6494">
      <w:pPr>
        <w:jc w:val="both"/>
        <w:rPr>
          <w:rFonts w:ascii="Sylfaen" w:eastAsia="Times New Roman" w:hAnsi="Sylfaen" w:cs="Sylfaen"/>
          <w:noProof/>
          <w:lang w:val="en-US" w:eastAsia="x-none"/>
        </w:rPr>
      </w:pPr>
    </w:p>
    <w:p w:rsidR="00C8766E" w:rsidRDefault="00C8766E" w:rsidP="008E6494">
      <w:pPr>
        <w:jc w:val="both"/>
        <w:rPr>
          <w:rFonts w:ascii="Sylfaen" w:eastAsia="Times New Roman" w:hAnsi="Sylfaen" w:cs="Sylfaen"/>
          <w:noProof/>
          <w:lang w:val="en-US" w:eastAsia="x-none"/>
        </w:rPr>
      </w:pPr>
    </w:p>
    <w:p w:rsidR="00C8766E" w:rsidRDefault="00C8766E" w:rsidP="008E6494">
      <w:pPr>
        <w:jc w:val="both"/>
        <w:rPr>
          <w:rFonts w:ascii="Sylfaen" w:eastAsia="Times New Roman" w:hAnsi="Sylfaen" w:cs="Sylfaen"/>
          <w:noProof/>
          <w:lang w:val="en-US" w:eastAsia="x-none"/>
        </w:rPr>
      </w:pPr>
    </w:p>
    <w:p w:rsidR="008E6494" w:rsidRDefault="008E6494" w:rsidP="008E6494">
      <w:pPr>
        <w:jc w:val="both"/>
        <w:rPr>
          <w:rFonts w:ascii="Sylfaen" w:eastAsia="Times New Roman" w:hAnsi="Sylfaen" w:cs="Sylfaen"/>
          <w:noProof/>
          <w:lang w:val="en-US" w:eastAsia="x-none"/>
        </w:rPr>
      </w:pPr>
      <w:r w:rsidRPr="008E6494">
        <w:rPr>
          <w:rFonts w:ascii="Sylfaen" w:eastAsia="Times New Roman" w:hAnsi="Sylfaen" w:cs="Sylfaen"/>
          <w:noProof/>
          <w:lang w:val="en-US" w:eastAsia="x-none"/>
        </w:rPr>
        <w:t>calculation of the daily dose of the medicinal product on the treatment course.</w:t>
      </w:r>
    </w:p>
    <w:p w:rsidR="008E6494" w:rsidRDefault="008E6494" w:rsidP="008E6494">
      <w:pPr>
        <w:jc w:val="both"/>
        <w:rPr>
          <w:rFonts w:ascii="Sylfaen" w:eastAsia="Times New Roman" w:hAnsi="Sylfaen" w:cs="Sylfaen"/>
          <w:noProof/>
          <w:lang w:val="en-US" w:eastAsia="x-none"/>
        </w:rPr>
      </w:pPr>
    </w:p>
    <w:p w:rsidR="008E6494" w:rsidRDefault="008E6494" w:rsidP="008E6494">
      <w:pPr>
        <w:jc w:val="both"/>
        <w:rPr>
          <w:rFonts w:ascii="Sylfaen" w:eastAsia="Times New Roman" w:hAnsi="Sylfaen" w:cs="Sylfaen"/>
          <w:noProof/>
          <w:lang w:val="en-US" w:eastAsia="x-none"/>
        </w:rPr>
      </w:pPr>
      <w:r w:rsidRPr="008E6494">
        <w:rPr>
          <w:rFonts w:ascii="Sylfaen" w:eastAsia="Times New Roman" w:hAnsi="Sylfaen" w:cs="Sylfaen"/>
          <w:noProof/>
          <w:lang w:val="en-US" w:eastAsia="x-none"/>
        </w:rPr>
        <w:t xml:space="preserve"> treatment for more than ten standard packages</w:t>
      </w:r>
    </w:p>
    <w:p w:rsidR="008E6494" w:rsidRDefault="008E6494" w:rsidP="008E6494">
      <w:pPr>
        <w:jc w:val="both"/>
        <w:rPr>
          <w:rFonts w:ascii="Sylfaen" w:eastAsia="Times New Roman" w:hAnsi="Sylfaen" w:cs="Sylfaen"/>
          <w:noProof/>
          <w:lang w:val="en-US" w:eastAsia="x-none"/>
        </w:rPr>
      </w:pPr>
    </w:p>
    <w:p w:rsidR="008E6494" w:rsidRDefault="008E6494" w:rsidP="008E6494">
      <w:pPr>
        <w:jc w:val="both"/>
        <w:rPr>
          <w:rFonts w:ascii="Sylfaen" w:eastAsia="Times New Roman" w:hAnsi="Sylfaen" w:cs="Sylfaen"/>
          <w:noProof/>
          <w:lang w:val="en-US" w:eastAsia="x-none"/>
        </w:rPr>
      </w:pPr>
    </w:p>
    <w:p w:rsidR="008E6494" w:rsidRDefault="008E6494" w:rsidP="008E6494">
      <w:pPr>
        <w:jc w:val="both"/>
        <w:rPr>
          <w:rFonts w:ascii="Sylfaen" w:eastAsia="Times New Roman" w:hAnsi="Sylfaen"/>
        </w:rPr>
      </w:pPr>
      <w:r w:rsidRPr="0032023B">
        <w:rPr>
          <w:rFonts w:ascii="Sylfaen" w:eastAsia="Times New Roman" w:hAnsi="Sylfaen"/>
        </w:rPr>
        <w:t>if the medicines is prescribed by the authorized prescriber, and  the amou</w:t>
      </w:r>
      <w:r>
        <w:rPr>
          <w:rFonts w:ascii="Sylfaen" w:eastAsia="Times New Roman" w:hAnsi="Sylfaen"/>
        </w:rPr>
        <w:t>nt of medicine imported exceeds</w:t>
      </w:r>
      <w:r w:rsidRPr="0032023B">
        <w:rPr>
          <w:rFonts w:ascii="Sylfaen" w:eastAsia="Times New Roman" w:hAnsi="Sylfaen"/>
        </w:rPr>
        <w:t xml:space="preserve"> 10 commercial packages, appropriate application should be submitted together with the medical documents (Form # 100 ) to </w:t>
      </w:r>
      <w:r>
        <w:rPr>
          <w:rFonts w:ascii="Sylfaen" w:eastAsia="Times New Roman" w:hAnsi="Sylfaen"/>
        </w:rPr>
        <w:t>LEPL State</w:t>
      </w:r>
      <w:r w:rsidRPr="0032023B">
        <w:rPr>
          <w:rFonts w:ascii="Sylfaen" w:eastAsia="Times New Roman" w:hAnsi="Sylfaen"/>
        </w:rPr>
        <w:t xml:space="preserve"> Regulation Agency for Medical Activities, which will issue import permission letter for unauthorized medicinal product to be imported for personal use. If the amount of imported medicine is less than 10 commercial packages, there is no need </w:t>
      </w:r>
      <w:r>
        <w:rPr>
          <w:rFonts w:ascii="Sylfaen" w:eastAsia="Times New Roman" w:hAnsi="Sylfaen"/>
        </w:rPr>
        <w:t xml:space="preserve">of </w:t>
      </w:r>
      <w:r w:rsidRPr="0032023B">
        <w:rPr>
          <w:rFonts w:ascii="Sylfaen" w:eastAsia="Times New Roman" w:hAnsi="Sylfaen"/>
        </w:rPr>
        <w:t>import</w:t>
      </w:r>
      <w:r>
        <w:rPr>
          <w:rFonts w:ascii="Sylfaen" w:eastAsia="Times New Roman" w:hAnsi="Sylfaen"/>
        </w:rPr>
        <w:t>ing</w:t>
      </w:r>
      <w:r w:rsidRPr="0032023B">
        <w:rPr>
          <w:rFonts w:ascii="Sylfaen" w:eastAsia="Times New Roman" w:hAnsi="Sylfaen"/>
        </w:rPr>
        <w:t xml:space="preserve"> permission letter </w:t>
      </w:r>
      <w:r>
        <w:rPr>
          <w:rFonts w:ascii="Sylfaen" w:eastAsia="Times New Roman" w:hAnsi="Sylfaen"/>
        </w:rPr>
        <w:t xml:space="preserve">if </w:t>
      </w:r>
      <w:r w:rsidRPr="0032023B">
        <w:rPr>
          <w:rFonts w:ascii="Sylfaen" w:eastAsia="Times New Roman" w:hAnsi="Sylfaen"/>
        </w:rPr>
        <w:t xml:space="preserve">at customs signed declaration contains appropriate information about intended use of the product (personal use). Such </w:t>
      </w:r>
      <w:proofErr w:type="spellStart"/>
      <w:r w:rsidRPr="0032023B">
        <w:rPr>
          <w:rFonts w:ascii="Sylfaen" w:eastAsia="Times New Roman" w:hAnsi="Sylfaen"/>
        </w:rPr>
        <w:t>medic</w:t>
      </w:r>
      <w:r>
        <w:rPr>
          <w:rFonts w:ascii="Sylfaen" w:eastAsia="Times New Roman" w:hAnsi="Sylfaen"/>
        </w:rPr>
        <w:t>inala</w:t>
      </w:r>
      <w:r w:rsidRPr="0032023B">
        <w:rPr>
          <w:rFonts w:ascii="Sylfaen" w:eastAsia="Times New Roman" w:hAnsi="Sylfaen"/>
        </w:rPr>
        <w:t>l</w:t>
      </w:r>
      <w:proofErr w:type="spellEnd"/>
      <w:r w:rsidRPr="0032023B">
        <w:rPr>
          <w:rFonts w:ascii="Sylfaen" w:eastAsia="Times New Roman" w:hAnsi="Sylfaen"/>
        </w:rPr>
        <w:t xml:space="preserve"> products, intended for personal use, could be imported by natural persons or legal entities authorized to import medicinal products. </w:t>
      </w:r>
    </w:p>
    <w:p w:rsidR="008E6494" w:rsidRPr="008E6494" w:rsidRDefault="008E6494" w:rsidP="008E6494">
      <w:pPr>
        <w:tabs>
          <w:tab w:val="left" w:pos="720"/>
        </w:tabs>
        <w:spacing w:line="20" w:lineRule="atLeast"/>
        <w:ind w:firstLine="720"/>
        <w:jc w:val="both"/>
        <w:rPr>
          <w:rFonts w:ascii="Sylfaen" w:eastAsia="Times New Roman" w:hAnsi="Sylfaen" w:cs="Sylfaen"/>
          <w:noProof/>
          <w:lang w:eastAsia="x-none"/>
        </w:rPr>
      </w:pPr>
    </w:p>
    <w:p w:rsidR="008E6494" w:rsidRDefault="008E6494" w:rsidP="008E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eastAsia="x-none"/>
        </w:rPr>
      </w:pPr>
    </w:p>
    <w:p w:rsidR="008E6494" w:rsidRDefault="008E6494" w:rsidP="008E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eastAsia="x-none"/>
        </w:rPr>
      </w:pPr>
    </w:p>
    <w:p w:rsidR="008E6494" w:rsidRDefault="008E6494" w:rsidP="008E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eastAsia="x-none"/>
        </w:rPr>
      </w:pPr>
    </w:p>
    <w:p w:rsidR="008E6494" w:rsidRDefault="008E6494" w:rsidP="008E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eastAsia="x-none"/>
        </w:rPr>
      </w:pPr>
    </w:p>
    <w:p w:rsidR="008E6494" w:rsidRDefault="008E6494" w:rsidP="008E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eastAsia="x-none"/>
        </w:rPr>
      </w:pPr>
    </w:p>
    <w:p w:rsidR="008E6494" w:rsidRDefault="008E6494" w:rsidP="008E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eastAsia="x-none"/>
        </w:rPr>
      </w:pPr>
    </w:p>
    <w:p w:rsidR="008E6494" w:rsidRPr="008E6494" w:rsidRDefault="008E6494" w:rsidP="008E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eastAsia="x-none"/>
        </w:rPr>
      </w:pPr>
    </w:p>
    <w:p w:rsidR="008E6494" w:rsidRDefault="008E6494" w:rsidP="008E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1</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ფიზიკური პირის ინდივიდუალური საჭიროებისათვის სპეციალურ კონტროლს დაქვემდებარებულ ფარმაცევტულ პროდუქტთან  გათანაბრებული სამკურნალო საშუალებების საქართველოში შემოტანა ან საქართველოდან გატანა განხორციელდეს მხოლოდ შესაბამისი სამედიცინო დოკუმენტაციის საფუძველზე: </w:t>
      </w:r>
      <w:r>
        <w:rPr>
          <w:rFonts w:ascii="Sylfaen" w:hAnsi="Sylfaen" w:cs="Sylfaen"/>
          <w:i/>
          <w:iCs/>
          <w:noProof/>
          <w:lang w:eastAsia="x-none"/>
        </w:rPr>
        <w:t>(</w:t>
      </w:r>
      <w:r>
        <w:rPr>
          <w:rFonts w:ascii="Sylfaen" w:hAnsi="Sylfaen" w:cs="Sylfaen"/>
          <w:i/>
          <w:iCs/>
          <w:noProof/>
          <w:sz w:val="20"/>
          <w:szCs w:val="20"/>
          <w:lang w:eastAsia="x-none"/>
        </w:rPr>
        <w:t>8.07.2014 N01-49/</w:t>
      </w:r>
      <w:r>
        <w:rPr>
          <w:rFonts w:ascii="Sylfaen" w:eastAsia="Times New Roman" w:hAnsi="Sylfaen" w:cs="Sylfaen"/>
          <w:i/>
          <w:iCs/>
          <w:noProof/>
          <w:sz w:val="20"/>
          <w:szCs w:val="20"/>
          <w:lang w:eastAsia="x-none"/>
        </w:rPr>
        <w:t>ნ  ამოქმედდეს  გამოქვეყნებიდან მე-10 დღეს)</w:t>
      </w:r>
      <w:r>
        <w:rPr>
          <w:rFonts w:ascii="Sylfaen" w:hAnsi="Sylfaen" w:cs="Sylfaen"/>
          <w:noProof/>
          <w:lang w:eastAsia="x-none"/>
        </w:rPr>
        <w:t xml:space="preserve"> </w:t>
      </w:r>
    </w:p>
    <w:p w:rsidR="008E6494" w:rsidRDefault="008E6494" w:rsidP="008E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სამკურნალო საშუალების დღიური დოზის გადაანგარიშებით ფიზიკური პირის სხვა ქვეყანაში ვიზიტის  (მივლინება, მკურნალობა, ტურიზმი, პირადი მიწვევა და სხვა)   დღეების რაოდენობაზე;</w:t>
      </w:r>
    </w:p>
    <w:p w:rsidR="008E6494" w:rsidRDefault="008E6494" w:rsidP="008E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eastAsia="x-none"/>
        </w:rPr>
      </w:pPr>
      <w:r>
        <w:rPr>
          <w:rFonts w:ascii="Sylfaen" w:eastAsia="Times New Roman" w:hAnsi="Sylfaen" w:cs="Sylfaen"/>
          <w:noProof/>
          <w:lang w:eastAsia="x-none"/>
        </w:rPr>
        <w:t>ბ) საქართველოს მოქალაქე ფიზიკური პირის შემთხვევაში სამკურნალო საშუალების  დღიური დოზის  გადაანგარიშებით მკურნალობის კურსზე.</w:t>
      </w:r>
    </w:p>
    <w:p w:rsidR="00C8766E" w:rsidRDefault="00C8766E" w:rsidP="008E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eastAsia="x-none"/>
        </w:rPr>
      </w:pPr>
    </w:p>
    <w:p w:rsidR="00C8766E" w:rsidRPr="00C8766E" w:rsidRDefault="00C8766E" w:rsidP="008E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eastAsia="x-none"/>
        </w:rPr>
      </w:pPr>
    </w:p>
    <w:p w:rsidR="008E6494" w:rsidRDefault="008E6494" w:rsidP="008E64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Sylfaen" w:eastAsia="Times New Roman" w:hAnsi="Sylfaen" w:cs="Sylfaen"/>
          <w:noProof/>
          <w:lang w:eastAsia="x-none"/>
        </w:rPr>
      </w:pPr>
      <w:r>
        <w:rPr>
          <w:rFonts w:ascii="Sylfaen" w:eastAsia="Times New Roman" w:hAnsi="Sylfaen" w:cs="Sylfaen"/>
          <w:noProof/>
          <w:lang w:eastAsia="x-none"/>
        </w:rPr>
        <w:t>2. იმ შემთხვევაში, თუ ფარმაცევტული პროდუქტის საქართველოში შემოტანა ან საქართველოდან გატანა ხორცილედება საფოსტო გზავნილის მეშვეობით, შემოტანილი ან გასატანი სამკურნალო საშუალებები საგადასახადო ორგანოების მიერ ექვემდებარება ჩამორთმევას და განადგურებას:</w:t>
      </w:r>
    </w:p>
    <w:p w:rsidR="008E6494" w:rsidRDefault="008E6494" w:rsidP="008E64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Sylfaen" w:eastAsia="Times New Roman" w:hAnsi="Sylfaen" w:cs="Sylfaen"/>
          <w:noProof/>
          <w:lang w:eastAsia="x-none"/>
        </w:rPr>
      </w:pPr>
      <w:r>
        <w:rPr>
          <w:rFonts w:ascii="Sylfaen" w:eastAsia="Times New Roman" w:hAnsi="Sylfaen" w:cs="Sylfaen"/>
          <w:noProof/>
          <w:lang w:eastAsia="x-none"/>
        </w:rPr>
        <w:t>ა) პირველადი შეფუთვის არარსებობისას;</w:t>
      </w:r>
    </w:p>
    <w:p w:rsidR="008E6494" w:rsidRDefault="008E6494" w:rsidP="008E64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Sylfaen" w:eastAsia="Times New Roman" w:hAnsi="Sylfaen" w:cs="Sylfaen"/>
          <w:noProof/>
          <w:lang w:eastAsia="x-none"/>
        </w:rPr>
      </w:pPr>
      <w:r>
        <w:rPr>
          <w:rFonts w:ascii="Sylfaen" w:eastAsia="Times New Roman" w:hAnsi="Sylfaen" w:cs="Sylfaen"/>
          <w:noProof/>
          <w:lang w:eastAsia="x-none"/>
        </w:rPr>
        <w:t>ბ) პირველადი შეფუთვის მთლიანობის დარღვევისას;</w:t>
      </w:r>
    </w:p>
    <w:p w:rsidR="008E6494" w:rsidRDefault="008E6494" w:rsidP="008E64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გ) იმ შემთხვევაში, თუ პირველადი შეფუთვის ეტიკეტირებიდან ვერ ირკვევა ფარმაცევტული პროდუქტის და მასში არსებული აქტიური სუბსტანცი(ებ)ის დასახელება; </w:t>
      </w:r>
    </w:p>
    <w:p w:rsidR="008E6494" w:rsidRDefault="008E6494" w:rsidP="008E64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Sylfaen" w:eastAsia="Times New Roman" w:hAnsi="Sylfaen" w:cs="Sylfaen"/>
          <w:noProof/>
          <w:lang w:eastAsia="x-none"/>
        </w:rPr>
      </w:pPr>
      <w:r>
        <w:rPr>
          <w:rFonts w:ascii="Sylfaen" w:eastAsia="Times New Roman" w:hAnsi="Sylfaen" w:cs="Sylfaen"/>
          <w:noProof/>
          <w:lang w:eastAsia="x-none"/>
        </w:rPr>
        <w:t>დ) სხვა შემთხვევებში, როდესაც ფარმაცევულ პროდუქტს დაკარგული აქვს სასაქონლო სახე.</w:t>
      </w:r>
    </w:p>
    <w:p w:rsidR="008E6494" w:rsidRDefault="008E6494" w:rsidP="008E64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Sylfaen" w:eastAsia="Times New Roman" w:hAnsi="Sylfaen" w:cs="Sylfaen"/>
          <w:noProof/>
          <w:lang w:eastAsia="x-none"/>
        </w:rPr>
      </w:pPr>
      <w:r>
        <w:rPr>
          <w:rFonts w:ascii="Sylfaen" w:eastAsia="Times New Roman" w:hAnsi="Sylfaen" w:cs="Sylfaen"/>
          <w:noProof/>
          <w:lang w:eastAsia="x-none"/>
        </w:rPr>
        <w:t>3</w:t>
      </w:r>
      <w:r>
        <w:rPr>
          <w:rFonts w:ascii="Sylfaen" w:hAnsi="Sylfaen" w:cs="Sylfaen"/>
          <w:noProof/>
          <w:lang w:eastAsia="x-none"/>
        </w:rPr>
        <w:t xml:space="preserve">. </w:t>
      </w:r>
      <w:r>
        <w:rPr>
          <w:rFonts w:ascii="Sylfaen" w:eastAsia="Times New Roman" w:hAnsi="Sylfaen" w:cs="Sylfaen"/>
          <w:noProof/>
          <w:lang w:eastAsia="x-none"/>
        </w:rPr>
        <w:t>ძალადაკარგულად გამოცხადდეს „ფიზიკური პირის ინდივიდუალური საჭიროებისათვის სამკურნალო საშუალებების ოდენობების განსაზღვრის შესახებ“</w:t>
      </w:r>
      <w:r>
        <w:rPr>
          <w:rFonts w:ascii="Sylfaen" w:hAnsi="Sylfaen" w:cs="Sylfaen"/>
          <w:noProof/>
          <w:lang w:eastAsia="x-none"/>
        </w:rPr>
        <w:t xml:space="preserve"> </w:t>
      </w:r>
      <w:r>
        <w:rPr>
          <w:rFonts w:ascii="Sylfaen" w:eastAsia="Times New Roman" w:hAnsi="Sylfaen" w:cs="Sylfaen"/>
          <w:noProof/>
          <w:lang w:eastAsia="x-none"/>
        </w:rPr>
        <w:t>საქართველოს შრომის, ჯანმრთელობისა და სოციალური დაცვის მინისტრის 2000 წლის 11 დეკემბრის №247/ნ ბრძანება.</w:t>
      </w:r>
    </w:p>
    <w:p w:rsidR="008E6494" w:rsidRDefault="008E6494" w:rsidP="008E64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Sylfae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ბრძანება ამოქმედდეს</w:t>
      </w:r>
      <w:r>
        <w:rPr>
          <w:rFonts w:ascii="Sylfaen" w:hAnsi="Sylfaen" w:cs="Sylfaen"/>
          <w:noProof/>
          <w:lang w:eastAsia="x-none"/>
        </w:rPr>
        <w:t xml:space="preserve"> </w:t>
      </w:r>
      <w:r>
        <w:rPr>
          <w:rFonts w:ascii="Sylfaen" w:eastAsia="Times New Roman" w:hAnsi="Sylfaen" w:cs="Sylfaen"/>
          <w:noProof/>
          <w:lang w:eastAsia="x-none"/>
        </w:rPr>
        <w:t>გამოქვეყნებისთანავე.</w:t>
      </w:r>
    </w:p>
    <w:p w:rsidR="008E6494" w:rsidRDefault="008E6494" w:rsidP="008E64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Sylfaen" w:hAnsi="Sylfaen" w:cs="Sylfaen"/>
          <w:noProof/>
          <w:lang w:eastAsia="x-none"/>
        </w:rPr>
      </w:pPr>
    </w:p>
    <w:p w:rsidR="008E6494" w:rsidRDefault="008E6494" w:rsidP="008E64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Sylfaen" w:eastAsia="Times New Roman" w:hAnsi="Sylfaen" w:cs="Sylfaen"/>
          <w:noProof/>
          <w:lang w:eastAsia="x-none"/>
        </w:rPr>
      </w:pPr>
      <w:r>
        <w:rPr>
          <w:rFonts w:ascii="Sylfaen" w:eastAsia="Times New Roman" w:hAnsi="Sylfaen" w:cs="Sylfaen"/>
          <w:noProof/>
          <w:lang w:eastAsia="x-none"/>
        </w:rPr>
        <w:t>მინისტრის მოვალეობის</w:t>
      </w:r>
    </w:p>
    <w:p w:rsidR="008E6494" w:rsidRDefault="008E6494" w:rsidP="008E64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Sylfaen" w:hAnsi="Sylfaen" w:cs="Sylfaen"/>
          <w:noProof/>
          <w:lang w:eastAsia="x-none"/>
        </w:rPr>
      </w:pPr>
      <w:r>
        <w:rPr>
          <w:rFonts w:ascii="Sylfaen" w:eastAsia="Times New Roman" w:hAnsi="Sylfaen" w:cs="Sylfaen"/>
          <w:noProof/>
          <w:lang w:eastAsia="x-none"/>
        </w:rPr>
        <w:t xml:space="preserve">შემსრულებელი                                                                                   </w:t>
      </w:r>
      <w:r>
        <w:rPr>
          <w:rFonts w:ascii="Sylfaen" w:eastAsia="Times New Roman" w:hAnsi="Sylfaen" w:cs="Sylfaen"/>
          <w:b/>
          <w:bCs/>
          <w:i/>
          <w:iCs/>
          <w:noProof/>
          <w:lang w:eastAsia="x-none"/>
        </w:rPr>
        <w:t>ი. გიორგობიანი</w:t>
      </w:r>
    </w:p>
    <w:p w:rsidR="008E6494" w:rsidRDefault="008E6494" w:rsidP="008E64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Sylfaen" w:hAnsi="Sylfaen" w:cs="Sylfaen"/>
          <w:noProof/>
          <w:lang w:eastAsia="x-none"/>
        </w:rPr>
      </w:pPr>
      <w:r>
        <w:rPr>
          <w:rFonts w:ascii="Sylfaen" w:hAnsi="Sylfaen" w:cs="Sylfaen"/>
          <w:noProof/>
          <w:lang w:eastAsia="x-none"/>
        </w:rPr>
        <w:t xml:space="preserve">  </w:t>
      </w:r>
    </w:p>
    <w:p w:rsidR="008E6494" w:rsidRDefault="008E6494" w:rsidP="008E64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20"/>
        <w:jc w:val="both"/>
        <w:rPr>
          <w:rFonts w:ascii="Sylfaen" w:hAnsi="Sylfaen" w:cs="Sylfaen"/>
          <w:noProof/>
          <w:lang w:eastAsia="x-none"/>
        </w:rPr>
      </w:pPr>
    </w:p>
    <w:p w:rsidR="00C8766E" w:rsidRDefault="00C8766E">
      <w:pPr>
        <w:rPr>
          <w:lang w:val="en-US"/>
        </w:rPr>
      </w:pPr>
    </w:p>
    <w:p w:rsidR="00C8766E" w:rsidRPr="00C8766E" w:rsidRDefault="00C8766E" w:rsidP="00C8766E">
      <w:pPr>
        <w:rPr>
          <w:lang w:val="en-US"/>
        </w:rPr>
      </w:pPr>
    </w:p>
    <w:p w:rsidR="00C8766E" w:rsidRPr="00C8766E" w:rsidRDefault="00C8766E" w:rsidP="00C8766E">
      <w:pPr>
        <w:rPr>
          <w:lang w:val="en-US"/>
        </w:rPr>
      </w:pPr>
    </w:p>
    <w:p w:rsidR="00C8766E" w:rsidRPr="00C8766E" w:rsidRDefault="00C8766E" w:rsidP="00C8766E">
      <w:pPr>
        <w:rPr>
          <w:lang w:val="en-US"/>
        </w:rPr>
      </w:pPr>
    </w:p>
    <w:p w:rsidR="00C8766E" w:rsidRPr="00C8766E" w:rsidRDefault="00C8766E" w:rsidP="00C8766E">
      <w:pPr>
        <w:autoSpaceDE/>
        <w:autoSpaceDN/>
        <w:adjustRightInd/>
        <w:spacing w:after="200" w:line="276" w:lineRule="auto"/>
        <w:rPr>
          <w:rFonts w:asciiTheme="minorHAnsi" w:eastAsiaTheme="minorHAnsi" w:hAnsiTheme="minorHAnsi" w:cstheme="minorBidi"/>
          <w:sz w:val="22"/>
          <w:szCs w:val="22"/>
          <w:lang w:val="en-US"/>
        </w:rPr>
      </w:pPr>
      <w:r w:rsidRPr="00C8766E">
        <w:rPr>
          <w:rFonts w:asciiTheme="minorHAnsi" w:eastAsiaTheme="minorHAnsi" w:hAnsiTheme="minorHAnsi" w:cstheme="minorBidi"/>
          <w:sz w:val="22"/>
          <w:szCs w:val="22"/>
          <w:lang w:val="en-US"/>
        </w:rPr>
        <w:t>Regulations applicable to pharmaceutical sector</w:t>
      </w:r>
    </w:p>
    <w:p w:rsidR="00C8766E" w:rsidRPr="00C8766E" w:rsidRDefault="00C8766E" w:rsidP="00C8766E">
      <w:pPr>
        <w:autoSpaceDE/>
        <w:autoSpaceDN/>
        <w:adjustRightInd/>
        <w:spacing w:after="200" w:line="276" w:lineRule="auto"/>
        <w:jc w:val="both"/>
        <w:rPr>
          <w:rFonts w:asciiTheme="minorHAnsi" w:eastAsiaTheme="minorHAnsi" w:hAnsiTheme="minorHAnsi" w:cstheme="minorBidi"/>
          <w:sz w:val="20"/>
          <w:szCs w:val="20"/>
          <w:lang w:val="en-US"/>
        </w:rPr>
      </w:pPr>
      <w:r w:rsidRPr="00C8766E">
        <w:rPr>
          <w:rFonts w:asciiTheme="minorHAnsi" w:eastAsiaTheme="minorHAnsi" w:hAnsiTheme="minorHAnsi" w:cstheme="minorBidi"/>
          <w:sz w:val="20"/>
          <w:szCs w:val="20"/>
          <w:lang w:val="en-US"/>
        </w:rPr>
        <w:t xml:space="preserve">According current legislation regulating pharmaceutical activities, including import and export of medicines, retail and wholesale activities, marketing of the </w:t>
      </w:r>
      <w:proofErr w:type="gramStart"/>
      <w:r w:rsidRPr="00C8766E">
        <w:rPr>
          <w:rFonts w:asciiTheme="minorHAnsi" w:eastAsiaTheme="minorHAnsi" w:hAnsiTheme="minorHAnsi" w:cstheme="minorBidi"/>
          <w:sz w:val="20"/>
          <w:szCs w:val="20"/>
          <w:lang w:val="en-US"/>
        </w:rPr>
        <w:t>medicines  -</w:t>
      </w:r>
      <w:proofErr w:type="gramEnd"/>
      <w:r w:rsidRPr="00C8766E">
        <w:rPr>
          <w:rFonts w:asciiTheme="minorHAnsi" w:eastAsiaTheme="minorHAnsi" w:hAnsiTheme="minorHAnsi" w:cstheme="minorBidi"/>
          <w:sz w:val="20"/>
          <w:szCs w:val="20"/>
          <w:lang w:val="en-US"/>
        </w:rPr>
        <w:t xml:space="preserve">  there are no specific restrictions applicable to country residents or non-residents. </w:t>
      </w:r>
    </w:p>
    <w:p w:rsidR="00C8766E" w:rsidRPr="00C8766E" w:rsidRDefault="00C8766E" w:rsidP="00C8766E">
      <w:pPr>
        <w:autoSpaceDE/>
        <w:autoSpaceDN/>
        <w:adjustRightInd/>
        <w:spacing w:after="200" w:line="276" w:lineRule="auto"/>
        <w:jc w:val="both"/>
        <w:rPr>
          <w:rFonts w:asciiTheme="minorHAnsi" w:eastAsiaTheme="minorHAnsi" w:hAnsiTheme="minorHAnsi" w:cstheme="minorBidi"/>
          <w:sz w:val="20"/>
          <w:szCs w:val="20"/>
          <w:lang w:val="en-US"/>
        </w:rPr>
      </w:pPr>
      <w:r w:rsidRPr="00C8766E">
        <w:rPr>
          <w:rFonts w:asciiTheme="minorHAnsi" w:eastAsiaTheme="minorHAnsi" w:hAnsiTheme="minorHAnsi" w:cstheme="minorBidi"/>
          <w:sz w:val="20"/>
          <w:szCs w:val="20"/>
          <w:lang w:val="en-US"/>
        </w:rPr>
        <w:t>Briefly, in line with recent regulations, following permissions should be obtained to be engaged in activities related to the medicines (Law on Medicines and Pharmaceutical activities; other supportive regulations: Law on Licenses and Permissions</w:t>
      </w:r>
      <w:proofErr w:type="gramStart"/>
      <w:r w:rsidRPr="00C8766E">
        <w:rPr>
          <w:rFonts w:asciiTheme="minorHAnsi" w:eastAsiaTheme="minorHAnsi" w:hAnsiTheme="minorHAnsi" w:cstheme="minorBidi"/>
          <w:sz w:val="20"/>
          <w:szCs w:val="20"/>
          <w:lang w:val="en-US"/>
        </w:rPr>
        <w:t>;  State</w:t>
      </w:r>
      <w:proofErr w:type="gramEnd"/>
      <w:r w:rsidRPr="00C8766E">
        <w:rPr>
          <w:rFonts w:asciiTheme="minorHAnsi" w:eastAsiaTheme="minorHAnsi" w:hAnsiTheme="minorHAnsi" w:cstheme="minorBidi"/>
          <w:sz w:val="20"/>
          <w:szCs w:val="20"/>
          <w:lang w:val="en-US"/>
        </w:rPr>
        <w:t xml:space="preserve"> Decree 176): </w:t>
      </w:r>
    </w:p>
    <w:p w:rsidR="00C8766E" w:rsidRPr="00C8766E" w:rsidRDefault="00C8766E" w:rsidP="00C8766E">
      <w:pPr>
        <w:numPr>
          <w:ilvl w:val="0"/>
          <w:numId w:val="1"/>
        </w:numPr>
        <w:autoSpaceDE/>
        <w:autoSpaceDN/>
        <w:adjustRightInd/>
        <w:spacing w:after="200" w:line="276" w:lineRule="auto"/>
        <w:contextualSpacing/>
        <w:jc w:val="both"/>
        <w:rPr>
          <w:rFonts w:asciiTheme="minorHAnsi" w:eastAsiaTheme="minorHAnsi" w:hAnsiTheme="minorHAnsi" w:cstheme="minorBidi"/>
          <w:sz w:val="20"/>
          <w:szCs w:val="20"/>
          <w:lang w:val="en-US"/>
        </w:rPr>
      </w:pPr>
      <w:r w:rsidRPr="00C8766E">
        <w:rPr>
          <w:rFonts w:asciiTheme="minorHAnsi" w:eastAsiaTheme="minorHAnsi" w:hAnsiTheme="minorHAnsi" w:cstheme="minorBidi"/>
          <w:sz w:val="20"/>
          <w:szCs w:val="20"/>
          <w:lang w:val="en-US"/>
        </w:rPr>
        <w:t xml:space="preserve">Manufacturing permission - manufacturing of medicines belongs to the licensed activities and requires special permission granted by the State Regulation Agency for Medical Activities (Agency), it is strictly prohibited to manufacture  narcotic drugs listed  in the list II of the Law of Georgia On Narcotic Drugs, Psychotropic Substances and Precursors, and </w:t>
      </w:r>
      <w:proofErr w:type="spellStart"/>
      <w:r w:rsidRPr="00C8766E">
        <w:rPr>
          <w:rFonts w:asciiTheme="minorHAnsi" w:eastAsiaTheme="minorHAnsi" w:hAnsiTheme="minorHAnsi" w:cstheme="minorBidi"/>
          <w:sz w:val="20"/>
          <w:szCs w:val="20"/>
          <w:lang w:val="en-US"/>
        </w:rPr>
        <w:t>Narcological</w:t>
      </w:r>
      <w:proofErr w:type="spellEnd"/>
      <w:r w:rsidRPr="00C8766E">
        <w:rPr>
          <w:rFonts w:asciiTheme="minorHAnsi" w:eastAsiaTheme="minorHAnsi" w:hAnsiTheme="minorHAnsi" w:cstheme="minorBidi"/>
          <w:sz w:val="20"/>
          <w:szCs w:val="20"/>
          <w:lang w:val="en-US"/>
        </w:rPr>
        <w:t xml:space="preserve"> Assistance; </w:t>
      </w:r>
    </w:p>
    <w:p w:rsidR="00C8766E" w:rsidRPr="00C8766E" w:rsidRDefault="00C8766E" w:rsidP="00C8766E">
      <w:pPr>
        <w:numPr>
          <w:ilvl w:val="0"/>
          <w:numId w:val="1"/>
        </w:numPr>
        <w:autoSpaceDE/>
        <w:autoSpaceDN/>
        <w:adjustRightInd/>
        <w:spacing w:after="200" w:line="276" w:lineRule="auto"/>
        <w:contextualSpacing/>
        <w:jc w:val="both"/>
        <w:rPr>
          <w:rFonts w:asciiTheme="minorHAnsi" w:eastAsiaTheme="minorHAnsi" w:hAnsiTheme="minorHAnsi" w:cstheme="minorBidi"/>
          <w:sz w:val="20"/>
          <w:szCs w:val="20"/>
          <w:lang w:val="en-US"/>
        </w:rPr>
      </w:pPr>
      <w:r w:rsidRPr="00C8766E">
        <w:rPr>
          <w:rFonts w:asciiTheme="minorHAnsi" w:eastAsiaTheme="minorHAnsi" w:hAnsiTheme="minorHAnsi" w:cstheme="minorBidi"/>
          <w:sz w:val="20"/>
          <w:szCs w:val="20"/>
          <w:lang w:val="en-US"/>
        </w:rPr>
        <w:t>Import of the substances under special control  -  each import requires special permission from the Agency, import could be undertaken only by the legal entities possessing “Authorized Pharmacy” permission (allowing importation, distribution, wholesale and retail);</w:t>
      </w:r>
    </w:p>
    <w:p w:rsidR="00C8766E" w:rsidRPr="00C8766E" w:rsidRDefault="00C8766E" w:rsidP="00C8766E">
      <w:pPr>
        <w:numPr>
          <w:ilvl w:val="0"/>
          <w:numId w:val="1"/>
        </w:numPr>
        <w:autoSpaceDE/>
        <w:autoSpaceDN/>
        <w:adjustRightInd/>
        <w:spacing w:after="200" w:line="276" w:lineRule="auto"/>
        <w:contextualSpacing/>
        <w:jc w:val="both"/>
        <w:rPr>
          <w:rFonts w:asciiTheme="minorHAnsi" w:eastAsiaTheme="minorHAnsi" w:hAnsiTheme="minorHAnsi" w:cstheme="minorBidi"/>
          <w:sz w:val="20"/>
          <w:szCs w:val="20"/>
          <w:lang w:val="en-US"/>
        </w:rPr>
      </w:pPr>
      <w:r w:rsidRPr="00C8766E">
        <w:rPr>
          <w:rFonts w:asciiTheme="minorHAnsi" w:eastAsiaTheme="minorHAnsi" w:hAnsiTheme="minorHAnsi" w:cstheme="minorBidi"/>
          <w:sz w:val="20"/>
          <w:szCs w:val="20"/>
          <w:lang w:val="en-US"/>
        </w:rPr>
        <w:t xml:space="preserve">“Authorized Pharmacy” permission – gives to the legal entities registered in Georgia permission to import substances under the special control and medicines other than controlled substances, perform distribution, wholesale and retail activities; as an additional activity – extemporaneous compounding is permitted; </w:t>
      </w:r>
    </w:p>
    <w:p w:rsidR="00C8766E" w:rsidRPr="00C8766E" w:rsidRDefault="00C8766E" w:rsidP="00C8766E">
      <w:pPr>
        <w:numPr>
          <w:ilvl w:val="0"/>
          <w:numId w:val="1"/>
        </w:numPr>
        <w:autoSpaceDE/>
        <w:autoSpaceDN/>
        <w:adjustRightInd/>
        <w:spacing w:after="200" w:line="276" w:lineRule="auto"/>
        <w:contextualSpacing/>
        <w:jc w:val="both"/>
        <w:rPr>
          <w:rFonts w:asciiTheme="minorHAnsi" w:eastAsiaTheme="minorHAnsi" w:hAnsiTheme="minorHAnsi" w:cstheme="minorBidi"/>
          <w:sz w:val="20"/>
          <w:szCs w:val="20"/>
          <w:lang w:val="en-US"/>
        </w:rPr>
      </w:pPr>
      <w:r w:rsidRPr="00C8766E">
        <w:rPr>
          <w:rFonts w:asciiTheme="minorHAnsi" w:eastAsiaTheme="minorHAnsi" w:hAnsiTheme="minorHAnsi" w:cstheme="minorBidi"/>
          <w:sz w:val="20"/>
          <w:szCs w:val="20"/>
          <w:lang w:val="en-US"/>
        </w:rPr>
        <w:t xml:space="preserve">Import, wholesale and retail of medicines other than substances under special control – could be performed on the basis of notification procedure, notification to the Agency could be submitted by the legal entities  and natural persons; </w:t>
      </w:r>
    </w:p>
    <w:p w:rsidR="00C8766E" w:rsidRPr="00C8766E" w:rsidRDefault="00C8766E" w:rsidP="00C8766E">
      <w:pPr>
        <w:numPr>
          <w:ilvl w:val="0"/>
          <w:numId w:val="1"/>
        </w:numPr>
        <w:autoSpaceDE/>
        <w:autoSpaceDN/>
        <w:adjustRightInd/>
        <w:spacing w:after="200" w:line="276" w:lineRule="auto"/>
        <w:contextualSpacing/>
        <w:jc w:val="both"/>
        <w:rPr>
          <w:rFonts w:asciiTheme="minorHAnsi" w:eastAsiaTheme="minorHAnsi" w:hAnsiTheme="minorHAnsi" w:cstheme="minorBidi"/>
          <w:sz w:val="20"/>
          <w:szCs w:val="20"/>
          <w:lang w:val="en-US"/>
        </w:rPr>
      </w:pPr>
      <w:r w:rsidRPr="00C8766E">
        <w:rPr>
          <w:rFonts w:asciiTheme="minorHAnsi" w:eastAsiaTheme="minorHAnsi" w:hAnsiTheme="minorHAnsi" w:cstheme="minorBidi"/>
          <w:sz w:val="20"/>
          <w:szCs w:val="20"/>
          <w:lang w:val="en-US"/>
        </w:rPr>
        <w:t xml:space="preserve">Medicines could be marketed and imported to Georgia for commercialization only upon obtaining Marketing Authorization for each medicine, Marketing authorization procedure is undertaken by the Agency; </w:t>
      </w:r>
    </w:p>
    <w:p w:rsidR="00C8766E" w:rsidRPr="00C8766E" w:rsidRDefault="00C8766E" w:rsidP="00C8766E">
      <w:pPr>
        <w:numPr>
          <w:ilvl w:val="0"/>
          <w:numId w:val="1"/>
        </w:numPr>
        <w:autoSpaceDE/>
        <w:autoSpaceDN/>
        <w:adjustRightInd/>
        <w:spacing w:after="200" w:line="276" w:lineRule="auto"/>
        <w:contextualSpacing/>
        <w:jc w:val="both"/>
        <w:rPr>
          <w:rFonts w:asciiTheme="minorHAnsi" w:eastAsiaTheme="minorHAnsi" w:hAnsiTheme="minorHAnsi" w:cstheme="minorBidi"/>
          <w:sz w:val="20"/>
          <w:szCs w:val="20"/>
          <w:lang w:val="en-US"/>
        </w:rPr>
      </w:pPr>
      <w:r w:rsidRPr="00C8766E">
        <w:rPr>
          <w:rFonts w:asciiTheme="minorHAnsi" w:eastAsiaTheme="minorHAnsi" w:hAnsiTheme="minorHAnsi" w:cstheme="minorBidi"/>
          <w:sz w:val="20"/>
          <w:szCs w:val="20"/>
          <w:lang w:val="en-US"/>
        </w:rPr>
        <w:t xml:space="preserve">Marketing authorization is required for dental materials and diagnostic test-systems; </w:t>
      </w:r>
    </w:p>
    <w:p w:rsidR="00C8766E" w:rsidRPr="00C8766E" w:rsidRDefault="00C8766E" w:rsidP="00C8766E">
      <w:pPr>
        <w:numPr>
          <w:ilvl w:val="0"/>
          <w:numId w:val="1"/>
        </w:numPr>
        <w:autoSpaceDE/>
        <w:autoSpaceDN/>
        <w:adjustRightInd/>
        <w:spacing w:after="200" w:line="276" w:lineRule="auto"/>
        <w:contextualSpacing/>
        <w:jc w:val="both"/>
        <w:rPr>
          <w:rFonts w:asciiTheme="minorHAnsi" w:eastAsiaTheme="minorHAnsi" w:hAnsiTheme="minorHAnsi" w:cstheme="minorBidi"/>
          <w:sz w:val="20"/>
          <w:szCs w:val="20"/>
          <w:lang w:val="en-US"/>
        </w:rPr>
      </w:pPr>
      <w:r w:rsidRPr="00C8766E">
        <w:rPr>
          <w:rFonts w:asciiTheme="minorHAnsi" w:eastAsiaTheme="minorHAnsi" w:hAnsiTheme="minorHAnsi" w:cstheme="minorBidi"/>
          <w:sz w:val="20"/>
          <w:szCs w:val="20"/>
          <w:lang w:val="en-US"/>
        </w:rPr>
        <w:t xml:space="preserve">Marketing authorization could be obtained thorough national or recognition procedure; </w:t>
      </w:r>
    </w:p>
    <w:p w:rsidR="00C8766E" w:rsidRPr="00C8766E" w:rsidRDefault="00C8766E" w:rsidP="00C8766E">
      <w:pPr>
        <w:numPr>
          <w:ilvl w:val="0"/>
          <w:numId w:val="1"/>
        </w:numPr>
        <w:autoSpaceDE/>
        <w:autoSpaceDN/>
        <w:adjustRightInd/>
        <w:spacing w:after="200" w:line="276" w:lineRule="auto"/>
        <w:contextualSpacing/>
        <w:jc w:val="both"/>
        <w:rPr>
          <w:rFonts w:asciiTheme="minorHAnsi" w:eastAsiaTheme="minorHAnsi" w:hAnsiTheme="minorHAnsi" w:cstheme="minorBidi"/>
          <w:sz w:val="20"/>
          <w:szCs w:val="20"/>
          <w:lang w:val="en-US"/>
        </w:rPr>
      </w:pPr>
      <w:r w:rsidRPr="00C8766E">
        <w:rPr>
          <w:rFonts w:asciiTheme="minorHAnsi" w:eastAsiaTheme="minorHAnsi" w:hAnsiTheme="minorHAnsi" w:cstheme="minorBidi"/>
          <w:sz w:val="20"/>
          <w:szCs w:val="20"/>
          <w:lang w:val="en-US"/>
        </w:rPr>
        <w:t>Japan is on the list of recognized competent authorities adopted by the state decree 188, thus medicines/dental materials/diagnostic test-systems authorized for marketing in Japan by Japanese competent authorities are eligible to recognition procedure;</w:t>
      </w:r>
    </w:p>
    <w:p w:rsidR="00C8766E" w:rsidRPr="00C8766E" w:rsidRDefault="00C8766E" w:rsidP="00C8766E">
      <w:pPr>
        <w:numPr>
          <w:ilvl w:val="0"/>
          <w:numId w:val="1"/>
        </w:numPr>
        <w:autoSpaceDE/>
        <w:autoSpaceDN/>
        <w:adjustRightInd/>
        <w:spacing w:after="200" w:line="276" w:lineRule="auto"/>
        <w:contextualSpacing/>
        <w:jc w:val="both"/>
        <w:rPr>
          <w:rFonts w:asciiTheme="minorHAnsi" w:eastAsiaTheme="minorHAnsi" w:hAnsiTheme="minorHAnsi" w:cstheme="minorBidi"/>
          <w:sz w:val="20"/>
          <w:szCs w:val="20"/>
          <w:lang w:val="en-US"/>
        </w:rPr>
      </w:pPr>
      <w:r w:rsidRPr="00C8766E">
        <w:rPr>
          <w:rFonts w:asciiTheme="minorHAnsi" w:eastAsiaTheme="minorHAnsi" w:hAnsiTheme="minorHAnsi" w:cstheme="minorBidi"/>
          <w:sz w:val="20"/>
          <w:szCs w:val="20"/>
          <w:lang w:val="en-US"/>
        </w:rPr>
        <w:t>Marketing authorization application through national procedure should be submitted by the product license holder or manufacturer directly or through designated representative (could be a legal entity or natural person); Marketing authorization application through recognition procedure could be submitted by the natural person;</w:t>
      </w:r>
    </w:p>
    <w:p w:rsidR="00C8766E" w:rsidRPr="00C8766E" w:rsidRDefault="00C8766E" w:rsidP="00C8766E">
      <w:pPr>
        <w:numPr>
          <w:ilvl w:val="0"/>
          <w:numId w:val="1"/>
        </w:numPr>
        <w:autoSpaceDE/>
        <w:autoSpaceDN/>
        <w:adjustRightInd/>
        <w:spacing w:after="200" w:line="276" w:lineRule="auto"/>
        <w:contextualSpacing/>
        <w:jc w:val="both"/>
        <w:rPr>
          <w:rFonts w:asciiTheme="minorHAnsi" w:eastAsiaTheme="minorHAnsi" w:hAnsiTheme="minorHAnsi" w:cstheme="minorBidi"/>
          <w:sz w:val="20"/>
          <w:szCs w:val="20"/>
          <w:lang w:val="en-US"/>
        </w:rPr>
      </w:pPr>
      <w:r w:rsidRPr="00C8766E">
        <w:rPr>
          <w:rFonts w:asciiTheme="minorHAnsi" w:eastAsiaTheme="minorHAnsi" w:hAnsiTheme="minorHAnsi" w:cstheme="minorBidi"/>
          <w:sz w:val="20"/>
          <w:szCs w:val="20"/>
          <w:lang w:val="en-US"/>
        </w:rPr>
        <w:t xml:space="preserve">In the case of amendments to package information (including leaflets, primary and secondary packaging information) actual  mock-ups should be submitted to the Agency, mock-ups are available at customs through departmental register of medicines/dental materials/diagnostic test-systems and are checked at customs during declaration of import of the goods by the importer,  in case of non-compliance with mock-ups uploaded in departmental register, imported goods will be detained and returned back to the exporter </w:t>
      </w:r>
      <w:r w:rsidRPr="00C8766E">
        <w:rPr>
          <w:rFonts w:asciiTheme="minorHAnsi" w:eastAsiaTheme="minorHAnsi" w:hAnsiTheme="minorHAnsi" w:cstheme="minorBidi"/>
          <w:sz w:val="20"/>
          <w:szCs w:val="20"/>
          <w:lang w:val="en"/>
        </w:rPr>
        <w:t>if inconsistencies are not eliminated</w:t>
      </w:r>
      <w:r w:rsidRPr="00C8766E">
        <w:rPr>
          <w:rFonts w:asciiTheme="minorHAnsi" w:eastAsiaTheme="minorHAnsi" w:hAnsiTheme="minorHAnsi" w:cstheme="minorBidi"/>
          <w:sz w:val="20"/>
          <w:szCs w:val="20"/>
          <w:lang w:val="en-US"/>
        </w:rPr>
        <w:t xml:space="preserve"> in timely manner through submitting appropriate data to the Agency for procedure of variation. </w:t>
      </w:r>
    </w:p>
    <w:p w:rsidR="00C8766E" w:rsidRPr="00C8766E" w:rsidRDefault="00C8766E" w:rsidP="00C8766E">
      <w:pPr>
        <w:rPr>
          <w:lang w:val="en-US"/>
        </w:rPr>
      </w:pPr>
    </w:p>
    <w:p w:rsidR="00C8766E" w:rsidRPr="00C8766E" w:rsidRDefault="00C8766E" w:rsidP="00C8766E">
      <w:pPr>
        <w:rPr>
          <w:lang w:val="en-US"/>
        </w:rPr>
      </w:pPr>
    </w:p>
    <w:p w:rsidR="00C8766E" w:rsidRPr="00C8766E" w:rsidRDefault="00C8766E" w:rsidP="00C8766E">
      <w:pPr>
        <w:rPr>
          <w:lang w:val="en-US"/>
        </w:rPr>
      </w:pPr>
    </w:p>
    <w:p w:rsidR="00C8766E" w:rsidRPr="00C8766E" w:rsidRDefault="00C8766E" w:rsidP="00C8766E">
      <w:pPr>
        <w:rPr>
          <w:lang w:val="en-US"/>
        </w:rPr>
      </w:pPr>
    </w:p>
    <w:p w:rsidR="00C8766E" w:rsidRPr="00C8766E" w:rsidRDefault="00C8766E" w:rsidP="00C8766E">
      <w:pPr>
        <w:rPr>
          <w:lang w:val="en-US"/>
        </w:rPr>
      </w:pPr>
    </w:p>
    <w:p w:rsidR="00C8766E" w:rsidRDefault="00C8766E" w:rsidP="00C8766E">
      <w:pPr>
        <w:rPr>
          <w:lang w:val="en-US"/>
        </w:rPr>
      </w:pPr>
    </w:p>
    <w:p w:rsidR="008E6494" w:rsidRPr="00C8766E" w:rsidRDefault="00C8766E" w:rsidP="00C8766E">
      <w:pPr>
        <w:tabs>
          <w:tab w:val="left" w:pos="5325"/>
        </w:tabs>
        <w:rPr>
          <w:b/>
          <w:lang w:val="en-US"/>
        </w:rPr>
      </w:pPr>
      <w:r>
        <w:rPr>
          <w:lang w:val="en-US"/>
        </w:rPr>
        <w:tab/>
      </w:r>
    </w:p>
    <w:sectPr w:rsidR="008E6494" w:rsidRPr="00C876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E014B"/>
    <w:multiLevelType w:val="hybridMultilevel"/>
    <w:tmpl w:val="F8D230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830773"/>
    <w:multiLevelType w:val="hybridMultilevel"/>
    <w:tmpl w:val="D11471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551915"/>
    <w:multiLevelType w:val="hybridMultilevel"/>
    <w:tmpl w:val="41083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A20DA8"/>
    <w:multiLevelType w:val="multilevel"/>
    <w:tmpl w:val="46F20E48"/>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853"/>
    <w:rsid w:val="001654EA"/>
    <w:rsid w:val="00176BAE"/>
    <w:rsid w:val="00372055"/>
    <w:rsid w:val="008D4853"/>
    <w:rsid w:val="008E6494"/>
    <w:rsid w:val="00B86C7E"/>
    <w:rsid w:val="00C11E0B"/>
    <w:rsid w:val="00C8766E"/>
    <w:rsid w:val="00E47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853"/>
    <w:pPr>
      <w:autoSpaceDE w:val="0"/>
      <w:autoSpaceDN w:val="0"/>
      <w:adjustRightInd w:val="0"/>
      <w:spacing w:after="0" w:line="240" w:lineRule="auto"/>
    </w:pPr>
    <w:rPr>
      <w:rFonts w:ascii="Times New Roman" w:eastAsiaTheme="minorEastAsia" w:hAnsi="Times New Roman" w:cs="Times New Roman"/>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E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853"/>
    <w:pPr>
      <w:autoSpaceDE w:val="0"/>
      <w:autoSpaceDN w:val="0"/>
      <w:adjustRightInd w:val="0"/>
      <w:spacing w:after="0" w:line="240" w:lineRule="auto"/>
    </w:pPr>
    <w:rPr>
      <w:rFonts w:ascii="Times New Roman" w:eastAsiaTheme="minorEastAsia" w:hAnsi="Times New Roman" w:cs="Times New Roman"/>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E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2</cp:revision>
  <dcterms:created xsi:type="dcterms:W3CDTF">2018-11-22T13:36:00Z</dcterms:created>
  <dcterms:modified xsi:type="dcterms:W3CDTF">2018-11-22T14:42:00Z</dcterms:modified>
</cp:coreProperties>
</file>