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825" w:rsidRPr="00FD56A7" w:rsidRDefault="00EB5825" w:rsidP="00EB5825">
      <w:pPr>
        <w:spacing w:before="100" w:beforeAutospacing="1" w:after="100" w:afterAutospacing="1"/>
        <w:jc w:val="both"/>
        <w:rPr>
          <w:rFonts w:ascii="Sylfaen" w:eastAsia="Times New Roman" w:hAnsi="Sylfaen" w:cs="Sylfaen"/>
          <w:b/>
          <w:bCs/>
        </w:rPr>
      </w:pPr>
    </w:p>
    <w:p w:rsidR="00EB5825" w:rsidRPr="00FD56A7" w:rsidRDefault="00EB5825" w:rsidP="00EB5825">
      <w:pPr>
        <w:spacing w:before="100" w:beforeAutospacing="1" w:after="100" w:afterAutospacing="1"/>
        <w:jc w:val="both"/>
        <w:rPr>
          <w:rFonts w:ascii="Sylfaen" w:eastAsia="Times New Roman" w:hAnsi="Sylfaen" w:cs="Sylfaen"/>
          <w:b/>
          <w:bCs/>
        </w:rPr>
      </w:pPr>
      <w:r w:rsidRPr="00FD56A7">
        <w:rPr>
          <w:rFonts w:ascii="Sylfaen" w:eastAsia="Times New Roman" w:hAnsi="Sylfaen" w:cs="Sylfaen"/>
          <w:b/>
          <w:bCs/>
        </w:rPr>
        <w:t>Activities to support children and their families:</w:t>
      </w:r>
    </w:p>
    <w:p w:rsidR="00EB5825" w:rsidRPr="00FD56A7" w:rsidRDefault="00EB5825" w:rsidP="00EB5825">
      <w:pPr>
        <w:spacing w:before="100" w:beforeAutospacing="1" w:after="100" w:afterAutospacing="1"/>
        <w:jc w:val="both"/>
        <w:rPr>
          <w:shd w:val="clear" w:color="auto" w:fill="FFFFFF"/>
        </w:rPr>
      </w:pPr>
      <w:r w:rsidRPr="00FD56A7">
        <w:rPr>
          <w:rStyle w:val="tlid-translation"/>
          <w:rFonts w:cstheme="minorHAnsi"/>
          <w:lang w:val="ka-GE"/>
        </w:rPr>
        <w:t xml:space="preserve">Providing targeted </w:t>
      </w:r>
      <w:proofErr w:type="spellStart"/>
      <w:r w:rsidRPr="00FD56A7">
        <w:rPr>
          <w:rStyle w:val="tlid-translation"/>
          <w:rFonts w:cstheme="minorHAnsi"/>
          <w:lang w:val="ka-GE"/>
        </w:rPr>
        <w:t>programs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tailored</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to</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the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needs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of</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vulnerable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groups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remains</w:t>
      </w:r>
      <w:proofErr w:type="spellEnd"/>
      <w:r w:rsidRPr="00FD56A7">
        <w:rPr>
          <w:rStyle w:val="tlid-translation"/>
          <w:rFonts w:cstheme="minorHAnsi"/>
          <w:lang w:val="ka-GE"/>
        </w:rPr>
        <w:t xml:space="preserve"> a </w:t>
      </w:r>
      <w:proofErr w:type="spellStart"/>
      <w:r w:rsidRPr="00FD56A7">
        <w:rPr>
          <w:rStyle w:val="tlid-translation"/>
          <w:rFonts w:cstheme="minorHAnsi"/>
          <w:lang w:val="ka-GE"/>
        </w:rPr>
        <w:t>priority</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of</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government</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social</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policy</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In</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parti</w:t>
      </w:r>
      <w:r w:rsidRPr="00FD56A7">
        <w:rPr>
          <w:rStyle w:val="tlid-translation"/>
          <w:rFonts w:cstheme="minorHAnsi"/>
          <w:lang w:val="en"/>
        </w:rPr>
        <w:t>cular</w:t>
      </w:r>
      <w:proofErr w:type="spellEnd"/>
      <w:r w:rsidRPr="00FD56A7">
        <w:rPr>
          <w:rStyle w:val="tlid-translation"/>
          <w:rFonts w:cstheme="minorHAnsi"/>
          <w:lang w:val="en"/>
        </w:rPr>
        <w:t>, reducing child poverty is a priority declared by the government in the country.</w:t>
      </w:r>
    </w:p>
    <w:p w:rsidR="00EB5825" w:rsidRPr="00FD56A7" w:rsidRDefault="00EB5825" w:rsidP="00EB5825">
      <w:pPr>
        <w:jc w:val="both"/>
        <w:rPr>
          <w:rFonts w:eastAsia="Times New Roman" w:cstheme="minorHAnsi"/>
          <w:lang w:val="en" w:eastAsia="x-none"/>
        </w:rPr>
      </w:pPr>
      <w:r w:rsidRPr="00FD56A7">
        <w:rPr>
          <w:rStyle w:val="tlid-translation"/>
          <w:rFonts w:cstheme="minorHAnsi"/>
          <w:lang w:val="en"/>
        </w:rPr>
        <w:t>It should be noted, that in order to increase the effectiveness of the social protection system of the population, in 2005 the Government of Georgia decided to move to a new system of social assistance,</w:t>
      </w:r>
      <w:r w:rsidRPr="00FD56A7">
        <w:rPr>
          <w:rStyle w:val="tlid-translation"/>
          <w:rFonts w:cstheme="minorHAnsi"/>
        </w:rPr>
        <w:t xml:space="preserve"> w</w:t>
      </w:r>
      <w:r w:rsidRPr="00FD56A7">
        <w:rPr>
          <w:rStyle w:val="tlid-translation"/>
          <w:rFonts w:cstheme="minorHAnsi"/>
          <w:lang w:val="en"/>
        </w:rPr>
        <w:t>which maximized the distribution of state resources to the extremely poor and for families, who need help first. The methodology for assessing the socio-economic situation of socially vulnerable families, which is used by Georgia, is the existing methodology in the world practice of welfare assessment - the so-called indirect method of estimating families, statistical model, formula, through which it is possible to rank families according to their well-being using different variables. The system (methodology) for assessing the socio-economic status of families has been revised several times.</w:t>
      </w:r>
    </w:p>
    <w:p w:rsidR="00EB5825" w:rsidRPr="00FD56A7" w:rsidRDefault="00EB5825" w:rsidP="00EB5825">
      <w:pPr>
        <w:jc w:val="both"/>
        <w:rPr>
          <w:rFonts w:eastAsia="Times New Roman" w:cstheme="minorHAnsi"/>
          <w:lang w:val="ka-GE"/>
        </w:rPr>
      </w:pPr>
      <w:r w:rsidRPr="00FD56A7">
        <w:rPr>
          <w:rStyle w:val="tlid-translation"/>
          <w:rFonts w:cstheme="minorHAnsi"/>
          <w:lang w:val="en"/>
        </w:rPr>
        <w:t xml:space="preserve">Most recently, a new methodology was developed with the assistance of UNICEF and approved by the Government of Georgia on Resolution N758 of 31 December 2014, which came into force in 2015. The methodology focuses on household income (or income-generating property); </w:t>
      </w:r>
      <w:r w:rsidRPr="00FD56A7">
        <w:rPr>
          <w:rFonts w:eastAsia="Times New Roman" w:cstheme="minorHAnsi"/>
          <w:lang w:val="en"/>
        </w:rPr>
        <w:t>accordingly, a recipient of a subsistence allowance may be a family that has no income or any kind of income-generating property, f</w:t>
      </w:r>
      <w:r w:rsidRPr="00FD56A7">
        <w:rPr>
          <w:rStyle w:val="alt-edited"/>
          <w:rFonts w:cstheme="minorHAnsi"/>
          <w:lang w:val="en"/>
        </w:rPr>
        <w:t xml:space="preserve">or example, extra flat, agricultural lands, and car. </w:t>
      </w:r>
      <w:r w:rsidRPr="00FD56A7">
        <w:rPr>
          <w:rFonts w:eastAsia="Times New Roman" w:cstheme="minorHAnsi"/>
          <w:lang w:val="en"/>
        </w:rPr>
        <w:t xml:space="preserve">Household items such as refrigerator, washing machine, gas stove, water heater, air conditioner, TV, will not affect the rating scores. </w:t>
      </w:r>
      <w:r w:rsidRPr="00FD56A7">
        <w:rPr>
          <w:rStyle w:val="tlid-translation"/>
          <w:rFonts w:cstheme="minorHAnsi"/>
          <w:lang w:val="en"/>
        </w:rPr>
        <w:t>Subjective assessment of a social agent is no longer taken into account when determining rating points; in addition, the methodology takes into account the needs of the family itself, the special status of family members (a person with a disability, a person with a chronic illness, a minor, a pensioner, etc.).</w:t>
      </w:r>
    </w:p>
    <w:p w:rsidR="00EB5825" w:rsidRPr="00FD56A7" w:rsidRDefault="00EB5825" w:rsidP="00EB5825">
      <w:pPr>
        <w:jc w:val="both"/>
        <w:rPr>
          <w:rFonts w:eastAsia="Sylfaen" w:cstheme="minorHAnsi"/>
          <w:lang w:val="en"/>
        </w:rPr>
      </w:pPr>
      <w:r w:rsidRPr="00FD56A7">
        <w:rPr>
          <w:rStyle w:val="tlid-translation"/>
          <w:rFonts w:cstheme="minorHAnsi"/>
          <w:lang w:val="en"/>
        </w:rPr>
        <w:t>Given that</w:t>
      </w:r>
      <w:r w:rsidRPr="00FD56A7">
        <w:rPr>
          <w:rStyle w:val="tlid-translation"/>
          <w:rFonts w:cstheme="minorHAnsi"/>
          <w:lang w:val="ka-GE"/>
        </w:rPr>
        <w:t xml:space="preserve">, </w:t>
      </w:r>
      <w:r w:rsidRPr="00FD56A7">
        <w:rPr>
          <w:rStyle w:val="tlid-translation"/>
          <w:rFonts w:cstheme="minorHAnsi"/>
          <w:lang w:val="en"/>
        </w:rPr>
        <w:t xml:space="preserve">the children </w:t>
      </w:r>
      <w:r>
        <w:rPr>
          <w:rStyle w:val="tlid-translation"/>
          <w:rFonts w:cstheme="minorHAnsi"/>
          <w:lang w:val="en"/>
        </w:rPr>
        <w:t>are</w:t>
      </w:r>
      <w:r w:rsidRPr="00FD56A7">
        <w:rPr>
          <w:rStyle w:val="tlid-translation"/>
          <w:rFonts w:cstheme="minorHAnsi"/>
          <w:lang w:val="en"/>
        </w:rPr>
        <w:t xml:space="preserve"> one of the most vulnerable in society and has more needs, in the methodology of assessing the socio-economic situation of socially vulnerable families, the coefficient of equivalence defined for them is also higher compared to other categories, which makes it possible to obtain a subsistence allowance. </w:t>
      </w:r>
      <w:r w:rsidRPr="00FD56A7">
        <w:rPr>
          <w:rStyle w:val="alt-edited"/>
          <w:rFonts w:cstheme="minorHAnsi"/>
          <w:lang w:val="en"/>
        </w:rPr>
        <w:t>This is not surprising, because the TSA is the task of covering vulnerable families.</w:t>
      </w:r>
      <w:r w:rsidRPr="00FD56A7">
        <w:rPr>
          <w:rFonts w:eastAsia="Times New Roman" w:cstheme="minorHAnsi"/>
          <w:lang w:val="ka-GE"/>
        </w:rPr>
        <w:t xml:space="preserve"> </w:t>
      </w:r>
      <w:proofErr w:type="spellStart"/>
      <w:r w:rsidRPr="00FD56A7">
        <w:rPr>
          <w:rStyle w:val="tlid-translation"/>
          <w:rFonts w:cstheme="minorHAnsi"/>
          <w:lang w:val="ka-GE"/>
        </w:rPr>
        <w:t>According</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to</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the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new</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methodology</w:t>
      </w:r>
      <w:proofErr w:type="spellEnd"/>
      <w:r w:rsidRPr="00FD56A7">
        <w:rPr>
          <w:rStyle w:val="tlid-translation"/>
          <w:rFonts w:cstheme="minorHAnsi"/>
          <w:lang w:val="ka-GE"/>
        </w:rPr>
        <w:t xml:space="preserve">, </w:t>
      </w:r>
      <w:r w:rsidRPr="00FD56A7">
        <w:rPr>
          <w:rStyle w:val="tlid-translation"/>
          <w:rFonts w:cstheme="minorHAnsi"/>
        </w:rPr>
        <w:t xml:space="preserve">the </w:t>
      </w:r>
      <w:proofErr w:type="spellStart"/>
      <w:r w:rsidRPr="00FD56A7">
        <w:rPr>
          <w:rStyle w:val="tlid-translation"/>
          <w:rFonts w:cstheme="minorHAnsi"/>
          <w:lang w:val="ka-GE"/>
        </w:rPr>
        <w:t>social</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assistance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is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defined</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by</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the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grading</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system</w:t>
      </w:r>
      <w:proofErr w:type="spellEnd"/>
      <w:r w:rsidRPr="00FD56A7">
        <w:rPr>
          <w:rStyle w:val="tlid-translation"/>
          <w:rFonts w:cstheme="minorHAnsi"/>
          <w:lang w:val="ka-GE"/>
        </w:rPr>
        <w:t xml:space="preserve">: </w:t>
      </w:r>
      <w:r w:rsidRPr="00FD56A7">
        <w:rPr>
          <w:rStyle w:val="tlid-translation"/>
          <w:rFonts w:cstheme="minorHAnsi"/>
        </w:rPr>
        <w:t>f</w:t>
      </w:r>
      <w:r w:rsidRPr="00FD56A7">
        <w:rPr>
          <w:rStyle w:val="tlid-translation"/>
          <w:rFonts w:cstheme="minorHAnsi"/>
          <w:lang w:val="en"/>
        </w:rPr>
        <w:t>or families with a rating score of less than 30001 - the amount of subsistence allowance is 60 GEL per family member; for families with a rating score of 30001 to 57001 - 50 GEL per family member, for families with a rating score of 57001 to 60001 - 40 GEL per family member, for families with a rating score from 60001 to 65001 - 30 GEL per family member, and for families with a rating score of less than 100001 - subsistence allowance is set at 50 GEL for each member of the family under 16 years of age.</w:t>
      </w:r>
    </w:p>
    <w:p w:rsidR="00EB5825" w:rsidRPr="00FD56A7" w:rsidRDefault="00EB5825" w:rsidP="00EB5825">
      <w:pPr>
        <w:jc w:val="both"/>
        <w:rPr>
          <w:rStyle w:val="tlid-translation"/>
          <w:rFonts w:cstheme="minorHAnsi"/>
        </w:rPr>
      </w:pPr>
      <w:r w:rsidRPr="00FD56A7">
        <w:rPr>
          <w:rStyle w:val="tlid-translation"/>
          <w:rFonts w:cstheme="minorHAnsi"/>
          <w:lang w:val="en"/>
        </w:rPr>
        <w:t xml:space="preserve">It should be noted, that the child benefit will be issued from March 2019 in two different methods. In some municipalities, 30 GEL out of 50 GEL assistance is issued in the form of a "baby food card" (without the right of </w:t>
      </w:r>
      <w:r w:rsidRPr="00FD56A7">
        <w:rPr>
          <w:rStyle w:val="alt-edited"/>
          <w:rFonts w:cstheme="minorHAnsi"/>
          <w:lang w:val="en"/>
        </w:rPr>
        <w:t>cash withdrawal)</w:t>
      </w:r>
      <w:r w:rsidRPr="00FD56A7">
        <w:rPr>
          <w:rStyle w:val="tlid-translation"/>
          <w:rFonts w:cstheme="minorHAnsi"/>
          <w:lang w:val="en"/>
        </w:rPr>
        <w:t xml:space="preserve"> and 20 GEL in cash. In some municipalities, assistance is provided only in cash. UNICEF will assess which methodology is most effective and in which cases the child benefit is most used to meet the child's needs and </w:t>
      </w:r>
      <w:r w:rsidRPr="00FD56A7">
        <w:rPr>
          <w:rFonts w:eastAsia="Times New Roman" w:cstheme="minorHAnsi"/>
          <w:lang w:val="en"/>
        </w:rPr>
        <w:t xml:space="preserve">only then will be determined in what form the issuance of the said issue will continue in the future. </w:t>
      </w:r>
      <w:r w:rsidRPr="00FD56A7">
        <w:rPr>
          <w:rStyle w:val="tlid-translation"/>
          <w:rFonts w:cstheme="minorHAnsi"/>
          <w:lang w:val="en"/>
        </w:rPr>
        <w:t>As of June 2020, 156,983 (under 16) children are receiving subsistence allowance.</w:t>
      </w:r>
      <w:r w:rsidRPr="00FD56A7">
        <w:rPr>
          <w:rStyle w:val="tlid-translation"/>
          <w:rFonts w:cstheme="minorHAnsi"/>
          <w:lang w:val="ka-GE"/>
        </w:rPr>
        <w:t xml:space="preserve"> </w:t>
      </w:r>
    </w:p>
    <w:p w:rsidR="00EB5825" w:rsidRPr="00FD56A7" w:rsidRDefault="00EB5825" w:rsidP="00EB5825">
      <w:pPr>
        <w:shd w:val="clear" w:color="auto" w:fill="FFFFFF"/>
        <w:spacing w:before="120" w:after="120"/>
        <w:jc w:val="both"/>
        <w:rPr>
          <w:rStyle w:val="tlid-translation"/>
          <w:rFonts w:ascii="Sylfaen" w:hAnsi="Sylfaen" w:cs="Calibri"/>
        </w:rPr>
      </w:pPr>
      <w:r w:rsidRPr="00A60539">
        <w:rPr>
          <w:rStyle w:val="tlid-translation"/>
          <w:rFonts w:ascii="Sylfaen" w:hAnsi="Sylfaen" w:cs="Calibri"/>
        </w:rPr>
        <w:t>In addition to the above</w:t>
      </w:r>
      <w:r>
        <w:rPr>
          <w:rStyle w:val="tlid-translation"/>
          <w:rFonts w:ascii="Sylfaen" w:hAnsi="Sylfaen" w:cs="Calibri"/>
          <w:lang w:val="ka-GE"/>
        </w:rPr>
        <w:t>-</w:t>
      </w:r>
      <w:r>
        <w:rPr>
          <w:rStyle w:val="tlid-translation"/>
          <w:rFonts w:ascii="Sylfaen" w:hAnsi="Sylfaen" w:cs="Calibri"/>
        </w:rPr>
        <w:t>mentioned</w:t>
      </w:r>
      <w:r w:rsidRPr="00A60539">
        <w:rPr>
          <w:rStyle w:val="tlid-translation"/>
          <w:rFonts w:ascii="Sylfaen" w:hAnsi="Sylfaen" w:cs="Calibri"/>
        </w:rPr>
        <w:t xml:space="preserve">, the decisions made in recent years to stimulate the involvement of vulnerable people in economic activities are important. In particular, </w:t>
      </w:r>
      <w:r>
        <w:rPr>
          <w:rStyle w:val="tlid-translation"/>
          <w:rFonts w:ascii="Sylfaen" w:hAnsi="Sylfaen" w:cs="Calibri"/>
        </w:rPr>
        <w:t>that the s</w:t>
      </w:r>
      <w:r w:rsidRPr="00A60539">
        <w:rPr>
          <w:rStyle w:val="tlid-translation"/>
          <w:rFonts w:ascii="Sylfaen" w:hAnsi="Sylfaen" w:cs="Calibri"/>
        </w:rPr>
        <w:t>ubsistence allowance</w:t>
      </w:r>
      <w:r>
        <w:rPr>
          <w:rStyle w:val="tlid-translation"/>
          <w:rFonts w:ascii="Sylfaen" w:hAnsi="Sylfaen" w:cs="Calibri"/>
        </w:rPr>
        <w:t xml:space="preserve"> </w:t>
      </w:r>
      <w:r w:rsidRPr="00A60539">
        <w:rPr>
          <w:rStyle w:val="tlid-translation"/>
          <w:rFonts w:ascii="Sylfaen" w:hAnsi="Sylfaen" w:cs="Calibri"/>
        </w:rPr>
        <w:t xml:space="preserve">not to become a livelihood demotivation of employment, in 2017 it became mandatory for able-bodied people to register on the employment information portal </w:t>
      </w:r>
      <w:hyperlink r:id="rId6" w:history="1">
        <w:r w:rsidRPr="00880CFF">
          <w:rPr>
            <w:rStyle w:val="Hyperlink"/>
            <w:rFonts w:ascii="Sylfaen" w:hAnsi="Sylfaen" w:cs="Calibri"/>
          </w:rPr>
          <w:t>www.worknet.gov.ge</w:t>
        </w:r>
      </w:hyperlink>
      <w:r>
        <w:rPr>
          <w:rStyle w:val="tlid-translation"/>
          <w:rFonts w:ascii="Sylfaen" w:hAnsi="Sylfaen" w:cs="Calibri"/>
        </w:rPr>
        <w:t xml:space="preserve"> </w:t>
      </w:r>
      <w:r w:rsidRPr="00A60539">
        <w:rPr>
          <w:rStyle w:val="tlid-translation"/>
          <w:rFonts w:ascii="Sylfaen" w:hAnsi="Sylfaen" w:cs="Calibri"/>
        </w:rPr>
        <w:t xml:space="preserve">in order to have information on vocational training programs, active vacancies and other events implemented by the state. </w:t>
      </w:r>
    </w:p>
    <w:p w:rsidR="00EB5825" w:rsidRPr="00FD56A7" w:rsidRDefault="00EB5825" w:rsidP="00EB5825">
      <w:pPr>
        <w:jc w:val="both"/>
        <w:rPr>
          <w:rFonts w:ascii="Sylfaen" w:eastAsia="Times New Roman" w:hAnsi="Sylfaen"/>
        </w:rPr>
      </w:pPr>
      <w:r w:rsidRPr="00FD56A7">
        <w:rPr>
          <w:rFonts w:ascii="Sylfaen" w:eastAsia="Times New Roman" w:hAnsi="Sylfaen"/>
        </w:rPr>
        <w:lastRenderedPageBreak/>
        <w:t xml:space="preserve">From 2019 the subsistence allowance, for the families, registered in the database as vulnerable, receiving subsidy under 100001 rating score, will not be suspended during </w:t>
      </w:r>
      <w:r>
        <w:rPr>
          <w:rFonts w:ascii="Sylfaen" w:eastAsia="Times New Roman" w:hAnsi="Sylfaen"/>
        </w:rPr>
        <w:t>the</w:t>
      </w:r>
      <w:r w:rsidRPr="00FD56A7">
        <w:rPr>
          <w:rFonts w:ascii="Sylfaen" w:eastAsia="Times New Roman" w:hAnsi="Sylfaen"/>
        </w:rPr>
        <w:t xml:space="preserve"> next 12 </w:t>
      </w:r>
      <w:proofErr w:type="gramStart"/>
      <w:r w:rsidRPr="00FD56A7">
        <w:rPr>
          <w:rFonts w:ascii="Sylfaen" w:eastAsia="Times New Roman" w:hAnsi="Sylfaen"/>
        </w:rPr>
        <w:t>months  even</w:t>
      </w:r>
      <w:proofErr w:type="gramEnd"/>
      <w:r w:rsidRPr="00FD56A7">
        <w:rPr>
          <w:rFonts w:ascii="Sylfaen" w:eastAsia="Times New Roman" w:hAnsi="Sylfaen"/>
        </w:rPr>
        <w:t xml:space="preserve"> of salary existence of the family member (</w:t>
      </w:r>
      <w:r w:rsidRPr="00FD56A7">
        <w:rPr>
          <w:rStyle w:val="tlid-translation"/>
          <w:rFonts w:ascii="Sylfaen" w:hAnsi="Sylfaen"/>
        </w:rPr>
        <w:t>(which is more than 175 GEL per member for 4 months)</w:t>
      </w:r>
      <w:r w:rsidRPr="00FD56A7">
        <w:rPr>
          <w:rFonts w:ascii="Sylfaen" w:eastAsia="Times New Roman" w:hAnsi="Sylfaen"/>
        </w:rPr>
        <w:t xml:space="preserve">  Child’s benefit (50 GEL per child) and rating score will remain during 24  months in order to enable families to use non-monetary benefits, attached to the rating score.  </w:t>
      </w:r>
    </w:p>
    <w:p w:rsidR="00EB5825" w:rsidRPr="00FD56A7" w:rsidRDefault="00EB5825" w:rsidP="00EB5825">
      <w:pPr>
        <w:jc w:val="both"/>
        <w:rPr>
          <w:rStyle w:val="tlid-translation"/>
        </w:rPr>
      </w:pPr>
    </w:p>
    <w:p w:rsidR="00EB5825" w:rsidRPr="00FD56A7" w:rsidRDefault="00EB5825" w:rsidP="00EB5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Style w:val="tlid-translation"/>
          <w:rFonts w:cstheme="minorHAnsi"/>
          <w:lang w:val="ka-GE"/>
        </w:rPr>
      </w:pPr>
      <w:proofErr w:type="spellStart"/>
      <w:r w:rsidRPr="00FD56A7">
        <w:rPr>
          <w:rStyle w:val="tlid-translation"/>
          <w:rFonts w:cstheme="minorHAnsi"/>
          <w:lang w:val="ka-GE"/>
        </w:rPr>
        <w:t>Resolution</w:t>
      </w:r>
      <w:proofErr w:type="spellEnd"/>
      <w:r w:rsidRPr="00FD56A7">
        <w:rPr>
          <w:rStyle w:val="tlid-translation"/>
          <w:rFonts w:cstheme="minorHAnsi"/>
          <w:lang w:val="ka-GE"/>
        </w:rPr>
        <w:t xml:space="preserve"> №286 </w:t>
      </w:r>
      <w:proofErr w:type="spellStart"/>
      <w:r w:rsidRPr="00FD56A7">
        <w:rPr>
          <w:rStyle w:val="tlid-translation"/>
          <w:rFonts w:cstheme="minorHAnsi"/>
          <w:lang w:val="ka-GE"/>
        </w:rPr>
        <w:t>of</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the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Government</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of</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Georgia</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of</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May</w:t>
      </w:r>
      <w:proofErr w:type="spellEnd"/>
      <w:r w:rsidRPr="00FD56A7">
        <w:rPr>
          <w:rStyle w:val="tlid-translation"/>
          <w:rFonts w:cstheme="minorHAnsi"/>
          <w:lang w:val="ka-GE"/>
        </w:rPr>
        <w:t xml:space="preserve"> 4, 2020 </w:t>
      </w:r>
      <w:proofErr w:type="spellStart"/>
      <w:r w:rsidRPr="00FD56A7">
        <w:rPr>
          <w:rStyle w:val="tlid-translation"/>
          <w:rFonts w:cstheme="minorHAnsi"/>
          <w:lang w:val="ka-GE"/>
        </w:rPr>
        <w:t>approved</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the</w:t>
      </w:r>
      <w:proofErr w:type="spellEnd"/>
      <w:r w:rsidRPr="00FD56A7">
        <w:rPr>
          <w:rStyle w:val="tlid-translation"/>
          <w:rFonts w:cstheme="minorHAnsi"/>
          <w:lang w:val="ka-GE"/>
        </w:rPr>
        <w:t xml:space="preserve"> "Targeted </w:t>
      </w:r>
      <w:proofErr w:type="spellStart"/>
      <w:r w:rsidRPr="00FD56A7">
        <w:rPr>
          <w:rStyle w:val="tlid-translation"/>
          <w:rFonts w:cstheme="minorHAnsi"/>
          <w:lang w:val="ka-GE"/>
        </w:rPr>
        <w:t>State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Program</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for</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Harm</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mitigation</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Caused</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by</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New</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Coronavirus</w:t>
      </w:r>
      <w:proofErr w:type="spellEnd"/>
      <w:r w:rsidRPr="00FD56A7">
        <w:rPr>
          <w:rStyle w:val="tlid-translation"/>
          <w:rFonts w:cstheme="minorHAnsi"/>
          <w:lang w:val="ka-GE"/>
        </w:rPr>
        <w:t xml:space="preserve"> (SARS-COV-2) </w:t>
      </w:r>
      <w:proofErr w:type="spellStart"/>
      <w:r w:rsidRPr="00FD56A7">
        <w:rPr>
          <w:rStyle w:val="tlid-translation"/>
          <w:rFonts w:cstheme="minorHAnsi"/>
          <w:lang w:val="ka-GE"/>
        </w:rPr>
        <w:t>Infection</w:t>
      </w:r>
      <w:proofErr w:type="spellEnd"/>
      <w:r w:rsidRPr="00FD56A7">
        <w:rPr>
          <w:rStyle w:val="tlid-translation"/>
          <w:rFonts w:cstheme="minorHAnsi"/>
          <w:lang w:val="ka-GE"/>
        </w:rPr>
        <w:t xml:space="preserve"> (COVID-19)", </w:t>
      </w:r>
      <w:proofErr w:type="spellStart"/>
      <w:r w:rsidRPr="00FD56A7">
        <w:rPr>
          <w:rStyle w:val="tlid-translation"/>
          <w:rFonts w:cstheme="minorHAnsi"/>
          <w:lang w:val="ka-GE"/>
        </w:rPr>
        <w:t>under</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which</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the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right</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to</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receive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state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aid</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was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obtained</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for</w:t>
      </w:r>
      <w:proofErr w:type="spellEnd"/>
      <w:r w:rsidRPr="00FD56A7">
        <w:rPr>
          <w:rStyle w:val="tlid-translation"/>
          <w:rFonts w:cstheme="minorHAnsi"/>
          <w:lang w:val="ka-GE"/>
        </w:rPr>
        <w:t xml:space="preserve"> a </w:t>
      </w:r>
      <w:proofErr w:type="spellStart"/>
      <w:r w:rsidRPr="00FD56A7">
        <w:rPr>
          <w:rStyle w:val="tlid-translation"/>
          <w:rFonts w:cstheme="minorHAnsi"/>
          <w:lang w:val="ka-GE"/>
        </w:rPr>
        <w:t>period</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of</w:t>
      </w:r>
      <w:proofErr w:type="spellEnd"/>
      <w:r w:rsidRPr="00FD56A7">
        <w:rPr>
          <w:rStyle w:val="tlid-translation"/>
          <w:rFonts w:cstheme="minorHAnsi"/>
          <w:lang w:val="ka-GE"/>
        </w:rPr>
        <w:t xml:space="preserve"> 6 </w:t>
      </w:r>
      <w:proofErr w:type="spellStart"/>
      <w:r w:rsidRPr="00FD56A7">
        <w:rPr>
          <w:rStyle w:val="tlid-translation"/>
          <w:rFonts w:cstheme="minorHAnsi"/>
          <w:lang w:val="ka-GE"/>
        </w:rPr>
        <w:t>months</w:t>
      </w:r>
      <w:proofErr w:type="spellEnd"/>
      <w:r w:rsidRPr="00FD56A7">
        <w:rPr>
          <w:rStyle w:val="tlid-translation"/>
          <w:rFonts w:cstheme="minorHAnsi"/>
          <w:lang w:val="ka-GE"/>
        </w:rPr>
        <w:t xml:space="preserve">: 650001 - 100000 </w:t>
      </w:r>
      <w:proofErr w:type="spellStart"/>
      <w:r w:rsidRPr="00FD56A7">
        <w:rPr>
          <w:rStyle w:val="tlid-translation"/>
          <w:rFonts w:cstheme="minorHAnsi"/>
          <w:lang w:val="ka-GE"/>
        </w:rPr>
        <w:t>families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with</w:t>
      </w:r>
      <w:proofErr w:type="spellEnd"/>
      <w:r w:rsidRPr="00FD56A7">
        <w:rPr>
          <w:rStyle w:val="tlid-translation"/>
          <w:rFonts w:cstheme="minorHAnsi"/>
          <w:lang w:val="ka-GE"/>
        </w:rPr>
        <w:t xml:space="preserve"> a </w:t>
      </w:r>
      <w:proofErr w:type="spellStart"/>
      <w:r w:rsidRPr="00FD56A7">
        <w:rPr>
          <w:rStyle w:val="tlid-translation"/>
          <w:rFonts w:cstheme="minorHAnsi"/>
          <w:lang w:val="ka-GE"/>
        </w:rPr>
        <w:t>rating</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score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registered</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in</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the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Database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of</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Socially</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Vulnerable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Families</w:t>
      </w:r>
      <w:proofErr w:type="spellEnd"/>
      <w:r w:rsidRPr="00FD56A7">
        <w:rPr>
          <w:rStyle w:val="tlid-translation"/>
          <w:rFonts w:cstheme="minorHAnsi"/>
          <w:lang w:val="ka-GE"/>
        </w:rPr>
        <w:t>" (</w:t>
      </w:r>
      <w:proofErr w:type="spellStart"/>
      <w:r w:rsidRPr="00FD56A7">
        <w:rPr>
          <w:rStyle w:val="tlid-translation"/>
          <w:rFonts w:cstheme="minorHAnsi"/>
          <w:lang w:val="ka-GE"/>
        </w:rPr>
        <w:t>according</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to</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the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number</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of</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family</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members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up</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to</w:t>
      </w:r>
      <w:proofErr w:type="spellEnd"/>
      <w:r w:rsidRPr="00FD56A7">
        <w:rPr>
          <w:rStyle w:val="tlid-translation"/>
          <w:rFonts w:cstheme="minorHAnsi"/>
          <w:lang w:val="ka-GE"/>
        </w:rPr>
        <w:t xml:space="preserve"> 100,001 </w:t>
      </w:r>
      <w:proofErr w:type="spellStart"/>
      <w:r w:rsidRPr="00FD56A7">
        <w:rPr>
          <w:rStyle w:val="tlid-translation"/>
          <w:rFonts w:cstheme="minorHAnsi"/>
          <w:lang w:val="ka-GE"/>
        </w:rPr>
        <w:t>rating</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points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families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registered</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in</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the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Database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of</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Socially</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Vulnerable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Families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who</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have</w:t>
      </w:r>
      <w:proofErr w:type="spellEnd"/>
      <w:r w:rsidRPr="00FD56A7">
        <w:rPr>
          <w:rStyle w:val="tlid-translation"/>
          <w:rFonts w:cstheme="minorHAnsi"/>
          <w:lang w:val="ka-GE"/>
        </w:rPr>
        <w:t xml:space="preserve"> 3 </w:t>
      </w:r>
      <w:proofErr w:type="spellStart"/>
      <w:r w:rsidRPr="00FD56A7">
        <w:rPr>
          <w:rStyle w:val="tlid-translation"/>
          <w:rFonts w:cstheme="minorHAnsi"/>
          <w:lang w:val="ka-GE"/>
        </w:rPr>
        <w:t>or</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more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children</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including</w:t>
      </w:r>
      <w:proofErr w:type="spellEnd"/>
      <w:r w:rsidRPr="00FD56A7">
        <w:rPr>
          <w:rStyle w:val="tlid-translation"/>
          <w:rFonts w:cstheme="minorHAnsi"/>
          <w:lang w:val="ka-GE"/>
        </w:rPr>
        <w:t xml:space="preserve"> 16 </w:t>
      </w:r>
      <w:proofErr w:type="spellStart"/>
      <w:r w:rsidRPr="00FD56A7">
        <w:rPr>
          <w:rStyle w:val="tlid-translation"/>
          <w:rFonts w:cstheme="minorHAnsi"/>
          <w:lang w:val="ka-GE"/>
        </w:rPr>
        <w:t>years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old</w:t>
      </w:r>
      <w:proofErr w:type="spellEnd"/>
      <w:r w:rsidRPr="00FD56A7">
        <w:rPr>
          <w:rStyle w:val="tlid-translation"/>
          <w:rFonts w:cstheme="minorHAnsi"/>
          <w:lang w:val="ka-GE"/>
        </w:rPr>
        <w:t xml:space="preserve">. </w:t>
      </w:r>
    </w:p>
    <w:p w:rsidR="00EB5825" w:rsidRPr="00FD56A7" w:rsidRDefault="00EB5825" w:rsidP="00EB5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eastAsia="Times New Roman"/>
        </w:rPr>
      </w:pPr>
      <w:r w:rsidRPr="00FD56A7">
        <w:rPr>
          <w:rStyle w:val="tlid-translation"/>
          <w:rFonts w:cstheme="minorHAnsi"/>
          <w:lang w:val="en"/>
        </w:rPr>
        <w:t>Also, under this resolution, all children under the age of 18 received social assistance in the amount of GEL 200, as well as socially vulnerable students of higher education institutions (up to 150,001 rating points) were funded with one semester tuition fee in the amount of GEL 1125.</w:t>
      </w:r>
    </w:p>
    <w:p w:rsidR="00EB5825" w:rsidRPr="00FD56A7" w:rsidRDefault="00EB5825" w:rsidP="00EB5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eastAsia="Times New Roman" w:cstheme="minorHAnsi"/>
        </w:rPr>
      </w:pPr>
    </w:p>
    <w:p w:rsidR="00EB5825" w:rsidRPr="00FD56A7" w:rsidRDefault="00EB5825" w:rsidP="00EB5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Style w:val="tlid-translation"/>
          <w:lang w:val="en"/>
        </w:rPr>
      </w:pPr>
      <w:r w:rsidRPr="00FD56A7">
        <w:rPr>
          <w:rStyle w:val="tlid-translation"/>
          <w:rFonts w:cstheme="minorHAnsi"/>
          <w:lang w:val="en"/>
        </w:rPr>
        <w:t>It should be noted, that social transfers are one of the main means of combating poverty - "Surveys conducted by the United Nations Children's Fund (UNICEF) systematically show that any financial assistance available in Georgia reduces the child poverty." Also, "if we subtract household expenditures, income from targeted social assistance, the level of extreme poverty among children will increase from 6.8% to 12.9%."</w:t>
      </w:r>
      <w:r w:rsidRPr="00FD56A7">
        <w:rPr>
          <w:rStyle w:val="FootnoteReference"/>
          <w:rFonts w:cstheme="minorHAnsi"/>
          <w:vertAlign w:val="superscript"/>
          <w:lang w:val="en"/>
        </w:rPr>
        <w:footnoteReference w:id="1"/>
      </w:r>
    </w:p>
    <w:p w:rsidR="00EB5825" w:rsidRPr="00FD56A7" w:rsidRDefault="00EB5825" w:rsidP="00EB5825">
      <w:pPr>
        <w:jc w:val="both"/>
      </w:pPr>
      <w:r w:rsidRPr="00FD56A7">
        <w:rPr>
          <w:rStyle w:val="tlid-translation"/>
          <w:rFonts w:cstheme="minorHAnsi"/>
          <w:lang w:val="en"/>
        </w:rPr>
        <w:t>The results of the study show, that the targeted social assistance and child allowance have the greatest impact on children. "In the case of targeted social assistance and child allowance, 69.7% of the total allowance is paid to the poorest households, and 54.3% of these households receive it."</w:t>
      </w:r>
      <w:r w:rsidRPr="00FD56A7">
        <w:rPr>
          <w:rStyle w:val="FootnoteReference"/>
          <w:rFonts w:cstheme="minorHAnsi"/>
          <w:lang w:val="en"/>
        </w:rPr>
        <w:footnoteReference w:id="2"/>
      </w:r>
    </w:p>
    <w:p w:rsidR="00EB5825" w:rsidRPr="00FD56A7" w:rsidRDefault="00EB5825" w:rsidP="00EB5825">
      <w:pPr>
        <w:jc w:val="both"/>
        <w:rPr>
          <w:rStyle w:val="tlid-translation"/>
        </w:rPr>
      </w:pPr>
      <w:r w:rsidRPr="00FD56A7">
        <w:rPr>
          <w:rStyle w:val="tlid-translation"/>
          <w:rFonts w:cstheme="minorHAnsi"/>
        </w:rPr>
        <w:t xml:space="preserve">Also, </w:t>
      </w:r>
      <w:r w:rsidRPr="00FD56A7">
        <w:rPr>
          <w:rStyle w:val="tlid-translation"/>
          <w:rFonts w:cstheme="minorHAnsi"/>
          <w:lang w:val="en"/>
        </w:rPr>
        <w:t xml:space="preserve">from November 2018, the rule of referral between social agents and social workers of the LEPL Social Service Agency came into force; In particular, in each family where there is a child under 18, a "declaration of a child living in the family (aged 0-18)" will be filled out. The purpose of filling out the declaration is to provide timely information to the social worker about the needs of the child (children) living in the family, in order to provide appropriate support to the child. </w:t>
      </w:r>
    </w:p>
    <w:p w:rsidR="00EB5825" w:rsidRPr="00FD56A7" w:rsidRDefault="00EB5825" w:rsidP="00EB5825">
      <w:pPr>
        <w:pStyle w:val="NoSpacing"/>
        <w:jc w:val="both"/>
        <w:rPr>
          <w:rStyle w:val="tlid-translation"/>
          <w:rFonts w:cstheme="minorHAnsi"/>
        </w:rPr>
      </w:pPr>
    </w:p>
    <w:p w:rsidR="00EB5825" w:rsidRDefault="00EB5825" w:rsidP="00EB5825">
      <w:pPr>
        <w:pStyle w:val="NoSpacing"/>
        <w:jc w:val="both"/>
        <w:rPr>
          <w:rStyle w:val="tlid-translation"/>
          <w:rFonts w:cstheme="minorHAnsi"/>
          <w:lang w:val="en"/>
        </w:rPr>
      </w:pPr>
      <w:r w:rsidRPr="00A60539">
        <w:rPr>
          <w:rStyle w:val="tlid-translation"/>
          <w:rFonts w:cstheme="minorHAnsi"/>
          <w:lang w:val="en"/>
        </w:rPr>
        <w:t>We also note that targeted social assistance is not the only social assistance program in Georgia.</w:t>
      </w:r>
      <w:r>
        <w:rPr>
          <w:rStyle w:val="tlid-translation"/>
          <w:rFonts w:cstheme="minorHAnsi"/>
          <w:lang w:val="en"/>
        </w:rPr>
        <w:t xml:space="preserve"> </w:t>
      </w:r>
      <w:r w:rsidRPr="00A60539">
        <w:rPr>
          <w:rStyle w:val="tlid-translation"/>
          <w:rFonts w:cstheme="minorHAnsi"/>
          <w:lang w:val="en"/>
        </w:rPr>
        <w:t>Local authorities set their own municipal programs each y</w:t>
      </w:r>
      <w:r>
        <w:rPr>
          <w:rStyle w:val="tlid-translation"/>
          <w:rFonts w:cstheme="minorHAnsi"/>
          <w:lang w:val="en"/>
        </w:rPr>
        <w:t>ear as part of their priorities, w</w:t>
      </w:r>
      <w:r w:rsidRPr="00A60539">
        <w:rPr>
          <w:rStyle w:val="tlid-translation"/>
          <w:rFonts w:cstheme="minorHAnsi"/>
          <w:lang w:val="en"/>
        </w:rPr>
        <w:t xml:space="preserve">here the majority use the rating scores of a targeted social assistance program to identify </w:t>
      </w:r>
      <w:r>
        <w:rPr>
          <w:rStyle w:val="tlid-translation"/>
          <w:rFonts w:cstheme="minorHAnsi"/>
          <w:lang w:val="en"/>
        </w:rPr>
        <w:t xml:space="preserve">the </w:t>
      </w:r>
      <w:r w:rsidRPr="00A60539">
        <w:rPr>
          <w:rStyle w:val="tlid-translation"/>
          <w:rFonts w:cstheme="minorHAnsi"/>
          <w:lang w:val="en"/>
        </w:rPr>
        <w:t>beneficiaries.</w:t>
      </w:r>
    </w:p>
    <w:p w:rsidR="00EB5825" w:rsidRDefault="00EB5825" w:rsidP="00EB5825">
      <w:pPr>
        <w:pStyle w:val="NoSpacing"/>
        <w:jc w:val="both"/>
        <w:rPr>
          <w:rStyle w:val="tlid-translation"/>
          <w:rFonts w:cstheme="minorHAnsi"/>
          <w:lang w:val="en"/>
        </w:rPr>
      </w:pPr>
    </w:p>
    <w:p w:rsidR="00EB5825" w:rsidRPr="00FD56A7" w:rsidRDefault="00EB5825" w:rsidP="00EB58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Style w:val="tlid-translation"/>
          <w:rFonts w:ascii="Sylfaen" w:hAnsi="Sylfaen" w:cstheme="minorHAnsi"/>
        </w:rPr>
      </w:pPr>
      <w:r w:rsidRPr="00FD56A7">
        <w:rPr>
          <w:rStyle w:val="tlid-translation"/>
          <w:rFonts w:cstheme="minorHAnsi"/>
          <w:lang w:val="en"/>
        </w:rPr>
        <w:t xml:space="preserve">It should be noted that a social package is issued for children with disabilities and breadwinners. The increase of the social package for children with disabilities was carried out in two stages this year: </w:t>
      </w:r>
      <w:r w:rsidRPr="00FD56A7">
        <w:rPr>
          <w:rFonts w:cstheme="minorHAnsi"/>
          <w:lang w:val="en"/>
        </w:rPr>
        <w:br/>
      </w:r>
      <w:r w:rsidRPr="00FD56A7">
        <w:rPr>
          <w:rStyle w:val="tlid-translation"/>
          <w:rFonts w:cstheme="minorHAnsi"/>
          <w:lang w:val="en"/>
        </w:rPr>
        <w:t xml:space="preserve">In January it amounted to 220 GEL, and from July to 250 GEL. The social package for the breadwinners is defined as 100 GEL. </w:t>
      </w:r>
      <w:r w:rsidRPr="00FD56A7">
        <w:rPr>
          <w:rStyle w:val="tlid-translation"/>
          <w:rFonts w:ascii="Sylfaen" w:hAnsi="Sylfaen" w:cstheme="minorHAnsi"/>
        </w:rPr>
        <w:t xml:space="preserve">Also, in frame of the </w:t>
      </w:r>
      <w:r w:rsidRPr="00FD56A7">
        <w:rPr>
          <w:rStyle w:val="tlid-translation"/>
          <w:rFonts w:cstheme="minorHAnsi"/>
          <w:lang w:val="ka-GE"/>
        </w:rPr>
        <w:t xml:space="preserve">"Targeted </w:t>
      </w:r>
      <w:proofErr w:type="spellStart"/>
      <w:r w:rsidRPr="00FD56A7">
        <w:rPr>
          <w:rStyle w:val="tlid-translation"/>
          <w:rFonts w:cstheme="minorHAnsi"/>
          <w:lang w:val="ka-GE"/>
        </w:rPr>
        <w:t>State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Program</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for</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Harm</w:t>
      </w:r>
      <w:proofErr w:type="spellEnd"/>
      <w:r w:rsidRPr="00FD56A7">
        <w:rPr>
          <w:rStyle w:val="tlid-translation"/>
          <w:rFonts w:cstheme="minorHAnsi"/>
          <w:lang w:val="ka-GE"/>
        </w:rPr>
        <w:t xml:space="preserve"> </w:t>
      </w:r>
      <w:proofErr w:type="spellStart"/>
      <w:proofErr w:type="gramStart"/>
      <w:r w:rsidRPr="00FD56A7">
        <w:rPr>
          <w:rStyle w:val="tlid-translation"/>
          <w:rFonts w:cstheme="minorHAnsi"/>
          <w:lang w:val="ka-GE"/>
        </w:rPr>
        <w:t>mitigation</w:t>
      </w:r>
      <w:proofErr w:type="spellEnd"/>
      <w:proofErr w:type="gramEnd"/>
      <w:r w:rsidRPr="00FD56A7">
        <w:rPr>
          <w:rStyle w:val="tlid-translation"/>
          <w:rFonts w:cstheme="minorHAnsi"/>
          <w:lang w:val="ka-GE"/>
        </w:rPr>
        <w:t xml:space="preserve"> </w:t>
      </w:r>
      <w:proofErr w:type="spellStart"/>
      <w:r w:rsidRPr="00FD56A7">
        <w:rPr>
          <w:rStyle w:val="tlid-translation"/>
          <w:rFonts w:cstheme="minorHAnsi"/>
          <w:lang w:val="ka-GE"/>
        </w:rPr>
        <w:t>Caused</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by</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New</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Coronavirus</w:t>
      </w:r>
      <w:proofErr w:type="spellEnd"/>
      <w:r w:rsidRPr="00FD56A7">
        <w:rPr>
          <w:rStyle w:val="tlid-translation"/>
          <w:rFonts w:cstheme="minorHAnsi"/>
          <w:lang w:val="ka-GE"/>
        </w:rPr>
        <w:t xml:space="preserve"> (SARS-COV-2) </w:t>
      </w:r>
      <w:proofErr w:type="spellStart"/>
      <w:r w:rsidRPr="00FD56A7">
        <w:rPr>
          <w:rStyle w:val="tlid-translation"/>
          <w:rFonts w:cstheme="minorHAnsi"/>
          <w:lang w:val="ka-GE"/>
        </w:rPr>
        <w:t>Infection</w:t>
      </w:r>
      <w:proofErr w:type="spellEnd"/>
      <w:r w:rsidRPr="00FD56A7">
        <w:rPr>
          <w:rStyle w:val="tlid-translation"/>
          <w:rFonts w:cstheme="minorHAnsi"/>
          <w:lang w:val="ka-GE"/>
        </w:rPr>
        <w:t xml:space="preserve"> (COVID-19)", </w:t>
      </w:r>
      <w:proofErr w:type="spellStart"/>
      <w:r w:rsidRPr="00FD56A7">
        <w:rPr>
          <w:rStyle w:val="tlid-translation"/>
          <w:rFonts w:cstheme="minorHAnsi"/>
          <w:lang w:val="ka-GE"/>
        </w:rPr>
        <w:t>the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right</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to</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receive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state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aid</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was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obtained</w:t>
      </w:r>
      <w:proofErr w:type="spellEnd"/>
      <w:r w:rsidRPr="00FD56A7">
        <w:rPr>
          <w:rStyle w:val="tlid-translation"/>
          <w:rFonts w:cstheme="minorHAnsi"/>
        </w:rPr>
        <w:t xml:space="preserve"> </w:t>
      </w:r>
      <w:r w:rsidRPr="00FD56A7">
        <w:rPr>
          <w:rStyle w:val="tlid-translation"/>
          <w:rFonts w:cstheme="minorHAnsi"/>
          <w:lang w:val="en"/>
        </w:rPr>
        <w:t>children with disabilities and severe disabled persons</w:t>
      </w:r>
      <w:r w:rsidRPr="00FD56A7">
        <w:rPr>
          <w:rStyle w:val="tlid-translation"/>
          <w:rFonts w:cstheme="minorHAnsi"/>
          <w:lang w:val="ka-GE"/>
        </w:rPr>
        <w:t xml:space="preserve"> </w:t>
      </w:r>
      <w:proofErr w:type="spellStart"/>
      <w:r w:rsidRPr="00FD56A7">
        <w:rPr>
          <w:rStyle w:val="tlid-translation"/>
          <w:rFonts w:cstheme="minorHAnsi"/>
          <w:lang w:val="ka-GE"/>
        </w:rPr>
        <w:t>for</w:t>
      </w:r>
      <w:proofErr w:type="spellEnd"/>
      <w:r w:rsidRPr="00FD56A7">
        <w:rPr>
          <w:rStyle w:val="tlid-translation"/>
          <w:rFonts w:cstheme="minorHAnsi"/>
          <w:lang w:val="ka-GE"/>
        </w:rPr>
        <w:t xml:space="preserve"> a </w:t>
      </w:r>
      <w:proofErr w:type="spellStart"/>
      <w:r w:rsidRPr="00FD56A7">
        <w:rPr>
          <w:rStyle w:val="tlid-translation"/>
          <w:rFonts w:cstheme="minorHAnsi"/>
          <w:lang w:val="ka-GE"/>
        </w:rPr>
        <w:t>period</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of</w:t>
      </w:r>
      <w:proofErr w:type="spellEnd"/>
      <w:r w:rsidRPr="00FD56A7">
        <w:rPr>
          <w:rStyle w:val="tlid-translation"/>
          <w:rFonts w:cstheme="minorHAnsi"/>
          <w:lang w:val="ka-GE"/>
        </w:rPr>
        <w:t xml:space="preserve"> 6 </w:t>
      </w:r>
      <w:proofErr w:type="spellStart"/>
      <w:r w:rsidRPr="00FD56A7">
        <w:rPr>
          <w:rStyle w:val="tlid-translation"/>
          <w:rFonts w:cstheme="minorHAnsi"/>
          <w:lang w:val="ka-GE"/>
        </w:rPr>
        <w:t>month</w:t>
      </w:r>
      <w:proofErr w:type="spellEnd"/>
      <w:r w:rsidRPr="00FD56A7">
        <w:rPr>
          <w:rStyle w:val="tlid-translation"/>
          <w:rFonts w:cstheme="minorHAnsi"/>
        </w:rPr>
        <w:t>s.</w:t>
      </w:r>
    </w:p>
    <w:p w:rsidR="00EB5825" w:rsidRPr="00FD56A7" w:rsidRDefault="00EB5825" w:rsidP="00EB5825">
      <w:pPr>
        <w:pStyle w:val="NoSpacing"/>
        <w:jc w:val="both"/>
        <w:rPr>
          <w:rStyle w:val="tlid-translation"/>
          <w:rFonts w:ascii="Sylfaen" w:hAnsi="Sylfaen" w:cstheme="minorHAnsi"/>
          <w:lang w:val="ka-GE"/>
        </w:rPr>
      </w:pPr>
    </w:p>
    <w:p w:rsidR="00EB5825" w:rsidRPr="00FD56A7" w:rsidRDefault="00EB5825" w:rsidP="00EB5825">
      <w:pPr>
        <w:tabs>
          <w:tab w:val="left" w:pos="900"/>
        </w:tabs>
        <w:jc w:val="both"/>
        <w:rPr>
          <w:rStyle w:val="shorttext"/>
        </w:rPr>
      </w:pPr>
      <w:proofErr w:type="spellStart"/>
      <w:r w:rsidRPr="00FD56A7">
        <w:rPr>
          <w:rStyle w:val="alt-edited"/>
          <w:rFonts w:cstheme="minorHAnsi"/>
          <w:lang w:val="ka-GE"/>
        </w:rPr>
        <w:lastRenderedPageBreak/>
        <w:t>Also</w:t>
      </w:r>
      <w:proofErr w:type="spellEnd"/>
      <w:r w:rsidRPr="00FD56A7">
        <w:rPr>
          <w:rStyle w:val="alt-edited"/>
          <w:rFonts w:cstheme="minorHAnsi"/>
          <w:lang w:val="ka-GE"/>
        </w:rPr>
        <w:t xml:space="preserve"> </w:t>
      </w:r>
      <w:proofErr w:type="spellStart"/>
      <w:r w:rsidRPr="00FD56A7">
        <w:rPr>
          <w:rStyle w:val="alt-edited"/>
          <w:rFonts w:cstheme="minorHAnsi"/>
          <w:lang w:val="ka-GE"/>
        </w:rPr>
        <w:t>in</w:t>
      </w:r>
      <w:proofErr w:type="spellEnd"/>
      <w:r w:rsidRPr="00FD56A7">
        <w:rPr>
          <w:rStyle w:val="alt-edited"/>
          <w:rFonts w:cstheme="minorHAnsi"/>
          <w:lang w:val="ka-GE"/>
        </w:rPr>
        <w:t xml:space="preserve"> </w:t>
      </w:r>
      <w:proofErr w:type="spellStart"/>
      <w:r w:rsidRPr="00FD56A7">
        <w:rPr>
          <w:rStyle w:val="alt-edited"/>
          <w:rFonts w:cstheme="minorHAnsi"/>
          <w:lang w:val="ka-GE"/>
        </w:rPr>
        <w:t>order</w:t>
      </w:r>
      <w:proofErr w:type="spellEnd"/>
      <w:r w:rsidRPr="00FD56A7">
        <w:rPr>
          <w:rStyle w:val="alt-edited"/>
          <w:rFonts w:cstheme="minorHAnsi"/>
          <w:lang w:val="ka-GE"/>
        </w:rPr>
        <w:t xml:space="preserve"> </w:t>
      </w:r>
      <w:proofErr w:type="spellStart"/>
      <w:r w:rsidRPr="00FD56A7">
        <w:rPr>
          <w:rStyle w:val="alt-edited"/>
          <w:rFonts w:cstheme="minorHAnsi"/>
          <w:lang w:val="ka-GE"/>
        </w:rPr>
        <w:t>to</w:t>
      </w:r>
      <w:proofErr w:type="spellEnd"/>
      <w:r w:rsidRPr="00FD56A7">
        <w:rPr>
          <w:rStyle w:val="alt-edited"/>
          <w:rFonts w:cstheme="minorHAnsi"/>
          <w:lang w:val="ka-GE"/>
        </w:rPr>
        <w:t xml:space="preserve"> </w:t>
      </w:r>
      <w:proofErr w:type="spellStart"/>
      <w:r w:rsidRPr="00FD56A7">
        <w:rPr>
          <w:rStyle w:val="alt-edited"/>
          <w:rFonts w:cstheme="minorHAnsi"/>
          <w:lang w:val="ka-GE"/>
        </w:rPr>
        <w:t>stimulate</w:t>
      </w:r>
      <w:proofErr w:type="spellEnd"/>
      <w:r w:rsidRPr="00FD56A7">
        <w:rPr>
          <w:rStyle w:val="alt-edited"/>
          <w:rFonts w:cstheme="minorHAnsi"/>
          <w:lang w:val="ka-GE"/>
        </w:rPr>
        <w:t xml:space="preserve"> </w:t>
      </w:r>
      <w:proofErr w:type="spellStart"/>
      <w:r w:rsidRPr="00FD56A7">
        <w:rPr>
          <w:rStyle w:val="alt-edited"/>
          <w:rFonts w:cstheme="minorHAnsi"/>
          <w:lang w:val="ka-GE"/>
        </w:rPr>
        <w:t>the</w:t>
      </w:r>
      <w:proofErr w:type="spellEnd"/>
      <w:r w:rsidRPr="00FD56A7">
        <w:rPr>
          <w:rStyle w:val="alt-edited"/>
          <w:rFonts w:cstheme="minorHAnsi"/>
          <w:lang w:val="ka-GE"/>
        </w:rPr>
        <w:t xml:space="preserve"> </w:t>
      </w:r>
      <w:proofErr w:type="spellStart"/>
      <w:r w:rsidRPr="00FD56A7">
        <w:rPr>
          <w:rStyle w:val="alt-edited"/>
          <w:rFonts w:cstheme="minorHAnsi"/>
          <w:lang w:val="ka-GE"/>
        </w:rPr>
        <w:t>birth</w:t>
      </w:r>
      <w:proofErr w:type="spellEnd"/>
      <w:r w:rsidRPr="00FD56A7">
        <w:rPr>
          <w:rStyle w:val="alt-edited"/>
          <w:rFonts w:cstheme="minorHAnsi"/>
          <w:lang w:val="ka-GE"/>
        </w:rPr>
        <w:t xml:space="preserve"> </w:t>
      </w:r>
      <w:proofErr w:type="spellStart"/>
      <w:r w:rsidRPr="00FD56A7">
        <w:rPr>
          <w:rStyle w:val="alt-edited"/>
          <w:rFonts w:cstheme="minorHAnsi"/>
          <w:lang w:val="ka-GE"/>
        </w:rPr>
        <w:t>rate</w:t>
      </w:r>
      <w:proofErr w:type="spellEnd"/>
      <w:r w:rsidRPr="00FD56A7">
        <w:rPr>
          <w:rStyle w:val="alt-edited"/>
          <w:rFonts w:cstheme="minorHAnsi"/>
          <w:lang w:val="ka-GE"/>
        </w:rPr>
        <w:t>,</w:t>
      </w:r>
      <w:r w:rsidRPr="00FD56A7">
        <w:rPr>
          <w:rFonts w:eastAsia="Times New Roman" w:cstheme="minorHAnsi"/>
          <w:lang w:val="ka-GE"/>
        </w:rPr>
        <w:t xml:space="preserve"> </w:t>
      </w:r>
      <w:r w:rsidRPr="00FD56A7">
        <w:rPr>
          <w:rFonts w:cstheme="minorHAnsi"/>
          <w:lang w:val="ka-GE"/>
        </w:rPr>
        <w:t>“</w:t>
      </w:r>
      <w:proofErr w:type="spellStart"/>
      <w:r w:rsidRPr="00FD56A7">
        <w:rPr>
          <w:rFonts w:cstheme="minorHAnsi"/>
          <w:lang w:val="ka-GE"/>
        </w:rPr>
        <w:t>Demographic</w:t>
      </w:r>
      <w:proofErr w:type="spellEnd"/>
      <w:r w:rsidRPr="00FD56A7">
        <w:rPr>
          <w:rFonts w:cstheme="minorHAnsi"/>
          <w:lang w:val="ka-GE"/>
        </w:rPr>
        <w:t xml:space="preserve"> </w:t>
      </w:r>
      <w:proofErr w:type="spellStart"/>
      <w:r w:rsidRPr="00FD56A7">
        <w:rPr>
          <w:rFonts w:cstheme="minorHAnsi"/>
          <w:lang w:val="ka-GE"/>
        </w:rPr>
        <w:t>situation</w:t>
      </w:r>
      <w:proofErr w:type="spellEnd"/>
      <w:r w:rsidRPr="00FD56A7">
        <w:rPr>
          <w:rFonts w:cstheme="minorHAnsi"/>
          <w:lang w:val="ka-GE"/>
        </w:rPr>
        <w:t xml:space="preserve"> </w:t>
      </w:r>
      <w:proofErr w:type="spellStart"/>
      <w:r w:rsidRPr="00FD56A7">
        <w:rPr>
          <w:rFonts w:cstheme="minorHAnsi"/>
          <w:lang w:val="ka-GE"/>
        </w:rPr>
        <w:t>promotion</w:t>
      </w:r>
      <w:proofErr w:type="spellEnd"/>
      <w:r w:rsidRPr="00FD56A7">
        <w:rPr>
          <w:rFonts w:cstheme="minorHAnsi"/>
          <w:lang w:val="ka-GE"/>
        </w:rPr>
        <w:t xml:space="preserve"> </w:t>
      </w:r>
      <w:proofErr w:type="spellStart"/>
      <w:r w:rsidRPr="00FD56A7">
        <w:rPr>
          <w:rFonts w:cstheme="minorHAnsi"/>
          <w:lang w:val="ka-GE"/>
        </w:rPr>
        <w:t>program</w:t>
      </w:r>
      <w:proofErr w:type="spellEnd"/>
      <w:r w:rsidRPr="00FD56A7">
        <w:rPr>
          <w:rFonts w:cstheme="minorHAnsi"/>
          <w:lang w:val="ka-GE"/>
        </w:rPr>
        <w:t xml:space="preserve">” </w:t>
      </w:r>
      <w:proofErr w:type="spellStart"/>
      <w:r w:rsidRPr="00FD56A7">
        <w:rPr>
          <w:rFonts w:cstheme="minorHAnsi"/>
          <w:lang w:val="ka-GE"/>
        </w:rPr>
        <w:t>was</w:t>
      </w:r>
      <w:proofErr w:type="spellEnd"/>
      <w:r w:rsidRPr="00FD56A7">
        <w:rPr>
          <w:rFonts w:cstheme="minorHAnsi"/>
          <w:lang w:val="ka-GE"/>
        </w:rPr>
        <w:t xml:space="preserve"> </w:t>
      </w:r>
      <w:proofErr w:type="spellStart"/>
      <w:r w:rsidRPr="00FD56A7">
        <w:rPr>
          <w:rFonts w:cstheme="minorHAnsi"/>
          <w:lang w:val="ka-GE"/>
        </w:rPr>
        <w:t>approved</w:t>
      </w:r>
      <w:proofErr w:type="spellEnd"/>
      <w:r w:rsidRPr="00FD56A7">
        <w:rPr>
          <w:rFonts w:cstheme="minorHAnsi"/>
          <w:lang w:val="ka-GE"/>
        </w:rPr>
        <w:t xml:space="preserve"> </w:t>
      </w:r>
      <w:proofErr w:type="spellStart"/>
      <w:r w:rsidRPr="00FD56A7">
        <w:rPr>
          <w:rFonts w:cstheme="minorHAnsi"/>
          <w:lang w:val="ka-GE"/>
        </w:rPr>
        <w:t>by</w:t>
      </w:r>
      <w:proofErr w:type="spellEnd"/>
      <w:r w:rsidRPr="00FD56A7">
        <w:rPr>
          <w:rFonts w:cstheme="minorHAnsi"/>
          <w:lang w:val="ka-GE"/>
        </w:rPr>
        <w:t xml:space="preserve"> </w:t>
      </w:r>
      <w:proofErr w:type="spellStart"/>
      <w:r w:rsidRPr="00FD56A7">
        <w:rPr>
          <w:rFonts w:cstheme="minorHAnsi"/>
          <w:lang w:val="ka-GE"/>
        </w:rPr>
        <w:t>the</w:t>
      </w:r>
      <w:proofErr w:type="spellEnd"/>
      <w:r w:rsidRPr="00FD56A7">
        <w:rPr>
          <w:rFonts w:cstheme="minorHAnsi"/>
          <w:lang w:val="ka-GE"/>
        </w:rPr>
        <w:t xml:space="preserve"> </w:t>
      </w:r>
      <w:proofErr w:type="spellStart"/>
      <w:r w:rsidRPr="00FD56A7">
        <w:rPr>
          <w:rFonts w:cstheme="minorHAnsi"/>
          <w:lang w:val="ka-GE"/>
        </w:rPr>
        <w:t>resolution</w:t>
      </w:r>
      <w:proofErr w:type="spellEnd"/>
      <w:r w:rsidRPr="00FD56A7">
        <w:rPr>
          <w:rFonts w:cstheme="minorHAnsi"/>
          <w:lang w:val="ka-GE"/>
        </w:rPr>
        <w:t xml:space="preserve"> </w:t>
      </w:r>
      <w:proofErr w:type="spellStart"/>
      <w:r w:rsidRPr="00FD56A7">
        <w:rPr>
          <w:rFonts w:cstheme="minorHAnsi"/>
          <w:lang w:val="ka-GE"/>
        </w:rPr>
        <w:t>of</w:t>
      </w:r>
      <w:proofErr w:type="spellEnd"/>
      <w:r w:rsidRPr="00FD56A7">
        <w:rPr>
          <w:rFonts w:cstheme="minorHAnsi"/>
          <w:lang w:val="ka-GE"/>
        </w:rPr>
        <w:t xml:space="preserve"> </w:t>
      </w:r>
      <w:proofErr w:type="spellStart"/>
      <w:r w:rsidRPr="00FD56A7">
        <w:rPr>
          <w:rFonts w:cstheme="minorHAnsi"/>
          <w:lang w:val="ka-GE"/>
        </w:rPr>
        <w:t>the</w:t>
      </w:r>
      <w:proofErr w:type="spellEnd"/>
      <w:r w:rsidRPr="00FD56A7">
        <w:rPr>
          <w:rFonts w:cstheme="minorHAnsi"/>
          <w:lang w:val="ka-GE"/>
        </w:rPr>
        <w:t xml:space="preserve"> </w:t>
      </w:r>
      <w:proofErr w:type="spellStart"/>
      <w:r w:rsidRPr="00FD56A7">
        <w:rPr>
          <w:rFonts w:cstheme="minorHAnsi"/>
          <w:lang w:val="ka-GE"/>
        </w:rPr>
        <w:t>Government</w:t>
      </w:r>
      <w:proofErr w:type="spellEnd"/>
      <w:r w:rsidRPr="00FD56A7">
        <w:rPr>
          <w:rFonts w:cstheme="minorHAnsi"/>
          <w:lang w:val="ka-GE"/>
        </w:rPr>
        <w:t xml:space="preserve"> </w:t>
      </w:r>
      <w:proofErr w:type="spellStart"/>
      <w:r w:rsidRPr="00FD56A7">
        <w:rPr>
          <w:rFonts w:cstheme="minorHAnsi"/>
          <w:lang w:val="ka-GE"/>
        </w:rPr>
        <w:t>of</w:t>
      </w:r>
      <w:proofErr w:type="spellEnd"/>
      <w:r w:rsidRPr="00FD56A7">
        <w:rPr>
          <w:rFonts w:cstheme="minorHAnsi"/>
          <w:lang w:val="ka-GE"/>
        </w:rPr>
        <w:t xml:space="preserve"> </w:t>
      </w:r>
      <w:proofErr w:type="spellStart"/>
      <w:r w:rsidRPr="00FD56A7">
        <w:rPr>
          <w:rFonts w:cstheme="minorHAnsi"/>
          <w:lang w:val="ka-GE"/>
        </w:rPr>
        <w:t>Georgia</w:t>
      </w:r>
      <w:proofErr w:type="spellEnd"/>
      <w:r w:rsidRPr="00FD56A7">
        <w:rPr>
          <w:rFonts w:cstheme="minorHAnsi"/>
          <w:lang w:val="ka-GE"/>
        </w:rPr>
        <w:t xml:space="preserve"> №262 </w:t>
      </w:r>
      <w:proofErr w:type="spellStart"/>
      <w:r w:rsidRPr="00FD56A7">
        <w:rPr>
          <w:rFonts w:cstheme="minorHAnsi"/>
          <w:lang w:val="ka-GE"/>
        </w:rPr>
        <w:t>on</w:t>
      </w:r>
      <w:proofErr w:type="spellEnd"/>
      <w:r w:rsidRPr="00FD56A7">
        <w:rPr>
          <w:rFonts w:cstheme="minorHAnsi"/>
          <w:lang w:val="ka-GE"/>
        </w:rPr>
        <w:t xml:space="preserve"> </w:t>
      </w:r>
      <w:proofErr w:type="spellStart"/>
      <w:r w:rsidRPr="00FD56A7">
        <w:rPr>
          <w:rFonts w:cstheme="minorHAnsi"/>
          <w:lang w:val="ka-GE"/>
        </w:rPr>
        <w:t>March</w:t>
      </w:r>
      <w:proofErr w:type="spellEnd"/>
      <w:r w:rsidRPr="00FD56A7">
        <w:rPr>
          <w:rFonts w:cstheme="minorHAnsi"/>
          <w:lang w:val="ka-GE"/>
        </w:rPr>
        <w:t xml:space="preserve"> 31, 2014. </w:t>
      </w:r>
      <w:r w:rsidRPr="00FD56A7">
        <w:rPr>
          <w:rFonts w:cstheme="minorHAnsi"/>
        </w:rPr>
        <w:t xml:space="preserve">The aim of the program is to improve the demographic situation in Georgia, especially in the rural areas, through </w:t>
      </w:r>
      <w:r w:rsidRPr="00FD56A7">
        <w:rPr>
          <w:rStyle w:val="shorttext"/>
          <w:rFonts w:cstheme="minorHAnsi"/>
        </w:rPr>
        <w:t>financial incentives of</w:t>
      </w:r>
      <w:r w:rsidRPr="00FD56A7">
        <w:rPr>
          <w:rFonts w:cstheme="minorHAnsi"/>
        </w:rPr>
        <w:t xml:space="preserve"> b</w:t>
      </w:r>
      <w:r w:rsidRPr="00FD56A7">
        <w:rPr>
          <w:rStyle w:val="shorttext"/>
          <w:rFonts w:cstheme="minorHAnsi"/>
        </w:rPr>
        <w:t xml:space="preserve">irth rate. </w:t>
      </w:r>
    </w:p>
    <w:p w:rsidR="00EB5825" w:rsidRPr="00FD56A7" w:rsidRDefault="00EB5825" w:rsidP="00EB5825">
      <w:pPr>
        <w:pStyle w:val="NoSpacing"/>
        <w:jc w:val="both"/>
        <w:rPr>
          <w:rStyle w:val="tlid-translation"/>
          <w:rFonts w:ascii="Sylfaen" w:hAnsi="Sylfaen" w:cstheme="minorHAnsi"/>
          <w:lang w:val="ka-GE"/>
        </w:rPr>
      </w:pPr>
      <w:r w:rsidRPr="00FD56A7">
        <w:rPr>
          <w:rStyle w:val="shorttext"/>
          <w:rFonts w:cstheme="minorHAnsi"/>
        </w:rPr>
        <w:t xml:space="preserve">Beneficiaries of the program are </w:t>
      </w:r>
      <w:r w:rsidRPr="00FD56A7">
        <w:rPr>
          <w:rFonts w:cstheme="minorHAnsi"/>
        </w:rPr>
        <w:t>children</w:t>
      </w:r>
      <w:r w:rsidRPr="00FD56A7">
        <w:rPr>
          <w:rStyle w:val="shorttext"/>
          <w:rFonts w:cstheme="minorHAnsi"/>
        </w:rPr>
        <w:t xml:space="preserve"> born after June 1, 2014 </w:t>
      </w:r>
      <w:r w:rsidRPr="00FD56A7">
        <w:rPr>
          <w:rFonts w:cstheme="minorHAnsi"/>
        </w:rPr>
        <w:t>(twin childbirth -</w:t>
      </w:r>
      <w:r w:rsidRPr="00FD56A7">
        <w:rPr>
          <w:rFonts w:cstheme="minorHAnsi"/>
        </w:rPr>
        <w:br/>
        <w:t xml:space="preserve">Children), whose biological mother/family actually lives in the region, where child (children the annual average natural growth positive indicator have not been registered) in the 2nd or 3rd year of previous year of birth (Georgian Statistics National Service defines this indicator) </w:t>
      </w:r>
      <w:proofErr w:type="spellStart"/>
      <w:r w:rsidRPr="00FD56A7">
        <w:rPr>
          <w:rFonts w:eastAsia="Times New Roman" w:cstheme="minorHAnsi"/>
          <w:lang w:val="ka-GE"/>
        </w:rPr>
        <w:t>The</w:t>
      </w:r>
      <w:proofErr w:type="spellEnd"/>
      <w:r w:rsidRPr="00FD56A7">
        <w:rPr>
          <w:rFonts w:eastAsia="Times New Roman" w:cstheme="minorHAnsi"/>
          <w:lang w:val="ka-GE"/>
        </w:rPr>
        <w:t xml:space="preserve"> </w:t>
      </w:r>
      <w:proofErr w:type="spellStart"/>
      <w:r w:rsidRPr="00FD56A7">
        <w:rPr>
          <w:rFonts w:eastAsia="Times New Roman" w:cstheme="minorHAnsi"/>
          <w:lang w:val="ka-GE"/>
        </w:rPr>
        <w:t>amount</w:t>
      </w:r>
      <w:proofErr w:type="spellEnd"/>
      <w:r w:rsidRPr="00FD56A7">
        <w:rPr>
          <w:rFonts w:eastAsia="Times New Roman" w:cstheme="minorHAnsi"/>
          <w:lang w:val="ka-GE"/>
        </w:rPr>
        <w:t xml:space="preserve"> </w:t>
      </w:r>
      <w:proofErr w:type="spellStart"/>
      <w:r w:rsidRPr="00FD56A7">
        <w:rPr>
          <w:rFonts w:eastAsia="Times New Roman" w:cstheme="minorHAnsi"/>
          <w:lang w:val="ka-GE"/>
        </w:rPr>
        <w:t>of</w:t>
      </w:r>
      <w:proofErr w:type="spellEnd"/>
      <w:r w:rsidRPr="00FD56A7">
        <w:rPr>
          <w:rFonts w:eastAsia="Times New Roman" w:cstheme="minorHAnsi"/>
          <w:lang w:val="ka-GE"/>
        </w:rPr>
        <w:t xml:space="preserve"> </w:t>
      </w:r>
      <w:proofErr w:type="spellStart"/>
      <w:r w:rsidRPr="00FD56A7">
        <w:rPr>
          <w:rFonts w:eastAsia="Times New Roman" w:cstheme="minorHAnsi"/>
          <w:lang w:val="ka-GE"/>
        </w:rPr>
        <w:t>assistance</w:t>
      </w:r>
      <w:proofErr w:type="spellEnd"/>
      <w:r w:rsidRPr="00FD56A7">
        <w:rPr>
          <w:rFonts w:eastAsia="Times New Roman" w:cstheme="minorHAnsi"/>
          <w:lang w:val="ka-GE"/>
        </w:rPr>
        <w:t xml:space="preserve"> </w:t>
      </w:r>
      <w:proofErr w:type="spellStart"/>
      <w:r w:rsidRPr="00FD56A7">
        <w:rPr>
          <w:rFonts w:eastAsia="Times New Roman" w:cstheme="minorHAnsi"/>
          <w:lang w:val="ka-GE"/>
        </w:rPr>
        <w:t>is</w:t>
      </w:r>
      <w:proofErr w:type="spellEnd"/>
      <w:r w:rsidRPr="00FD56A7">
        <w:rPr>
          <w:rFonts w:eastAsia="Times New Roman" w:cstheme="minorHAnsi"/>
          <w:lang w:val="ka-GE"/>
        </w:rPr>
        <w:t xml:space="preserve"> 200 </w:t>
      </w:r>
      <w:proofErr w:type="spellStart"/>
      <w:r w:rsidRPr="00FD56A7">
        <w:rPr>
          <w:rFonts w:eastAsia="Times New Roman" w:cstheme="minorHAnsi"/>
          <w:lang w:val="ka-GE"/>
        </w:rPr>
        <w:t>Gel</w:t>
      </w:r>
      <w:proofErr w:type="spellEnd"/>
      <w:r w:rsidRPr="00FD56A7">
        <w:rPr>
          <w:rFonts w:eastAsia="Times New Roman" w:cstheme="minorHAnsi"/>
          <w:lang w:val="ka-GE"/>
        </w:rPr>
        <w:t xml:space="preserve"> </w:t>
      </w:r>
      <w:proofErr w:type="spellStart"/>
      <w:r w:rsidRPr="00FD56A7">
        <w:rPr>
          <w:rFonts w:eastAsia="Times New Roman" w:cstheme="minorHAnsi"/>
          <w:lang w:val="ka-GE"/>
        </w:rPr>
        <w:t>in</w:t>
      </w:r>
      <w:proofErr w:type="spellEnd"/>
      <w:r w:rsidRPr="00FD56A7">
        <w:rPr>
          <w:rFonts w:eastAsia="Times New Roman" w:cstheme="minorHAnsi"/>
          <w:lang w:val="ka-GE"/>
        </w:rPr>
        <w:t xml:space="preserve"> </w:t>
      </w:r>
      <w:proofErr w:type="spellStart"/>
      <w:r w:rsidRPr="00FD56A7">
        <w:rPr>
          <w:rFonts w:eastAsia="Times New Roman" w:cstheme="minorHAnsi"/>
          <w:lang w:val="ka-GE"/>
        </w:rPr>
        <w:t>high</w:t>
      </w:r>
      <w:proofErr w:type="spellEnd"/>
      <w:r w:rsidRPr="00FD56A7">
        <w:rPr>
          <w:rFonts w:eastAsia="Times New Roman" w:cstheme="minorHAnsi"/>
          <w:lang w:val="ka-GE"/>
        </w:rPr>
        <w:t xml:space="preserve"> </w:t>
      </w:r>
      <w:proofErr w:type="spellStart"/>
      <w:r w:rsidRPr="00FD56A7">
        <w:rPr>
          <w:rFonts w:eastAsia="Times New Roman" w:cstheme="minorHAnsi"/>
          <w:lang w:val="ka-GE"/>
        </w:rPr>
        <w:t>mountain</w:t>
      </w:r>
      <w:proofErr w:type="spellEnd"/>
      <w:r w:rsidRPr="00FD56A7">
        <w:rPr>
          <w:rFonts w:eastAsia="Times New Roman" w:cstheme="minorHAnsi"/>
          <w:lang w:val="ka-GE"/>
        </w:rPr>
        <w:t xml:space="preserve"> </w:t>
      </w:r>
      <w:proofErr w:type="spellStart"/>
      <w:r w:rsidRPr="00FD56A7">
        <w:rPr>
          <w:rFonts w:eastAsia="Times New Roman" w:cstheme="minorHAnsi"/>
          <w:lang w:val="ka-GE"/>
        </w:rPr>
        <w:t>regions</w:t>
      </w:r>
      <w:proofErr w:type="spellEnd"/>
      <w:r w:rsidRPr="00FD56A7">
        <w:rPr>
          <w:rFonts w:eastAsia="Times New Roman" w:cstheme="minorHAnsi"/>
          <w:lang w:val="ka-GE"/>
        </w:rPr>
        <w:t xml:space="preserve"> and150 </w:t>
      </w:r>
      <w:proofErr w:type="spellStart"/>
      <w:r w:rsidRPr="00FD56A7">
        <w:rPr>
          <w:rFonts w:eastAsia="Times New Roman" w:cstheme="minorHAnsi"/>
          <w:lang w:val="ka-GE"/>
        </w:rPr>
        <w:t>Gel</w:t>
      </w:r>
      <w:proofErr w:type="spellEnd"/>
      <w:r w:rsidRPr="00FD56A7">
        <w:rPr>
          <w:rFonts w:eastAsia="Times New Roman" w:cstheme="minorHAnsi"/>
          <w:lang w:val="ka-GE"/>
        </w:rPr>
        <w:t xml:space="preserve"> </w:t>
      </w:r>
      <w:proofErr w:type="spellStart"/>
      <w:r w:rsidRPr="00FD56A7">
        <w:rPr>
          <w:rFonts w:eastAsia="Times New Roman" w:cstheme="minorHAnsi"/>
          <w:lang w:val="ka-GE"/>
        </w:rPr>
        <w:t>in</w:t>
      </w:r>
      <w:proofErr w:type="spellEnd"/>
      <w:r w:rsidRPr="00FD56A7">
        <w:rPr>
          <w:rFonts w:eastAsia="Times New Roman" w:cstheme="minorHAnsi"/>
          <w:lang w:val="ka-GE"/>
        </w:rPr>
        <w:t xml:space="preserve"> </w:t>
      </w:r>
      <w:proofErr w:type="spellStart"/>
      <w:r w:rsidRPr="00FD56A7">
        <w:rPr>
          <w:rFonts w:eastAsia="Times New Roman" w:cstheme="minorHAnsi"/>
          <w:lang w:val="ka-GE"/>
        </w:rPr>
        <w:t>other</w:t>
      </w:r>
      <w:proofErr w:type="spellEnd"/>
      <w:r w:rsidRPr="00FD56A7">
        <w:rPr>
          <w:rFonts w:eastAsia="Times New Roman" w:cstheme="minorHAnsi"/>
          <w:lang w:val="ka-GE"/>
        </w:rPr>
        <w:t xml:space="preserve"> </w:t>
      </w:r>
      <w:proofErr w:type="spellStart"/>
      <w:r w:rsidRPr="00FD56A7">
        <w:rPr>
          <w:rFonts w:eastAsia="Times New Roman" w:cstheme="minorHAnsi"/>
          <w:lang w:val="ka-GE"/>
        </w:rPr>
        <w:t>regions</w:t>
      </w:r>
      <w:proofErr w:type="spellEnd"/>
      <w:r w:rsidRPr="00FD56A7">
        <w:rPr>
          <w:rFonts w:eastAsia="Times New Roman" w:cstheme="minorHAnsi"/>
          <w:lang w:val="ka-GE"/>
        </w:rPr>
        <w:t xml:space="preserve">.  </w:t>
      </w:r>
      <w:r w:rsidRPr="00FD56A7">
        <w:rPr>
          <w:rFonts w:eastAsia="Times New Roman" w:cstheme="minorHAnsi"/>
        </w:rPr>
        <w:t>The State gives assistance to the family for the 3</w:t>
      </w:r>
      <w:r w:rsidRPr="00FD56A7">
        <w:rPr>
          <w:rFonts w:eastAsia="Times New Roman" w:cstheme="minorHAnsi"/>
          <w:vertAlign w:val="superscript"/>
        </w:rPr>
        <w:t>rd</w:t>
      </w:r>
      <w:r w:rsidRPr="00FD56A7">
        <w:rPr>
          <w:rFonts w:eastAsia="Times New Roman" w:cstheme="minorHAnsi"/>
        </w:rPr>
        <w:t xml:space="preserve"> or more new born up to 2 </w:t>
      </w:r>
      <w:r>
        <w:rPr>
          <w:rFonts w:eastAsia="Times New Roman" w:cstheme="minorHAnsi"/>
        </w:rPr>
        <w:t xml:space="preserve">years of </w:t>
      </w:r>
      <w:r w:rsidRPr="00FD56A7">
        <w:rPr>
          <w:rFonts w:eastAsia="Times New Roman" w:cstheme="minorHAnsi"/>
        </w:rPr>
        <w:t xml:space="preserve">age. </w:t>
      </w:r>
      <w:r w:rsidRPr="00FD56A7">
        <w:rPr>
          <w:rFonts w:cstheme="minorHAnsi"/>
        </w:rPr>
        <w:t>In the frames of the same program, according to the Georgian law on “Development of Mountainous Regions”, children born after January 1, 2016 also gained the right to receive the monetary social assistance, whose one of the parents has permanent resident status of living in mountainous region.</w:t>
      </w:r>
      <w:r w:rsidRPr="00FD56A7">
        <w:rPr>
          <w:rFonts w:eastAsia="Calibri" w:cstheme="minorHAnsi"/>
          <w:b/>
        </w:rPr>
        <w:t xml:space="preserve"> </w:t>
      </w:r>
      <w:r w:rsidRPr="00FD56A7">
        <w:rPr>
          <w:rFonts w:eastAsia="Calibri" w:cstheme="minorHAnsi"/>
        </w:rPr>
        <w:t>Payment for the first and the second child consists of 100 Gel per month for one year</w:t>
      </w:r>
      <w:r>
        <w:rPr>
          <w:rFonts w:eastAsia="Calibri" w:cstheme="minorHAnsi"/>
        </w:rPr>
        <w:t xml:space="preserve"> of</w:t>
      </w:r>
      <w:bookmarkStart w:id="0" w:name="_GoBack"/>
      <w:bookmarkEnd w:id="0"/>
      <w:r w:rsidRPr="00FD56A7">
        <w:rPr>
          <w:rFonts w:eastAsia="Calibri" w:cstheme="minorHAnsi"/>
        </w:rPr>
        <w:t xml:space="preserve"> duration, on the third and following child – 200 Gel for 2 years</w:t>
      </w:r>
      <w:r w:rsidRPr="00FD56A7">
        <w:rPr>
          <w:rFonts w:ascii="Sylfaen" w:eastAsia="Calibri" w:hAnsi="Sylfaen" w:cstheme="minorHAnsi"/>
          <w:lang w:val="ka-GE"/>
        </w:rPr>
        <w:t>.</w:t>
      </w:r>
    </w:p>
    <w:p w:rsidR="00EB5825" w:rsidRPr="00FD56A7" w:rsidRDefault="00EB5825" w:rsidP="00EB5825">
      <w:pPr>
        <w:pStyle w:val="NoSpacing"/>
        <w:jc w:val="both"/>
        <w:rPr>
          <w:rStyle w:val="tlid-translation"/>
          <w:rFonts w:ascii="Sylfaen" w:hAnsi="Sylfaen" w:cstheme="minorHAnsi"/>
          <w:lang w:val="ka-GE"/>
        </w:rPr>
      </w:pPr>
    </w:p>
    <w:p w:rsidR="00EB5825" w:rsidRPr="00FD56A7" w:rsidRDefault="00EB5825" w:rsidP="00EB5825">
      <w:pPr>
        <w:jc w:val="both"/>
        <w:rPr>
          <w:rFonts w:ascii="Sylfaen" w:eastAsia="Times New Roman" w:hAnsi="Sylfaen"/>
        </w:rPr>
      </w:pPr>
      <w:r w:rsidRPr="00FD56A7">
        <w:rPr>
          <w:rFonts w:ascii="Sylfaen" w:eastAsia="Calibri" w:hAnsi="Sylfaen"/>
        </w:rPr>
        <w:t>For families with mul</w:t>
      </w:r>
      <w:r>
        <w:rPr>
          <w:rFonts w:ascii="Sylfaen" w:eastAsia="Calibri" w:hAnsi="Sylfaen"/>
        </w:rPr>
        <w:t xml:space="preserve">tiple parental status (four or </w:t>
      </w:r>
      <w:r w:rsidRPr="00FD56A7">
        <w:rPr>
          <w:rFonts w:ascii="Sylfaen" w:eastAsia="Calibri" w:hAnsi="Sylfaen"/>
        </w:rPr>
        <w:t xml:space="preserve">more children under 18), with rating score below 300 000, will receive monthly allowance for electricity in amount of 20 GEL, and 10 GEL, for every following child. </w:t>
      </w:r>
    </w:p>
    <w:p w:rsidR="00EB5825" w:rsidRPr="00FD56A7" w:rsidRDefault="00EB5825" w:rsidP="00EB5825">
      <w:pPr>
        <w:pStyle w:val="NoSpacing"/>
        <w:jc w:val="both"/>
        <w:rPr>
          <w:rStyle w:val="tlid-translation"/>
          <w:rFonts w:ascii="Sylfaen" w:hAnsi="Sylfaen" w:cstheme="minorHAnsi"/>
          <w:lang w:val="ka-GE"/>
        </w:rPr>
      </w:pPr>
    </w:p>
    <w:p w:rsidR="00EB5825" w:rsidRPr="00FD56A7" w:rsidRDefault="00EB5825" w:rsidP="00EB5825">
      <w:pPr>
        <w:pStyle w:val="NoSpacing"/>
        <w:jc w:val="both"/>
      </w:pPr>
      <w:r w:rsidRPr="00FD56A7">
        <w:rPr>
          <w:rStyle w:val="tlid-translation"/>
          <w:rFonts w:cstheme="minorHAnsi"/>
          <w:lang w:val="en"/>
        </w:rPr>
        <w:t>In addition to monetary programs, there are various support services in the country. In particular: taking into account the identified needs and existing priorities, the state implements the state program "Social Rehabilitation and Child Care", within the framework of which various measures are envisaged,</w:t>
      </w:r>
      <w:r w:rsidRPr="00FD56A7">
        <w:rPr>
          <w:rStyle w:val="tlid-translation"/>
          <w:rFonts w:cstheme="minorHAnsi"/>
          <w:lang w:val="ka-GE"/>
        </w:rPr>
        <w:t xml:space="preserve"> </w:t>
      </w:r>
    </w:p>
    <w:p w:rsidR="00EB5825" w:rsidRPr="00FD56A7" w:rsidRDefault="00EB5825" w:rsidP="00EB5825">
      <w:pPr>
        <w:pStyle w:val="NoSpacing"/>
        <w:jc w:val="both"/>
        <w:rPr>
          <w:rFonts w:ascii="Sylfaen" w:hAnsi="Sylfaen"/>
          <w:lang w:val="ka-GE"/>
        </w:rPr>
      </w:pPr>
      <w:proofErr w:type="spellStart"/>
      <w:r w:rsidRPr="00FD56A7">
        <w:rPr>
          <w:rStyle w:val="tlid-translation"/>
          <w:rFonts w:cstheme="minorHAnsi"/>
          <w:lang w:val="ka-GE"/>
        </w:rPr>
        <w:t>The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aim</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is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to</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prevent</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child</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abandonment</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or</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separation</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from</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the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family</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to</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meet</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the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basic</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needs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of</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families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with</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children</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in</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poverty</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and</w:t>
      </w:r>
      <w:proofErr w:type="spellEnd"/>
      <w:r w:rsidRPr="00FD56A7">
        <w:rPr>
          <w:rStyle w:val="tlid-translation"/>
          <w:rFonts w:cstheme="minorHAnsi"/>
          <w:lang w:val="ka-GE"/>
        </w:rPr>
        <w:t xml:space="preserve"> / </w:t>
      </w:r>
      <w:proofErr w:type="spellStart"/>
      <w:r w:rsidRPr="00FD56A7">
        <w:rPr>
          <w:rStyle w:val="tlid-translation"/>
          <w:rFonts w:cstheme="minorHAnsi"/>
          <w:lang w:val="ka-GE"/>
        </w:rPr>
        <w:t>or</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crisis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and</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to</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promote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child</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rearing</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in</w:t>
      </w:r>
      <w:proofErr w:type="spellEnd"/>
      <w:r w:rsidRPr="00FD56A7">
        <w:rPr>
          <w:rStyle w:val="tlid-translation"/>
          <w:rFonts w:cstheme="minorHAnsi"/>
          <w:lang w:val="ka-GE"/>
        </w:rPr>
        <w:t xml:space="preserve"> a </w:t>
      </w:r>
      <w:proofErr w:type="spellStart"/>
      <w:r w:rsidRPr="00FD56A7">
        <w:rPr>
          <w:rStyle w:val="tlid-translation"/>
          <w:rFonts w:cstheme="minorHAnsi"/>
          <w:lang w:val="ka-GE"/>
        </w:rPr>
        <w:t>family</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environment</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to</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stimulate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the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development</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of</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children</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with</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disabilities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developmental</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disabilities</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or</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those</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at</w:t>
      </w:r>
      <w:proofErr w:type="spellEnd"/>
      <w:r w:rsidRPr="00FD56A7">
        <w:rPr>
          <w:rStyle w:val="tlid-translation"/>
          <w:rFonts w:cstheme="minorHAnsi"/>
          <w:lang w:val="ka-GE"/>
        </w:rPr>
        <w:t xml:space="preserve"> </w:t>
      </w:r>
      <w:proofErr w:type="spellStart"/>
      <w:r w:rsidRPr="00FD56A7">
        <w:rPr>
          <w:rStyle w:val="tlid-translation"/>
          <w:rFonts w:cstheme="minorHAnsi"/>
          <w:lang w:val="ka-GE"/>
        </w:rPr>
        <w:t>risk</w:t>
      </w:r>
      <w:proofErr w:type="spellEnd"/>
      <w:r w:rsidRPr="00FD56A7">
        <w:rPr>
          <w:rStyle w:val="tlid-translation"/>
          <w:rFonts w:cstheme="minorHAnsi"/>
          <w:lang w:val="ka-GE"/>
        </w:rPr>
        <w:t>;</w:t>
      </w:r>
      <w:r w:rsidRPr="00FD56A7">
        <w:rPr>
          <w:rFonts w:cstheme="minorHAnsi"/>
          <w:lang w:val="ka-GE"/>
        </w:rPr>
        <w:t xml:space="preserve"> </w:t>
      </w:r>
      <w:r w:rsidRPr="00FD56A7">
        <w:rPr>
          <w:rStyle w:val="tlid-translation"/>
          <w:rFonts w:cstheme="minorHAnsi"/>
          <w:lang w:val="en"/>
        </w:rPr>
        <w:t>There is a home care program for children with severe and profound mental retardation, which aims to rehabilitate children and improve their physical and social condition. In addition, it is important to promote the inclusion and social integration of children in preschool or general education programs. The budget of the state program "Social Rehabilitation and Child Care" is growing every year</w:t>
      </w:r>
      <w:r w:rsidRPr="00FD56A7">
        <w:rPr>
          <w:rStyle w:val="tlid-translation"/>
          <w:rFonts w:ascii="Sylfaen" w:hAnsi="Sylfaen" w:cstheme="minorHAnsi"/>
          <w:lang w:val="ka-GE"/>
        </w:rPr>
        <w:t>.</w:t>
      </w:r>
    </w:p>
    <w:p w:rsidR="00EB5825" w:rsidRPr="00EF6167" w:rsidRDefault="00EB5825" w:rsidP="00EB5825">
      <w:pPr>
        <w:pStyle w:val="NoSpacing"/>
        <w:spacing w:before="240"/>
        <w:jc w:val="both"/>
        <w:rPr>
          <w:rFonts w:ascii="Sylfaen" w:eastAsia="Times New Roman" w:hAnsi="Sylfaen" w:cs="Sylfaen"/>
        </w:rPr>
      </w:pPr>
      <w:proofErr w:type="spellStart"/>
      <w:r w:rsidRPr="00A60539">
        <w:rPr>
          <w:rFonts w:ascii="Sylfaen" w:eastAsia="Times New Roman" w:hAnsi="Sylfaen" w:cs="Sylfaen"/>
          <w:lang w:val="ka-GE"/>
        </w:rPr>
        <w:t>Under</w:t>
      </w:r>
      <w:proofErr w:type="spellEnd"/>
      <w:r w:rsidRPr="00A60539">
        <w:rPr>
          <w:rFonts w:ascii="Sylfaen" w:eastAsia="Times New Roman" w:hAnsi="Sylfaen" w:cs="Sylfaen"/>
          <w:lang w:val="ka-GE"/>
        </w:rPr>
        <w:t xml:space="preserve"> </w:t>
      </w:r>
      <w:proofErr w:type="spellStart"/>
      <w:r w:rsidRPr="00A60539">
        <w:rPr>
          <w:rFonts w:ascii="Sylfaen" w:eastAsia="Times New Roman" w:hAnsi="Sylfaen" w:cs="Sylfaen"/>
          <w:lang w:val="ka-GE"/>
        </w:rPr>
        <w:t>the</w:t>
      </w:r>
      <w:proofErr w:type="spellEnd"/>
      <w:r w:rsidRPr="00A60539">
        <w:rPr>
          <w:rFonts w:ascii="Sylfaen" w:eastAsia="Times New Roman" w:hAnsi="Sylfaen" w:cs="Sylfaen"/>
          <w:lang w:val="ka-GE"/>
        </w:rPr>
        <w:t xml:space="preserve"> </w:t>
      </w:r>
      <w:proofErr w:type="spellStart"/>
      <w:r w:rsidRPr="00A60539">
        <w:rPr>
          <w:rFonts w:ascii="Sylfaen" w:eastAsia="Times New Roman" w:hAnsi="Sylfaen" w:cs="Sylfaen"/>
          <w:lang w:val="ka-GE"/>
        </w:rPr>
        <w:t>same</w:t>
      </w:r>
      <w:proofErr w:type="spellEnd"/>
      <w:r w:rsidRPr="00A60539">
        <w:rPr>
          <w:rFonts w:ascii="Sylfaen" w:eastAsia="Times New Roman" w:hAnsi="Sylfaen" w:cs="Sylfaen"/>
          <w:lang w:val="ka-GE"/>
        </w:rPr>
        <w:t xml:space="preserve"> </w:t>
      </w:r>
      <w:proofErr w:type="spellStart"/>
      <w:r w:rsidRPr="00A60539">
        <w:rPr>
          <w:rFonts w:ascii="Sylfaen" w:eastAsia="Times New Roman" w:hAnsi="Sylfaen" w:cs="Sylfaen"/>
          <w:lang w:val="ka-GE"/>
        </w:rPr>
        <w:t>program</w:t>
      </w:r>
      <w:proofErr w:type="spellEnd"/>
      <w:r w:rsidRPr="00A60539">
        <w:rPr>
          <w:rFonts w:ascii="Sylfaen" w:eastAsia="Times New Roman" w:hAnsi="Sylfaen" w:cs="Sylfaen"/>
          <w:lang w:val="ka-GE"/>
        </w:rPr>
        <w:t xml:space="preserve">, </w:t>
      </w:r>
      <w:proofErr w:type="spellStart"/>
      <w:r w:rsidRPr="00A60539">
        <w:rPr>
          <w:rFonts w:ascii="Sylfaen" w:eastAsia="Times New Roman" w:hAnsi="Sylfaen" w:cs="Sylfaen"/>
          <w:lang w:val="ka-GE"/>
        </w:rPr>
        <w:t>there</w:t>
      </w:r>
      <w:proofErr w:type="spellEnd"/>
      <w:r w:rsidRPr="00A60539">
        <w:rPr>
          <w:rFonts w:ascii="Sylfaen" w:eastAsia="Times New Roman" w:hAnsi="Sylfaen" w:cs="Sylfaen"/>
          <w:lang w:val="ka-GE"/>
        </w:rPr>
        <w:t xml:space="preserve"> </w:t>
      </w:r>
      <w:proofErr w:type="spellStart"/>
      <w:r w:rsidRPr="00A60539">
        <w:rPr>
          <w:rFonts w:ascii="Sylfaen" w:eastAsia="Times New Roman" w:hAnsi="Sylfaen" w:cs="Sylfaen"/>
          <w:lang w:val="ka-GE"/>
        </w:rPr>
        <w:t>is</w:t>
      </w:r>
      <w:proofErr w:type="spellEnd"/>
      <w:r w:rsidRPr="00A60539">
        <w:rPr>
          <w:rFonts w:ascii="Sylfaen" w:eastAsia="Times New Roman" w:hAnsi="Sylfaen" w:cs="Sylfaen"/>
          <w:lang w:val="ka-GE"/>
        </w:rPr>
        <w:t xml:space="preserve"> a </w:t>
      </w:r>
      <w:proofErr w:type="spellStart"/>
      <w:r w:rsidRPr="00A60539">
        <w:rPr>
          <w:rFonts w:ascii="Sylfaen" w:eastAsia="Times New Roman" w:hAnsi="Sylfaen" w:cs="Sylfaen"/>
          <w:lang w:val="ka-GE"/>
        </w:rPr>
        <w:t>sub-program</w:t>
      </w:r>
      <w:proofErr w:type="spellEnd"/>
      <w:r w:rsidRPr="00A60539">
        <w:rPr>
          <w:rFonts w:ascii="Sylfaen" w:eastAsia="Times New Roman" w:hAnsi="Sylfaen" w:cs="Sylfaen"/>
          <w:lang w:val="ka-GE"/>
        </w:rPr>
        <w:t xml:space="preserve"> </w:t>
      </w:r>
      <w:proofErr w:type="spellStart"/>
      <w:r w:rsidRPr="00A60539">
        <w:rPr>
          <w:rFonts w:ascii="Sylfaen" w:eastAsia="Times New Roman" w:hAnsi="Sylfaen" w:cs="Sylfaen"/>
          <w:lang w:val="ka-GE"/>
        </w:rPr>
        <w:t>for</w:t>
      </w:r>
      <w:proofErr w:type="spellEnd"/>
      <w:r w:rsidRPr="00A60539">
        <w:rPr>
          <w:rFonts w:ascii="Sylfaen" w:eastAsia="Times New Roman" w:hAnsi="Sylfaen" w:cs="Sylfaen"/>
          <w:lang w:val="ka-GE"/>
        </w:rPr>
        <w:t xml:space="preserve"> </w:t>
      </w:r>
      <w:proofErr w:type="spellStart"/>
      <w:r w:rsidRPr="00A60539">
        <w:rPr>
          <w:rFonts w:ascii="Sylfaen" w:eastAsia="Times New Roman" w:hAnsi="Sylfaen" w:cs="Sylfaen"/>
          <w:lang w:val="ka-GE"/>
        </w:rPr>
        <w:t>providing</w:t>
      </w:r>
      <w:proofErr w:type="spellEnd"/>
      <w:r w:rsidRPr="00A60539">
        <w:rPr>
          <w:rFonts w:ascii="Sylfaen" w:eastAsia="Times New Roman" w:hAnsi="Sylfaen" w:cs="Sylfaen"/>
          <w:lang w:val="ka-GE"/>
        </w:rPr>
        <w:t xml:space="preserve"> </w:t>
      </w:r>
      <w:proofErr w:type="spellStart"/>
      <w:r w:rsidRPr="00A60539">
        <w:rPr>
          <w:rFonts w:ascii="Sylfaen" w:eastAsia="Times New Roman" w:hAnsi="Sylfaen" w:cs="Sylfaen"/>
          <w:lang w:val="ka-GE"/>
        </w:rPr>
        <w:t>shelter</w:t>
      </w:r>
      <w:proofErr w:type="spellEnd"/>
      <w:r w:rsidRPr="00A60539">
        <w:rPr>
          <w:rFonts w:ascii="Sylfaen" w:eastAsia="Times New Roman" w:hAnsi="Sylfaen" w:cs="Sylfaen"/>
          <w:lang w:val="ka-GE"/>
        </w:rPr>
        <w:t xml:space="preserve"> </w:t>
      </w:r>
      <w:proofErr w:type="spellStart"/>
      <w:r w:rsidRPr="00A60539">
        <w:rPr>
          <w:rFonts w:ascii="Sylfaen" w:eastAsia="Times New Roman" w:hAnsi="Sylfaen" w:cs="Sylfaen"/>
          <w:lang w:val="ka-GE"/>
        </w:rPr>
        <w:t>for</w:t>
      </w:r>
      <w:proofErr w:type="spellEnd"/>
      <w:r w:rsidRPr="00A60539">
        <w:rPr>
          <w:rFonts w:ascii="Sylfaen" w:eastAsia="Times New Roman" w:hAnsi="Sylfaen" w:cs="Sylfaen"/>
          <w:lang w:val="ka-GE"/>
        </w:rPr>
        <w:t xml:space="preserve"> </w:t>
      </w:r>
      <w:proofErr w:type="spellStart"/>
      <w:r w:rsidRPr="00A60539">
        <w:rPr>
          <w:rFonts w:ascii="Sylfaen" w:eastAsia="Times New Roman" w:hAnsi="Sylfaen" w:cs="Sylfaen"/>
          <w:lang w:val="ka-GE"/>
        </w:rPr>
        <w:t>children</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without</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parental</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care</w:t>
      </w:r>
      <w:proofErr w:type="spellEnd"/>
      <w:r w:rsidRPr="00A60539">
        <w:rPr>
          <w:rFonts w:ascii="Sylfaen" w:eastAsia="Times New Roman" w:hAnsi="Sylfaen" w:cs="Sylfaen"/>
          <w:lang w:val="ka-GE"/>
        </w:rPr>
        <w:t xml:space="preserve">, </w:t>
      </w:r>
      <w:proofErr w:type="spellStart"/>
      <w:r w:rsidRPr="00A60539">
        <w:rPr>
          <w:rFonts w:ascii="Sylfaen" w:eastAsia="Times New Roman" w:hAnsi="Sylfaen" w:cs="Sylfaen"/>
          <w:lang w:val="ka-GE"/>
        </w:rPr>
        <w:t>which</w:t>
      </w:r>
      <w:proofErr w:type="spellEnd"/>
      <w:r w:rsidRPr="00A60539">
        <w:rPr>
          <w:rFonts w:ascii="Sylfaen" w:eastAsia="Times New Roman" w:hAnsi="Sylfaen" w:cs="Sylfaen"/>
          <w:lang w:val="ka-GE"/>
        </w:rPr>
        <w:t xml:space="preserve"> </w:t>
      </w:r>
      <w:proofErr w:type="spellStart"/>
      <w:r w:rsidRPr="00A60539">
        <w:rPr>
          <w:rFonts w:ascii="Sylfaen" w:eastAsia="Times New Roman" w:hAnsi="Sylfaen" w:cs="Sylfaen"/>
          <w:lang w:val="ka-GE"/>
        </w:rPr>
        <w:t>is</w:t>
      </w:r>
      <w:proofErr w:type="spellEnd"/>
      <w:r w:rsidRPr="00A60539">
        <w:rPr>
          <w:rFonts w:ascii="Sylfaen" w:eastAsia="Times New Roman" w:hAnsi="Sylfaen" w:cs="Sylfaen"/>
          <w:lang w:val="ka-GE"/>
        </w:rPr>
        <w:t xml:space="preserve"> a </w:t>
      </w:r>
      <w:proofErr w:type="spellStart"/>
      <w:r w:rsidRPr="00A60539">
        <w:rPr>
          <w:rFonts w:ascii="Sylfaen" w:eastAsia="Times New Roman" w:hAnsi="Sylfaen" w:cs="Sylfaen"/>
          <w:lang w:val="ka-GE"/>
        </w:rPr>
        <w:t>family</w:t>
      </w:r>
      <w:proofErr w:type="spellEnd"/>
      <w:r w:rsidRPr="00A60539">
        <w:rPr>
          <w:rFonts w:ascii="Sylfaen" w:eastAsia="Times New Roman" w:hAnsi="Sylfaen" w:cs="Sylfaen"/>
          <w:lang w:val="ka-GE"/>
        </w:rPr>
        <w:t xml:space="preserve"> / </w:t>
      </w:r>
      <w:proofErr w:type="spellStart"/>
      <w:r w:rsidRPr="00A60539">
        <w:rPr>
          <w:rFonts w:ascii="Sylfaen" w:eastAsia="Times New Roman" w:hAnsi="Sylfaen" w:cs="Sylfaen"/>
          <w:lang w:val="ka-GE"/>
        </w:rPr>
        <w:t>child</w:t>
      </w:r>
      <w:proofErr w:type="spellEnd"/>
      <w:r w:rsidRPr="00A60539">
        <w:rPr>
          <w:rFonts w:ascii="Sylfaen" w:eastAsia="Times New Roman" w:hAnsi="Sylfaen" w:cs="Sylfaen"/>
          <w:lang w:val="ka-GE"/>
        </w:rPr>
        <w:t xml:space="preserve"> </w:t>
      </w:r>
      <w:proofErr w:type="spellStart"/>
      <w:r w:rsidRPr="00A60539">
        <w:rPr>
          <w:rFonts w:ascii="Sylfaen" w:eastAsia="Times New Roman" w:hAnsi="Sylfaen" w:cs="Sylfaen"/>
          <w:lang w:val="ka-GE"/>
        </w:rPr>
        <w:t>support</w:t>
      </w:r>
      <w:proofErr w:type="spellEnd"/>
      <w:r w:rsidRPr="00A60539">
        <w:rPr>
          <w:rFonts w:ascii="Sylfaen" w:eastAsia="Times New Roman" w:hAnsi="Sylfaen" w:cs="Sylfaen"/>
          <w:lang w:val="ka-GE"/>
        </w:rPr>
        <w:t xml:space="preserve"> </w:t>
      </w:r>
      <w:proofErr w:type="spellStart"/>
      <w:r w:rsidRPr="00A60539">
        <w:rPr>
          <w:rFonts w:ascii="Sylfaen" w:eastAsia="Times New Roman" w:hAnsi="Sylfaen" w:cs="Sylfaen"/>
          <w:lang w:val="ka-GE"/>
        </w:rPr>
        <w:t>measure</w:t>
      </w:r>
      <w:proofErr w:type="spellEnd"/>
      <w:r w:rsidRPr="00A60539">
        <w:rPr>
          <w:rFonts w:ascii="Sylfaen" w:eastAsia="Times New Roman" w:hAnsi="Sylfaen" w:cs="Sylfaen"/>
          <w:lang w:val="ka-GE"/>
        </w:rPr>
        <w:t xml:space="preserve"> </w:t>
      </w:r>
      <w:proofErr w:type="spellStart"/>
      <w:r w:rsidRPr="00A60539">
        <w:rPr>
          <w:rFonts w:ascii="Sylfaen" w:eastAsia="Times New Roman" w:hAnsi="Sylfaen" w:cs="Sylfaen"/>
          <w:lang w:val="ka-GE"/>
        </w:rPr>
        <w:t>defined</w:t>
      </w:r>
      <w:proofErr w:type="spellEnd"/>
      <w:r w:rsidRPr="00A60539">
        <w:rPr>
          <w:rFonts w:ascii="Sylfaen" w:eastAsia="Times New Roman" w:hAnsi="Sylfaen" w:cs="Sylfaen"/>
          <w:lang w:val="ka-GE"/>
        </w:rPr>
        <w:t xml:space="preserve"> </w:t>
      </w:r>
      <w:proofErr w:type="spellStart"/>
      <w:r w:rsidRPr="00A60539">
        <w:rPr>
          <w:rFonts w:ascii="Sylfaen" w:eastAsia="Times New Roman" w:hAnsi="Sylfaen" w:cs="Sylfaen"/>
          <w:lang w:val="ka-GE"/>
        </w:rPr>
        <w:t>by</w:t>
      </w:r>
      <w:proofErr w:type="spellEnd"/>
      <w:r w:rsidRPr="00A60539">
        <w:rPr>
          <w:rFonts w:ascii="Sylfaen" w:eastAsia="Times New Roman" w:hAnsi="Sylfaen" w:cs="Sylfaen"/>
          <w:lang w:val="ka-GE"/>
        </w:rPr>
        <w:t xml:space="preserve"> </w:t>
      </w:r>
      <w:proofErr w:type="spellStart"/>
      <w:r w:rsidRPr="00A60539">
        <w:rPr>
          <w:rFonts w:ascii="Sylfaen" w:eastAsia="Times New Roman" w:hAnsi="Sylfaen" w:cs="Sylfaen"/>
          <w:lang w:val="ka-GE"/>
        </w:rPr>
        <w:t>the</w:t>
      </w:r>
      <w:proofErr w:type="spellEnd"/>
      <w:r w:rsidRPr="00A60539">
        <w:rPr>
          <w:rFonts w:ascii="Sylfaen" w:eastAsia="Times New Roman" w:hAnsi="Sylfaen" w:cs="Sylfaen"/>
          <w:lang w:val="ka-GE"/>
        </w:rPr>
        <w:t xml:space="preserve"> </w:t>
      </w:r>
      <w:proofErr w:type="spellStart"/>
      <w:r>
        <w:rPr>
          <w:rFonts w:ascii="Sylfaen" w:eastAsia="Times New Roman" w:hAnsi="Sylfaen" w:cs="Sylfaen"/>
          <w:lang w:val="ka-GE"/>
        </w:rPr>
        <w:t>Code</w:t>
      </w:r>
      <w:proofErr w:type="spellEnd"/>
      <w:r>
        <w:rPr>
          <w:rFonts w:ascii="Sylfaen" w:eastAsia="Times New Roman" w:hAnsi="Sylfaen" w:cs="Sylfaen"/>
          <w:lang w:val="ka-GE"/>
        </w:rPr>
        <w:t xml:space="preserve"> </w:t>
      </w:r>
      <w:proofErr w:type="spellStart"/>
      <w:r>
        <w:rPr>
          <w:rFonts w:ascii="Sylfaen" w:eastAsia="Times New Roman" w:hAnsi="Sylfaen" w:cs="Sylfaen"/>
          <w:lang w:val="ka-GE"/>
        </w:rPr>
        <w:t>of</w:t>
      </w:r>
      <w:proofErr w:type="spellEnd"/>
      <w:r>
        <w:rPr>
          <w:rFonts w:ascii="Sylfaen" w:eastAsia="Times New Roman" w:hAnsi="Sylfaen" w:cs="Sylfaen"/>
          <w:lang w:val="ka-GE"/>
        </w:rPr>
        <w:t xml:space="preserve"> </w:t>
      </w:r>
      <w:proofErr w:type="spellStart"/>
      <w:r>
        <w:rPr>
          <w:rFonts w:ascii="Sylfaen" w:eastAsia="Times New Roman" w:hAnsi="Sylfaen" w:cs="Sylfaen"/>
          <w:lang w:val="ka-GE"/>
        </w:rPr>
        <w:t>the</w:t>
      </w:r>
      <w:proofErr w:type="spellEnd"/>
      <w:r>
        <w:rPr>
          <w:rFonts w:ascii="Sylfaen" w:eastAsia="Times New Roman" w:hAnsi="Sylfaen" w:cs="Sylfaen"/>
          <w:lang w:val="ka-GE"/>
        </w:rPr>
        <w:t xml:space="preserve"> </w:t>
      </w:r>
      <w:proofErr w:type="spellStart"/>
      <w:r>
        <w:rPr>
          <w:rFonts w:ascii="Sylfaen" w:eastAsia="Times New Roman" w:hAnsi="Sylfaen" w:cs="Sylfaen"/>
          <w:lang w:val="ka-GE"/>
        </w:rPr>
        <w:t>Rights</w:t>
      </w:r>
      <w:proofErr w:type="spellEnd"/>
      <w:r>
        <w:rPr>
          <w:rFonts w:ascii="Sylfaen" w:eastAsia="Times New Roman" w:hAnsi="Sylfaen" w:cs="Sylfaen"/>
          <w:lang w:val="ka-GE"/>
        </w:rPr>
        <w:t xml:space="preserve"> </w:t>
      </w:r>
      <w:proofErr w:type="spellStart"/>
      <w:r>
        <w:rPr>
          <w:rFonts w:ascii="Sylfaen" w:eastAsia="Times New Roman" w:hAnsi="Sylfaen" w:cs="Sylfaen"/>
          <w:lang w:val="ka-GE"/>
        </w:rPr>
        <w:t>of</w:t>
      </w:r>
      <w:proofErr w:type="spellEnd"/>
      <w:r>
        <w:rPr>
          <w:rFonts w:ascii="Sylfaen" w:eastAsia="Times New Roman" w:hAnsi="Sylfaen" w:cs="Sylfaen"/>
          <w:lang w:val="ka-GE"/>
        </w:rPr>
        <w:t xml:space="preserve"> </w:t>
      </w:r>
      <w:proofErr w:type="spellStart"/>
      <w:r>
        <w:rPr>
          <w:rFonts w:ascii="Sylfaen" w:eastAsia="Times New Roman" w:hAnsi="Sylfaen" w:cs="Sylfaen"/>
          <w:lang w:val="ka-GE"/>
        </w:rPr>
        <w:t>the</w:t>
      </w:r>
      <w:proofErr w:type="spellEnd"/>
      <w:r>
        <w:rPr>
          <w:rFonts w:ascii="Sylfaen" w:eastAsia="Times New Roman" w:hAnsi="Sylfaen" w:cs="Sylfaen"/>
          <w:lang w:val="ka-GE"/>
        </w:rPr>
        <w:t xml:space="preserve"> </w:t>
      </w:r>
      <w:proofErr w:type="spellStart"/>
      <w:r>
        <w:rPr>
          <w:rFonts w:ascii="Sylfaen" w:eastAsia="Times New Roman" w:hAnsi="Sylfaen" w:cs="Sylfaen"/>
          <w:lang w:val="ka-GE"/>
        </w:rPr>
        <w:t>Child</w:t>
      </w:r>
      <w:proofErr w:type="spellEnd"/>
      <w:r>
        <w:rPr>
          <w:rFonts w:ascii="Sylfaen" w:eastAsia="Times New Roman" w:hAnsi="Sylfaen" w:cs="Sylfaen"/>
          <w:lang w:val="ka-GE"/>
        </w:rPr>
        <w:t xml:space="preserve">, </w:t>
      </w:r>
      <w:proofErr w:type="spellStart"/>
      <w:r w:rsidRPr="004024D1">
        <w:rPr>
          <w:rFonts w:ascii="Sylfaen" w:eastAsia="Times New Roman" w:hAnsi="Sylfaen" w:cs="Sylfaen"/>
          <w:lang w:val="ka-GE"/>
        </w:rPr>
        <w:t>aimed</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at</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preventing</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the</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abandonment</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of</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children</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in</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street</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situations</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or</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separation</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from</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family</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their</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psychosocial</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rehabilitation</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and</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integration</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as</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well</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as</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the</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provision</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of</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safe</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housing</w:t>
      </w:r>
      <w:proofErr w:type="spellEnd"/>
      <w:r w:rsidRPr="004024D1">
        <w:rPr>
          <w:rFonts w:ascii="Sylfaen" w:eastAsia="Times New Roman" w:hAnsi="Sylfaen" w:cs="Sylfaen"/>
          <w:lang w:val="ka-GE"/>
        </w:rPr>
        <w:t xml:space="preserve"> (</w:t>
      </w:r>
      <w:proofErr w:type="spellStart"/>
      <w:r w:rsidRPr="004024D1">
        <w:rPr>
          <w:rFonts w:ascii="Sylfaen" w:eastAsia="Times New Roman" w:hAnsi="Sylfaen" w:cs="Sylfaen"/>
          <w:lang w:val="ka-GE"/>
        </w:rPr>
        <w:t>shelter</w:t>
      </w:r>
      <w:proofErr w:type="spellEnd"/>
      <w:r w:rsidRPr="004024D1">
        <w:rPr>
          <w:rFonts w:ascii="Sylfaen" w:eastAsia="Times New Roman" w:hAnsi="Sylfaen" w:cs="Sylfaen"/>
          <w:lang w:val="ka-GE"/>
        </w:rPr>
        <w:t xml:space="preserve">). </w:t>
      </w:r>
      <w:r w:rsidRPr="00EF6167">
        <w:rPr>
          <w:rFonts w:ascii="Sylfaen" w:eastAsia="Times New Roman" w:hAnsi="Sylfaen" w:cs="Sylfaen"/>
        </w:rPr>
        <w:t>The sub-program activities are:</w:t>
      </w:r>
      <w:r>
        <w:rPr>
          <w:rFonts w:ascii="Sylfaen" w:eastAsia="Times New Roman" w:hAnsi="Sylfaen" w:cs="Sylfaen"/>
        </w:rPr>
        <w:t xml:space="preserve"> c</w:t>
      </w:r>
      <w:r w:rsidRPr="00EF6167">
        <w:rPr>
          <w:rFonts w:ascii="Sylfaen" w:eastAsia="Times New Roman" w:hAnsi="Sylfaen" w:cs="Sylfaen"/>
        </w:rPr>
        <w:t>ontacting children</w:t>
      </w:r>
      <w:r>
        <w:rPr>
          <w:rFonts w:ascii="Sylfaen" w:eastAsia="Times New Roman" w:hAnsi="Sylfaen" w:cs="Sylfaen"/>
        </w:rPr>
        <w:t xml:space="preserve"> in street situations</w:t>
      </w:r>
      <w:r w:rsidRPr="00EF6167">
        <w:rPr>
          <w:rFonts w:ascii="Sylfaen" w:eastAsia="Times New Roman" w:hAnsi="Sylfaen" w:cs="Sylfaen"/>
        </w:rPr>
        <w:t xml:space="preserve">, identifying child needs, counseling and social work, finding / arranging child identification documents, finding a child biological family and initial assessment of the social environment, if necessary, </w:t>
      </w:r>
      <w:r>
        <w:rPr>
          <w:rFonts w:ascii="Sylfaen" w:eastAsia="Times New Roman" w:hAnsi="Sylfaen" w:cs="Sylfaen"/>
        </w:rPr>
        <w:t xml:space="preserve">providing </w:t>
      </w:r>
      <w:r w:rsidRPr="00EF6167">
        <w:rPr>
          <w:rFonts w:ascii="Sylfaen" w:eastAsia="Times New Roman" w:hAnsi="Sylfaen" w:cs="Sylfaen"/>
        </w:rPr>
        <w:t>psychological services, day shelter services and many other activities.</w:t>
      </w:r>
    </w:p>
    <w:p w:rsidR="00EB5825" w:rsidRDefault="00EB5825" w:rsidP="00EB5825">
      <w:pPr>
        <w:pStyle w:val="NoSpacing"/>
        <w:jc w:val="both"/>
        <w:rPr>
          <w:rFonts w:eastAsia="Sylfaen"/>
          <w:iCs/>
          <w:lang w:val="ka-GE"/>
        </w:rPr>
      </w:pPr>
    </w:p>
    <w:p w:rsidR="00EB5825" w:rsidRPr="00EF6167" w:rsidRDefault="00EB5825" w:rsidP="00EB5825">
      <w:pPr>
        <w:pStyle w:val="NoSpacing"/>
        <w:jc w:val="both"/>
        <w:rPr>
          <w:rFonts w:eastAsia="Sylfaen"/>
          <w:iCs/>
        </w:rPr>
      </w:pPr>
      <w:proofErr w:type="spellStart"/>
      <w:r w:rsidRPr="00EF6167">
        <w:rPr>
          <w:rFonts w:eastAsia="Sylfaen"/>
          <w:iCs/>
          <w:lang w:val="ka-GE"/>
        </w:rPr>
        <w:t>At</w:t>
      </w:r>
      <w:proofErr w:type="spellEnd"/>
      <w:r w:rsidRPr="00EF6167">
        <w:rPr>
          <w:rFonts w:eastAsia="Sylfaen"/>
          <w:iCs/>
          <w:lang w:val="ka-GE"/>
        </w:rPr>
        <w:t xml:space="preserve"> </w:t>
      </w:r>
      <w:proofErr w:type="spellStart"/>
      <w:r w:rsidRPr="00EF6167">
        <w:rPr>
          <w:rFonts w:eastAsia="Sylfaen"/>
          <w:iCs/>
          <w:lang w:val="ka-GE"/>
        </w:rPr>
        <w:t>the</w:t>
      </w:r>
      <w:proofErr w:type="spellEnd"/>
      <w:r w:rsidRPr="00EF6167">
        <w:rPr>
          <w:rFonts w:eastAsia="Sylfaen"/>
          <w:iCs/>
          <w:lang w:val="ka-GE"/>
        </w:rPr>
        <w:t xml:space="preserve"> </w:t>
      </w:r>
      <w:proofErr w:type="spellStart"/>
      <w:r w:rsidRPr="00EF6167">
        <w:rPr>
          <w:rFonts w:eastAsia="Sylfaen"/>
          <w:iCs/>
          <w:lang w:val="ka-GE"/>
        </w:rPr>
        <w:t>same</w:t>
      </w:r>
      <w:proofErr w:type="spellEnd"/>
      <w:r w:rsidRPr="00EF6167">
        <w:rPr>
          <w:rFonts w:eastAsia="Sylfaen"/>
          <w:iCs/>
          <w:lang w:val="ka-GE"/>
        </w:rPr>
        <w:t xml:space="preserve"> </w:t>
      </w:r>
      <w:proofErr w:type="spellStart"/>
      <w:r w:rsidRPr="00EF6167">
        <w:rPr>
          <w:rFonts w:eastAsia="Sylfaen"/>
          <w:iCs/>
          <w:lang w:val="ka-GE"/>
        </w:rPr>
        <w:t>time</w:t>
      </w:r>
      <w:proofErr w:type="spellEnd"/>
      <w:r w:rsidRPr="00EF6167">
        <w:rPr>
          <w:rFonts w:eastAsia="Sylfaen"/>
          <w:iCs/>
          <w:lang w:val="ka-GE"/>
        </w:rPr>
        <w:t xml:space="preserve">, </w:t>
      </w:r>
      <w:proofErr w:type="spellStart"/>
      <w:r w:rsidRPr="00EF6167">
        <w:rPr>
          <w:rFonts w:eastAsia="Sylfaen"/>
          <w:iCs/>
          <w:lang w:val="ka-GE"/>
        </w:rPr>
        <w:t>the</w:t>
      </w:r>
      <w:proofErr w:type="spellEnd"/>
      <w:r w:rsidRPr="00EF6167">
        <w:rPr>
          <w:rFonts w:eastAsia="Sylfaen"/>
          <w:iCs/>
          <w:lang w:val="ka-GE"/>
        </w:rPr>
        <w:t xml:space="preserve"> </w:t>
      </w:r>
      <w:proofErr w:type="spellStart"/>
      <w:r w:rsidRPr="00EF6167">
        <w:rPr>
          <w:rFonts w:eastAsia="Sylfaen"/>
          <w:iCs/>
          <w:lang w:val="ka-GE"/>
        </w:rPr>
        <w:t>de-institutionalization</w:t>
      </w:r>
      <w:proofErr w:type="spellEnd"/>
      <w:r w:rsidRPr="00EF6167">
        <w:rPr>
          <w:rFonts w:eastAsia="Sylfaen"/>
          <w:iCs/>
          <w:lang w:val="ka-GE"/>
        </w:rPr>
        <w:t xml:space="preserve"> </w:t>
      </w:r>
      <w:proofErr w:type="spellStart"/>
      <w:r w:rsidRPr="00EF6167">
        <w:rPr>
          <w:rFonts w:eastAsia="Sylfaen"/>
          <w:iCs/>
          <w:lang w:val="ka-GE"/>
        </w:rPr>
        <w:t>process</w:t>
      </w:r>
      <w:proofErr w:type="spellEnd"/>
      <w:r w:rsidRPr="00EF6167">
        <w:rPr>
          <w:rFonts w:eastAsia="Sylfaen"/>
          <w:iCs/>
          <w:lang w:val="ka-GE"/>
        </w:rPr>
        <w:t xml:space="preserve"> </w:t>
      </w:r>
      <w:proofErr w:type="spellStart"/>
      <w:r w:rsidRPr="00EF6167">
        <w:rPr>
          <w:rFonts w:eastAsia="Sylfaen"/>
          <w:iCs/>
          <w:lang w:val="ka-GE"/>
        </w:rPr>
        <w:t>is</w:t>
      </w:r>
      <w:proofErr w:type="spellEnd"/>
      <w:r w:rsidRPr="00EF6167">
        <w:rPr>
          <w:rFonts w:eastAsia="Sylfaen"/>
          <w:iCs/>
          <w:lang w:val="ka-GE"/>
        </w:rPr>
        <w:t xml:space="preserve"> </w:t>
      </w:r>
      <w:proofErr w:type="spellStart"/>
      <w:r w:rsidRPr="00EF6167">
        <w:rPr>
          <w:rFonts w:eastAsia="Sylfaen"/>
          <w:iCs/>
          <w:lang w:val="ka-GE"/>
        </w:rPr>
        <w:t>successfully</w:t>
      </w:r>
      <w:proofErr w:type="spellEnd"/>
      <w:r w:rsidRPr="00EF6167">
        <w:rPr>
          <w:rFonts w:eastAsia="Sylfaen"/>
          <w:iCs/>
          <w:lang w:val="ka-GE"/>
        </w:rPr>
        <w:t xml:space="preserve"> </w:t>
      </w:r>
      <w:proofErr w:type="spellStart"/>
      <w:r w:rsidRPr="00EF6167">
        <w:rPr>
          <w:rFonts w:eastAsia="Sylfaen"/>
          <w:iCs/>
          <w:lang w:val="ka-GE"/>
        </w:rPr>
        <w:t>underway</w:t>
      </w:r>
      <w:proofErr w:type="spellEnd"/>
      <w:r w:rsidRPr="00EF6167">
        <w:rPr>
          <w:rFonts w:eastAsia="Sylfaen"/>
          <w:iCs/>
          <w:lang w:val="ka-GE"/>
        </w:rPr>
        <w:t xml:space="preserve"> </w:t>
      </w:r>
      <w:proofErr w:type="spellStart"/>
      <w:r w:rsidRPr="00EF6167">
        <w:rPr>
          <w:rFonts w:eastAsia="Sylfaen"/>
          <w:iCs/>
          <w:lang w:val="ka-GE"/>
        </w:rPr>
        <w:t>in</w:t>
      </w:r>
      <w:proofErr w:type="spellEnd"/>
      <w:r w:rsidRPr="00EF6167">
        <w:rPr>
          <w:rFonts w:eastAsia="Sylfaen"/>
          <w:iCs/>
          <w:lang w:val="ka-GE"/>
        </w:rPr>
        <w:t xml:space="preserve"> </w:t>
      </w:r>
      <w:proofErr w:type="spellStart"/>
      <w:r w:rsidRPr="00EF6167">
        <w:rPr>
          <w:rFonts w:eastAsia="Sylfaen"/>
          <w:iCs/>
          <w:lang w:val="ka-GE"/>
        </w:rPr>
        <w:t>the</w:t>
      </w:r>
      <w:proofErr w:type="spellEnd"/>
      <w:r w:rsidRPr="00EF6167">
        <w:rPr>
          <w:rFonts w:eastAsia="Sylfaen"/>
          <w:iCs/>
          <w:lang w:val="ka-GE"/>
        </w:rPr>
        <w:t xml:space="preserve"> </w:t>
      </w:r>
      <w:proofErr w:type="spellStart"/>
      <w:r w:rsidRPr="00EF6167">
        <w:rPr>
          <w:rFonts w:eastAsia="Sylfaen"/>
          <w:iCs/>
          <w:lang w:val="ka-GE"/>
        </w:rPr>
        <w:t>country</w:t>
      </w:r>
      <w:proofErr w:type="spellEnd"/>
      <w:r w:rsidRPr="00EF6167">
        <w:rPr>
          <w:rFonts w:eastAsia="Sylfaen"/>
          <w:iCs/>
          <w:lang w:val="ka-GE"/>
        </w:rPr>
        <w:t xml:space="preserve">, </w:t>
      </w:r>
      <w:proofErr w:type="spellStart"/>
      <w:r w:rsidRPr="00EF6167">
        <w:rPr>
          <w:rFonts w:eastAsia="Sylfaen"/>
          <w:iCs/>
          <w:lang w:val="ka-GE"/>
        </w:rPr>
        <w:t>which</w:t>
      </w:r>
      <w:proofErr w:type="spellEnd"/>
      <w:r w:rsidRPr="00EF6167">
        <w:rPr>
          <w:rFonts w:eastAsia="Sylfaen"/>
          <w:iCs/>
          <w:lang w:val="ka-GE"/>
        </w:rPr>
        <w:t xml:space="preserve"> </w:t>
      </w:r>
      <w:proofErr w:type="spellStart"/>
      <w:r w:rsidRPr="00EF6167">
        <w:rPr>
          <w:rFonts w:eastAsia="Sylfaen"/>
          <w:iCs/>
          <w:lang w:val="ka-GE"/>
        </w:rPr>
        <w:t>is</w:t>
      </w:r>
      <w:proofErr w:type="spellEnd"/>
      <w:r w:rsidRPr="00EF6167">
        <w:rPr>
          <w:rFonts w:eastAsia="Sylfaen"/>
          <w:iCs/>
          <w:lang w:val="ka-GE"/>
        </w:rPr>
        <w:t xml:space="preserve"> a </w:t>
      </w:r>
      <w:proofErr w:type="spellStart"/>
      <w:r w:rsidRPr="00EF6167">
        <w:rPr>
          <w:rFonts w:eastAsia="Sylfaen"/>
          <w:iCs/>
          <w:lang w:val="ka-GE"/>
        </w:rPr>
        <w:t>state</w:t>
      </w:r>
      <w:proofErr w:type="spellEnd"/>
      <w:r w:rsidRPr="00EF6167">
        <w:rPr>
          <w:rFonts w:eastAsia="Sylfaen"/>
          <w:iCs/>
          <w:lang w:val="ka-GE"/>
        </w:rPr>
        <w:t xml:space="preserve"> </w:t>
      </w:r>
      <w:proofErr w:type="spellStart"/>
      <w:r w:rsidRPr="00EF6167">
        <w:rPr>
          <w:rFonts w:eastAsia="Sylfaen"/>
          <w:iCs/>
          <w:lang w:val="ka-GE"/>
        </w:rPr>
        <w:t>priority</w:t>
      </w:r>
      <w:proofErr w:type="spellEnd"/>
      <w:r w:rsidRPr="00EF6167">
        <w:rPr>
          <w:rFonts w:eastAsia="Sylfaen"/>
          <w:iCs/>
          <w:lang w:val="ka-GE"/>
        </w:rPr>
        <w:t>.</w:t>
      </w:r>
      <w:r>
        <w:rPr>
          <w:rFonts w:eastAsia="Sylfaen"/>
          <w:iCs/>
        </w:rPr>
        <w:t xml:space="preserve"> </w:t>
      </w:r>
      <w:r w:rsidRPr="00EF6167">
        <w:rPr>
          <w:rFonts w:eastAsia="Sylfaen"/>
          <w:iCs/>
        </w:rPr>
        <w:t>The strategic goal of the government is to reduce the number of children in institutions to a minimum and eventually to move them completely to a new alternative, family environment (foster care, small family-</w:t>
      </w:r>
      <w:r>
        <w:rPr>
          <w:rFonts w:eastAsia="Sylfaen"/>
          <w:iCs/>
        </w:rPr>
        <w:t>group homes</w:t>
      </w:r>
      <w:r w:rsidRPr="00EF6167">
        <w:rPr>
          <w:rFonts w:eastAsia="Sylfaen"/>
          <w:iCs/>
        </w:rPr>
        <w:t>),</w:t>
      </w:r>
      <w:r>
        <w:rPr>
          <w:rFonts w:eastAsia="Sylfaen"/>
          <w:iCs/>
        </w:rPr>
        <w:t xml:space="preserve"> if possible returning them to their biological family. </w:t>
      </w:r>
      <w:r w:rsidRPr="00EF6167">
        <w:rPr>
          <w:rFonts w:eastAsia="Sylfaen"/>
          <w:iCs/>
        </w:rPr>
        <w:t>Today, one of the top priorities of child welfare reform is to strengthen biological families and i</w:t>
      </w:r>
      <w:r>
        <w:rPr>
          <w:rFonts w:eastAsia="Sylfaen"/>
          <w:iCs/>
        </w:rPr>
        <w:t>mprove their social functioning, in order t</w:t>
      </w:r>
      <w:r w:rsidRPr="00EF6167">
        <w:rPr>
          <w:rFonts w:eastAsia="Sylfaen"/>
          <w:iCs/>
        </w:rPr>
        <w:t>o fully respond to the needs of minor children.</w:t>
      </w:r>
    </w:p>
    <w:p w:rsidR="00EB5825" w:rsidRPr="00A60539" w:rsidRDefault="00EB5825" w:rsidP="00EB5825">
      <w:pPr>
        <w:pStyle w:val="NoSpacing"/>
        <w:jc w:val="both"/>
        <w:rPr>
          <w:rFonts w:eastAsia="Sylfaen"/>
          <w:iCs/>
          <w:lang w:val="ka-GE"/>
        </w:rPr>
      </w:pPr>
    </w:p>
    <w:p w:rsidR="00EB5825" w:rsidRPr="00FD56A7" w:rsidRDefault="00EB5825" w:rsidP="00EB5825">
      <w:pPr>
        <w:jc w:val="both"/>
        <w:rPr>
          <w:rFonts w:cstheme="minorHAnsi"/>
        </w:rPr>
      </w:pPr>
      <w:proofErr w:type="spellStart"/>
      <w:r w:rsidRPr="00A60539">
        <w:rPr>
          <w:rStyle w:val="tlid-translation"/>
          <w:rFonts w:cstheme="minorHAnsi"/>
          <w:lang w:val="ka-GE"/>
        </w:rPr>
        <w:lastRenderedPageBreak/>
        <w:t>It</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should</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be</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noted</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that</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young</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people</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out</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of</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state</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care</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services</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were</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left</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without</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state</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support</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and</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it</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was</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difficult</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for</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them</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to</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start</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living</w:t>
      </w:r>
      <w:proofErr w:type="spellEnd"/>
      <w:r w:rsidRPr="00A60539">
        <w:rPr>
          <w:rStyle w:val="tlid-translation"/>
          <w:rFonts w:cstheme="minorHAnsi"/>
          <w:lang w:val="ka-GE"/>
        </w:rPr>
        <w:t xml:space="preserve"> </w:t>
      </w:r>
      <w:proofErr w:type="spellStart"/>
      <w:r w:rsidRPr="00A60539">
        <w:rPr>
          <w:rStyle w:val="tlid-translation"/>
          <w:rFonts w:cstheme="minorHAnsi"/>
          <w:lang w:val="ka-GE"/>
        </w:rPr>
        <w:t>independently</w:t>
      </w:r>
      <w:proofErr w:type="spellEnd"/>
      <w:r w:rsidRPr="00A60539">
        <w:rPr>
          <w:rStyle w:val="tlid-translation"/>
          <w:rFonts w:cstheme="minorHAnsi"/>
          <w:lang w:val="ka-GE"/>
        </w:rPr>
        <w:t xml:space="preserve">. </w:t>
      </w:r>
      <w:r w:rsidRPr="00FD56A7">
        <w:rPr>
          <w:rStyle w:val="tlid-translation"/>
          <w:rFonts w:cstheme="minorHAnsi"/>
          <w:lang w:val="en"/>
        </w:rPr>
        <w:t>It is in this direction, that programs of financial support for young people aged 18-21 from the state care system and food programs for young people aged 18-21 from the state care system have been set up, which will be launched in 2021 and help young people start independent living.</w:t>
      </w:r>
    </w:p>
    <w:p w:rsidR="00EB5825" w:rsidRPr="00FD56A7" w:rsidRDefault="00EB5825" w:rsidP="00EB5825">
      <w:pPr>
        <w:ind w:right="-138"/>
        <w:jc w:val="both"/>
      </w:pPr>
    </w:p>
    <w:p w:rsidR="00EB5825" w:rsidRPr="00FD56A7" w:rsidRDefault="00EB5825" w:rsidP="00EB5825">
      <w:pPr>
        <w:jc w:val="both"/>
        <w:rPr>
          <w:rFonts w:ascii="Sylfaen" w:hAnsi="Sylfaen"/>
        </w:rPr>
      </w:pPr>
    </w:p>
    <w:p w:rsidR="00EB5825" w:rsidRPr="00FD56A7" w:rsidRDefault="00EB5825" w:rsidP="00EB5825">
      <w:pPr>
        <w:jc w:val="both"/>
        <w:rPr>
          <w:rFonts w:ascii="Sylfaen" w:hAnsi="Sylfaen"/>
        </w:rPr>
      </w:pPr>
    </w:p>
    <w:p w:rsidR="00E323CF" w:rsidRDefault="00E323CF"/>
    <w:sectPr w:rsidR="00E323C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C78" w:rsidRDefault="00953C78" w:rsidP="00EB5825">
      <w:r>
        <w:separator/>
      </w:r>
    </w:p>
  </w:endnote>
  <w:endnote w:type="continuationSeparator" w:id="0">
    <w:p w:rsidR="00953C78" w:rsidRDefault="00953C78" w:rsidP="00EB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C78" w:rsidRDefault="00953C78" w:rsidP="00EB5825">
      <w:r>
        <w:separator/>
      </w:r>
    </w:p>
  </w:footnote>
  <w:footnote w:type="continuationSeparator" w:id="0">
    <w:p w:rsidR="00953C78" w:rsidRDefault="00953C78" w:rsidP="00EB5825">
      <w:r>
        <w:continuationSeparator/>
      </w:r>
    </w:p>
  </w:footnote>
  <w:footnote w:id="1">
    <w:p w:rsidR="00EB5825" w:rsidRDefault="00EB5825" w:rsidP="00EB5825">
      <w:pPr>
        <w:pStyle w:val="FootnoteText"/>
        <w:rPr>
          <w:sz w:val="16"/>
          <w:szCs w:val="16"/>
          <w:lang w:val="ka-GE"/>
        </w:rPr>
      </w:pPr>
      <w:r>
        <w:rPr>
          <w:rStyle w:val="FootnoteReference"/>
        </w:rPr>
        <w:footnoteRef/>
      </w:r>
      <w:r w:rsidRPr="007374BF">
        <w:rPr>
          <w:lang w:val="ka-GE"/>
        </w:rPr>
        <w:t xml:space="preserve"> </w:t>
      </w:r>
      <w:hyperlink r:id="rId1" w:history="1">
        <w:r>
          <w:rPr>
            <w:rStyle w:val="Hyperlink"/>
            <w:sz w:val="16"/>
            <w:szCs w:val="16"/>
            <w:lang w:val="ka-GE"/>
          </w:rPr>
          <w:t>https://www.unicef.org/georgia/media/2491/file/TSA&amp;CHILDPOVERTY_ge.pdf</w:t>
        </w:r>
      </w:hyperlink>
    </w:p>
    <w:p w:rsidR="00EB5825" w:rsidRDefault="00EB5825" w:rsidP="00EB5825">
      <w:pPr>
        <w:pStyle w:val="FootnoteText"/>
        <w:rPr>
          <w:lang w:val="ka-GE"/>
        </w:rPr>
      </w:pPr>
    </w:p>
  </w:footnote>
  <w:footnote w:id="2">
    <w:p w:rsidR="00EB5825" w:rsidRDefault="00EB5825" w:rsidP="00EB5825">
      <w:pPr>
        <w:rPr>
          <w:rFonts w:ascii="Sylfaen" w:hAnsi="Sylfaen"/>
          <w:lang w:val="ka-GE"/>
        </w:rPr>
      </w:pPr>
      <w:r>
        <w:rPr>
          <w:rStyle w:val="FootnoteReference"/>
        </w:rPr>
        <w:footnoteRef/>
      </w:r>
      <w:r>
        <w:rPr>
          <w:lang w:val="ka-GE"/>
        </w:rPr>
        <w:t xml:space="preserve"> </w:t>
      </w:r>
      <w:hyperlink r:id="rId2" w:history="1">
        <w:r>
          <w:rPr>
            <w:rStyle w:val="Hyperlink"/>
            <w:sz w:val="16"/>
            <w:szCs w:val="16"/>
            <w:lang w:val="ka-GE"/>
          </w:rPr>
          <w:t>https://www.unicef.org/georgia/media/1221/file/WMS%20GEO%202017.pdf</w:t>
        </w:r>
      </w:hyperlink>
    </w:p>
    <w:p w:rsidR="00EB5825" w:rsidRDefault="00EB5825" w:rsidP="00EB5825">
      <w:pPr>
        <w:pStyle w:val="FootnoteText"/>
        <w:rPr>
          <w:rFonts w:ascii="Sylfaen" w:hAnsi="Sylfaen"/>
          <w:lang w:val="ka-GE"/>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825"/>
    <w:rsid w:val="00953C78"/>
    <w:rsid w:val="00E323CF"/>
    <w:rsid w:val="00EB5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6559"/>
  <w15:chartTrackingRefBased/>
  <w15:docId w15:val="{BE18FF10-2CCB-48B8-B4F7-36814A88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82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EB5825"/>
  </w:style>
  <w:style w:type="paragraph" w:styleId="FootnoteText">
    <w:name w:val="footnote text"/>
    <w:basedOn w:val="Normal"/>
    <w:link w:val="FootnoteTextChar"/>
    <w:uiPriority w:val="99"/>
    <w:semiHidden/>
    <w:unhideWhenUsed/>
    <w:rsid w:val="00EB5825"/>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B5825"/>
    <w:rPr>
      <w:sz w:val="20"/>
      <w:szCs w:val="20"/>
    </w:rPr>
  </w:style>
  <w:style w:type="character" w:styleId="Hyperlink">
    <w:name w:val="Hyperlink"/>
    <w:basedOn w:val="DefaultParagraphFont"/>
    <w:uiPriority w:val="99"/>
    <w:unhideWhenUsed/>
    <w:rsid w:val="00EB5825"/>
    <w:rPr>
      <w:color w:val="0000FF"/>
      <w:u w:val="single"/>
    </w:rPr>
  </w:style>
  <w:style w:type="character" w:customStyle="1" w:styleId="tlid-translation">
    <w:name w:val="tlid-translation"/>
    <w:basedOn w:val="DefaultParagraphFont"/>
    <w:rsid w:val="00EB5825"/>
  </w:style>
  <w:style w:type="paragraph" w:styleId="NoSpacing">
    <w:name w:val="No Spacing"/>
    <w:link w:val="NoSpacingChar"/>
    <w:uiPriority w:val="1"/>
    <w:qFormat/>
    <w:rsid w:val="00EB5825"/>
    <w:pPr>
      <w:spacing w:after="0" w:line="240" w:lineRule="auto"/>
    </w:pPr>
  </w:style>
  <w:style w:type="character" w:customStyle="1" w:styleId="NoSpacingChar">
    <w:name w:val="No Spacing Char"/>
    <w:basedOn w:val="DefaultParagraphFont"/>
    <w:link w:val="NoSpacing"/>
    <w:uiPriority w:val="1"/>
    <w:rsid w:val="00EB5825"/>
  </w:style>
  <w:style w:type="character" w:customStyle="1" w:styleId="alt-edited">
    <w:name w:val="alt-edited"/>
    <w:basedOn w:val="DefaultParagraphFont"/>
    <w:rsid w:val="00EB5825"/>
  </w:style>
  <w:style w:type="character" w:customStyle="1" w:styleId="shorttext">
    <w:name w:val="short_text"/>
    <w:basedOn w:val="DefaultParagraphFont"/>
    <w:rsid w:val="00EB5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knet.gov.ge"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unicef.org/georgia/media/1221/file/WMS%20GEO%202017.pdf" TargetMode="External"/><Relationship Id="rId1" Type="http://schemas.openxmlformats.org/officeDocument/2006/relationships/hyperlink" Target="https://www.unicef.org/georgia/media/2491/file/TSA&amp;CHILDPOVERTY_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Jafaridze</dc:creator>
  <cp:keywords/>
  <dc:description/>
  <cp:lastModifiedBy>Nino Jafaridze</cp:lastModifiedBy>
  <cp:revision>1</cp:revision>
  <dcterms:created xsi:type="dcterms:W3CDTF">2020-10-06T05:55:00Z</dcterms:created>
  <dcterms:modified xsi:type="dcterms:W3CDTF">2020-10-06T05:57:00Z</dcterms:modified>
</cp:coreProperties>
</file>