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BB" w:rsidRPr="003B3CA6"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u w:val="single"/>
          <w:lang w:val="ka-GE"/>
        </w:rPr>
      </w:pPr>
      <w:bookmarkStart w:id="0" w:name="_GoBack"/>
      <w:bookmarkEnd w:id="0"/>
      <w:r w:rsidRPr="003B3CA6">
        <w:rPr>
          <w:rFonts w:ascii="Sylfaen" w:eastAsia="Sylfaen" w:hAnsi="Sylfaen"/>
          <w:b/>
          <w:i/>
          <w:sz w:val="24"/>
          <w:u w:val="single"/>
          <w:lang w:val="ka-GE"/>
        </w:rPr>
        <w:t>პროექტი</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საქართველოს მთავრობის</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დადგენილება №</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 xml:space="preserve">  დეკემბერი                                      </w:t>
      </w:r>
      <w:r>
        <w:rPr>
          <w:rFonts w:ascii="Sylfaen" w:eastAsia="Sylfaen" w:hAnsi="Sylfaen"/>
          <w:b/>
          <w:sz w:val="32"/>
        </w:rPr>
        <w:t>ქ. თბილისი</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სამედიცინო-სოციალური ექსპერტიზისა და კონტროლის 20</w:t>
      </w:r>
      <w:r>
        <w:rPr>
          <w:rFonts w:ascii="Sylfaen" w:eastAsia="Sylfaen" w:hAnsi="Sylfaen"/>
          <w:b/>
          <w:sz w:val="32"/>
          <w:lang w:val="ka-GE"/>
        </w:rPr>
        <w:t>20</w:t>
      </w:r>
      <w:r>
        <w:rPr>
          <w:rFonts w:ascii="Sylfaen" w:eastAsia="Sylfaen" w:hAnsi="Sylfaen"/>
          <w:b/>
          <w:sz w:val="32"/>
        </w:rPr>
        <w:t xml:space="preserve"> წლის სახელმწიფო პროგრამის დამტკიცების შესახებ</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Pr>
          <w:rFonts w:ascii="Sylfaen" w:eastAsia="Sylfaen" w:hAnsi="Sylfaen"/>
          <w:b/>
          <w:sz w:val="24"/>
        </w:rPr>
        <w:t xml:space="preserve">მუხლი 1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sidRPr="00160D62">
        <w:rPr>
          <w:rFonts w:ascii="Sylfaen" w:eastAsia="Sylfaen" w:hAnsi="Sylfaen"/>
        </w:rPr>
        <w:t>მე-5 მუხლის, „საქართველოს 20</w:t>
      </w:r>
      <w:r>
        <w:rPr>
          <w:rFonts w:ascii="Sylfaen" w:eastAsia="Sylfaen" w:hAnsi="Sylfaen"/>
        </w:rPr>
        <w:t>20</w:t>
      </w:r>
      <w:r w:rsidRPr="00160D62">
        <w:rPr>
          <w:rFonts w:ascii="Sylfaen" w:eastAsia="Sylfaen" w:hAnsi="Sylfaen"/>
        </w:rPr>
        <w:t xml:space="preserve"> წლის სახელმწიფო ბიუჯეტის შესახებ“ საქართველოს კანონის </w:t>
      </w:r>
      <w:r w:rsidRPr="00160D62">
        <w:rPr>
          <w:rFonts w:ascii="Sylfaen" w:eastAsia="Sylfaen" w:hAnsi="Sylfaen"/>
          <w:lang w:val="ka-GE"/>
        </w:rPr>
        <w:t>30-ე</w:t>
      </w:r>
      <w:r w:rsidRPr="00757367">
        <w:rPr>
          <w:rFonts w:ascii="Sylfaen" w:eastAsia="Sylfaen" w:hAnsi="Sylfaen"/>
          <w:lang w:val="ka-GE"/>
        </w:rPr>
        <w:t xml:space="preserve"> </w:t>
      </w:r>
      <w:r w:rsidRPr="00757367">
        <w:rPr>
          <w:rFonts w:ascii="Sylfaen" w:eastAsia="Sylfaen" w:hAnsi="Sylfaen"/>
        </w:rPr>
        <w:t>მუხლის</w:t>
      </w:r>
      <w:r>
        <w:rPr>
          <w:rFonts w:ascii="Sylfaen" w:eastAsia="Sylfaen" w:hAnsi="Sylfaen"/>
        </w:rPr>
        <w:t xml:space="preserve"> </w:t>
      </w:r>
      <w:r>
        <w:rPr>
          <w:rFonts w:ascii="Sylfaen" w:eastAsia="Sylfaen" w:hAnsi="Sylfaen"/>
          <w:lang w:val="ka-GE"/>
        </w:rPr>
        <w:t>მე-2 პუნქტის</w:t>
      </w:r>
      <w:r w:rsidRPr="00757367">
        <w:rPr>
          <w:rFonts w:ascii="Sylfaen" w:eastAsia="Sylfaen" w:hAnsi="Sylfaen"/>
        </w:rPr>
        <w:t xml:space="preserve">ა და „სახელმწიფო შესყიდვების შესახებ“ საქართველოს კანონის პირველი  მუხლის </w:t>
      </w:r>
      <w:r w:rsidRPr="00ED3E83">
        <w:rPr>
          <w:rFonts w:ascii="Sylfaen" w:eastAsia="Sylfaen" w:hAnsi="Sylfaen"/>
        </w:rPr>
        <w:t>3</w:t>
      </w:r>
      <w:r w:rsidRPr="00ED3E83">
        <w:rPr>
          <w:rFonts w:ascii="Sylfaen" w:eastAsia="Sylfaen" w:hAnsi="Sylfaen"/>
          <w:position w:val="6"/>
        </w:rPr>
        <w:t>1</w:t>
      </w:r>
      <w:r w:rsidRPr="00ED3E83">
        <w:rPr>
          <w:rFonts w:ascii="Sylfaen" w:eastAsia="Sylfaen" w:hAnsi="Sylfaen"/>
        </w:rPr>
        <w:t xml:space="preserve"> პუნქტის „კ“ ქვეპუნქტის</w:t>
      </w:r>
      <w:r w:rsidRPr="00757367">
        <w:rPr>
          <w:rFonts w:ascii="Sylfaen" w:eastAsia="Sylfaen" w:hAnsi="Sylfaen"/>
        </w:rPr>
        <w:t xml:space="preserve"> გათვალისწინებით, დამტკიცდეს</w:t>
      </w:r>
      <w:r>
        <w:rPr>
          <w:rFonts w:ascii="Sylfaen" w:eastAsia="Sylfaen" w:hAnsi="Sylfaen"/>
        </w:rPr>
        <w:t xml:space="preserve"> </w:t>
      </w:r>
      <w:r w:rsidRPr="00757367">
        <w:rPr>
          <w:rFonts w:ascii="Sylfaen" w:eastAsia="Sylfaen" w:hAnsi="Sylfaen"/>
        </w:rPr>
        <w:t xml:space="preserve"> „სამედიცინო-სოციალური ექსპერტიზისა და კონტროლის 20</w:t>
      </w:r>
      <w:r>
        <w:rPr>
          <w:rFonts w:ascii="Sylfaen" w:eastAsia="Sylfaen" w:hAnsi="Sylfaen"/>
        </w:rPr>
        <w:t>20</w:t>
      </w:r>
      <w:r w:rsidRPr="00757367">
        <w:rPr>
          <w:rFonts w:ascii="Sylfaen" w:eastAsia="Sylfaen" w:hAnsi="Sylfaen"/>
        </w:rPr>
        <w:t xml:space="preserve"> წლის სახელმწიფო პროგრამა“.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Pr>
          <w:rFonts w:ascii="Sylfaen" w:eastAsia="Sylfaen" w:hAnsi="Sylfaen"/>
          <w:b/>
          <w:sz w:val="24"/>
        </w:rPr>
        <w:t xml:space="preserve">მუხლი 2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დადგენილება ამოქმედდეს გამოქვეყნებისთანავე.   </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9432BB" w:rsidRP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პრემიერ-მინისტრი                                                       </w:t>
      </w:r>
      <w:r>
        <w:rPr>
          <w:rFonts w:ascii="Sylfaen" w:eastAsia="Sylfaen" w:hAnsi="Sylfaen"/>
          <w:sz w:val="24"/>
          <w:lang w:val="ka-GE"/>
        </w:rPr>
        <w:t xml:space="preserve">             </w:t>
      </w:r>
      <w:r>
        <w:rPr>
          <w:rFonts w:ascii="Sylfaen" w:eastAsia="Sylfaen" w:hAnsi="Sylfaen"/>
          <w:sz w:val="24"/>
        </w:rPr>
        <w:t xml:space="preserve">    </w:t>
      </w:r>
      <w:r>
        <w:rPr>
          <w:rFonts w:ascii="Sylfaen" w:eastAsia="Sylfaen" w:hAnsi="Sylfaen"/>
          <w:sz w:val="24"/>
          <w:lang w:val="ka-GE"/>
        </w:rPr>
        <w:t>გიორგი გახარია</w:t>
      </w: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757367">
        <w:rPr>
          <w:rFonts w:ascii="Sylfaen" w:eastAsia="Sylfaen" w:hAnsi="Sylfaen"/>
          <w:b/>
        </w:rPr>
        <w:t>სამედიცინო-სოციალური ექსპერტიზისა და კონტროლის</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757367">
        <w:rPr>
          <w:rFonts w:ascii="Sylfaen" w:eastAsia="Sylfaen" w:hAnsi="Sylfaen"/>
          <w:b/>
        </w:rPr>
        <w:t>20</w:t>
      </w:r>
      <w:r>
        <w:rPr>
          <w:rFonts w:ascii="Sylfaen" w:eastAsia="Sylfaen" w:hAnsi="Sylfaen"/>
          <w:b/>
          <w:lang w:val="ka-GE"/>
        </w:rPr>
        <w:t>20</w:t>
      </w:r>
      <w:r w:rsidRPr="00757367">
        <w:rPr>
          <w:rFonts w:ascii="Sylfaen" w:eastAsia="Sylfaen" w:hAnsi="Sylfaen"/>
          <w:b/>
        </w:rPr>
        <w:t xml:space="preserve"> წლის სახელმწიფო პროგრამა</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757367">
        <w:rPr>
          <w:rFonts w:ascii="Sylfaen" w:eastAsia="Sylfaen" w:hAnsi="Sylfaen"/>
          <w:b/>
        </w:rPr>
        <w:t xml:space="preserve">(პროგრამული კოდი: </w:t>
      </w:r>
      <w:r w:rsidRPr="00160D62">
        <w:rPr>
          <w:rFonts w:ascii="Sylfaen" w:eastAsia="Sylfaen" w:hAnsi="Sylfaen"/>
          <w:b/>
          <w:lang w:val="ka-GE"/>
        </w:rPr>
        <w:t>27</w:t>
      </w:r>
      <w:r w:rsidRPr="00160D62">
        <w:rPr>
          <w:rFonts w:ascii="Sylfaen" w:eastAsia="Sylfaen" w:hAnsi="Sylfaen"/>
          <w:b/>
        </w:rPr>
        <w:t xml:space="preserve"> 01 02 02)</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757367">
        <w:rPr>
          <w:rFonts w:ascii="Sylfaen" w:eastAsia="Sylfaen" w:hAnsi="Sylfaen"/>
        </w:rPr>
        <w:t xml:space="preserve">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1. სამედიცინო-სოციალური ექსპერტიზისა და კონტროლის სახელმწიფო  პროგრამის მიზანი და ამოცანები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სამედიცინო-სოციალური ექსპერტიზისა და კონტროლის სახელმწიფო პროგრამის (შემდგომში – პროგრამა) მიზანია საქართველოს კანონმდებლობის მოთხოვნათა დაცვით სამედიცინო-სოციალური ექსპერტიზის სრულყოფილად წარმართვის ხელშეწყობა, რაც განაპირობებს სამედიცინო-სოციალური ექსპერტიზის ორგანიზაციული საკითხების გაუმჯობესებასა და სამედიცინო დაწესებულებების მიერ მართლზომიერი საექსპერტო დასკვნების გაცემას.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პროგრამის ამოცანებია: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შესაძლებლობის შეზღუდვის სტატუსის განსაზღვრისა და სამედიცინო-სოციალური ექსპერტიზის ორგანიზაციული საკითხების სრულყოფა;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სამედიცინო-სოციალური ექსპერტიზის მიმდინარეობაზე სახელმწიფო კონტროლის ღონისძიებების გაუმჯობესება და ამ სფეროში კანონიერების განმტკიცება.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2. პროგრამის მოსარგებლეები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ამ დადგენილებით დამტკიცებული პროგრამის მოსარგებლეები არიან შეზღუდული შესაძლებლობის სტატუსის მქონე საქართველოს მოქალაქეები, რომლებსაც პროგრამის განმახორციელებლის მიმართვის საფუძველზე უტარდებათ განმეორებითი შემოწმება – სამედიცინო-სოციალური ექსპერტიზა.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3.  პროგრამის განხორციელებაში მონაწილე დაწესებულებები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პროგრამის განხორციელებაში მონაწილე დაწესებულებებია: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პროგრამის განმახორციელებელი –  საქართველოს </w:t>
      </w:r>
      <w:r>
        <w:rPr>
          <w:rFonts w:ascii="Sylfaen" w:eastAsia="Sylfaen" w:hAnsi="Sylfaen"/>
          <w:lang w:val="ka-GE"/>
        </w:rPr>
        <w:t xml:space="preserve">ოკუპირებული ტერიტორიებიდან დევნილთა, </w:t>
      </w:r>
      <w:r w:rsidRPr="00757367">
        <w:rPr>
          <w:rFonts w:ascii="Sylfaen" w:eastAsia="Sylfaen" w:hAnsi="Sylfaen"/>
        </w:rPr>
        <w:t xml:space="preserve">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საჯარო სამართლის იურიდიული პირი –  სამედიცინო </w:t>
      </w:r>
      <w:r>
        <w:rPr>
          <w:rFonts w:ascii="Sylfaen" w:eastAsia="Sylfaen" w:hAnsi="Sylfaen"/>
          <w:lang w:val="ka-GE"/>
        </w:rPr>
        <w:t xml:space="preserve">და ფარმაცევტული </w:t>
      </w:r>
      <w:r w:rsidRPr="00757367">
        <w:rPr>
          <w:rFonts w:ascii="Sylfaen" w:eastAsia="Sylfaen" w:hAnsi="Sylfaen"/>
        </w:rPr>
        <w:t xml:space="preserve">საქმიანობის  რეგულირების სააგენტო (შემდგომში –  რეგულირების სააგენტო);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პროგრამის მიმწოდებელი –  სამედიცინო-სოციალური ექსპერტიზის ჩატარებაზე უფლებამოსილი სამედიცინო დაწესებულება, რომელმაც წერილობითი  თანხმობა განაცხადა პროგრამაში მონაწილეობაზე და </w:t>
      </w:r>
      <w:r w:rsidRPr="00757367">
        <w:rPr>
          <w:rFonts w:ascii="Sylfaen" w:eastAsia="Sylfaen" w:hAnsi="Sylfaen"/>
        </w:rPr>
        <w:lastRenderedPageBreak/>
        <w:t xml:space="preserve">უზრუნველყოფს შეზღუდული შესაძლებლობის სტატუსის მქონე პირის განმეორებით შემოწმებას  –  სამედიცინო-სოციალურ ექსპერტიზას.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წინამდებარე პროგრამა, ამ პროგრამის შესრულების უზრუნველსაყოფად გამოცემული შესაბამისი სამართლებრივი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4. პროგრამით განსახორციელებელი ღონისძიებები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სამედიცინო დაწესებულების მიერ არასწორად გაცემული სამედიცინო-სოციალური ექსპერტიზის დასკვნის გამოსავლენად, რეგულირების სააგენტო უფლებამოსილია, შერჩევით შეამოწმოს სამედიცინო დაწესებულების მიერ ბოლო შემოწმებიდან გასულ პერიოდში ჩატარებული სამედიცინო-სოციალური ექსპერტიზის ამსახველი სამედიცინო დოკუმენტაცია,  მათ შორის, უპირატესად: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დადგენილ ვადაში გადამოწმებისას, შეზღუდული შესაძლებლობის მქონე პირის სტატუსის ხარისხის დამძიმების შემთხვევები;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პირველადად დადგენილი შესაძლებლობის შეზღუდვის სტატუსი;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უვადოდ დადგენილი შესაძლებლობის შეზღუდვის სტატუსი.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არასწორად გაცემული სამედიცინო-სოციალური ექსპერტიზის დასკვნის გამოვლენის მიზნით, პროგრამის ფარგლებში, განხორციელდება შეზღუდული შესაძლებლობის მქონე პირის განმეორებითი შემოწმება,  პროგრამის მე-3 მუხლის პირველი პუნქტის „ბ“ ქვეპუნქტით განსაზღვრული მიმწოდებლის მიერ.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3. რეგულირების სააგენტო შშმ სტატუსის გადასამოწმებლად,  გამოვლენილ შშმ პირს წერილობით აცნობებს განმეორებითი შემოწმების ჩატარების თაობაზე, გადამოწმების ვადების და სამედიცინო-სოციალური ექსპერტიზის ჩატარებაზე უფლებამოსილი სამედიცინო დაწესებულებ(ებ)ის ჩამონათვალის მითითებით (გეოგრაფიული ხელმისაწვდომობის გათვალისწინებით). ამასთან, შშმ სტატუსის მიმნიჭებელი და განმეორებითი შემოწმების ჩატარებაზე უფლებამოსილი სამედიცინო დაწესებულება არ უნდა იყოს ერთი და იგივე, არ უნდა ჰყავდეთ მართვის განმახორციელებელი ერთი და იგივე პირი. ორივე დაწესებულებაში დამფუძნებლები (მონაწილეები) არ უნდა წარმოადგენდნენ ერთსა და იმავე პირებს, რომელთა ჯამური წილი თითოეულ დაწესებულებაში შეადგენს არა უმეტეს 20%-ს.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4. რეგულირების სააგენტოდან მიღებული ინფორმაციის შესაბამისად, შშმ პირი განმეორებით შემოწმებას გაივლის ჩამონათვალში მითითებულ,  მისთვის სასურველ  პროგრამის მიმწოდებელ სამედიცინო დაწესებულებაში.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5. დაფინანსების მეთოდოლოგია და ანაზღაურების წესი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პროგრამით გათვალისწინებული მომსახურების დაფინანსება ხორციელდება არამატერიალიზებული ვაუჩერის მეშვეობით, რომლის მოსარგებლეა ამ პროგრამის მე-2 მუხლით განსაზღვრული პირი. ვაუჩერით გათვალისწინებული მომსახურება მოიცავს შესაბამის სამედიცინო-სოციალურ </w:t>
      </w:r>
      <w:r w:rsidRPr="00757367">
        <w:rPr>
          <w:rFonts w:ascii="Sylfaen" w:eastAsia="Sylfaen" w:hAnsi="Sylfaen"/>
        </w:rPr>
        <w:lastRenderedPageBreak/>
        <w:t xml:space="preserve">ექსპერტიზას, ვაუჩერით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ვაუჩერის მოსარგებლის მხრიდან.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პროგრამის ფარგლებში გაწეული მომსახურება ანაზღაურდება ფაქტობრივად გაწეული მომსახურების საფასურის შესაბამისად, მაგრამ არაუმეტეს რეგულირების სააგენტოს მიერ დადგენილი ზედა ზღვრისა.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3. რეგულირების სააგენტო განსაზღვრავს ვაუჩერის ღირებულების ზედა ზღვარს როგორც ამბულატორიული, ასევე სტაციონარული შემთხვევებისთვის, პროფილის შესაბამისად.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4. მომსახურების ღირებულების ანაზღაურების აუცილებელი პირობაა   ამ პროგრამით გათვალისწინებული მომსახურების მიმწოდებლის მიერ რეგულირების სააგენტოში შესაბამისი ანგარიშის წარდგენა დადგენილი ფორმით.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5. დაფინანსების მისაღებად, მიმწოდებელი შესრულებული სამუშაოს (დასკვნა განმეორებითი შემოწმების და სამედიცინო-სოციალური ექსპერტიზის  საბოლოო შედეგების თაობაზე) შესახებ, ანგარიშს აწვდის რეგულირების სააგენტოს დადგენილი ფორმით, არაუგვიანეს მომსახურების დასრულების თვის მომდევნო თვის 5 რიცხვის ჩათვლით. ხოლო, დეკემბერში დასრულებული მომსახურების შესახებ ანგარიში რეგულირების სააგენტოს წარედგინება არაუგვიანეს 25 დეკემბრისა.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6. პროგრამის განმახორციელებელი სახელმწიფო დაწესებულების უფლებები და ვალდებულებები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პროგრამის განმახორციელებელი ვალდებულია: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განახორციელოს პროგრამის ზედამხედველობა მოქმედი კანონმდებლობით განსაზღვრული უფლებამოსილების ფარგლებში;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უზრუნველყოს პროგრამის ფარგლებში ანაზღაურებას დაქვემდებარებული შემთხვევების დროული ანაზღაურება დადგენილი წესით.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პროგრამის განმახორციელებელი უფლებამოსილია: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გამოვლენილი დარღვევების შემთხვევაში, მიმწოდებელს არ აუნაზღაუროს სამედიცინო მომსახურების ღირებულება და/ან დააკისროს ამ დადგენილებით გათვალისწინებული ფინანსური ჯარიმა;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მოსთხოვოს მიმწოდებელს დაკისრებული საჯარიმო სანქციების შესრულება, დადგენილი წესის შესაბამისად;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7. მიმწოდებლის უფლებები და ვალდებულებები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მიმწოდებელი ვალდებულია: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lastRenderedPageBreak/>
        <w:t xml:space="preserve">ა) პროგრამით გათვალისწინებული მომსახურების მიწოდებისა და ვალდებულებების შესრულებისას, იხელმძღვანელოს მოქმედი კანონმდებლობით;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შეუფერხებლად მოახდინოს პროგრამით გათვალისწინებული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ზედამხედველობის ნებისმიერ ეტაპზე, მოთხოვნისთანავე, უზრუნველყოს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განმახორციელებლისათვის მიწოდება;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დ) პროგრამის განმახორციელებელს არ გადაახდევინოს ფაქტობრივად გაწეული მომსახურების საფასურზე მეტი თანხა;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ე) პროგრამის მოსარგებლეს არ გადაახდევინოს პროგრამის ფარგლებში გაწეული მომსახურების საფასური და/ან დამატებითი თანხა;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ვ) დადგენილი წესის შესაბამისად, მოახდინოს ანგარიშგება განმახორციელებელთან;</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ზ) პროგრამული მომსახურების შესრულებისთვის, დანახარჯთა დადასტურების მიზნით, ცალკე უნდა აწარმოოს პროგრამის ფარგლებში ჩატარებული სადიაგნოსტიკო ღონისძიებების აღრიცხვა ცალ-ცალკე,  საანგარიშო პერიოდში;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თ) უზრუნველყოს ზედამხედველობის შედეგად დაკისრებული საჯარიმო სანქციების შესრულება აღიარებიდან არა უგვიანეს 60 კალენდარული დღისა;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ი) საჯარიმო სანქცი(ებ)ის დაკისრების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კ) დაუშვებელია, მიმწოდებელმა პროგრამის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ლ) პროგრამის ფარგლებში აღებული პასუხისმგებლობის ცალმხრივად შეწყვეტის შესახებ, მიმწოდებელი ვალდებულია, 1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მიმწოდებელი უფლებამოსილია, გაწეული მომსახურებისათვის   დროულად მიიღოს ანაზღაურება, პროგრამით გათვალისწინებული დადგენილი წესისა და პირობების მიხედვით.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8. პროგრამის ზედამხედველობა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პროგრამის ზედამხედველობა ხორციელდება პროგრამით განსაზღვრული ღონისძიებების ეფექტიანი შესრულების მიზნით.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პროგრამების ზედამხედველობას ახორციელებს რეგულირების სააგენტო, დადგენილი უფლებამოსილების ფარგლებში.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lastRenderedPageBreak/>
        <w:t xml:space="preserve">3. ზედამხედველობა მოიცავს შემდეგ ეტაპებს: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საანგარიშგებო დოკუმენტაციის ინსპექტირება;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შესრულებული სამუშაოს ანაზღაურება ან ანაზღაურებაზე უარი;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შესრულებული სამუშაოს რევიზია (შემდგომში – რევიზია).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9. საანგარიშგებო დოკუმენტაციის ინსპექტირება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საანგარიშგებო დოკუმენტაციის ინსპექტირება გულისხმობს: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წარდგენილი დოკუმენტაციის პირველად შემოწმებას და მის დადარებას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5 სამუშაო დღე აღმოჩენილი ხარვეზების აღმოსაფხვრელად და დოკუმენტაციის ხელახლა წარსადგენად;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მოსარგებლის იდენტიფიცირებას;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საანგარიშგებო დოკუმენტაციის მონაცემების ურთიერთშედარებას და ფინანსური მონაცემების სისწორის გადამოწმებას.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10 სამუშაო დღისა.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10.  შესრულებული სამუშაოს ანაზღაურება ან ანაზღაურებაზე უარი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ინსპექტირების შედეგად, შემთხვევები შეიძლება კლასიფიცირდეს 2  ჯგუფად: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ასანაზღაურებელი შემთხვევა;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შემთხვევა, რომელიც არ ექვემდებარება ანაზღაურებას.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მიმწოდებელთან საბოლოო ანგარიშსწორება მოხდება მიღება-ჩაბარების აქტის გაფორმებიდან 10 სამუშაო დღის ვადაში.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3. ანაზღაურებას არ ექვემდებარება შემთხვევები, როდესაც: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მომსახურება გაეწია პირს, რომელიც არ არის ამ პროგრამის მოსარგებლე;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საანგარიშგებო დოკუმენტაცია არ არის შევსებული დადგენილი წესის შესაბამისად;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თუ დარღვეულია პროგრამის მე-5 მუხლის მე-5 პუნქტის მოთხოვნა;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დ) თუ დოკუმენტაცია წარდგენილია პროგრამის მე-9 მუხლის პირველი პუნქტის „ა“ ქვეპუნქტში მითითებული ვადის დარღვევით და/ან განმეორებით წარდგენილია ხარვეზებით.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4. შემთხვევებზე, რომლებიც არ ექვემდებარება ანაზღაურებას, ფორმდება ანაზღაურებაზე უარის თქმის ოქმი დადგენილი ფორმით, რომლის ერთი ეგზემპლარი ეძლევა მიმწოდებელს, ხოლო მეორე ეგზემპლარი რჩება განმახორციელებელთან.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11. შესრულებული სამუშაოს რევიზია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რეგულირების სააგენტო რევიზიას ახორციელებს ადგილზე, მიმწოდებელ დაწესებულებაში ყველა პროგრამული შემთხვევის სამედიცინო და სამედიცინო-სოციალური ექსპერტიზის (სსე) დოკუმენტაციის შემოწმებით.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რევიზია ტარდება ანაზღაურებული შემთხვევების დასრულებიდან 3 წლის განმავლობაში.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3.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4.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12. საჯარიმო სანქციები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რევიზიის დროს გამოვლენილი დარღვევებისას, გამოყენებული იქნება შემდეგი ტიპის საჯარიმო სანქციები: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ანაზღაურებული თანხის სრულად უკან დაბრუნება;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დამატებითი ფინანსური ჯარიმა.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2. პროგრამაში მონაწილეობაზე უარი მიმწოდებელს არ ათავისუფლებს საჯარიმო სანქციების შესრულებისაგან.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3. ანაზღაურებული თანხის სრულად უკან დაბრუნების საფუძვლებია: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თუ მიმწოდებლის მიერ არ იქნა წარდგენილი გაწეული მომსახურების დამადასტურებელი კანონმდებლობით გათვალისწინებული სამედიცინო და სამედიცინო-სოციალური ექსპერტიზის დოკუმენტაცია;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თუ დიაგნოზი და/ან სსე დასკვნა არ დასტურდება პაციენტის სამედიცინო დოკუმენტაციაში არსებული მონაცემებით;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თუ სრულად არ ჩატარებულა სახელმწიფო პროგრამით გათვალისწინებული მომსახურება;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ე) თუ მომსახურების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ვ) თუ შემთხვევის შესახებ მონაცემები ან/და დოკუმენტაცია არ ასახავს სინამდვილეს;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lastRenderedPageBreak/>
        <w:t xml:space="preserve">ზ) თუ მომსახურება გაეწია პირს, რომელიც არ არის ამ პროგრამის მოსარგებლე;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თ) თუ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4.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ამ მუხლის მე-3 პუნქტის „ა“ და/ან „ბ“ ქვეპუნქტებით გათვალისწინებული გარემოებების არსებობისას, მიმწოდებელი დაჯარიმდება ანაზღაურებული თანხის სამმაგი ოდენობით;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იმ შემთხვევაში, თუ მიმწოდებელმა მოსარგებლეს თანხა გადაახდევინა პროგრამულ მომსახურებაში, მიმწოდებელი იხდის ჯარიმას ვაუჩერის ღირებულების (ზედა ზღვარი) სამმაგი ოდენობის სახით;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გ)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მიმწოდებელი იხდის ჯარიმას ვაუჩერის ღირებულების (ზედა ზღვარი) სამმაგი ოდენობის სახით;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დ) პროგრამის მე-7 მუხლის პირველი პუნქტის „ლ“ ქვეპუნქტით დადგენილი მოთხოვნების დაცვის გარეშე, პროგრამის ფარგლებში აღებულ პასუხისმგებლობაზე უარის თქმის შემთხვევაში, მიმწოდებელი იხდის ჯარიმის სახით პროგრამის ბიუჯეტის ოდენობის 5%-ს;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ე) 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(მათ შორის, სამედიცინო დოკუმენტაციის წარმოების წესის დარღვევა) გამოიწვევს მიმწოდებლის დაჯარიმებას, შემთხვევაზე ანაზღაურებული თანხის 10%-ით;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ვ) პროგრამის მე-7 მუხლის პირველი პუნქტის „ზ“ ქვეპუნქტის მოთხოვნის შეუსრულებლობის შემთხვევაში, საჯარიმო სანქციის ოდენობა განისაზღვრება სარევიზიო პერიოდში, პროგრამის ფარგლებში ანაზღაურებული თანხის 1%-ით.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5. დამატებითი ფინანსური ჯარიმა შემსრულებელს არ ათავისუფლებს გამოვლენილი დარღვევების გამო მოთხოვნილი თანხების უკან დაბრუნებისაგან.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6.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 იქნეს ომით, სტიქიური მოვლენებით, ეპიდემიით, კარანტინით და სხვა.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13. დამატებითი პირობები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1. პროგრამის განმახორციელებელი დადგენილი წესით უზრუნველყოფს პროგრამით გათვალისწინებული ღონისძიებების შეუფერხებელ განხორციელებას.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lastRenderedPageBreak/>
        <w:t xml:space="preserve">2. რეგულირების სააგენტო შეიმუშავებს და ამტკიცებს: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ა) არამატერიალიზებული ვაუჩერით გათვალისწინებული მომსახურების ანაზღაურების ზედა ზღვარს, მომსახურების პროფილის მიხედვით;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ბ) პროგრამული მომსახურების  საანგარიშგებო ფორმებს.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757367">
        <w:rPr>
          <w:rFonts w:ascii="Sylfaen" w:eastAsia="Sylfaen" w:hAnsi="Sylfaen"/>
          <w:b/>
        </w:rPr>
        <w:t xml:space="preserve">მუხლი 14. პროგრამის ბიუჯეტი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757367">
        <w:rPr>
          <w:rFonts w:ascii="Sylfaen" w:eastAsia="Sylfaen" w:hAnsi="Sylfaen"/>
        </w:rPr>
        <w:t xml:space="preserve">პროგრამის ბიუჯეტი განისაზღვრება 100 000 ლარით, შემდეგი ცხრილის შესაბამისად: </w:t>
      </w:r>
    </w:p>
    <w:p w:rsidR="009432BB" w:rsidRPr="00757367"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6764"/>
        <w:gridCol w:w="2477"/>
      </w:tblGrid>
      <w:tr w:rsidR="009432BB" w:rsidRPr="00757367" w:rsidTr="005909A6">
        <w:trPr>
          <w:trHeight w:val="458"/>
        </w:trPr>
        <w:tc>
          <w:tcPr>
            <w:tcW w:w="6764"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757367">
              <w:rPr>
                <w:rFonts w:ascii="Sylfaen" w:eastAsia="Sylfaen" w:hAnsi="Sylfaen"/>
                <w:b/>
                <w:color w:val="333333"/>
                <w:lang w:val="x-none" w:eastAsia="x-none"/>
              </w:rPr>
              <w:t>სამედიცინო-სოციალური ექსპერტიზისა და კონტროლის სახელმწიფო პროგრამა</w:t>
            </w:r>
            <w:r w:rsidRPr="00757367">
              <w:rPr>
                <w:rFonts w:ascii="Sylfaen" w:eastAsia="Sylfaen" w:hAnsi="Sylfaen"/>
                <w:color w:val="333333"/>
                <w:lang w:val="x-none" w:eastAsia="x-none"/>
              </w:rPr>
              <w:t xml:space="preserve"> </w:t>
            </w:r>
          </w:p>
        </w:tc>
        <w:tc>
          <w:tcPr>
            <w:tcW w:w="2477"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757367">
              <w:rPr>
                <w:rFonts w:ascii="Sylfaen" w:eastAsia="Sylfaen" w:hAnsi="Sylfaen"/>
                <w:b/>
                <w:color w:val="333333"/>
                <w:lang w:val="x-none" w:eastAsia="x-none"/>
              </w:rPr>
              <w:t>თანხა</w:t>
            </w:r>
            <w:r w:rsidRPr="00757367">
              <w:rPr>
                <w:rFonts w:ascii="Sylfaen" w:eastAsia="Sylfaen" w:hAnsi="Sylfaen"/>
                <w:color w:val="333333"/>
                <w:lang w:val="x-none" w:eastAsia="x-none"/>
              </w:rPr>
              <w:t xml:space="preserve"> </w:t>
            </w:r>
            <w:r w:rsidRPr="00757367">
              <w:rPr>
                <w:rFonts w:ascii="Sylfaen" w:eastAsia="Sylfaen" w:hAnsi="Sylfaen"/>
                <w:b/>
                <w:color w:val="333333"/>
                <w:lang w:val="x-none" w:eastAsia="x-none"/>
              </w:rPr>
              <w:t>ლარებით</w:t>
            </w:r>
            <w:r w:rsidRPr="00757367">
              <w:rPr>
                <w:rFonts w:ascii="Sylfaen" w:eastAsia="Sylfaen" w:hAnsi="Sylfaen"/>
                <w:color w:val="333333"/>
                <w:lang w:val="x-none" w:eastAsia="x-none"/>
              </w:rPr>
              <w:t xml:space="preserve"> </w:t>
            </w:r>
          </w:p>
        </w:tc>
      </w:tr>
      <w:tr w:rsidR="009432BB" w:rsidRPr="00757367" w:rsidTr="005909A6">
        <w:trPr>
          <w:trHeight w:val="145"/>
        </w:trPr>
        <w:tc>
          <w:tcPr>
            <w:tcW w:w="6764"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757367">
              <w:rPr>
                <w:rFonts w:ascii="Sylfaen" w:eastAsia="Sylfaen" w:hAnsi="Sylfaen"/>
                <w:color w:val="333333"/>
                <w:lang w:val="x-none" w:eastAsia="x-none"/>
              </w:rPr>
              <w:t xml:space="preserve">სამედიცინო დაწესებულების მიერ არასწორად გაცემული დასკვნის გამოსავლენად, სამედიცინო გადამოწმების მიზნით, შეზღუდული შესაძლებლობის მქონე პირის გამოკვლევა მიმწოდებლის მიერ </w:t>
            </w:r>
          </w:p>
        </w:tc>
        <w:tc>
          <w:tcPr>
            <w:tcW w:w="2477"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757367">
              <w:rPr>
                <w:rFonts w:ascii="Sylfaen" w:eastAsia="Sylfaen" w:hAnsi="Sylfaen"/>
                <w:color w:val="333333"/>
                <w:lang w:eastAsia="x-none"/>
              </w:rPr>
              <w:t>75</w:t>
            </w:r>
            <w:r w:rsidRPr="00757367">
              <w:rPr>
                <w:rFonts w:ascii="Sylfaen" w:eastAsia="Sylfaen" w:hAnsi="Sylfaen"/>
                <w:color w:val="333333"/>
                <w:lang w:val="x-none" w:eastAsia="x-none"/>
              </w:rPr>
              <w:t xml:space="preserve"> 000 </w:t>
            </w:r>
          </w:p>
        </w:tc>
      </w:tr>
      <w:tr w:rsidR="009432BB" w:rsidRPr="00757367" w:rsidTr="005909A6">
        <w:trPr>
          <w:trHeight w:val="112"/>
        </w:trPr>
        <w:tc>
          <w:tcPr>
            <w:tcW w:w="6764"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757367">
              <w:rPr>
                <w:rFonts w:ascii="Sylfaen" w:eastAsia="Sylfaen" w:hAnsi="Sylfaen"/>
                <w:color w:val="333333"/>
                <w:lang w:val="x-none" w:eastAsia="x-none"/>
              </w:rPr>
              <w:t xml:space="preserve">სამივლინებო ხარჯები </w:t>
            </w:r>
          </w:p>
        </w:tc>
        <w:tc>
          <w:tcPr>
            <w:tcW w:w="2477"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757367">
              <w:rPr>
                <w:rFonts w:ascii="Sylfaen" w:eastAsia="Sylfaen" w:hAnsi="Sylfaen"/>
                <w:color w:val="333333"/>
                <w:lang w:eastAsia="x-none"/>
              </w:rPr>
              <w:t>25</w:t>
            </w:r>
            <w:r w:rsidRPr="00757367">
              <w:rPr>
                <w:rFonts w:ascii="Sylfaen" w:eastAsia="Sylfaen" w:hAnsi="Sylfaen"/>
                <w:color w:val="333333"/>
                <w:lang w:val="x-none" w:eastAsia="x-none"/>
              </w:rPr>
              <w:t xml:space="preserve"> 000 </w:t>
            </w:r>
          </w:p>
        </w:tc>
      </w:tr>
      <w:tr w:rsidR="009432BB" w:rsidRPr="00757367" w:rsidTr="005909A6">
        <w:trPr>
          <w:trHeight w:val="112"/>
        </w:trPr>
        <w:tc>
          <w:tcPr>
            <w:tcW w:w="6764"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757367">
              <w:rPr>
                <w:rFonts w:ascii="Sylfaen" w:eastAsia="Sylfaen" w:hAnsi="Sylfaen"/>
                <w:color w:val="333333"/>
                <w:lang w:val="x-none" w:eastAsia="x-none"/>
              </w:rPr>
              <w:t xml:space="preserve">სულ: </w:t>
            </w:r>
          </w:p>
        </w:tc>
        <w:tc>
          <w:tcPr>
            <w:tcW w:w="2477" w:type="dxa"/>
            <w:tcBorders>
              <w:top w:val="single" w:sz="6" w:space="0" w:color="auto"/>
              <w:left w:val="single" w:sz="6" w:space="0" w:color="auto"/>
              <w:bottom w:val="single" w:sz="6" w:space="0" w:color="auto"/>
              <w:right w:val="single" w:sz="6" w:space="0" w:color="auto"/>
            </w:tcBorders>
            <w:vAlign w:val="center"/>
          </w:tcPr>
          <w:p w:rsidR="009432BB" w:rsidRPr="00757367" w:rsidRDefault="009432BB" w:rsidP="0059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x-none" w:eastAsia="x-none"/>
              </w:rPr>
            </w:pPr>
            <w:r w:rsidRPr="00757367">
              <w:rPr>
                <w:rFonts w:ascii="Sylfaen" w:eastAsia="Sylfaen" w:hAnsi="Sylfaen"/>
                <w:color w:val="333333"/>
                <w:lang w:val="x-none" w:eastAsia="x-none"/>
              </w:rPr>
              <w:t>1</w:t>
            </w:r>
            <w:r w:rsidRPr="00757367">
              <w:rPr>
                <w:rFonts w:ascii="Sylfaen" w:eastAsia="Sylfaen" w:hAnsi="Sylfaen"/>
                <w:color w:val="333333"/>
                <w:lang w:eastAsia="x-none"/>
              </w:rPr>
              <w:t>00</w:t>
            </w:r>
            <w:r w:rsidRPr="00757367">
              <w:rPr>
                <w:rFonts w:ascii="Sylfaen" w:eastAsia="Sylfaen" w:hAnsi="Sylfaen"/>
                <w:color w:val="333333"/>
                <w:lang w:val="x-none" w:eastAsia="x-none"/>
              </w:rPr>
              <w:t xml:space="preserve"> 000. </w:t>
            </w:r>
          </w:p>
        </w:tc>
      </w:tr>
    </w:tbl>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p>
    <w:p w:rsidR="009432BB"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Cs w:val="24"/>
          <w:lang w:val="ka-GE"/>
        </w:rPr>
      </w:pPr>
    </w:p>
    <w:p w:rsidR="009432BB" w:rsidRPr="00C95B20"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Cs w:val="24"/>
        </w:rPr>
      </w:pPr>
      <w:r w:rsidRPr="00C95B20">
        <w:rPr>
          <w:rFonts w:ascii="Sylfaen" w:eastAsia="Sylfaen" w:hAnsi="Sylfaen"/>
          <w:b/>
          <w:szCs w:val="24"/>
        </w:rPr>
        <w:t>,,ს</w:t>
      </w:r>
      <w:r w:rsidRPr="00C95B20">
        <w:rPr>
          <w:rFonts w:ascii="Sylfaen" w:eastAsia="Sylfaen" w:hAnsi="Sylfaen"/>
          <w:b/>
          <w:szCs w:val="24"/>
          <w:lang w:val="ka-GE"/>
        </w:rPr>
        <w:t>ამედიცინო-ს</w:t>
      </w:r>
      <w:r w:rsidRPr="00C95B20">
        <w:rPr>
          <w:rFonts w:ascii="Sylfaen" w:eastAsia="Sylfaen" w:hAnsi="Sylfaen"/>
          <w:b/>
          <w:szCs w:val="24"/>
        </w:rPr>
        <w:t>ოციალურ</w:t>
      </w:r>
      <w:r>
        <w:rPr>
          <w:rFonts w:ascii="Sylfaen" w:eastAsia="Sylfaen" w:hAnsi="Sylfaen"/>
          <w:b/>
          <w:szCs w:val="24"/>
          <w:lang w:val="ka-GE"/>
        </w:rPr>
        <w:t xml:space="preserve">ი  </w:t>
      </w:r>
      <w:r w:rsidRPr="00C95B20">
        <w:rPr>
          <w:rFonts w:ascii="Sylfaen" w:eastAsia="Sylfaen" w:hAnsi="Sylfaen"/>
          <w:b/>
          <w:szCs w:val="24"/>
          <w:lang w:val="ka-GE"/>
        </w:rPr>
        <w:t>ექსპერტიზ</w:t>
      </w:r>
      <w:r>
        <w:rPr>
          <w:rFonts w:ascii="Sylfaen" w:eastAsia="Sylfaen" w:hAnsi="Sylfaen"/>
          <w:b/>
          <w:szCs w:val="24"/>
          <w:lang w:val="ka-GE"/>
        </w:rPr>
        <w:t xml:space="preserve">ისა და </w:t>
      </w:r>
      <w:r w:rsidRPr="00C95B20">
        <w:rPr>
          <w:rFonts w:ascii="Sylfaen" w:eastAsia="Sylfaen" w:hAnsi="Sylfaen"/>
          <w:b/>
          <w:szCs w:val="24"/>
          <w:lang w:val="ka-GE"/>
        </w:rPr>
        <w:t xml:space="preserve"> კონტროლის  </w:t>
      </w:r>
      <w:r w:rsidRPr="00C95B20">
        <w:rPr>
          <w:rFonts w:ascii="Sylfaen" w:eastAsia="Sylfaen" w:hAnsi="Sylfaen"/>
          <w:b/>
          <w:szCs w:val="24"/>
        </w:rPr>
        <w:t>20</w:t>
      </w:r>
      <w:r>
        <w:rPr>
          <w:rFonts w:ascii="Sylfaen" w:eastAsia="Sylfaen" w:hAnsi="Sylfaen"/>
          <w:b/>
          <w:szCs w:val="24"/>
          <w:lang w:val="ka-GE"/>
        </w:rPr>
        <w:t xml:space="preserve">20 </w:t>
      </w:r>
      <w:r w:rsidRPr="00C95B20">
        <w:rPr>
          <w:rFonts w:ascii="Sylfaen" w:eastAsia="Sylfaen" w:hAnsi="Sylfaen"/>
          <w:b/>
          <w:szCs w:val="24"/>
        </w:rPr>
        <w:t xml:space="preserve"> წლის სახელმწიფო პროგრამის დამტკიცების</w:t>
      </w:r>
      <w:r>
        <w:rPr>
          <w:rFonts w:ascii="Sylfaen" w:eastAsia="Sylfaen" w:hAnsi="Sylfaen"/>
          <w:b/>
          <w:szCs w:val="24"/>
          <w:lang w:val="ka-GE"/>
        </w:rPr>
        <w:t xml:space="preserve"> </w:t>
      </w:r>
      <w:r w:rsidRPr="00C95B20">
        <w:rPr>
          <w:rFonts w:ascii="Sylfaen" w:eastAsia="Sylfaen" w:hAnsi="Sylfaen"/>
          <w:b/>
          <w:szCs w:val="24"/>
        </w:rPr>
        <w:t>შესახებ</w:t>
      </w:r>
      <w:r w:rsidRPr="00C95B20">
        <w:rPr>
          <w:rFonts w:ascii="Sylfaen" w:eastAsia="Sylfaen" w:hAnsi="Sylfaen"/>
          <w:b/>
          <w:szCs w:val="24"/>
          <w:lang w:val="ka-GE"/>
        </w:rPr>
        <w:t xml:space="preserve">” საქართველოს მთავრობის დადგენილების პროექტის </w:t>
      </w:r>
    </w:p>
    <w:p w:rsidR="009432BB" w:rsidRPr="00C95B20" w:rsidRDefault="009432BB" w:rsidP="009432BB">
      <w:pPr>
        <w:rPr>
          <w:szCs w:val="24"/>
        </w:rPr>
      </w:pPr>
    </w:p>
    <w:p w:rsidR="009432BB" w:rsidRPr="008F2078" w:rsidRDefault="009432BB" w:rsidP="009432BB">
      <w:pPr>
        <w:jc w:val="center"/>
        <w:rPr>
          <w:rFonts w:cs="AcadNusx"/>
          <w:b/>
          <w:sz w:val="24"/>
          <w:szCs w:val="24"/>
        </w:rPr>
      </w:pPr>
      <w:r w:rsidRPr="008F2078">
        <w:rPr>
          <w:rFonts w:ascii="Sylfaen" w:hAnsi="Sylfaen" w:cs="Sylfaen"/>
          <w:b/>
          <w:sz w:val="24"/>
          <w:szCs w:val="24"/>
        </w:rPr>
        <w:t>განმარტებითი</w:t>
      </w:r>
      <w:r w:rsidRPr="008F2078">
        <w:rPr>
          <w:rFonts w:ascii="Sylfaen" w:hAnsi="Sylfaen" w:cs="Sylfaen"/>
          <w:b/>
          <w:sz w:val="24"/>
          <w:szCs w:val="24"/>
          <w:lang w:val="ka-GE"/>
        </w:rPr>
        <w:t xml:space="preserve">    </w:t>
      </w:r>
      <w:r w:rsidRPr="008F2078">
        <w:rPr>
          <w:rFonts w:ascii="Sylfaen" w:hAnsi="Sylfaen" w:cs="Sylfaen"/>
          <w:b/>
          <w:sz w:val="24"/>
          <w:szCs w:val="24"/>
        </w:rPr>
        <w:t>ბარათი</w:t>
      </w:r>
    </w:p>
    <w:p w:rsidR="009432BB" w:rsidRDefault="009432BB" w:rsidP="009432BB">
      <w:pPr>
        <w:pStyle w:val="NormalWeb"/>
        <w:jc w:val="center"/>
        <w:rPr>
          <w:rFonts w:ascii="Sylfaen" w:hAnsi="Sylfaen" w:cs="Sylfaen"/>
          <w:b/>
          <w:bCs/>
          <w:sz w:val="21"/>
          <w:szCs w:val="21"/>
        </w:rPr>
      </w:pPr>
      <w:r>
        <w:rPr>
          <w:rFonts w:ascii="Sylfaen" w:hAnsi="Sylfaen" w:cs="Sylfaen"/>
          <w:b/>
          <w:bCs/>
          <w:sz w:val="21"/>
          <w:szCs w:val="21"/>
        </w:rPr>
        <w:t>ინფორმაცია სამართლებრივი აქტის პროექტის შესახებ</w:t>
      </w:r>
    </w:p>
    <w:p w:rsidR="009432BB" w:rsidRDefault="009432BB" w:rsidP="009432BB">
      <w:pPr>
        <w:pStyle w:val="NormalWeb"/>
        <w:jc w:val="center"/>
        <w:rPr>
          <w:rFonts w:ascii="Sylfaen" w:hAnsi="Sylfaen" w:cs="Sylfaen"/>
          <w:b/>
          <w:bCs/>
          <w:sz w:val="21"/>
          <w:szCs w:val="21"/>
        </w:rPr>
      </w:pPr>
    </w:p>
    <w:p w:rsidR="009432BB" w:rsidRDefault="009432BB" w:rsidP="009432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lang w:val="ka-GE"/>
        </w:rPr>
      </w:pPr>
      <w:r w:rsidRPr="00B14E0C">
        <w:rPr>
          <w:rFonts w:ascii="Sylfaen" w:eastAsia="Sylfaen" w:hAnsi="Sylfaen"/>
        </w:rPr>
        <w:t>,,სამედიცინო-სოციალური</w:t>
      </w:r>
      <w:r>
        <w:rPr>
          <w:rFonts w:ascii="Sylfaen" w:eastAsia="Sylfaen" w:hAnsi="Sylfaen"/>
          <w:lang w:val="ka-GE"/>
        </w:rPr>
        <w:t xml:space="preserve"> </w:t>
      </w:r>
      <w:r w:rsidRPr="00B14E0C">
        <w:rPr>
          <w:rFonts w:ascii="Sylfaen" w:eastAsia="Sylfaen" w:hAnsi="Sylfaen"/>
        </w:rPr>
        <w:t>ექსპერტიზ</w:t>
      </w:r>
      <w:r>
        <w:rPr>
          <w:rFonts w:ascii="Sylfaen" w:eastAsia="Sylfaen" w:hAnsi="Sylfaen"/>
          <w:lang w:val="ka-GE"/>
        </w:rPr>
        <w:t xml:space="preserve">ისა და </w:t>
      </w:r>
      <w:r w:rsidRPr="00B14E0C">
        <w:rPr>
          <w:rFonts w:ascii="Sylfaen" w:eastAsia="Sylfaen" w:hAnsi="Sylfaen"/>
        </w:rPr>
        <w:t>კონტროლის 20</w:t>
      </w:r>
      <w:r>
        <w:rPr>
          <w:rFonts w:ascii="Sylfaen" w:eastAsia="Sylfaen" w:hAnsi="Sylfaen"/>
          <w:lang w:val="ka-GE"/>
        </w:rPr>
        <w:t>20</w:t>
      </w:r>
      <w:r w:rsidRPr="00B14E0C">
        <w:rPr>
          <w:rFonts w:ascii="Sylfaen" w:eastAsia="Sylfaen" w:hAnsi="Sylfaen"/>
        </w:rPr>
        <w:t xml:space="preserve"> წლის სახელმწიფო პროგრამის დამტკიცების</w:t>
      </w:r>
      <w:r>
        <w:rPr>
          <w:rFonts w:ascii="Sylfaen" w:eastAsia="Sylfaen" w:hAnsi="Sylfaen"/>
          <w:lang w:val="ka-GE"/>
        </w:rPr>
        <w:t xml:space="preserve"> </w:t>
      </w:r>
      <w:r w:rsidRPr="00B14E0C">
        <w:rPr>
          <w:rFonts w:ascii="Sylfaen" w:eastAsia="Sylfaen" w:hAnsi="Sylfaen"/>
        </w:rPr>
        <w:t>შესახებ” საქართველოს მთავრობის დადგენილების პროექტი</w:t>
      </w:r>
      <w:r>
        <w:rPr>
          <w:rFonts w:ascii="Sylfaen" w:eastAsia="Sylfaen" w:hAnsi="Sylfaen"/>
          <w:lang w:val="ka-GE"/>
        </w:rPr>
        <w:t xml:space="preserve"> </w:t>
      </w:r>
      <w:r w:rsidRPr="00B14E0C">
        <w:rPr>
          <w:rFonts w:ascii="Sylfaen" w:eastAsia="Sylfaen" w:hAnsi="Sylfaen"/>
        </w:rPr>
        <w:t>შემუშავებულია ,,საქართველოს 20</w:t>
      </w:r>
      <w:r>
        <w:rPr>
          <w:rFonts w:ascii="Sylfaen" w:eastAsia="Sylfaen" w:hAnsi="Sylfaen"/>
          <w:lang w:val="ka-GE"/>
        </w:rPr>
        <w:t xml:space="preserve">20 </w:t>
      </w:r>
      <w:r w:rsidRPr="00B14E0C">
        <w:rPr>
          <w:rFonts w:ascii="Sylfaen" w:eastAsia="Sylfaen" w:hAnsi="Sylfaen"/>
        </w:rPr>
        <w:t>წლის სახელმწიფო ბიუჯეტის</w:t>
      </w:r>
      <w:r>
        <w:rPr>
          <w:rFonts w:ascii="Sylfaen" w:eastAsia="Sylfaen" w:hAnsi="Sylfaen"/>
          <w:lang w:val="ka-GE"/>
        </w:rPr>
        <w:t xml:space="preserve"> </w:t>
      </w:r>
      <w:r w:rsidRPr="00B14E0C">
        <w:rPr>
          <w:rFonts w:ascii="Sylfaen" w:eastAsia="Sylfaen" w:hAnsi="Sylfaen"/>
        </w:rPr>
        <w:t>შესახებ”</w:t>
      </w:r>
      <w:r>
        <w:rPr>
          <w:rFonts w:ascii="Sylfaen" w:eastAsia="Sylfaen" w:hAnsi="Sylfaen"/>
          <w:lang w:val="ka-GE"/>
        </w:rPr>
        <w:t xml:space="preserve"> </w:t>
      </w:r>
      <w:r w:rsidRPr="00B14E0C">
        <w:rPr>
          <w:rFonts w:ascii="Sylfaen" w:eastAsia="Sylfaen" w:hAnsi="Sylfaen"/>
        </w:rPr>
        <w:t xml:space="preserve"> საქართველოს</w:t>
      </w:r>
      <w:r>
        <w:rPr>
          <w:rFonts w:ascii="Sylfaen" w:eastAsia="Sylfaen" w:hAnsi="Sylfaen"/>
          <w:lang w:val="ka-GE"/>
        </w:rPr>
        <w:t xml:space="preserve"> </w:t>
      </w:r>
      <w:r w:rsidRPr="00B14E0C">
        <w:rPr>
          <w:rFonts w:ascii="Sylfaen" w:eastAsia="Sylfaen" w:hAnsi="Sylfaen"/>
        </w:rPr>
        <w:t>კანონის საფუძველზე.</w:t>
      </w:r>
    </w:p>
    <w:p w:rsidR="009432BB" w:rsidRPr="00FB5F46" w:rsidRDefault="009432BB" w:rsidP="009432BB">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szCs w:val="24"/>
        </w:rPr>
      </w:pPr>
      <w:r w:rsidRPr="00B14E0C">
        <w:rPr>
          <w:rFonts w:ascii="Sylfaen" w:eastAsia="Sylfaen" w:hAnsi="Sylfaen"/>
        </w:rPr>
        <w:t>,,სამედიცინო-სოციალური</w:t>
      </w:r>
      <w:r>
        <w:rPr>
          <w:rFonts w:ascii="Sylfaen" w:eastAsia="Sylfaen" w:hAnsi="Sylfaen"/>
          <w:lang w:val="ka-GE"/>
        </w:rPr>
        <w:t xml:space="preserve"> </w:t>
      </w:r>
      <w:r w:rsidRPr="00B14E0C">
        <w:rPr>
          <w:rFonts w:ascii="Sylfaen" w:eastAsia="Sylfaen" w:hAnsi="Sylfaen"/>
        </w:rPr>
        <w:t>ექსპერტიზ</w:t>
      </w:r>
      <w:r>
        <w:rPr>
          <w:rFonts w:ascii="Sylfaen" w:eastAsia="Sylfaen" w:hAnsi="Sylfaen"/>
          <w:lang w:val="ka-GE"/>
        </w:rPr>
        <w:t xml:space="preserve">ისა  და </w:t>
      </w:r>
      <w:r w:rsidRPr="00B14E0C">
        <w:rPr>
          <w:rFonts w:ascii="Sylfaen" w:eastAsia="Sylfaen" w:hAnsi="Sylfaen"/>
        </w:rPr>
        <w:t xml:space="preserve">კონტროლის” </w:t>
      </w:r>
      <w:r>
        <w:rPr>
          <w:rFonts w:ascii="Sylfaen" w:eastAsia="Sylfaen" w:hAnsi="Sylfaen"/>
          <w:lang w:val="ka-GE"/>
        </w:rPr>
        <w:t xml:space="preserve"> </w:t>
      </w:r>
      <w:r w:rsidRPr="00B14E0C">
        <w:rPr>
          <w:rFonts w:ascii="Sylfaen" w:eastAsia="Sylfaen" w:hAnsi="Sylfaen"/>
        </w:rPr>
        <w:t>20</w:t>
      </w:r>
      <w:r>
        <w:rPr>
          <w:rFonts w:ascii="Sylfaen" w:eastAsia="Sylfaen" w:hAnsi="Sylfaen"/>
          <w:lang w:val="ka-GE"/>
        </w:rPr>
        <w:t>20</w:t>
      </w:r>
      <w:r w:rsidRPr="00B14E0C">
        <w:rPr>
          <w:rFonts w:ascii="Sylfaen" w:eastAsia="Sylfaen" w:hAnsi="Sylfaen"/>
        </w:rPr>
        <w:t xml:space="preserve"> წლის პროგრამის პროექტი</w:t>
      </w:r>
      <w:r>
        <w:rPr>
          <w:rFonts w:ascii="Sylfaen" w:eastAsia="Sylfaen" w:hAnsi="Sylfaen"/>
          <w:lang w:val="ka-GE"/>
        </w:rPr>
        <w:t xml:space="preserve"> </w:t>
      </w:r>
      <w:r w:rsidRPr="00B14E0C">
        <w:rPr>
          <w:rFonts w:ascii="Sylfaen" w:eastAsia="Sylfaen" w:hAnsi="Sylfaen"/>
        </w:rPr>
        <w:t>არსებული</w:t>
      </w:r>
      <w:r>
        <w:rPr>
          <w:rFonts w:ascii="Sylfaen" w:eastAsia="Sylfaen" w:hAnsi="Sylfaen"/>
          <w:lang w:val="ka-GE"/>
        </w:rPr>
        <w:t xml:space="preserve"> </w:t>
      </w:r>
      <w:r w:rsidRPr="00B14E0C">
        <w:rPr>
          <w:rFonts w:ascii="Sylfaen" w:eastAsia="Sylfaen" w:hAnsi="Sylfaen"/>
        </w:rPr>
        <w:t>საბიუჯეტო</w:t>
      </w:r>
      <w:r>
        <w:rPr>
          <w:rFonts w:ascii="Sylfaen" w:eastAsia="Sylfaen" w:hAnsi="Sylfaen"/>
          <w:lang w:val="ka-GE"/>
        </w:rPr>
        <w:t xml:space="preserve"> </w:t>
      </w:r>
      <w:r w:rsidRPr="00B14E0C">
        <w:rPr>
          <w:rFonts w:ascii="Sylfaen" w:eastAsia="Sylfaen" w:hAnsi="Sylfaen"/>
        </w:rPr>
        <w:t>დაფინანსების ფარგლებში მიზნად</w:t>
      </w:r>
      <w:r>
        <w:rPr>
          <w:rFonts w:ascii="Sylfaen" w:eastAsia="Sylfaen" w:hAnsi="Sylfaen"/>
          <w:lang w:val="ka-GE"/>
        </w:rPr>
        <w:t xml:space="preserve"> </w:t>
      </w:r>
      <w:r w:rsidRPr="00B14E0C">
        <w:rPr>
          <w:rFonts w:ascii="Sylfaen" w:eastAsia="Sylfaen" w:hAnsi="Sylfaen"/>
        </w:rPr>
        <w:t>ისახავს</w:t>
      </w:r>
      <w:r>
        <w:rPr>
          <w:rFonts w:ascii="Sylfaen" w:eastAsia="Sylfaen" w:hAnsi="Sylfaen"/>
          <w:lang w:val="ka-GE"/>
        </w:rPr>
        <w:t xml:space="preserve"> </w:t>
      </w:r>
      <w:r w:rsidRPr="00B14E0C">
        <w:rPr>
          <w:rFonts w:ascii="Sylfaen" w:eastAsia="Sylfaen" w:hAnsi="Sylfaen"/>
        </w:rPr>
        <w:t>საქართველოს</w:t>
      </w:r>
      <w:r>
        <w:rPr>
          <w:rFonts w:ascii="Sylfaen" w:eastAsia="Sylfaen" w:hAnsi="Sylfaen"/>
          <w:lang w:val="ka-GE"/>
        </w:rPr>
        <w:t xml:space="preserve"> </w:t>
      </w:r>
      <w:r w:rsidRPr="00B14E0C">
        <w:rPr>
          <w:rFonts w:ascii="Sylfaen" w:eastAsia="Sylfaen" w:hAnsi="Sylfaen"/>
        </w:rPr>
        <w:t>მოქმედი</w:t>
      </w:r>
      <w:r>
        <w:rPr>
          <w:rFonts w:ascii="Sylfaen" w:eastAsia="Sylfaen" w:hAnsi="Sylfaen"/>
          <w:lang w:val="ka-GE"/>
        </w:rPr>
        <w:t xml:space="preserve"> </w:t>
      </w:r>
      <w:r w:rsidRPr="00B14E0C">
        <w:rPr>
          <w:rFonts w:ascii="Sylfaen" w:eastAsia="Sylfaen" w:hAnsi="Sylfaen"/>
        </w:rPr>
        <w:t>კანონმდებლობის</w:t>
      </w:r>
      <w:r>
        <w:rPr>
          <w:rFonts w:ascii="Sylfaen" w:eastAsia="Sylfaen" w:hAnsi="Sylfaen"/>
          <w:lang w:val="ka-GE"/>
        </w:rPr>
        <w:t xml:space="preserve"> </w:t>
      </w:r>
      <w:r w:rsidRPr="00B14E0C">
        <w:rPr>
          <w:rFonts w:ascii="Sylfaen" w:eastAsia="Sylfaen" w:hAnsi="Sylfaen"/>
        </w:rPr>
        <w:t>მოთხოვნათა</w:t>
      </w:r>
      <w:r>
        <w:rPr>
          <w:rFonts w:ascii="Sylfaen" w:eastAsia="Sylfaen" w:hAnsi="Sylfaen"/>
          <w:lang w:val="ka-GE"/>
        </w:rPr>
        <w:t xml:space="preserve"> </w:t>
      </w:r>
      <w:r w:rsidRPr="00B14E0C">
        <w:rPr>
          <w:rFonts w:ascii="Sylfaen" w:eastAsia="Sylfaen" w:hAnsi="Sylfaen"/>
        </w:rPr>
        <w:t>დაცვით</w:t>
      </w:r>
      <w:r>
        <w:rPr>
          <w:rFonts w:ascii="Sylfaen" w:eastAsia="Sylfaen" w:hAnsi="Sylfaen"/>
          <w:lang w:val="ka-GE"/>
        </w:rPr>
        <w:t xml:space="preserve"> </w:t>
      </w:r>
      <w:r w:rsidRPr="00B14E0C">
        <w:rPr>
          <w:rFonts w:ascii="Sylfaen" w:eastAsia="Sylfaen" w:hAnsi="Sylfaen"/>
        </w:rPr>
        <w:t>სამედიცინო-სოციალური</w:t>
      </w:r>
      <w:r>
        <w:rPr>
          <w:rFonts w:ascii="Sylfaen" w:eastAsia="Sylfaen" w:hAnsi="Sylfaen"/>
          <w:lang w:val="ka-GE"/>
        </w:rPr>
        <w:t xml:space="preserve"> </w:t>
      </w:r>
      <w:r w:rsidRPr="00B14E0C">
        <w:rPr>
          <w:rFonts w:ascii="Sylfaen" w:eastAsia="Sylfaen" w:hAnsi="Sylfaen"/>
        </w:rPr>
        <w:t>ექსპერტიზის</w:t>
      </w:r>
      <w:r>
        <w:rPr>
          <w:rFonts w:ascii="Sylfaen" w:eastAsia="Sylfaen" w:hAnsi="Sylfaen"/>
          <w:lang w:val="ka-GE"/>
        </w:rPr>
        <w:t xml:space="preserve">  </w:t>
      </w:r>
      <w:r w:rsidRPr="00B14E0C">
        <w:rPr>
          <w:rFonts w:ascii="Sylfaen" w:eastAsia="Sylfaen" w:hAnsi="Sylfaen"/>
        </w:rPr>
        <w:t>სრულყოფილად</w:t>
      </w:r>
      <w:r>
        <w:rPr>
          <w:rFonts w:ascii="Sylfaen" w:eastAsia="Sylfaen" w:hAnsi="Sylfaen"/>
          <w:lang w:val="ka-GE"/>
        </w:rPr>
        <w:t xml:space="preserve"> </w:t>
      </w:r>
      <w:r w:rsidRPr="00B14E0C">
        <w:rPr>
          <w:rFonts w:ascii="Sylfaen" w:eastAsia="Sylfaen" w:hAnsi="Sylfaen"/>
        </w:rPr>
        <w:t>წარმართვის</w:t>
      </w:r>
      <w:r>
        <w:rPr>
          <w:rFonts w:ascii="Sylfaen" w:eastAsia="Sylfaen" w:hAnsi="Sylfaen"/>
          <w:lang w:val="ka-GE"/>
        </w:rPr>
        <w:t xml:space="preserve"> </w:t>
      </w:r>
      <w:r w:rsidRPr="00B14E0C">
        <w:rPr>
          <w:rFonts w:ascii="Sylfaen" w:eastAsia="Sylfaen" w:hAnsi="Sylfaen"/>
        </w:rPr>
        <w:t>ხელშეწყობის</w:t>
      </w:r>
      <w:r>
        <w:rPr>
          <w:rFonts w:ascii="Sylfaen" w:eastAsia="Sylfaen" w:hAnsi="Sylfaen"/>
          <w:lang w:val="ka-GE"/>
        </w:rPr>
        <w:t xml:space="preserve"> </w:t>
      </w:r>
      <w:r w:rsidRPr="00B14E0C">
        <w:rPr>
          <w:rFonts w:ascii="Sylfaen" w:eastAsia="Sylfaen" w:hAnsi="Sylfaen"/>
        </w:rPr>
        <w:t>ღონისძიებებს, კერძოდ: ,,სამედიცინო-სოციალური</w:t>
      </w:r>
      <w:r>
        <w:rPr>
          <w:rFonts w:ascii="Sylfaen" w:eastAsia="Sylfaen" w:hAnsi="Sylfaen"/>
          <w:lang w:val="ka-GE"/>
        </w:rPr>
        <w:t xml:space="preserve"> </w:t>
      </w:r>
      <w:r w:rsidRPr="00B14E0C">
        <w:rPr>
          <w:rFonts w:ascii="Sylfaen" w:eastAsia="Sylfaen" w:hAnsi="Sylfaen"/>
        </w:rPr>
        <w:t>ექსპერტიზის</w:t>
      </w:r>
      <w:r>
        <w:rPr>
          <w:rFonts w:ascii="Sylfaen" w:eastAsia="Sylfaen" w:hAnsi="Sylfaen"/>
          <w:lang w:val="ka-GE"/>
        </w:rPr>
        <w:t xml:space="preserve"> </w:t>
      </w:r>
      <w:r w:rsidRPr="00B14E0C">
        <w:rPr>
          <w:rFonts w:ascii="Sylfaen" w:eastAsia="Sylfaen" w:hAnsi="Sylfaen"/>
        </w:rPr>
        <w:t>შესახებ” საქართველოს</w:t>
      </w:r>
      <w:r>
        <w:rPr>
          <w:rFonts w:ascii="Sylfaen" w:eastAsia="Sylfaen" w:hAnsi="Sylfaen"/>
          <w:lang w:val="ka-GE"/>
        </w:rPr>
        <w:t xml:space="preserve"> </w:t>
      </w:r>
      <w:r w:rsidRPr="00B14E0C">
        <w:rPr>
          <w:rFonts w:ascii="Sylfaen" w:eastAsia="Sylfaen" w:hAnsi="Sylfaen"/>
        </w:rPr>
        <w:t>კანონის</w:t>
      </w:r>
      <w:r>
        <w:rPr>
          <w:rFonts w:ascii="Sylfaen" w:eastAsia="Sylfaen" w:hAnsi="Sylfaen"/>
          <w:lang w:val="ka-GE"/>
        </w:rPr>
        <w:t xml:space="preserve"> </w:t>
      </w:r>
      <w:r w:rsidRPr="00B14E0C">
        <w:rPr>
          <w:rFonts w:ascii="Sylfaen" w:eastAsia="Sylfaen" w:hAnsi="Sylfaen"/>
        </w:rPr>
        <w:t>შესაბამისად, უფლებამოსილი დაწესებულებების მიერ</w:t>
      </w:r>
      <w:r>
        <w:rPr>
          <w:rFonts w:ascii="Sylfaen" w:eastAsia="Sylfaen" w:hAnsi="Sylfaen"/>
          <w:lang w:val="ka-GE"/>
        </w:rPr>
        <w:t xml:space="preserve"> </w:t>
      </w:r>
      <w:r w:rsidRPr="00B14E0C">
        <w:rPr>
          <w:rFonts w:ascii="Sylfaen" w:eastAsia="Sylfaen" w:hAnsi="Sylfaen"/>
        </w:rPr>
        <w:t>გაცემული</w:t>
      </w:r>
      <w:r>
        <w:rPr>
          <w:rFonts w:ascii="Sylfaen" w:eastAsia="Sylfaen" w:hAnsi="Sylfaen"/>
          <w:lang w:val="ka-GE"/>
        </w:rPr>
        <w:t xml:space="preserve"> </w:t>
      </w:r>
      <w:r w:rsidRPr="00B14E0C">
        <w:rPr>
          <w:rFonts w:ascii="Sylfaen" w:eastAsia="Sylfaen" w:hAnsi="Sylfaen"/>
        </w:rPr>
        <w:t>დასკვნების</w:t>
      </w:r>
      <w:r>
        <w:rPr>
          <w:rFonts w:ascii="Sylfaen" w:eastAsia="Sylfaen" w:hAnsi="Sylfaen"/>
          <w:lang w:val="ka-GE"/>
        </w:rPr>
        <w:t xml:space="preserve"> </w:t>
      </w:r>
      <w:r w:rsidRPr="00B14E0C">
        <w:rPr>
          <w:rFonts w:ascii="Sylfaen" w:eastAsia="Sylfaen" w:hAnsi="Sylfaen"/>
        </w:rPr>
        <w:t>სისწორის</w:t>
      </w:r>
      <w:r>
        <w:rPr>
          <w:rFonts w:ascii="Sylfaen" w:eastAsia="Sylfaen" w:hAnsi="Sylfaen"/>
          <w:lang w:val="ka-GE"/>
        </w:rPr>
        <w:t xml:space="preserve"> </w:t>
      </w:r>
      <w:r w:rsidRPr="00B14E0C">
        <w:rPr>
          <w:rFonts w:ascii="Sylfaen" w:eastAsia="Sylfaen" w:hAnsi="Sylfaen"/>
        </w:rPr>
        <w:t>შერჩევით</w:t>
      </w:r>
      <w:r>
        <w:rPr>
          <w:rFonts w:ascii="Sylfaen" w:eastAsia="Sylfaen" w:hAnsi="Sylfaen"/>
          <w:lang w:val="ka-GE"/>
        </w:rPr>
        <w:t xml:space="preserve"> </w:t>
      </w:r>
      <w:r w:rsidRPr="00B14E0C">
        <w:rPr>
          <w:rFonts w:ascii="Sylfaen" w:eastAsia="Sylfaen" w:hAnsi="Sylfaen"/>
        </w:rPr>
        <w:t>ან/და</w:t>
      </w:r>
      <w:r>
        <w:rPr>
          <w:rFonts w:ascii="Sylfaen" w:eastAsia="Sylfaen" w:hAnsi="Sylfaen"/>
          <w:lang w:val="ka-GE"/>
        </w:rPr>
        <w:t xml:space="preserve"> </w:t>
      </w:r>
      <w:r w:rsidRPr="00B14E0C">
        <w:rPr>
          <w:rFonts w:ascii="Sylfaen" w:eastAsia="Sylfaen" w:hAnsi="Sylfaen"/>
        </w:rPr>
        <w:t>საჭიროებისამებრ</w:t>
      </w:r>
      <w:r>
        <w:rPr>
          <w:rFonts w:ascii="Sylfaen" w:eastAsia="Sylfaen" w:hAnsi="Sylfaen"/>
          <w:lang w:val="ka-GE"/>
        </w:rPr>
        <w:t xml:space="preserve"> </w:t>
      </w:r>
      <w:r w:rsidRPr="00B14E0C">
        <w:rPr>
          <w:rFonts w:ascii="Sylfaen" w:eastAsia="Sylfaen" w:hAnsi="Sylfaen"/>
        </w:rPr>
        <w:t>შესწავლას, რაც</w:t>
      </w:r>
      <w:r>
        <w:rPr>
          <w:rFonts w:ascii="Sylfaen" w:eastAsia="Sylfaen" w:hAnsi="Sylfaen"/>
          <w:lang w:val="ka-GE"/>
        </w:rPr>
        <w:t xml:space="preserve"> </w:t>
      </w:r>
      <w:r w:rsidRPr="00B14E0C">
        <w:rPr>
          <w:rFonts w:ascii="Sylfaen" w:eastAsia="Sylfaen" w:hAnsi="Sylfaen"/>
        </w:rPr>
        <w:t xml:space="preserve">გულისხმობს: </w:t>
      </w:r>
      <w:r w:rsidRPr="009E3A5A">
        <w:rPr>
          <w:rFonts w:ascii="Sylfaen" w:eastAsia="Sylfaen" w:hAnsi="Sylfaen"/>
        </w:rPr>
        <w:t>არასწორად</w:t>
      </w:r>
      <w:r>
        <w:rPr>
          <w:rFonts w:ascii="Sylfaen" w:eastAsia="Sylfaen" w:hAnsi="Sylfaen"/>
          <w:lang w:val="ka-GE"/>
        </w:rPr>
        <w:t xml:space="preserve"> </w:t>
      </w:r>
      <w:r w:rsidRPr="009E3A5A">
        <w:rPr>
          <w:rFonts w:ascii="Sylfaen" w:eastAsia="Sylfaen" w:hAnsi="Sylfaen"/>
        </w:rPr>
        <w:t>გაცემული</w:t>
      </w:r>
      <w:r>
        <w:rPr>
          <w:rFonts w:ascii="Sylfaen" w:eastAsia="Sylfaen" w:hAnsi="Sylfaen"/>
          <w:lang w:val="ka-GE"/>
        </w:rPr>
        <w:t xml:space="preserve"> </w:t>
      </w:r>
      <w:r w:rsidRPr="009E3A5A">
        <w:rPr>
          <w:rFonts w:ascii="Sylfaen" w:eastAsia="Sylfaen" w:hAnsi="Sylfaen"/>
        </w:rPr>
        <w:t>დასკვნის</w:t>
      </w:r>
      <w:r>
        <w:rPr>
          <w:rFonts w:ascii="Sylfaen" w:eastAsia="Sylfaen" w:hAnsi="Sylfaen"/>
          <w:lang w:val="ka-GE"/>
        </w:rPr>
        <w:t xml:space="preserve"> </w:t>
      </w:r>
      <w:r w:rsidRPr="009E3A5A">
        <w:rPr>
          <w:rFonts w:ascii="Sylfaen" w:eastAsia="Sylfaen" w:hAnsi="Sylfaen"/>
        </w:rPr>
        <w:t>გამოსავლენად</w:t>
      </w:r>
      <w:r>
        <w:rPr>
          <w:rFonts w:ascii="Sylfaen" w:eastAsia="Sylfaen" w:hAnsi="Sylfaen"/>
          <w:lang w:val="ka-GE"/>
        </w:rPr>
        <w:t xml:space="preserve"> </w:t>
      </w:r>
      <w:r w:rsidRPr="009E3A5A">
        <w:rPr>
          <w:rFonts w:ascii="Sylfaen" w:eastAsia="Sylfaen" w:hAnsi="Sylfaen"/>
        </w:rPr>
        <w:t>სამედიცინო</w:t>
      </w:r>
      <w:r>
        <w:rPr>
          <w:rFonts w:ascii="Sylfaen" w:eastAsia="Sylfaen" w:hAnsi="Sylfaen"/>
          <w:lang w:val="ka-GE"/>
        </w:rPr>
        <w:t xml:space="preserve"> </w:t>
      </w:r>
      <w:r w:rsidR="00D4254E">
        <w:rPr>
          <w:rFonts w:ascii="Sylfaen" w:eastAsia="Sylfaen" w:hAnsi="Sylfaen"/>
          <w:lang w:val="ka-GE"/>
        </w:rPr>
        <w:t xml:space="preserve">და ფარმაცევტული </w:t>
      </w:r>
      <w:r w:rsidRPr="009E3A5A">
        <w:rPr>
          <w:rFonts w:ascii="Sylfaen" w:eastAsia="Sylfaen" w:hAnsi="Sylfaen"/>
        </w:rPr>
        <w:t>საქმიანობის რეგულირების</w:t>
      </w:r>
      <w:r>
        <w:rPr>
          <w:rFonts w:ascii="Sylfaen" w:eastAsia="Sylfaen" w:hAnsi="Sylfaen"/>
          <w:lang w:val="ka-GE"/>
        </w:rPr>
        <w:t xml:space="preserve"> </w:t>
      </w:r>
      <w:r w:rsidRPr="009E3A5A">
        <w:rPr>
          <w:rFonts w:ascii="Sylfaen" w:eastAsia="Sylfaen" w:hAnsi="Sylfaen"/>
        </w:rPr>
        <w:t>სააგენტო</w:t>
      </w:r>
      <w:r>
        <w:rPr>
          <w:rFonts w:ascii="Sylfaen" w:eastAsia="Sylfaen" w:hAnsi="Sylfaen"/>
          <w:lang w:val="ka-GE"/>
        </w:rPr>
        <w:t xml:space="preserve"> </w:t>
      </w:r>
      <w:r w:rsidRPr="009E3A5A">
        <w:rPr>
          <w:rFonts w:ascii="Sylfaen" w:eastAsia="Sylfaen" w:hAnsi="Sylfaen"/>
        </w:rPr>
        <w:t>უფლებამოსილია</w:t>
      </w:r>
      <w:r>
        <w:rPr>
          <w:rFonts w:ascii="Sylfaen" w:eastAsia="Sylfaen" w:hAnsi="Sylfaen"/>
          <w:lang w:val="ka-GE"/>
        </w:rPr>
        <w:t xml:space="preserve"> შერჩევით შეამოწმოს  სამედიცინო </w:t>
      </w:r>
      <w:r w:rsidRPr="009E3A5A">
        <w:rPr>
          <w:rFonts w:ascii="Sylfaen" w:eastAsia="Sylfaen" w:hAnsi="Sylfaen"/>
        </w:rPr>
        <w:t>დაწესებულების</w:t>
      </w:r>
      <w:r>
        <w:rPr>
          <w:rFonts w:ascii="Sylfaen" w:eastAsia="Sylfaen" w:hAnsi="Sylfaen"/>
          <w:lang w:val="ka-GE"/>
        </w:rPr>
        <w:t xml:space="preserve"> </w:t>
      </w:r>
      <w:r w:rsidRPr="009E3A5A">
        <w:rPr>
          <w:rFonts w:ascii="Sylfaen" w:eastAsia="Sylfaen" w:hAnsi="Sylfaen"/>
        </w:rPr>
        <w:t>მიერ</w:t>
      </w:r>
      <w:r>
        <w:rPr>
          <w:rFonts w:ascii="Sylfaen" w:eastAsia="Sylfaen" w:hAnsi="Sylfaen"/>
          <w:lang w:val="ka-GE"/>
        </w:rPr>
        <w:t xml:space="preserve"> </w:t>
      </w:r>
      <w:r w:rsidRPr="009E3A5A">
        <w:rPr>
          <w:rFonts w:ascii="Sylfaen" w:eastAsia="Sylfaen" w:hAnsi="Sylfaen"/>
        </w:rPr>
        <w:t>ბოლო</w:t>
      </w:r>
      <w:r>
        <w:rPr>
          <w:rFonts w:ascii="Sylfaen" w:eastAsia="Sylfaen" w:hAnsi="Sylfaen"/>
          <w:lang w:val="ka-GE"/>
        </w:rPr>
        <w:t xml:space="preserve"> </w:t>
      </w:r>
      <w:r w:rsidRPr="009E3A5A">
        <w:rPr>
          <w:rFonts w:ascii="Sylfaen" w:eastAsia="Sylfaen" w:hAnsi="Sylfaen"/>
        </w:rPr>
        <w:t>შემოწმებიდან</w:t>
      </w:r>
      <w:r>
        <w:rPr>
          <w:rFonts w:ascii="Sylfaen" w:eastAsia="Sylfaen" w:hAnsi="Sylfaen"/>
          <w:lang w:val="ka-GE"/>
        </w:rPr>
        <w:t xml:space="preserve"> </w:t>
      </w:r>
      <w:r w:rsidRPr="009E3A5A">
        <w:rPr>
          <w:rFonts w:ascii="Sylfaen" w:eastAsia="Sylfaen" w:hAnsi="Sylfaen"/>
        </w:rPr>
        <w:t>გასულ</w:t>
      </w:r>
      <w:r>
        <w:rPr>
          <w:rFonts w:ascii="Sylfaen" w:eastAsia="Sylfaen" w:hAnsi="Sylfaen"/>
          <w:lang w:val="ka-GE"/>
        </w:rPr>
        <w:t xml:space="preserve"> </w:t>
      </w:r>
      <w:r w:rsidRPr="009E3A5A">
        <w:rPr>
          <w:rFonts w:ascii="Sylfaen" w:eastAsia="Sylfaen" w:hAnsi="Sylfaen"/>
        </w:rPr>
        <w:t>პერიოდში</w:t>
      </w:r>
      <w:r>
        <w:rPr>
          <w:rFonts w:ascii="Sylfaen" w:eastAsia="Sylfaen" w:hAnsi="Sylfaen"/>
          <w:lang w:val="ka-GE"/>
        </w:rPr>
        <w:t xml:space="preserve"> </w:t>
      </w:r>
      <w:r w:rsidRPr="009E3A5A">
        <w:rPr>
          <w:rFonts w:ascii="Sylfaen" w:eastAsia="Sylfaen" w:hAnsi="Sylfaen"/>
        </w:rPr>
        <w:t>გაცემული</w:t>
      </w:r>
      <w:r>
        <w:rPr>
          <w:rFonts w:ascii="Sylfaen" w:eastAsia="Sylfaen" w:hAnsi="Sylfaen"/>
          <w:lang w:val="ka-GE"/>
        </w:rPr>
        <w:t xml:space="preserve"> </w:t>
      </w:r>
      <w:r w:rsidRPr="009E3A5A">
        <w:rPr>
          <w:rFonts w:ascii="Sylfaen" w:eastAsia="Sylfaen" w:hAnsi="Sylfaen"/>
        </w:rPr>
        <w:t>დასკვნები</w:t>
      </w:r>
      <w:r>
        <w:rPr>
          <w:rFonts w:ascii="Sylfaen" w:eastAsia="Sylfaen" w:hAnsi="Sylfaen"/>
          <w:lang w:val="ka-GE"/>
        </w:rPr>
        <w:t xml:space="preserve">, მათ შორის </w:t>
      </w:r>
      <w:r w:rsidRPr="009E3A5A">
        <w:rPr>
          <w:rFonts w:ascii="Sylfaen" w:eastAsia="Sylfaen" w:hAnsi="Sylfaen"/>
        </w:rPr>
        <w:t>უპირატესად:</w:t>
      </w:r>
      <w:r>
        <w:rPr>
          <w:rFonts w:ascii="Sylfaen" w:eastAsia="Sylfaen" w:hAnsi="Sylfaen"/>
          <w:lang w:val="ka-GE"/>
        </w:rPr>
        <w:t xml:space="preserve"> </w:t>
      </w:r>
      <w:r w:rsidRPr="00FB5F46">
        <w:rPr>
          <w:rFonts w:ascii="Sylfaen" w:eastAsia="Sylfaen" w:hAnsi="Sylfaen"/>
          <w:szCs w:val="24"/>
        </w:rPr>
        <w:t xml:space="preserve">  </w:t>
      </w:r>
      <w:r w:rsidRPr="00FB5F46">
        <w:rPr>
          <w:rFonts w:ascii="Sylfaen" w:eastAsia="Sylfaen" w:hAnsi="Sylfaen"/>
          <w:szCs w:val="24"/>
        </w:rPr>
        <w:lastRenderedPageBreak/>
        <w:t>დადგენილ ვადაში გადამოწმებისას</w:t>
      </w:r>
      <w:r>
        <w:rPr>
          <w:rFonts w:ascii="Sylfaen" w:eastAsia="Sylfaen" w:hAnsi="Sylfaen"/>
          <w:szCs w:val="24"/>
          <w:lang w:val="ka-GE"/>
        </w:rPr>
        <w:t xml:space="preserve"> </w:t>
      </w:r>
      <w:r w:rsidRPr="00FB5F46">
        <w:rPr>
          <w:rFonts w:ascii="Sylfaen" w:eastAsia="Sylfaen" w:hAnsi="Sylfaen"/>
          <w:szCs w:val="24"/>
        </w:rPr>
        <w:t xml:space="preserve">შეზღუდული შესაძლებლობის მქონე პირის სტატუსის ხარისხის </w:t>
      </w:r>
      <w:r>
        <w:rPr>
          <w:rFonts w:ascii="Sylfaen" w:eastAsia="Sylfaen" w:hAnsi="Sylfaen"/>
          <w:szCs w:val="24"/>
        </w:rPr>
        <w:t>დამძიმებ</w:t>
      </w:r>
      <w:r>
        <w:rPr>
          <w:rFonts w:ascii="Sylfaen" w:eastAsia="Sylfaen" w:hAnsi="Sylfaen"/>
          <w:szCs w:val="24"/>
          <w:lang w:val="ka-GE"/>
        </w:rPr>
        <w:t xml:space="preserve">ის შემთხვევები, </w:t>
      </w:r>
      <w:r w:rsidRPr="00FB5F46">
        <w:rPr>
          <w:rFonts w:ascii="Sylfaen" w:eastAsia="Sylfaen" w:hAnsi="Sylfaen"/>
          <w:szCs w:val="24"/>
        </w:rPr>
        <w:t xml:space="preserve">   პირველადად დადგენილი შესაძლებლობის შეზღუდვის სტატუსი</w:t>
      </w:r>
      <w:r>
        <w:rPr>
          <w:rFonts w:ascii="Sylfaen" w:eastAsia="Sylfaen" w:hAnsi="Sylfaen"/>
          <w:szCs w:val="24"/>
          <w:lang w:val="ka-GE"/>
        </w:rPr>
        <w:t xml:space="preserve"> და </w:t>
      </w:r>
      <w:r w:rsidRPr="00FB5F46">
        <w:rPr>
          <w:rFonts w:ascii="Sylfaen" w:eastAsia="Sylfaen" w:hAnsi="Sylfaen"/>
          <w:szCs w:val="24"/>
        </w:rPr>
        <w:t>უვადოდ დადგენილი შესაძლებლობის შეზღუდვის სტატუსი.</w:t>
      </w:r>
    </w:p>
    <w:p w:rsidR="009432BB" w:rsidRPr="00AF231A"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B14E0C">
        <w:rPr>
          <w:rFonts w:ascii="Sylfaen" w:eastAsia="Sylfaen" w:hAnsi="Sylfaen"/>
        </w:rPr>
        <w:t>ამასთან,</w:t>
      </w:r>
      <w:r>
        <w:rPr>
          <w:rFonts w:ascii="Sylfaen" w:eastAsia="Sylfaen" w:hAnsi="Sylfaen"/>
          <w:lang w:val="ka-GE"/>
        </w:rPr>
        <w:t xml:space="preserve"> </w:t>
      </w:r>
      <w:r w:rsidRPr="00B14E0C">
        <w:rPr>
          <w:rFonts w:ascii="Sylfaen" w:eastAsia="Sylfaen" w:hAnsi="Sylfaen"/>
        </w:rPr>
        <w:t xml:space="preserve"> </w:t>
      </w:r>
      <w:r w:rsidRPr="00FB5F46">
        <w:rPr>
          <w:rFonts w:ascii="Sylfaen" w:eastAsia="Sylfaen" w:hAnsi="Sylfaen"/>
          <w:szCs w:val="24"/>
        </w:rPr>
        <w:t>არასწორად გაცემული სამედიცინო-სოციალური ექსპერტიზის დასკვნის გამოვლენის მიზნით</w:t>
      </w:r>
      <w:r w:rsidRPr="00FB5F46">
        <w:rPr>
          <w:rFonts w:ascii="Sylfaen" w:eastAsia="Sylfaen" w:hAnsi="Sylfaen"/>
          <w:szCs w:val="24"/>
          <w:lang w:val="ka-GE"/>
        </w:rPr>
        <w:t>,</w:t>
      </w:r>
      <w:r w:rsidRPr="00FB5F46">
        <w:rPr>
          <w:rFonts w:ascii="Sylfaen" w:eastAsia="Sylfaen" w:hAnsi="Sylfaen"/>
          <w:szCs w:val="24"/>
        </w:rPr>
        <w:t xml:space="preserve"> პროგრამის ფარგლებში განხორციელდება შეზღუდული შესაძლებლობის მქონე პირის </w:t>
      </w:r>
      <w:r w:rsidRPr="00FB5F46">
        <w:rPr>
          <w:rFonts w:ascii="Sylfaen" w:eastAsia="Sylfaen" w:hAnsi="Sylfaen"/>
          <w:szCs w:val="24"/>
          <w:lang w:val="ka-GE"/>
        </w:rPr>
        <w:t>განმეორებითი შემოწმება</w:t>
      </w:r>
      <w:r>
        <w:rPr>
          <w:rFonts w:ascii="Sylfaen" w:eastAsia="Sylfaen" w:hAnsi="Sylfaen"/>
          <w:szCs w:val="24"/>
          <w:lang w:val="ka-GE"/>
        </w:rPr>
        <w:t xml:space="preserve"> </w:t>
      </w:r>
      <w:r w:rsidRPr="00FB5F46">
        <w:rPr>
          <w:rFonts w:ascii="Sylfaen" w:eastAsia="Sylfaen" w:hAnsi="Sylfaen"/>
          <w:szCs w:val="24"/>
          <w:lang w:val="ka-GE"/>
        </w:rPr>
        <w:t xml:space="preserve">სამედიცინო-სოციალური ექსპერტიზის ჩატარებაზე უფლებამოსილი </w:t>
      </w:r>
      <w:r>
        <w:rPr>
          <w:rFonts w:ascii="Sylfaen" w:eastAsia="Sylfaen" w:hAnsi="Sylfaen"/>
          <w:szCs w:val="24"/>
          <w:lang w:val="ka-GE"/>
        </w:rPr>
        <w:t xml:space="preserve">იმ </w:t>
      </w:r>
      <w:r w:rsidRPr="00FB5F46">
        <w:rPr>
          <w:rFonts w:ascii="Sylfaen" w:eastAsia="Sylfaen" w:hAnsi="Sylfaen"/>
          <w:szCs w:val="24"/>
        </w:rPr>
        <w:t>სამედიცინო დაწესებულებ</w:t>
      </w:r>
      <w:r w:rsidRPr="00FB5F46">
        <w:rPr>
          <w:rFonts w:ascii="Sylfaen" w:eastAsia="Sylfaen" w:hAnsi="Sylfaen"/>
          <w:szCs w:val="24"/>
          <w:lang w:val="ka-GE"/>
        </w:rPr>
        <w:t>ა</w:t>
      </w:r>
      <w:r>
        <w:rPr>
          <w:rFonts w:ascii="Sylfaen" w:eastAsia="Sylfaen" w:hAnsi="Sylfaen"/>
          <w:szCs w:val="24"/>
          <w:lang w:val="ka-GE"/>
        </w:rPr>
        <w:t>ში</w:t>
      </w:r>
      <w:r w:rsidRPr="00FB5F46">
        <w:rPr>
          <w:rFonts w:ascii="Sylfaen" w:eastAsia="Sylfaen" w:hAnsi="Sylfaen"/>
          <w:szCs w:val="24"/>
        </w:rPr>
        <w:t xml:space="preserve">, </w:t>
      </w:r>
      <w:r w:rsidRPr="00FB5F46">
        <w:rPr>
          <w:rFonts w:ascii="Sylfaen" w:eastAsia="Sylfaen" w:hAnsi="Sylfaen"/>
          <w:szCs w:val="24"/>
          <w:lang w:val="ka-GE"/>
        </w:rPr>
        <w:t xml:space="preserve">რომელმაც წერილობითი  </w:t>
      </w:r>
      <w:r w:rsidRPr="00FB5F46">
        <w:rPr>
          <w:rFonts w:ascii="Sylfaen" w:eastAsia="Sylfaen" w:hAnsi="Sylfaen"/>
          <w:szCs w:val="24"/>
        </w:rPr>
        <w:t>თან</w:t>
      </w:r>
      <w:r w:rsidRPr="00FB5F46">
        <w:rPr>
          <w:rFonts w:ascii="Sylfaen" w:eastAsia="Sylfaen" w:hAnsi="Sylfaen"/>
          <w:szCs w:val="24"/>
          <w:lang w:val="ka-GE"/>
        </w:rPr>
        <w:t xml:space="preserve">ხმობა განაცხადა პროგრამაში მონაწილეობაზე და </w:t>
      </w:r>
      <w:r w:rsidRPr="00FB5F46">
        <w:rPr>
          <w:rFonts w:ascii="Sylfaen" w:eastAsia="Sylfaen" w:hAnsi="Sylfaen"/>
          <w:szCs w:val="24"/>
        </w:rPr>
        <w:t>უზრუნველყო</w:t>
      </w:r>
      <w:r w:rsidRPr="00FB5F46">
        <w:rPr>
          <w:rFonts w:ascii="Sylfaen" w:eastAsia="Sylfaen" w:hAnsi="Sylfaen"/>
          <w:szCs w:val="24"/>
          <w:lang w:val="ka-GE"/>
        </w:rPr>
        <w:t xml:space="preserve">ფს </w:t>
      </w:r>
      <w:r w:rsidRPr="00FB5F46">
        <w:rPr>
          <w:rFonts w:ascii="Sylfaen" w:eastAsia="Sylfaen" w:hAnsi="Sylfaen"/>
          <w:szCs w:val="24"/>
        </w:rPr>
        <w:t>შეზღუდული შესაძლებლობის სტატუსის მქონე პირის განმეორებით შემოწმება</w:t>
      </w:r>
      <w:r w:rsidRPr="00FB5F46">
        <w:rPr>
          <w:rFonts w:ascii="Sylfaen" w:eastAsia="Sylfaen" w:hAnsi="Sylfaen"/>
          <w:szCs w:val="24"/>
          <w:lang w:val="ka-GE"/>
        </w:rPr>
        <w:t>ს</w:t>
      </w:r>
      <w:r>
        <w:rPr>
          <w:rFonts w:ascii="Sylfaen" w:eastAsia="Sylfaen" w:hAnsi="Sylfaen"/>
          <w:szCs w:val="24"/>
          <w:lang w:val="ka-GE"/>
        </w:rPr>
        <w:t>ა</w:t>
      </w:r>
      <w:r w:rsidRPr="00FB5F46">
        <w:rPr>
          <w:rFonts w:ascii="Sylfaen" w:eastAsia="Sylfaen" w:hAnsi="Sylfaen"/>
          <w:szCs w:val="24"/>
          <w:lang w:val="ka-GE"/>
        </w:rPr>
        <w:t xml:space="preserve"> და</w:t>
      </w:r>
      <w:r w:rsidRPr="00FB5F46">
        <w:rPr>
          <w:rFonts w:ascii="Sylfaen" w:eastAsia="Sylfaen" w:hAnsi="Sylfaen"/>
          <w:szCs w:val="24"/>
        </w:rPr>
        <w:t xml:space="preserve"> </w:t>
      </w:r>
      <w:r w:rsidRPr="00FB5F46">
        <w:rPr>
          <w:rFonts w:ascii="Sylfaen" w:eastAsia="Sylfaen" w:hAnsi="Sylfaen"/>
          <w:szCs w:val="24"/>
          <w:lang w:val="ka-GE"/>
        </w:rPr>
        <w:t xml:space="preserve"> სამედიცინო-</w:t>
      </w:r>
      <w:r>
        <w:rPr>
          <w:rFonts w:ascii="Sylfaen" w:eastAsia="Sylfaen" w:hAnsi="Sylfaen"/>
          <w:szCs w:val="24"/>
          <w:lang w:val="ka-GE"/>
        </w:rPr>
        <w:t>სოციალურ</w:t>
      </w:r>
      <w:r w:rsidRPr="00FB5F46">
        <w:rPr>
          <w:rFonts w:ascii="Sylfaen" w:eastAsia="Sylfaen" w:hAnsi="Sylfaen"/>
          <w:szCs w:val="24"/>
          <w:lang w:val="ka-GE"/>
        </w:rPr>
        <w:t xml:space="preserve"> ექსპერტიზას.</w:t>
      </w:r>
      <w:r>
        <w:rPr>
          <w:rFonts w:ascii="Sylfaen" w:eastAsia="Sylfaen" w:hAnsi="Sylfaen"/>
          <w:szCs w:val="24"/>
          <w:lang w:val="ka-GE"/>
        </w:rPr>
        <w:t xml:space="preserve"> რეგულირების </w:t>
      </w:r>
      <w:r w:rsidRPr="00FB5F46">
        <w:rPr>
          <w:rFonts w:ascii="Sylfaen" w:hAnsi="Sylfaen"/>
          <w:szCs w:val="24"/>
          <w:lang w:val="ka-GE"/>
        </w:rPr>
        <w:t>სააგენტო შშმ სტატუსის გადასამოწმებლად გამოვლე</w:t>
      </w:r>
      <w:r>
        <w:rPr>
          <w:rFonts w:ascii="Sylfaen" w:hAnsi="Sylfaen"/>
          <w:szCs w:val="24"/>
          <w:lang w:val="ka-GE"/>
        </w:rPr>
        <w:t>ნილ შშმ პირს წერილობით აცნობებს</w:t>
      </w:r>
      <w:r w:rsidRPr="00FB5F46">
        <w:rPr>
          <w:rFonts w:ascii="Sylfaen" w:hAnsi="Sylfaen"/>
          <w:szCs w:val="24"/>
          <w:lang w:val="ka-GE"/>
        </w:rPr>
        <w:t xml:space="preserve"> განმეორებითი </w:t>
      </w:r>
      <w:r>
        <w:rPr>
          <w:rFonts w:ascii="Sylfaen" w:hAnsi="Sylfaen"/>
          <w:szCs w:val="24"/>
          <w:lang w:val="ka-GE"/>
        </w:rPr>
        <w:t>შემოწმების</w:t>
      </w:r>
      <w:r w:rsidRPr="00FB5F46">
        <w:rPr>
          <w:rFonts w:ascii="Sylfaen" w:hAnsi="Sylfaen"/>
          <w:szCs w:val="24"/>
          <w:lang w:val="ka-GE"/>
        </w:rPr>
        <w:t xml:space="preserve"> ჩატარების თაობაზე, გადამოწმების ვადების და სამედიცინო-სოციალური ექსპერტიზის ჩატარებაზე უფლებამოსილი სამედიცინო დაწესებულებ(ებ)ის ჩამონათვლის მითითებით</w:t>
      </w:r>
      <w:r>
        <w:rPr>
          <w:rFonts w:ascii="Sylfaen" w:hAnsi="Sylfaen"/>
          <w:szCs w:val="24"/>
          <w:lang w:val="ka-GE"/>
        </w:rPr>
        <w:t xml:space="preserve"> (</w:t>
      </w:r>
      <w:r w:rsidRPr="00FB5F46">
        <w:rPr>
          <w:rFonts w:ascii="Sylfaen" w:hAnsi="Sylfaen"/>
          <w:szCs w:val="24"/>
          <w:lang w:val="ka-GE"/>
        </w:rPr>
        <w:t>გეოგრაფიული ხელმისაწვდომობის გათვალისწინებით</w:t>
      </w:r>
      <w:r>
        <w:rPr>
          <w:rFonts w:ascii="Sylfaen" w:hAnsi="Sylfaen"/>
          <w:szCs w:val="24"/>
          <w:lang w:val="ka-GE"/>
        </w:rPr>
        <w:t>)</w:t>
      </w:r>
      <w:r w:rsidRPr="00FB5F46">
        <w:rPr>
          <w:rFonts w:ascii="Sylfaen" w:hAnsi="Sylfaen"/>
          <w:szCs w:val="24"/>
          <w:lang w:val="ka-GE"/>
        </w:rPr>
        <w:t xml:space="preserve">. </w:t>
      </w:r>
      <w:r>
        <w:rPr>
          <w:rFonts w:ascii="Sylfaen" w:hAnsi="Sylfaen"/>
          <w:szCs w:val="24"/>
          <w:lang w:val="ka-GE"/>
        </w:rPr>
        <w:t xml:space="preserve">ამ </w:t>
      </w:r>
      <w:r w:rsidRPr="00FB5F46">
        <w:rPr>
          <w:rFonts w:ascii="Sylfaen" w:hAnsi="Sylfaen"/>
          <w:szCs w:val="24"/>
          <w:lang w:val="ka-GE"/>
        </w:rPr>
        <w:t xml:space="preserve"> ინფორმაციის შესაბამისად, შშმ პირი განმეორებით </w:t>
      </w:r>
      <w:r>
        <w:rPr>
          <w:rFonts w:ascii="Sylfaen" w:hAnsi="Sylfaen"/>
          <w:szCs w:val="24"/>
          <w:lang w:val="ka-GE"/>
        </w:rPr>
        <w:t>შემოწმებას</w:t>
      </w:r>
      <w:r w:rsidRPr="00FB5F46">
        <w:rPr>
          <w:rFonts w:ascii="Sylfaen" w:hAnsi="Sylfaen"/>
          <w:szCs w:val="24"/>
          <w:lang w:val="ka-GE"/>
        </w:rPr>
        <w:t xml:space="preserve"> გაივლის ჩამონათვალში მითითებულ მისთვის სასურველ  </w:t>
      </w:r>
      <w:r>
        <w:rPr>
          <w:rFonts w:ascii="Sylfaen" w:hAnsi="Sylfaen"/>
          <w:szCs w:val="24"/>
          <w:lang w:val="ka-GE"/>
        </w:rPr>
        <w:t xml:space="preserve">პროგრამის მიმწოდებელ </w:t>
      </w:r>
      <w:r w:rsidRPr="00FB5F46">
        <w:rPr>
          <w:rFonts w:ascii="Sylfaen" w:hAnsi="Sylfaen"/>
          <w:szCs w:val="24"/>
          <w:lang w:val="ka-GE"/>
        </w:rPr>
        <w:t xml:space="preserve">სამედიცინო დაწესებულებაში. </w:t>
      </w:r>
      <w:r>
        <w:rPr>
          <w:rFonts w:ascii="Sylfaen" w:hAnsi="Sylfaen"/>
          <w:szCs w:val="24"/>
          <w:lang w:val="ka-GE"/>
        </w:rPr>
        <w:t xml:space="preserve">ამასთან, </w:t>
      </w:r>
      <w:r w:rsidRPr="00FB5F46">
        <w:rPr>
          <w:rFonts w:ascii="Sylfaen" w:eastAsia="Sylfaen" w:hAnsi="Sylfaen" w:cs="Sylfaen"/>
          <w:szCs w:val="24"/>
        </w:rPr>
        <w:t>პროგრამით</w:t>
      </w:r>
      <w:r w:rsidRPr="00FB5F46">
        <w:rPr>
          <w:rFonts w:eastAsia="Sylfaen"/>
          <w:szCs w:val="24"/>
        </w:rPr>
        <w:t xml:space="preserve"> </w:t>
      </w:r>
      <w:r w:rsidRPr="00FB5F46">
        <w:rPr>
          <w:rFonts w:ascii="Sylfaen" w:eastAsia="Sylfaen" w:hAnsi="Sylfaen" w:cs="Sylfaen"/>
          <w:szCs w:val="24"/>
        </w:rPr>
        <w:t>გათვალისწინებული</w:t>
      </w:r>
      <w:r w:rsidRPr="00FB5F46">
        <w:rPr>
          <w:rFonts w:eastAsia="Sylfaen"/>
          <w:szCs w:val="24"/>
        </w:rPr>
        <w:t xml:space="preserve"> </w:t>
      </w:r>
      <w:r w:rsidRPr="00FB5F46">
        <w:rPr>
          <w:rFonts w:ascii="Sylfaen" w:eastAsia="Sylfaen" w:hAnsi="Sylfaen" w:cs="Sylfaen"/>
          <w:szCs w:val="24"/>
          <w:lang w:val="ka-GE"/>
        </w:rPr>
        <w:t>მომსახურების</w:t>
      </w:r>
      <w:r w:rsidRPr="00FB5F46">
        <w:rPr>
          <w:rFonts w:eastAsia="Sylfaen" w:cs="Sylfaen"/>
          <w:szCs w:val="24"/>
          <w:lang w:val="ka-GE"/>
        </w:rPr>
        <w:t xml:space="preserve"> </w:t>
      </w:r>
      <w:r w:rsidRPr="00FB5F46">
        <w:rPr>
          <w:rFonts w:ascii="Sylfaen" w:eastAsia="Sylfaen" w:hAnsi="Sylfaen" w:cs="Sylfaen"/>
          <w:szCs w:val="24"/>
        </w:rPr>
        <w:t>დაფინანსება</w:t>
      </w:r>
      <w:r w:rsidRPr="00FB5F46">
        <w:rPr>
          <w:rFonts w:eastAsia="Sylfaen"/>
          <w:szCs w:val="24"/>
        </w:rPr>
        <w:t xml:space="preserve"> </w:t>
      </w:r>
      <w:r>
        <w:rPr>
          <w:rFonts w:ascii="Sylfaen" w:eastAsia="Sylfaen" w:hAnsi="Sylfaen"/>
          <w:szCs w:val="24"/>
          <w:lang w:val="ka-GE"/>
        </w:rPr>
        <w:t>გან</w:t>
      </w:r>
      <w:r w:rsidRPr="00FB5F46">
        <w:rPr>
          <w:rFonts w:ascii="Sylfaen" w:eastAsia="Sylfaen" w:hAnsi="Sylfaen" w:cs="Sylfaen"/>
          <w:szCs w:val="24"/>
        </w:rPr>
        <w:t>ხორციელდება</w:t>
      </w:r>
      <w:r w:rsidRPr="00FB5F46">
        <w:rPr>
          <w:rFonts w:eastAsia="Sylfaen"/>
          <w:szCs w:val="24"/>
          <w:lang w:val="ka-GE"/>
        </w:rPr>
        <w:t xml:space="preserve"> </w:t>
      </w:r>
      <w:r w:rsidRPr="00FB5F46">
        <w:rPr>
          <w:rFonts w:ascii="Sylfaen" w:eastAsia="Sylfaen" w:hAnsi="Sylfaen" w:cs="Sylfaen"/>
          <w:szCs w:val="24"/>
        </w:rPr>
        <w:t>არამატერიალიზებული</w:t>
      </w:r>
      <w:r w:rsidRPr="00FB5F46">
        <w:rPr>
          <w:rFonts w:eastAsia="Sylfaen"/>
          <w:szCs w:val="24"/>
        </w:rPr>
        <w:t xml:space="preserve">  </w:t>
      </w:r>
      <w:r w:rsidRPr="00FB5F46">
        <w:rPr>
          <w:rFonts w:ascii="Sylfaen" w:eastAsia="Sylfaen" w:hAnsi="Sylfaen" w:cs="Sylfaen"/>
          <w:szCs w:val="24"/>
        </w:rPr>
        <w:t>ვაუჩერის</w:t>
      </w:r>
      <w:r w:rsidRPr="00FB5F46">
        <w:rPr>
          <w:rFonts w:eastAsia="Sylfaen"/>
          <w:szCs w:val="24"/>
        </w:rPr>
        <w:t xml:space="preserve"> </w:t>
      </w:r>
      <w:r w:rsidRPr="00FB5F46">
        <w:rPr>
          <w:rFonts w:ascii="Sylfaen" w:eastAsia="Sylfaen" w:hAnsi="Sylfaen" w:cs="Sylfaen"/>
          <w:szCs w:val="24"/>
        </w:rPr>
        <w:t>მეშვეობით</w:t>
      </w:r>
      <w:r w:rsidRPr="00FB5F46">
        <w:rPr>
          <w:rFonts w:eastAsia="Sylfaen" w:cs="Sylfaen"/>
          <w:szCs w:val="24"/>
          <w:lang w:val="ka-GE"/>
        </w:rPr>
        <w:t xml:space="preserve">. </w:t>
      </w:r>
    </w:p>
    <w:p w:rsidR="009432BB" w:rsidRPr="00715842" w:rsidRDefault="009432BB" w:rsidP="009432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lang w:val="ka-GE"/>
        </w:rPr>
      </w:pPr>
    </w:p>
    <w:p w:rsidR="009432BB" w:rsidRDefault="009432BB" w:rsidP="009432BB">
      <w:pPr>
        <w:pStyle w:val="NormalWeb"/>
        <w:jc w:val="center"/>
      </w:pPr>
    </w:p>
    <w:p w:rsidR="009432BB" w:rsidRDefault="009432BB" w:rsidP="009432BB">
      <w:pPr>
        <w:pStyle w:val="NormalWeb"/>
        <w:jc w:val="center"/>
      </w:pPr>
      <w:r>
        <w:rPr>
          <w:rFonts w:ascii="Sylfaen" w:hAnsi="Sylfaen" w:cs="Sylfaen"/>
          <w:b/>
          <w:bCs/>
          <w:sz w:val="21"/>
          <w:szCs w:val="21"/>
        </w:rPr>
        <w:t>პროექტის მიღებით გამოწვეული საფინანსო</w:t>
      </w:r>
      <w:r>
        <w:rPr>
          <w:b/>
          <w:bCs/>
          <w:sz w:val="21"/>
          <w:szCs w:val="21"/>
        </w:rPr>
        <w:noBreakHyphen/>
      </w:r>
      <w:r>
        <w:rPr>
          <w:rFonts w:ascii="Sylfaen" w:hAnsi="Sylfaen" w:cs="Sylfaen"/>
          <w:b/>
          <w:bCs/>
          <w:sz w:val="21"/>
          <w:szCs w:val="21"/>
        </w:rPr>
        <w:t>ეკონომიკური შედეგების გაანგარიშება</w:t>
      </w:r>
    </w:p>
    <w:p w:rsidR="009432BB" w:rsidRPr="00F43A4D" w:rsidRDefault="009432BB" w:rsidP="009432BB">
      <w:pPr>
        <w:pStyle w:val="NoSpacing"/>
        <w:jc w:val="both"/>
        <w:rPr>
          <w:szCs w:val="24"/>
        </w:rPr>
      </w:pPr>
      <w:r>
        <w:t> </w:t>
      </w:r>
      <w:r w:rsidRPr="00B14E0C">
        <w:t>,,</w:t>
      </w:r>
      <w:r w:rsidRPr="00B14E0C">
        <w:rPr>
          <w:rFonts w:ascii="Sylfaen" w:hAnsi="Sylfaen" w:cs="Sylfaen"/>
        </w:rPr>
        <w:t>სამედიცინო</w:t>
      </w:r>
      <w:r w:rsidRPr="00B14E0C">
        <w:t>-</w:t>
      </w:r>
      <w:r w:rsidRPr="00B14E0C">
        <w:rPr>
          <w:rFonts w:ascii="Sylfaen" w:hAnsi="Sylfaen" w:cs="Sylfaen"/>
        </w:rPr>
        <w:t>სოციალურ</w:t>
      </w:r>
      <w:r>
        <w:rPr>
          <w:rFonts w:ascii="Sylfaen" w:hAnsi="Sylfaen" w:cs="Sylfaen"/>
          <w:lang w:val="ka-GE"/>
        </w:rPr>
        <w:t>ი</w:t>
      </w:r>
      <w:r>
        <w:rPr>
          <w:lang w:val="ka-GE"/>
        </w:rPr>
        <w:t xml:space="preserve"> </w:t>
      </w:r>
      <w:r w:rsidRPr="00B14E0C">
        <w:rPr>
          <w:rFonts w:ascii="Sylfaen" w:hAnsi="Sylfaen" w:cs="Sylfaen"/>
        </w:rPr>
        <w:t>ექსპერტიზ</w:t>
      </w:r>
      <w:r>
        <w:rPr>
          <w:rFonts w:ascii="Sylfaen" w:hAnsi="Sylfaen" w:cs="Sylfaen"/>
          <w:lang w:val="ka-GE"/>
        </w:rPr>
        <w:t>ისა</w:t>
      </w:r>
      <w:r>
        <w:rPr>
          <w:lang w:val="ka-GE"/>
        </w:rPr>
        <w:t xml:space="preserve"> </w:t>
      </w:r>
      <w:r>
        <w:rPr>
          <w:rFonts w:ascii="Sylfaen" w:hAnsi="Sylfaen" w:cs="Sylfaen"/>
          <w:lang w:val="ka-GE"/>
        </w:rPr>
        <w:t>და</w:t>
      </w:r>
      <w:r>
        <w:rPr>
          <w:lang w:val="ka-GE"/>
        </w:rPr>
        <w:t xml:space="preserve"> </w:t>
      </w:r>
      <w:r w:rsidRPr="00B14E0C">
        <w:rPr>
          <w:rFonts w:ascii="Sylfaen" w:hAnsi="Sylfaen" w:cs="Sylfaen"/>
        </w:rPr>
        <w:t>კონტროლის</w:t>
      </w:r>
      <w:r>
        <w:rPr>
          <w:lang w:val="ka-GE"/>
        </w:rPr>
        <w:t xml:space="preserve">” </w:t>
      </w:r>
      <w:r w:rsidRPr="00B14E0C">
        <w:t xml:space="preserve"> </w:t>
      </w:r>
      <w:r w:rsidRPr="00B14E0C">
        <w:rPr>
          <w:rFonts w:ascii="Sylfaen" w:hAnsi="Sylfaen" w:cs="Sylfaen"/>
        </w:rPr>
        <w:t>სახელმწიფო</w:t>
      </w:r>
      <w:r w:rsidRPr="00B14E0C">
        <w:t xml:space="preserve"> </w:t>
      </w:r>
      <w:r w:rsidRPr="00B14E0C">
        <w:rPr>
          <w:rFonts w:ascii="Sylfaen" w:hAnsi="Sylfaen" w:cs="Sylfaen"/>
        </w:rPr>
        <w:t>პროგრამის</w:t>
      </w:r>
      <w:r w:rsidRPr="00B14E0C">
        <w:t xml:space="preserve"> </w:t>
      </w:r>
      <w:r w:rsidRPr="008F2078">
        <w:rPr>
          <w:rFonts w:ascii="Sylfaen" w:hAnsi="Sylfaen" w:cs="Sylfaen"/>
        </w:rPr>
        <w:t>დაფინანსების</w:t>
      </w:r>
      <w:r w:rsidRPr="008F2078">
        <w:t xml:space="preserve"> </w:t>
      </w:r>
      <w:r w:rsidRPr="008F2078">
        <w:rPr>
          <w:rFonts w:ascii="Sylfaen" w:hAnsi="Sylfaen" w:cs="Sylfaen"/>
        </w:rPr>
        <w:t>წყაროა</w:t>
      </w:r>
      <w:r w:rsidRPr="008F2078">
        <w:t xml:space="preserve"> „</w:t>
      </w:r>
      <w:r w:rsidRPr="008F2078">
        <w:rPr>
          <w:rFonts w:ascii="Sylfaen" w:hAnsi="Sylfaen" w:cs="Sylfaen"/>
        </w:rPr>
        <w:t>საქართველოს</w:t>
      </w:r>
      <w:r w:rsidRPr="008F2078">
        <w:t xml:space="preserve"> </w:t>
      </w:r>
      <w:r>
        <w:rPr>
          <w:rFonts w:ascii="Sylfaen" w:hAnsi="Sylfaen"/>
          <w:lang w:val="ka-GE"/>
        </w:rPr>
        <w:t>2020</w:t>
      </w:r>
      <w:r w:rsidRPr="008F2078">
        <w:t xml:space="preserve"> </w:t>
      </w:r>
      <w:r w:rsidRPr="008F2078">
        <w:rPr>
          <w:rFonts w:ascii="Sylfaen" w:hAnsi="Sylfaen" w:cs="Sylfaen"/>
        </w:rPr>
        <w:t>წლის</w:t>
      </w:r>
      <w:r w:rsidRPr="008F2078">
        <w:t xml:space="preserve"> </w:t>
      </w:r>
      <w:r w:rsidRPr="008F2078">
        <w:rPr>
          <w:rFonts w:ascii="Sylfaen" w:hAnsi="Sylfaen" w:cs="Sylfaen"/>
        </w:rPr>
        <w:t>სახელმწიფო</w:t>
      </w:r>
      <w:r w:rsidRPr="008F2078">
        <w:t xml:space="preserve"> </w:t>
      </w:r>
      <w:r w:rsidRPr="008F2078">
        <w:rPr>
          <w:rFonts w:ascii="Sylfaen" w:hAnsi="Sylfaen" w:cs="Sylfaen"/>
        </w:rPr>
        <w:t>ბიუჯეტის</w:t>
      </w:r>
      <w:r w:rsidRPr="008F2078">
        <w:t xml:space="preserve"> </w:t>
      </w:r>
      <w:r w:rsidRPr="008F2078">
        <w:rPr>
          <w:rFonts w:ascii="Sylfaen" w:hAnsi="Sylfaen" w:cs="Sylfaen"/>
        </w:rPr>
        <w:t>შესახებ</w:t>
      </w:r>
      <w:r w:rsidRPr="008F2078">
        <w:t xml:space="preserve">“ </w:t>
      </w:r>
      <w:r w:rsidRPr="008F2078">
        <w:rPr>
          <w:rFonts w:ascii="Sylfaen" w:hAnsi="Sylfaen" w:cs="Sylfaen"/>
        </w:rPr>
        <w:t>საქართველოს</w:t>
      </w:r>
      <w:r w:rsidRPr="008F2078">
        <w:t xml:space="preserve"> </w:t>
      </w:r>
      <w:r w:rsidRPr="008F2078">
        <w:rPr>
          <w:rFonts w:ascii="Sylfaen" w:hAnsi="Sylfaen" w:cs="Sylfaen"/>
        </w:rPr>
        <w:t>კანონი</w:t>
      </w:r>
      <w:r w:rsidRPr="008F2078">
        <w:t xml:space="preserve"> (</w:t>
      </w:r>
      <w:r w:rsidRPr="008F2078">
        <w:rPr>
          <w:rFonts w:ascii="Sylfaen" w:hAnsi="Sylfaen" w:cs="Sylfaen"/>
        </w:rPr>
        <w:t>პროგრამული</w:t>
      </w:r>
      <w:r w:rsidRPr="008F2078">
        <w:t xml:space="preserve"> </w:t>
      </w:r>
      <w:r w:rsidRPr="008F2078">
        <w:rPr>
          <w:rFonts w:ascii="Sylfaen" w:hAnsi="Sylfaen" w:cs="Sylfaen"/>
        </w:rPr>
        <w:t>კოდი</w:t>
      </w:r>
      <w:r w:rsidRPr="008F2078">
        <w:t xml:space="preserve"> </w:t>
      </w:r>
      <w:r>
        <w:t>27</w:t>
      </w:r>
      <w:r>
        <w:rPr>
          <w:rFonts w:ascii="Sylfaen" w:hAnsi="Sylfaen"/>
          <w:lang w:val="ka-GE"/>
        </w:rPr>
        <w:t xml:space="preserve"> </w:t>
      </w:r>
      <w:r w:rsidRPr="007038C3">
        <w:t>01 02 02</w:t>
      </w:r>
      <w:r w:rsidRPr="008F2078">
        <w:t>).</w:t>
      </w:r>
      <w:r w:rsidRPr="00993F4C">
        <w:rPr>
          <w:szCs w:val="24"/>
        </w:rPr>
        <w:t xml:space="preserve"> </w:t>
      </w:r>
    </w:p>
    <w:p w:rsidR="009432BB" w:rsidRPr="008F2078" w:rsidRDefault="009432BB" w:rsidP="009432BB">
      <w:pPr>
        <w:pStyle w:val="NoSpacing"/>
        <w:jc w:val="both"/>
      </w:pPr>
    </w:p>
    <w:p w:rsidR="009432BB" w:rsidRPr="008F2078" w:rsidRDefault="009432BB" w:rsidP="009432BB">
      <w:pPr>
        <w:pStyle w:val="NoSpacing"/>
        <w:jc w:val="both"/>
      </w:pPr>
      <w:r>
        <w:rPr>
          <w:rFonts w:ascii="Sylfaen" w:hAnsi="Sylfaen" w:cs="Sylfaen"/>
          <w:lang w:val="ka-GE"/>
        </w:rPr>
        <w:t xml:space="preserve">   </w:t>
      </w:r>
      <w:r w:rsidRPr="008F2078">
        <w:rPr>
          <w:rFonts w:ascii="Sylfaen" w:hAnsi="Sylfaen" w:cs="Sylfaen"/>
        </w:rPr>
        <w:t>პროგრამის</w:t>
      </w:r>
      <w:r w:rsidRPr="008F2078">
        <w:t xml:space="preserve"> </w:t>
      </w:r>
      <w:r w:rsidRPr="008F2078">
        <w:rPr>
          <w:rFonts w:ascii="Sylfaen" w:hAnsi="Sylfaen" w:cs="Sylfaen"/>
        </w:rPr>
        <w:t>ბიუჯეტის</w:t>
      </w:r>
      <w:r w:rsidRPr="008F2078">
        <w:t xml:space="preserve"> </w:t>
      </w:r>
      <w:r w:rsidRPr="008F2078">
        <w:rPr>
          <w:rFonts w:ascii="Sylfaen" w:hAnsi="Sylfaen" w:cs="Sylfaen"/>
        </w:rPr>
        <w:t>ოდენობა</w:t>
      </w:r>
      <w:r w:rsidRPr="008F2078">
        <w:t xml:space="preserve"> </w:t>
      </w:r>
      <w:r w:rsidRPr="008F2078">
        <w:rPr>
          <w:rFonts w:ascii="Sylfaen" w:hAnsi="Sylfaen" w:cs="Sylfaen"/>
        </w:rPr>
        <w:t>შეადგენს</w:t>
      </w:r>
      <w:r w:rsidRPr="008F2078">
        <w:t xml:space="preserve"> </w:t>
      </w:r>
      <w:r>
        <w:rPr>
          <w:rFonts w:ascii="Sylfaen" w:hAnsi="Sylfaen"/>
          <w:lang w:val="ka-GE"/>
        </w:rPr>
        <w:t>10</w:t>
      </w:r>
      <w:r w:rsidRPr="008F2078">
        <w:t xml:space="preserve">0 000 </w:t>
      </w:r>
      <w:r w:rsidRPr="008F2078">
        <w:rPr>
          <w:rFonts w:ascii="Sylfaen" w:hAnsi="Sylfaen" w:cs="Sylfaen"/>
        </w:rPr>
        <w:t>ლარს</w:t>
      </w:r>
      <w:r w:rsidRPr="008F2078">
        <w:t>.</w:t>
      </w:r>
    </w:p>
    <w:p w:rsidR="009432BB" w:rsidRDefault="009432BB" w:rsidP="009432BB">
      <w:pPr>
        <w:pStyle w:val="NormalWeb"/>
      </w:pPr>
    </w:p>
    <w:p w:rsidR="009432BB" w:rsidRDefault="009432BB" w:rsidP="009432BB">
      <w:pPr>
        <w:pStyle w:val="NormalWeb"/>
        <w:jc w:val="center"/>
      </w:pPr>
      <w:r>
        <w:rPr>
          <w:rFonts w:ascii="Sylfaen" w:hAnsi="Sylfaen" w:cs="Sylfaen"/>
          <w:b/>
          <w:bCs/>
          <w:sz w:val="21"/>
          <w:szCs w:val="21"/>
        </w:rPr>
        <w:t>პროექტის მოსალოდნელი შედეგები</w:t>
      </w:r>
    </w:p>
    <w:p w:rsidR="009432BB" w:rsidRPr="008F2078"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Pr>
          <w:rFonts w:ascii="Sylfaen" w:hAnsi="Sylfaen"/>
          <w:lang w:val="ka-GE"/>
        </w:rPr>
        <w:t xml:space="preserve">პროგრამის განხორციელება ხელს შეუწყობს </w:t>
      </w:r>
      <w:r>
        <w:t> </w:t>
      </w:r>
      <w:r w:rsidRPr="008F2078">
        <w:rPr>
          <w:rFonts w:ascii="Sylfaen" w:eastAsia="Sylfaen" w:hAnsi="Sylfaen"/>
        </w:rPr>
        <w:t>შესაძლებლობის შეზღუდვის სტატუსის განსაზღვრისა და სამედიცინო-სოციალური ექსპერტიზის ორგანიზაციული საკითხების სრულყოფა</w:t>
      </w:r>
      <w:r>
        <w:rPr>
          <w:rFonts w:ascii="Sylfaen" w:eastAsia="Sylfaen" w:hAnsi="Sylfaen"/>
          <w:lang w:val="ka-GE"/>
        </w:rPr>
        <w:t xml:space="preserve">ს, რაც თავის მხრივ გამოიწვევს </w:t>
      </w:r>
      <w:r w:rsidRPr="008F2078">
        <w:rPr>
          <w:rFonts w:ascii="Sylfaen" w:eastAsia="Sylfaen" w:hAnsi="Sylfaen"/>
        </w:rPr>
        <w:t>სამედიცინო-სოციალური ექსპერტიზის მიმდინარეობაზე სახელმწიფო კონტროლის გაუმჯობესება</w:t>
      </w:r>
      <w:r>
        <w:rPr>
          <w:rFonts w:ascii="Sylfaen" w:eastAsia="Sylfaen" w:hAnsi="Sylfaen"/>
          <w:lang w:val="ka-GE"/>
        </w:rPr>
        <w:t>სა</w:t>
      </w:r>
      <w:r w:rsidRPr="008F2078">
        <w:rPr>
          <w:rFonts w:ascii="Sylfaen" w:eastAsia="Sylfaen" w:hAnsi="Sylfaen"/>
        </w:rPr>
        <w:t xml:space="preserve"> და ამ სფეროში კანონიერების განმტკიცება</w:t>
      </w:r>
      <w:r>
        <w:rPr>
          <w:rFonts w:ascii="Sylfaen" w:eastAsia="Sylfaen" w:hAnsi="Sylfaen"/>
          <w:lang w:val="ka-GE"/>
        </w:rPr>
        <w:t>ს</w:t>
      </w:r>
      <w:r w:rsidRPr="008F2078">
        <w:rPr>
          <w:rFonts w:ascii="Sylfaen" w:eastAsia="Sylfaen" w:hAnsi="Sylfaen"/>
        </w:rPr>
        <w:t>.</w:t>
      </w:r>
    </w:p>
    <w:p w:rsidR="009432BB" w:rsidRPr="008F2078"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p>
    <w:p w:rsidR="009432BB" w:rsidRDefault="009432BB" w:rsidP="009432BB">
      <w:pPr>
        <w:pStyle w:val="NormalWeb"/>
        <w:jc w:val="center"/>
      </w:pPr>
      <w:r>
        <w:rPr>
          <w:rFonts w:ascii="Sylfaen" w:hAnsi="Sylfaen" w:cs="Sylfaen"/>
          <w:b/>
          <w:bCs/>
          <w:sz w:val="21"/>
          <w:szCs w:val="21"/>
        </w:rPr>
        <w:t>პროექტის განხორციელების ვადები</w:t>
      </w:r>
    </w:p>
    <w:p w:rsidR="009432BB" w:rsidRPr="000905D7" w:rsidRDefault="009432BB" w:rsidP="009432BB">
      <w:pPr>
        <w:pStyle w:val="NormalWeb"/>
        <w:jc w:val="both"/>
        <w:rPr>
          <w:rFonts w:ascii="Sylfaen" w:hAnsi="Sylfaen"/>
          <w:sz w:val="22"/>
          <w:szCs w:val="22"/>
        </w:rPr>
      </w:pPr>
      <w:r w:rsidRPr="000905D7">
        <w:rPr>
          <w:rFonts w:ascii="Sylfaen" w:hAnsi="Sylfaen"/>
          <w:sz w:val="22"/>
          <w:szCs w:val="22"/>
        </w:rPr>
        <w:lastRenderedPageBreak/>
        <w:t>პროგრამის მოქმედების ვადად განისაზღვრება პერიოდი  20</w:t>
      </w:r>
      <w:r>
        <w:rPr>
          <w:rFonts w:ascii="Sylfaen" w:hAnsi="Sylfaen"/>
          <w:sz w:val="22"/>
          <w:szCs w:val="22"/>
          <w:lang w:val="ka-GE"/>
        </w:rPr>
        <w:t>20</w:t>
      </w:r>
      <w:r w:rsidRPr="000905D7">
        <w:rPr>
          <w:rFonts w:ascii="Sylfaen" w:hAnsi="Sylfaen"/>
          <w:sz w:val="22"/>
          <w:szCs w:val="22"/>
        </w:rPr>
        <w:t xml:space="preserve"> წლის 1 იანვრიდან </w:t>
      </w:r>
      <w:r w:rsidRPr="000905D7">
        <w:rPr>
          <w:sz w:val="22"/>
          <w:szCs w:val="22"/>
        </w:rPr>
        <w:t> </w:t>
      </w:r>
      <w:r w:rsidRPr="000905D7">
        <w:rPr>
          <w:rFonts w:ascii="Sylfaen" w:hAnsi="Sylfaen"/>
          <w:sz w:val="22"/>
          <w:szCs w:val="22"/>
        </w:rPr>
        <w:t>31 დეკემბრის ჩათვლით.</w:t>
      </w:r>
    </w:p>
    <w:p w:rsidR="009432BB" w:rsidRPr="000905D7" w:rsidRDefault="009432BB" w:rsidP="009432BB">
      <w:pPr>
        <w:pStyle w:val="NormalWeb"/>
        <w:rPr>
          <w:sz w:val="22"/>
          <w:szCs w:val="22"/>
        </w:rPr>
      </w:pPr>
      <w:r w:rsidRPr="000905D7">
        <w:rPr>
          <w:sz w:val="22"/>
          <w:szCs w:val="22"/>
        </w:rPr>
        <w:t>  </w:t>
      </w:r>
    </w:p>
    <w:p w:rsidR="009432BB" w:rsidRDefault="009432BB" w:rsidP="009432BB">
      <w:pPr>
        <w:pStyle w:val="NormalWeb"/>
        <w:jc w:val="center"/>
      </w:pPr>
      <w:r>
        <w:rPr>
          <w:rFonts w:ascii="Sylfaen" w:hAnsi="Sylfaen" w:cs="Sylfaen"/>
          <w:b/>
          <w:bCs/>
          <w:sz w:val="21"/>
          <w:szCs w:val="21"/>
        </w:rPr>
        <w:t>პროექტის ავტორი და წარმდგენი</w:t>
      </w:r>
    </w:p>
    <w:p w:rsidR="009432BB" w:rsidRPr="00B14E0C" w:rsidRDefault="009432BB" w:rsidP="009432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rPr>
      </w:pPr>
      <w:r w:rsidRPr="00B14E0C">
        <w:rPr>
          <w:rFonts w:ascii="Sylfaen" w:eastAsia="Sylfaen" w:hAnsi="Sylfaen"/>
        </w:rPr>
        <w:t>პროექტი</w:t>
      </w:r>
      <w:r>
        <w:rPr>
          <w:rFonts w:ascii="Sylfaen" w:eastAsia="Sylfaen" w:hAnsi="Sylfaen"/>
          <w:lang w:val="ka-GE"/>
        </w:rPr>
        <w:t xml:space="preserve"> </w:t>
      </w:r>
      <w:r w:rsidRPr="00B14E0C">
        <w:rPr>
          <w:rFonts w:ascii="Sylfaen" w:eastAsia="Sylfaen" w:hAnsi="Sylfaen"/>
        </w:rPr>
        <w:t>მომზადებულია</w:t>
      </w:r>
      <w:r>
        <w:rPr>
          <w:rFonts w:ascii="Sylfaen" w:eastAsia="Sylfaen" w:hAnsi="Sylfaen"/>
          <w:lang w:val="ka-GE"/>
        </w:rPr>
        <w:t xml:space="preserve"> </w:t>
      </w:r>
      <w:r w:rsidRPr="00B14E0C">
        <w:rPr>
          <w:rFonts w:ascii="Sylfaen" w:eastAsia="Sylfaen" w:hAnsi="Sylfaen"/>
        </w:rPr>
        <w:t>საქართველოს</w:t>
      </w:r>
      <w:r>
        <w:rPr>
          <w:rFonts w:ascii="Sylfaen" w:eastAsia="Sylfaen" w:hAnsi="Sylfaen"/>
          <w:lang w:val="ka-GE"/>
        </w:rPr>
        <w:t xml:space="preserve"> ოკუპირებული ტერიტორიებიდან დევნილთა,  </w:t>
      </w:r>
      <w:r w:rsidRPr="00B14E0C">
        <w:rPr>
          <w:rFonts w:ascii="Sylfaen" w:eastAsia="Sylfaen" w:hAnsi="Sylfaen"/>
        </w:rPr>
        <w:t>შრომის, ჯანმრთელობისა</w:t>
      </w:r>
      <w:r>
        <w:rPr>
          <w:rFonts w:ascii="Sylfaen" w:eastAsia="Sylfaen" w:hAnsi="Sylfaen"/>
          <w:lang w:val="ka-GE"/>
        </w:rPr>
        <w:t xml:space="preserve"> </w:t>
      </w:r>
      <w:r w:rsidRPr="00B14E0C">
        <w:rPr>
          <w:rFonts w:ascii="Sylfaen" w:eastAsia="Sylfaen" w:hAnsi="Sylfaen"/>
        </w:rPr>
        <w:t>და</w:t>
      </w:r>
      <w:r>
        <w:rPr>
          <w:rFonts w:ascii="Sylfaen" w:eastAsia="Sylfaen" w:hAnsi="Sylfaen"/>
          <w:lang w:val="ka-GE"/>
        </w:rPr>
        <w:t xml:space="preserve"> </w:t>
      </w:r>
      <w:r w:rsidRPr="00B14E0C">
        <w:rPr>
          <w:rFonts w:ascii="Sylfaen" w:eastAsia="Sylfaen" w:hAnsi="Sylfaen"/>
        </w:rPr>
        <w:t>სოციალური</w:t>
      </w:r>
      <w:r>
        <w:rPr>
          <w:rFonts w:ascii="Sylfaen" w:eastAsia="Sylfaen" w:hAnsi="Sylfaen"/>
          <w:lang w:val="ka-GE"/>
        </w:rPr>
        <w:t xml:space="preserve"> </w:t>
      </w:r>
      <w:r w:rsidRPr="00B14E0C">
        <w:rPr>
          <w:rFonts w:ascii="Sylfaen" w:eastAsia="Sylfaen" w:hAnsi="Sylfaen"/>
        </w:rPr>
        <w:t>დაცვის</w:t>
      </w:r>
      <w:r>
        <w:rPr>
          <w:rFonts w:ascii="Sylfaen" w:eastAsia="Sylfaen" w:hAnsi="Sylfaen"/>
          <w:lang w:val="ka-GE"/>
        </w:rPr>
        <w:t xml:space="preserve"> </w:t>
      </w:r>
      <w:r w:rsidRPr="00B14E0C">
        <w:rPr>
          <w:rFonts w:ascii="Sylfaen" w:eastAsia="Sylfaen" w:hAnsi="Sylfaen"/>
        </w:rPr>
        <w:t>სამინისტროს</w:t>
      </w:r>
      <w:r>
        <w:rPr>
          <w:rFonts w:ascii="Sylfaen" w:eastAsia="Sylfaen" w:hAnsi="Sylfaen"/>
          <w:lang w:val="ka-GE"/>
        </w:rPr>
        <w:t xml:space="preserve"> </w:t>
      </w:r>
      <w:r w:rsidRPr="00B14E0C">
        <w:rPr>
          <w:rFonts w:ascii="Sylfaen" w:eastAsia="Sylfaen" w:hAnsi="Sylfaen"/>
        </w:rPr>
        <w:t>მიერ.</w:t>
      </w:r>
    </w:p>
    <w:p w:rsidR="009432BB" w:rsidRDefault="009432BB" w:rsidP="009432BB">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rPr>
      </w:pPr>
    </w:p>
    <w:p w:rsidR="009432BB" w:rsidRDefault="009432BB" w:rsidP="009432BB"/>
    <w:p w:rsidR="009432BB" w:rsidRPr="008F2078" w:rsidRDefault="009432BB" w:rsidP="009432BB">
      <w:pPr>
        <w:rPr>
          <w:rFonts w:ascii="Sylfaen" w:hAnsi="Sylfaen"/>
          <w:lang w:val="ka-GE"/>
        </w:rPr>
      </w:pPr>
    </w:p>
    <w:p w:rsidR="009432BB" w:rsidRDefault="009432BB" w:rsidP="009432BB"/>
    <w:p w:rsidR="009432BB" w:rsidRPr="00100929" w:rsidRDefault="009432BB" w:rsidP="00943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p>
    <w:p w:rsidR="00702C47" w:rsidRDefault="00697391"/>
    <w:sectPr w:rsidR="00702C47">
      <w:pgSz w:w="12240" w:h="15840"/>
      <w:pgMar w:top="1138" w:right="1138" w:bottom="113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BB"/>
    <w:rsid w:val="003C2EC2"/>
    <w:rsid w:val="00697391"/>
    <w:rsid w:val="009432BB"/>
    <w:rsid w:val="00D4254E"/>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31B39-209F-46BB-89FF-5F6E9698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2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2BB"/>
    <w:pPr>
      <w:spacing w:after="0" w:line="240" w:lineRule="auto"/>
    </w:pPr>
    <w:rPr>
      <w:rFonts w:ascii="Calibri" w:eastAsia="Calibri" w:hAnsi="Calibri" w:cs="Arial"/>
      <w:szCs w:val="20"/>
    </w:rPr>
  </w:style>
  <w:style w:type="paragraph" w:styleId="NormalWeb">
    <w:name w:val="Normal (Web)"/>
    <w:basedOn w:val="Normal"/>
    <w:uiPriority w:val="99"/>
    <w:rsid w:val="009432BB"/>
    <w:pPr>
      <w:spacing w:after="150" w:line="240" w:lineRule="atLeas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Maia Gotiashvili</cp:lastModifiedBy>
  <cp:revision>2</cp:revision>
  <dcterms:created xsi:type="dcterms:W3CDTF">2019-12-23T08:19:00Z</dcterms:created>
  <dcterms:modified xsi:type="dcterms:W3CDTF">2019-12-23T08:19:00Z</dcterms:modified>
</cp:coreProperties>
</file>