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14BBD" w:rsidRDefault="00B14BBD" w:rsidP="00B14BBD">
      <w:pPr>
        <w:pStyle w:val="Heading1"/>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line="20" w:lineRule="atLeast"/>
        <w:jc w:val="right"/>
        <w:rPr>
          <w:rFonts w:ascii="Sylfaen" w:eastAsia="Sylfaen" w:hAnsi="Sylfaen"/>
          <w:color w:val="auto"/>
          <w:sz w:val="20"/>
        </w:rPr>
      </w:pPr>
      <w:proofErr w:type="gramStart"/>
      <w:r>
        <w:rPr>
          <w:rFonts w:ascii="Sylfaen" w:eastAsia="Sylfaen" w:hAnsi="Sylfaen"/>
          <w:color w:val="auto"/>
          <w:sz w:val="20"/>
        </w:rPr>
        <w:t>დანართი</w:t>
      </w:r>
      <w:proofErr w:type="gramEnd"/>
      <w:r>
        <w:rPr>
          <w:rFonts w:ascii="Sylfaen" w:eastAsia="Sylfaen" w:hAnsi="Sylfaen"/>
          <w:color w:val="auto"/>
          <w:sz w:val="20"/>
        </w:rPr>
        <w:t xml:space="preserve"> №3</w:t>
      </w:r>
    </w:p>
    <w:p w:rsidR="00B14BBD" w:rsidRDefault="00B14BBD" w:rsidP="00B14BBD">
      <w:pPr>
        <w:widowControl w:val="0"/>
        <w:tabs>
          <w:tab w:val="left" w:pos="10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left="1060"/>
        <w:jc w:val="right"/>
        <w:rPr>
          <w:rFonts w:ascii="Sylfaen" w:eastAsia="Sylfaen" w:hAnsi="Sylfaen"/>
          <w:b/>
          <w:i/>
          <w:sz w:val="20"/>
        </w:rPr>
      </w:pPr>
      <w:r>
        <w:rPr>
          <w:rFonts w:ascii="Sylfaen" w:eastAsia="Sylfaen" w:hAnsi="Sylfaen"/>
          <w:b/>
          <w:i/>
          <w:sz w:val="20"/>
        </w:rPr>
        <w:t>(</w:t>
      </w:r>
      <w:proofErr w:type="gramStart"/>
      <w:r>
        <w:rPr>
          <w:rFonts w:ascii="Sylfaen" w:eastAsia="Sylfaen" w:hAnsi="Sylfaen"/>
          <w:b/>
          <w:i/>
          <w:sz w:val="20"/>
        </w:rPr>
        <w:t>ზღვრული</w:t>
      </w:r>
      <w:proofErr w:type="gramEnd"/>
      <w:r>
        <w:rPr>
          <w:rFonts w:ascii="Sylfaen" w:eastAsia="Sylfaen" w:hAnsi="Sylfaen"/>
          <w:b/>
          <w:i/>
          <w:sz w:val="20"/>
        </w:rPr>
        <w:t xml:space="preserve"> მოცულობების ფარგლებში)</w:t>
      </w:r>
    </w:p>
    <w:p w:rsidR="00B14BBD" w:rsidRDefault="00B14BBD" w:rsidP="00B14BBD">
      <w:pPr>
        <w:widowControl w:val="0"/>
        <w:tabs>
          <w:tab w:val="left" w:pos="10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left="1060" w:right="1040"/>
        <w:jc w:val="right"/>
        <w:rPr>
          <w:rFonts w:ascii="Sylfaen" w:eastAsia="Sylfaen" w:hAnsi="Sylfaen"/>
          <w:b/>
          <w:i/>
          <w:sz w:val="20"/>
        </w:rPr>
      </w:pPr>
    </w:p>
    <w:p w:rsidR="00B14BBD" w:rsidRDefault="00B14BBD" w:rsidP="00B14BBD">
      <w:pPr>
        <w:widowControl w:val="0"/>
        <w:tabs>
          <w:tab w:val="left" w:pos="10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left="1060" w:right="1040"/>
        <w:jc w:val="center"/>
        <w:rPr>
          <w:rFonts w:ascii="Sylfaen" w:eastAsia="Sylfaen" w:hAnsi="Sylfaen"/>
          <w:b/>
          <w:sz w:val="20"/>
        </w:rPr>
      </w:pPr>
      <w:proofErr w:type="gramStart"/>
      <w:r w:rsidRPr="00E44988">
        <w:rPr>
          <w:rFonts w:ascii="Sylfaen" w:eastAsia="Sylfaen" w:hAnsi="Sylfaen"/>
          <w:b/>
          <w:sz w:val="20"/>
        </w:rPr>
        <w:t>სსიპ</w:t>
      </w:r>
      <w:proofErr w:type="gramEnd"/>
      <w:r w:rsidRPr="00E44988">
        <w:rPr>
          <w:rFonts w:ascii="Sylfaen" w:eastAsia="Sylfaen" w:hAnsi="Sylfaen"/>
          <w:b/>
          <w:sz w:val="20"/>
        </w:rPr>
        <w:t xml:space="preserve"> - ლ. საყვარელიძის სახელობის დაავადებათა კონტროლისა და საზოგადოებრივი ჯანმრთელობის ეროვნული ცენტრი</w:t>
      </w:r>
      <w:r w:rsidRPr="00E44988">
        <w:rPr>
          <w:rFonts w:ascii="Sylfaen" w:eastAsia="Sylfaen" w:hAnsi="Sylfaen"/>
          <w:b/>
          <w:sz w:val="20"/>
          <w:lang w:val="ka-GE"/>
        </w:rPr>
        <w:t>ს</w:t>
      </w:r>
      <w:r>
        <w:rPr>
          <w:rFonts w:ascii="Sylfaen" w:eastAsia="Sylfaen" w:hAnsi="Sylfaen"/>
          <w:sz w:val="20"/>
          <w:lang w:val="ka-GE"/>
        </w:rPr>
        <w:t xml:space="preserve"> </w:t>
      </w:r>
      <w:r>
        <w:rPr>
          <w:rFonts w:ascii="Sylfaen" w:eastAsia="Sylfaen" w:hAnsi="Sylfaen"/>
          <w:b/>
          <w:sz w:val="20"/>
        </w:rPr>
        <w:t>საშუალოვადიანი სამოქმედო გეგმა (20</w:t>
      </w:r>
      <w:r w:rsidR="00313FD4">
        <w:rPr>
          <w:rFonts w:ascii="Sylfaen" w:eastAsia="Sylfaen" w:hAnsi="Sylfaen"/>
          <w:b/>
          <w:sz w:val="20"/>
          <w:lang w:val="ka-GE"/>
        </w:rPr>
        <w:t>20</w:t>
      </w:r>
      <w:r>
        <w:rPr>
          <w:rFonts w:ascii="Sylfaen" w:eastAsia="Sylfaen" w:hAnsi="Sylfaen"/>
          <w:b/>
          <w:sz w:val="20"/>
        </w:rPr>
        <w:t>-202</w:t>
      </w:r>
      <w:r w:rsidR="00313FD4">
        <w:rPr>
          <w:rFonts w:ascii="Sylfaen" w:eastAsia="Sylfaen" w:hAnsi="Sylfaen"/>
          <w:b/>
          <w:sz w:val="20"/>
          <w:lang w:val="ka-GE"/>
        </w:rPr>
        <w:t>3</w:t>
      </w:r>
      <w:r>
        <w:rPr>
          <w:rFonts w:ascii="Sylfaen" w:eastAsia="Sylfaen" w:hAnsi="Sylfaen"/>
          <w:b/>
          <w:sz w:val="20"/>
        </w:rPr>
        <w:t xml:space="preserve"> წლები)</w:t>
      </w:r>
      <w:r>
        <w:rPr>
          <w:rFonts w:ascii="Sylfaen" w:eastAsia="Sylfaen" w:hAnsi="Sylfaen"/>
          <w:b/>
          <w:position w:val="5"/>
          <w:sz w:val="20"/>
        </w:rPr>
        <w:t>8</w:t>
      </w:r>
    </w:p>
    <w:p w:rsidR="00B14BBD" w:rsidRDefault="00B14BBD" w:rsidP="00B14BBD">
      <w:pPr>
        <w:pStyle w:val="Heading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right"/>
        <w:rPr>
          <w:rFonts w:ascii="Sylfaen" w:eastAsia="Sylfaen" w:hAnsi="Sylfaen"/>
          <w:b w:val="0"/>
          <w:sz w:val="20"/>
        </w:rPr>
      </w:pPr>
      <w:r>
        <w:rPr>
          <w:rFonts w:ascii="Sylfaen" w:eastAsia="Sylfaen" w:hAnsi="Sylfaen"/>
          <w:b w:val="0"/>
          <w:sz w:val="20"/>
        </w:rPr>
        <w:t>№3.1</w:t>
      </w:r>
    </w:p>
    <w:p w:rsidR="00B14BBD" w:rsidRDefault="00B14BBD" w:rsidP="00B14BBD">
      <w:pPr>
        <w:widowControl w:val="0"/>
        <w:tabs>
          <w:tab w:val="left" w:pos="10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left="1060" w:right="1040"/>
        <w:jc w:val="center"/>
        <w:rPr>
          <w:rFonts w:ascii="Sylfaen" w:eastAsia="Sylfaen" w:hAnsi="Sylfaen"/>
          <w:sz w:val="20"/>
        </w:rPr>
      </w:pPr>
      <w:proofErr w:type="gramStart"/>
      <w:r>
        <w:rPr>
          <w:rFonts w:ascii="Sylfaen" w:eastAsia="Sylfaen" w:hAnsi="Sylfaen"/>
          <w:b/>
          <w:sz w:val="20"/>
        </w:rPr>
        <w:t>პრიორიტეტების</w:t>
      </w:r>
      <w:proofErr w:type="gramEnd"/>
      <w:r>
        <w:rPr>
          <w:rFonts w:ascii="Sylfaen" w:eastAsia="Sylfaen" w:hAnsi="Sylfaen"/>
          <w:b/>
          <w:sz w:val="20"/>
        </w:rPr>
        <w:t xml:space="preserve"> ფარგლებში განსახორციელებული პროგრამების, ქვეპროგრამების და ღონისძიებების აღწერა</w:t>
      </w:r>
    </w:p>
    <w:p w:rsidR="00B14BBD" w:rsidRDefault="00B14BBD" w:rsidP="00B14BB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sz w:val="20"/>
        </w:rPr>
      </w:pPr>
    </w:p>
    <w:p w:rsidR="00B14BBD" w:rsidRDefault="00B14BBD" w:rsidP="00B14BBD">
      <w:pPr>
        <w:widowControl w:val="0"/>
        <w:tabs>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0" w:lineRule="atLeast"/>
        <w:ind w:left="480"/>
        <w:rPr>
          <w:rFonts w:ascii="Sylfaen" w:eastAsia="Sylfaen" w:hAnsi="Sylfaen"/>
          <w:b/>
          <w:i/>
          <w:sz w:val="20"/>
        </w:rPr>
      </w:pPr>
    </w:p>
    <w:p w:rsidR="00B14BBD" w:rsidRDefault="00B14BBD" w:rsidP="00B14BB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b/>
          <w:sz w:val="20"/>
        </w:rPr>
      </w:pPr>
      <w:proofErr w:type="gramStart"/>
      <w:r>
        <w:rPr>
          <w:rFonts w:ascii="Sylfaen" w:eastAsia="Sylfaen" w:hAnsi="Sylfaen"/>
          <w:b/>
          <w:sz w:val="20"/>
        </w:rPr>
        <w:t>პრიორიტეტის</w:t>
      </w:r>
      <w:proofErr w:type="gramEnd"/>
      <w:r>
        <w:rPr>
          <w:rFonts w:ascii="Sylfaen" w:eastAsia="Sylfaen" w:hAnsi="Sylfaen"/>
          <w:b/>
          <w:sz w:val="20"/>
        </w:rPr>
        <w:t xml:space="preserve"> დასახელება</w:t>
      </w:r>
      <w:r>
        <w:rPr>
          <w:rFonts w:ascii="Sylfaen" w:eastAsia="Sylfaen" w:hAnsi="Sylfaen"/>
          <w:b/>
          <w:position w:val="5"/>
          <w:sz w:val="20"/>
        </w:rPr>
        <w:t>9</w:t>
      </w:r>
      <w:r>
        <w:rPr>
          <w:rFonts w:ascii="Sylfaen" w:eastAsia="Sylfaen" w:hAnsi="Sylfaen"/>
          <w:b/>
          <w:sz w:val="20"/>
        </w:rPr>
        <w:t xml:space="preserve"> </w:t>
      </w:r>
      <w:r w:rsidRPr="00BA270D">
        <w:rPr>
          <w:rFonts w:ascii="Sylfaen" w:eastAsia="Sylfaen" w:hAnsi="Sylfaen"/>
          <w:sz w:val="20"/>
        </w:rPr>
        <w:t>-----ხელმისაწვდომი, ხარისხიანი ჯანმრთელობის დაცვა და სოციალური უზრუნველყოფა</w:t>
      </w:r>
    </w:p>
    <w:p w:rsidR="00B14BBD" w:rsidRDefault="00B14BBD" w:rsidP="00B14BB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b/>
          <w:sz w:val="20"/>
        </w:rPr>
      </w:pPr>
    </w:p>
    <w:p w:rsidR="00B14BBD" w:rsidRPr="0055605D" w:rsidRDefault="00B14BBD" w:rsidP="00B14BB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b/>
          <w:sz w:val="20"/>
        </w:rPr>
      </w:pPr>
      <w:r>
        <w:rPr>
          <w:rFonts w:ascii="Sylfaen" w:eastAsia="Sylfaen" w:hAnsi="Sylfaen"/>
          <w:b/>
          <w:sz w:val="20"/>
        </w:rPr>
        <w:t xml:space="preserve">1.პროგრამის </w:t>
      </w:r>
      <w:proofErr w:type="gramStart"/>
      <w:r>
        <w:rPr>
          <w:rFonts w:ascii="Sylfaen" w:eastAsia="Sylfaen" w:hAnsi="Sylfaen"/>
          <w:b/>
          <w:sz w:val="20"/>
        </w:rPr>
        <w:t>დასახელება  და</w:t>
      </w:r>
      <w:proofErr w:type="gramEnd"/>
      <w:r>
        <w:rPr>
          <w:rFonts w:ascii="Sylfaen" w:eastAsia="Sylfaen" w:hAnsi="Sylfaen"/>
          <w:b/>
          <w:sz w:val="20"/>
        </w:rPr>
        <w:t xml:space="preserve"> პროგრამული კოდი</w:t>
      </w:r>
      <w:r>
        <w:rPr>
          <w:rFonts w:ascii="Sylfaen" w:eastAsia="Sylfaen" w:hAnsi="Sylfaen"/>
          <w:b/>
          <w:position w:val="5"/>
          <w:sz w:val="20"/>
        </w:rPr>
        <w:t>10</w:t>
      </w:r>
      <w:r>
        <w:rPr>
          <w:rFonts w:ascii="Sylfaen" w:eastAsia="Sylfaen" w:hAnsi="Sylfaen"/>
          <w:b/>
          <w:sz w:val="20"/>
        </w:rPr>
        <w:t xml:space="preserve"> </w:t>
      </w:r>
      <w:r w:rsidRPr="00BA270D">
        <w:rPr>
          <w:rFonts w:ascii="Sylfaen" w:eastAsia="Sylfaen" w:hAnsi="Sylfaen"/>
          <w:sz w:val="20"/>
        </w:rPr>
        <w:t>დაავადებათა კონტროლისა და ეპიდემიოლოგიური უსაფრთხოების პროგრამის მართვა</w:t>
      </w:r>
      <w:r>
        <w:rPr>
          <w:rFonts w:ascii="Sylfaen" w:eastAsia="Sylfaen" w:hAnsi="Sylfaen"/>
          <w:sz w:val="20"/>
        </w:rPr>
        <w:t xml:space="preserve">  </w:t>
      </w:r>
      <w:r w:rsidRPr="0055605D">
        <w:rPr>
          <w:rFonts w:ascii="Sylfaen" w:eastAsia="Sylfaen" w:hAnsi="Sylfaen"/>
          <w:sz w:val="20"/>
        </w:rPr>
        <w:t>-  35 01 03</w:t>
      </w:r>
    </w:p>
    <w:p w:rsidR="00B14BBD" w:rsidRDefault="00B14BBD" w:rsidP="00B14BBD">
      <w:pPr>
        <w:widowControl w:val="0"/>
        <w:tabs>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0" w:lineRule="atLeast"/>
        <w:ind w:left="480"/>
        <w:rPr>
          <w:rFonts w:ascii="Sylfaen" w:eastAsia="Sylfaen" w:hAnsi="Sylfaen"/>
          <w:b/>
          <w:sz w:val="20"/>
        </w:rPr>
      </w:pPr>
    </w:p>
    <w:p w:rsidR="00B14BBD" w:rsidRDefault="00B14BBD" w:rsidP="00B14BBD">
      <w:pPr>
        <w:widowControl w:val="0"/>
        <w:tabs>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0" w:lineRule="atLeast"/>
        <w:ind w:left="480"/>
        <w:rPr>
          <w:rFonts w:ascii="Sylfaen" w:eastAsia="Sylfaen" w:hAnsi="Sylfaen"/>
          <w:b/>
          <w:sz w:val="20"/>
        </w:rPr>
      </w:pPr>
    </w:p>
    <w:p w:rsidR="00B14BBD" w:rsidRDefault="00B14BBD" w:rsidP="00B14BB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b/>
          <w:sz w:val="20"/>
        </w:rPr>
      </w:pPr>
      <w:proofErr w:type="gramStart"/>
      <w:r>
        <w:rPr>
          <w:rFonts w:ascii="Sylfaen" w:eastAsia="Sylfaen" w:hAnsi="Sylfaen"/>
          <w:b/>
          <w:sz w:val="20"/>
        </w:rPr>
        <w:t>განმახორციელებელი</w:t>
      </w:r>
      <w:proofErr w:type="gramEnd"/>
      <w:r>
        <w:rPr>
          <w:rFonts w:ascii="Sylfaen" w:eastAsia="Sylfaen" w:hAnsi="Sylfaen"/>
          <w:b/>
          <w:sz w:val="20"/>
        </w:rPr>
        <w:t xml:space="preserve"> </w:t>
      </w:r>
      <w:r w:rsidRPr="00BA270D">
        <w:rPr>
          <w:rFonts w:ascii="Sylfaen" w:eastAsia="Sylfaen" w:hAnsi="Sylfaen"/>
          <w:sz w:val="20"/>
        </w:rPr>
        <w:t>სსიპ - ლ. საყვარელიძის სახელობის დაავადებათა კონტროლისა და საზოგადოებრივი ჯანმრთელობის ეროვნული ცენტრი</w:t>
      </w:r>
    </w:p>
    <w:p w:rsidR="00B14BBD" w:rsidRDefault="00B14BBD" w:rsidP="00B14BBD">
      <w:pPr>
        <w:widowControl w:val="0"/>
        <w:tabs>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0" w:lineRule="atLeast"/>
        <w:ind w:left="480"/>
        <w:rPr>
          <w:rFonts w:ascii="Sylfaen" w:eastAsia="Sylfaen" w:hAnsi="Sylfaen"/>
          <w:sz w:val="20"/>
        </w:rPr>
      </w:pPr>
    </w:p>
    <w:p w:rsidR="00B14BBD" w:rsidRPr="004F6E4A" w:rsidRDefault="00B14BBD" w:rsidP="00B14BB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b/>
          <w:sz w:val="20"/>
          <w:lang w:val="ka-GE"/>
        </w:rPr>
      </w:pPr>
      <w:proofErr w:type="gramStart"/>
      <w:r>
        <w:rPr>
          <w:rFonts w:ascii="Sylfaen" w:eastAsia="Sylfaen" w:hAnsi="Sylfaen"/>
          <w:b/>
          <w:sz w:val="20"/>
        </w:rPr>
        <w:t>პროგრამა</w:t>
      </w:r>
      <w:proofErr w:type="gramEnd"/>
      <w:r>
        <w:rPr>
          <w:rFonts w:ascii="Sylfaen" w:eastAsia="Sylfaen" w:hAnsi="Sylfaen"/>
          <w:b/>
          <w:sz w:val="20"/>
        </w:rPr>
        <w:t xml:space="preserve"> წარმოადგენს ახალი პოლიტიკის ნაწილს</w:t>
      </w:r>
      <w:r>
        <w:rPr>
          <w:rFonts w:ascii="Sylfaen" w:eastAsia="Sylfaen" w:hAnsi="Sylfaen"/>
          <w:b/>
          <w:position w:val="5"/>
          <w:sz w:val="20"/>
        </w:rPr>
        <w:t>11</w:t>
      </w:r>
      <w:r>
        <w:rPr>
          <w:rFonts w:ascii="Sylfaen" w:eastAsia="Sylfaen" w:hAnsi="Sylfaen"/>
          <w:b/>
          <w:sz w:val="20"/>
        </w:rPr>
        <w:t xml:space="preserve"> </w:t>
      </w:r>
      <w:r>
        <w:rPr>
          <w:rFonts w:ascii="Sylfaen" w:eastAsia="Sylfaen" w:hAnsi="Sylfaen"/>
          <w:b/>
          <w:sz w:val="20"/>
          <w:lang w:val="ka-GE"/>
        </w:rPr>
        <w:t xml:space="preserve">    </w:t>
      </w:r>
      <w:r w:rsidRPr="004F6E4A">
        <w:rPr>
          <w:rFonts w:ascii="Sylfaen" w:eastAsia="Sylfaen" w:hAnsi="Sylfaen"/>
          <w:sz w:val="20"/>
          <w:lang w:val="ka-GE"/>
        </w:rPr>
        <w:t>არსებული</w:t>
      </w:r>
    </w:p>
    <w:p w:rsidR="00B14BBD" w:rsidRDefault="00B14BBD" w:rsidP="00B14BB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b/>
          <w:sz w:val="20"/>
        </w:rPr>
      </w:pPr>
      <w:r>
        <w:rPr>
          <w:rFonts w:ascii="Sylfaen" w:eastAsia="Sylfaen" w:hAnsi="Sylfaen"/>
          <w:b/>
          <w:sz w:val="20"/>
        </w:rPr>
        <w:t>----------------------------------------------------------------------------------------------------------------------</w:t>
      </w:r>
    </w:p>
    <w:p w:rsidR="00B14BBD" w:rsidRPr="00E44988" w:rsidRDefault="00B14BBD" w:rsidP="00B14BB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480"/>
        <w:rPr>
          <w:rFonts w:ascii="Sylfaen" w:eastAsia="Sylfaen" w:hAnsi="Sylfaen"/>
          <w:sz w:val="20"/>
          <w:lang w:val="ka-GE"/>
        </w:rPr>
      </w:pPr>
      <w:proofErr w:type="gramStart"/>
      <w:r>
        <w:rPr>
          <w:rFonts w:ascii="Sylfaen" w:eastAsia="Sylfaen" w:hAnsi="Sylfaen"/>
          <w:b/>
          <w:sz w:val="20"/>
        </w:rPr>
        <w:t>პროგრამის</w:t>
      </w:r>
      <w:proofErr w:type="gramEnd"/>
      <w:r>
        <w:rPr>
          <w:rFonts w:ascii="Sylfaen" w:eastAsia="Sylfaen" w:hAnsi="Sylfaen"/>
          <w:b/>
          <w:sz w:val="20"/>
        </w:rPr>
        <w:t xml:space="preserve"> აღწერა და მიზანი</w:t>
      </w:r>
      <w:r>
        <w:rPr>
          <w:rFonts w:ascii="Sylfaen" w:eastAsia="Sylfaen" w:hAnsi="Sylfaen"/>
          <w:b/>
          <w:sz w:val="20"/>
          <w:lang w:val="ka-GE"/>
        </w:rPr>
        <w:t xml:space="preserve">  </w:t>
      </w:r>
      <w:r w:rsidRPr="00BA270D">
        <w:rPr>
          <w:rFonts w:ascii="Sylfaen" w:eastAsia="Sylfaen" w:hAnsi="Sylfaen"/>
          <w:sz w:val="20"/>
        </w:rPr>
        <w:t>საზოგადოების საჭიროებებზე ორიენტირებული ჯანმრთელობის დაცვის  სერვისები</w:t>
      </w:r>
      <w:r>
        <w:rPr>
          <w:rFonts w:ascii="Sylfaen" w:eastAsia="Sylfaen" w:hAnsi="Sylfaen"/>
          <w:sz w:val="20"/>
          <w:lang w:val="ka-GE"/>
        </w:rPr>
        <w:t xml:space="preserve">ს </w:t>
      </w:r>
      <w:r w:rsidRPr="002D33AF">
        <w:rPr>
          <w:rFonts w:ascii="Sylfaen" w:eastAsia="Sylfaen" w:hAnsi="Sylfaen"/>
          <w:sz w:val="20"/>
          <w:lang w:val="ka-GE"/>
        </w:rPr>
        <w:t>შეუფერხებელი მიწოდება</w:t>
      </w:r>
    </w:p>
    <w:p w:rsidR="00B14BBD" w:rsidRPr="004F6E4A" w:rsidRDefault="00B14BBD" w:rsidP="00B14BB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b/>
          <w:sz w:val="20"/>
          <w:lang w:val="ka-GE"/>
        </w:rPr>
      </w:pPr>
    </w:p>
    <w:p w:rsidR="00B14BBD" w:rsidRDefault="00B14BBD" w:rsidP="00B14BB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b/>
          <w:sz w:val="20"/>
        </w:rPr>
      </w:pPr>
      <w:r>
        <w:rPr>
          <w:rFonts w:ascii="Sylfaen" w:eastAsia="Sylfaen" w:hAnsi="Sylfaen"/>
          <w:b/>
          <w:sz w:val="20"/>
        </w:rPr>
        <w:t>------------------------------------------------------------------------------------------------------------------------</w:t>
      </w:r>
    </w:p>
    <w:p w:rsidR="00B14BBD" w:rsidRDefault="00B14BBD" w:rsidP="00B14BB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480"/>
        <w:rPr>
          <w:rFonts w:ascii="Sylfaen" w:eastAsia="Sylfaen" w:hAnsi="Sylfaen"/>
          <w:b/>
          <w:sz w:val="20"/>
        </w:rPr>
      </w:pPr>
      <w:r>
        <w:rPr>
          <w:rFonts w:ascii="Sylfaen" w:eastAsia="Sylfaen" w:hAnsi="Sylfaen"/>
          <w:b/>
          <w:sz w:val="20"/>
        </w:rPr>
        <w:t>__________________________________</w:t>
      </w:r>
    </w:p>
    <w:p w:rsidR="00B14BBD" w:rsidRDefault="00B14BBD" w:rsidP="00B14BB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480"/>
        <w:rPr>
          <w:rFonts w:ascii="Sylfaen" w:eastAsia="Sylfaen" w:hAnsi="Sylfaen"/>
          <w:sz w:val="18"/>
        </w:rPr>
      </w:pPr>
      <w:r>
        <w:rPr>
          <w:rFonts w:ascii="Sylfaen" w:eastAsia="Sylfaen" w:hAnsi="Sylfaen"/>
          <w:position w:val="5"/>
          <w:sz w:val="20"/>
        </w:rPr>
        <w:t>8</w:t>
      </w:r>
      <w:r>
        <w:rPr>
          <w:rFonts w:ascii="Sylfaen" w:eastAsia="Sylfaen" w:hAnsi="Sylfaen"/>
          <w:sz w:val="18"/>
        </w:rPr>
        <w:t xml:space="preserve">სამოქმედო გეგმა, თავისი შინაარსიდან გამომდინარე, უფრო დეტალურ ღონისძიებებად უნდა იშლებოდეს, </w:t>
      </w:r>
    </w:p>
    <w:p w:rsidR="00B14BBD" w:rsidRDefault="00B14BBD" w:rsidP="00B14BB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480"/>
        <w:rPr>
          <w:rFonts w:ascii="Sylfaen" w:eastAsia="Sylfaen" w:hAnsi="Sylfaen"/>
          <w:sz w:val="18"/>
        </w:rPr>
      </w:pPr>
      <w:proofErr w:type="gramStart"/>
      <w:r>
        <w:rPr>
          <w:rFonts w:ascii="Sylfaen" w:eastAsia="Sylfaen" w:hAnsi="Sylfaen"/>
          <w:sz w:val="18"/>
        </w:rPr>
        <w:t>ვიდრე</w:t>
      </w:r>
      <w:proofErr w:type="gramEnd"/>
      <w:r>
        <w:rPr>
          <w:rFonts w:ascii="Sylfaen" w:eastAsia="Sylfaen" w:hAnsi="Sylfaen"/>
          <w:sz w:val="18"/>
        </w:rPr>
        <w:t xml:space="preserve"> ეს ქვეყნის ძირითადი მონაცემებისა და მიმართულებების დოკუმენტში ან წლიური ბიუჯეტის </w:t>
      </w:r>
    </w:p>
    <w:p w:rsidR="00B14BBD" w:rsidRDefault="00B14BBD" w:rsidP="00B14BB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480"/>
        <w:rPr>
          <w:rFonts w:ascii="Sylfaen" w:eastAsia="Sylfaen" w:hAnsi="Sylfaen"/>
          <w:position w:val="5"/>
          <w:sz w:val="20"/>
        </w:rPr>
      </w:pPr>
      <w:proofErr w:type="gramStart"/>
      <w:r>
        <w:rPr>
          <w:rFonts w:ascii="Sylfaen" w:eastAsia="Sylfaen" w:hAnsi="Sylfaen"/>
          <w:sz w:val="18"/>
        </w:rPr>
        <w:t>კანონშია</w:t>
      </w:r>
      <w:proofErr w:type="gramEnd"/>
      <w:r>
        <w:rPr>
          <w:rFonts w:ascii="Sylfaen" w:eastAsia="Sylfaen" w:hAnsi="Sylfaen"/>
          <w:sz w:val="18"/>
        </w:rPr>
        <w:t xml:space="preserve"> წარმოდგენილი.</w:t>
      </w:r>
    </w:p>
    <w:p w:rsidR="00B14BBD" w:rsidRDefault="00B14BBD" w:rsidP="00B14BB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480"/>
        <w:rPr>
          <w:rFonts w:ascii="Sylfaen" w:eastAsia="Sylfaen" w:hAnsi="Sylfaen"/>
          <w:sz w:val="18"/>
        </w:rPr>
      </w:pPr>
      <w:r>
        <w:rPr>
          <w:rFonts w:ascii="Sylfaen" w:eastAsia="Sylfaen" w:hAnsi="Sylfaen"/>
          <w:position w:val="5"/>
          <w:sz w:val="20"/>
        </w:rPr>
        <w:t>9</w:t>
      </w:r>
      <w:r>
        <w:rPr>
          <w:rFonts w:ascii="Sylfaen" w:eastAsia="Sylfaen" w:hAnsi="Sylfaen"/>
          <w:sz w:val="18"/>
        </w:rPr>
        <w:t xml:space="preserve">პრიორიტეტში იგულისხმება სახელმწიფო ბიუჯეტის პრიორიტეტები, რომლის ფარგლებშიც სხვადასხვა </w:t>
      </w:r>
    </w:p>
    <w:p w:rsidR="00B14BBD" w:rsidRDefault="00B14BBD" w:rsidP="00B14BB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480"/>
        <w:rPr>
          <w:rFonts w:ascii="Sylfaen" w:eastAsia="Sylfaen" w:hAnsi="Sylfaen"/>
          <w:position w:val="5"/>
          <w:sz w:val="20"/>
        </w:rPr>
      </w:pPr>
      <w:proofErr w:type="gramStart"/>
      <w:r>
        <w:rPr>
          <w:rFonts w:ascii="Sylfaen" w:eastAsia="Sylfaen" w:hAnsi="Sylfaen"/>
          <w:sz w:val="18"/>
        </w:rPr>
        <w:t>მხარჯავი</w:t>
      </w:r>
      <w:proofErr w:type="gramEnd"/>
      <w:r>
        <w:rPr>
          <w:rFonts w:ascii="Sylfaen" w:eastAsia="Sylfaen" w:hAnsi="Sylfaen"/>
          <w:sz w:val="18"/>
        </w:rPr>
        <w:t xml:space="preserve"> დაწესებულებები ახორციელებენ თავიანთ პროგრამებს;</w:t>
      </w:r>
    </w:p>
    <w:p w:rsidR="00B14BBD" w:rsidRDefault="00B14BBD" w:rsidP="00B14BB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480"/>
        <w:rPr>
          <w:rFonts w:ascii="Sylfaen" w:eastAsia="Sylfaen" w:hAnsi="Sylfaen"/>
          <w:position w:val="5"/>
          <w:sz w:val="20"/>
        </w:rPr>
      </w:pPr>
      <w:r>
        <w:rPr>
          <w:rFonts w:ascii="Sylfaen" w:eastAsia="Sylfaen" w:hAnsi="Sylfaen"/>
          <w:position w:val="5"/>
          <w:sz w:val="20"/>
        </w:rPr>
        <w:t xml:space="preserve">10 </w:t>
      </w:r>
      <w:r>
        <w:rPr>
          <w:rFonts w:ascii="Sylfaen" w:eastAsia="Sylfaen" w:hAnsi="Sylfaen"/>
          <w:sz w:val="18"/>
        </w:rPr>
        <w:t>ივსება მხარჯავი დაწესებულების ყველა პროგრამაზე;</w:t>
      </w:r>
    </w:p>
    <w:p w:rsidR="00B14BBD" w:rsidRDefault="00B14BBD" w:rsidP="00B14BB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480"/>
        <w:rPr>
          <w:rFonts w:ascii="Sylfaen" w:eastAsia="Sylfaen" w:hAnsi="Sylfaen"/>
          <w:position w:val="5"/>
          <w:sz w:val="20"/>
        </w:rPr>
      </w:pPr>
      <w:r>
        <w:rPr>
          <w:rFonts w:ascii="Sylfaen" w:eastAsia="Sylfaen" w:hAnsi="Sylfaen"/>
          <w:position w:val="5"/>
          <w:sz w:val="20"/>
        </w:rPr>
        <w:t xml:space="preserve">11 </w:t>
      </w:r>
      <w:r>
        <w:rPr>
          <w:rFonts w:ascii="Sylfaen" w:eastAsia="Sylfaen" w:hAnsi="Sylfaen"/>
          <w:sz w:val="18"/>
        </w:rPr>
        <w:t>ივსება იმ შემთხვევაში, თუ პროგრამა წარმოადგენს ახალი პოლიტიკის ნაწილს.</w:t>
      </w:r>
    </w:p>
    <w:p w:rsidR="00B14BBD" w:rsidRDefault="00B14BBD" w:rsidP="00B14BB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480"/>
        <w:rPr>
          <w:rFonts w:ascii="Sylfaen" w:eastAsia="Sylfaen" w:hAnsi="Sylfaen"/>
          <w:b/>
          <w:sz w:val="20"/>
        </w:rPr>
      </w:pPr>
    </w:p>
    <w:p w:rsidR="00B14BBD" w:rsidRDefault="00B14BBD" w:rsidP="00B14BB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480"/>
        <w:rPr>
          <w:rFonts w:ascii="Sylfaen" w:eastAsia="Sylfaen" w:hAnsi="Sylfaen"/>
          <w:b/>
          <w:sz w:val="20"/>
        </w:rPr>
      </w:pPr>
      <w:r>
        <w:rPr>
          <w:rFonts w:ascii="Sylfaen" w:eastAsia="Sylfaen" w:hAnsi="Sylfaen"/>
          <w:b/>
          <w:sz w:val="20"/>
        </w:rPr>
        <w:t>--------------------------------------------------------------------------------------------------------------------</w:t>
      </w:r>
    </w:p>
    <w:p w:rsidR="00B14BBD" w:rsidRDefault="00B14BBD" w:rsidP="00B14BB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480"/>
        <w:rPr>
          <w:rFonts w:ascii="Sylfaen" w:eastAsia="Sylfaen" w:hAnsi="Sylfaen"/>
          <w:b/>
          <w:sz w:val="20"/>
        </w:rPr>
      </w:pPr>
      <w:r>
        <w:rPr>
          <w:rFonts w:ascii="Sylfaen" w:eastAsia="Sylfaen" w:hAnsi="Sylfaen"/>
          <w:b/>
          <w:sz w:val="20"/>
        </w:rPr>
        <w:t>--------------------------------------------------------------------------------------------------------------------</w:t>
      </w:r>
    </w:p>
    <w:p w:rsidR="00B14BBD" w:rsidRDefault="00B14BBD" w:rsidP="00B14BB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480"/>
        <w:rPr>
          <w:rFonts w:ascii="Sylfaen" w:eastAsia="Sylfaen" w:hAnsi="Sylfaen"/>
          <w:b/>
          <w:sz w:val="20"/>
        </w:rPr>
      </w:pPr>
      <w:r>
        <w:rPr>
          <w:rFonts w:ascii="Sylfaen" w:eastAsia="Sylfaen" w:hAnsi="Sylfaen"/>
          <w:b/>
          <w:sz w:val="20"/>
        </w:rPr>
        <w:t>--------------------------------------------------------------------------------------------------------------------</w:t>
      </w:r>
    </w:p>
    <w:p w:rsidR="00B14BBD" w:rsidRDefault="00B14BBD" w:rsidP="00B14BB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480"/>
        <w:rPr>
          <w:rFonts w:ascii="Sylfaen" w:eastAsia="Sylfaen" w:hAnsi="Sylfaen"/>
          <w:b/>
          <w:sz w:val="20"/>
        </w:rPr>
      </w:pPr>
      <w:r>
        <w:rPr>
          <w:rFonts w:ascii="Sylfaen" w:eastAsia="Sylfaen" w:hAnsi="Sylfaen"/>
          <w:b/>
          <w:sz w:val="20"/>
        </w:rPr>
        <w:t>--------------------------------------------------------------------------------------------------------------------</w:t>
      </w:r>
    </w:p>
    <w:p w:rsidR="00B14BBD" w:rsidRDefault="00B14BBD" w:rsidP="00B14BB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480"/>
        <w:rPr>
          <w:rFonts w:ascii="Sylfaen" w:eastAsia="Sylfaen" w:hAnsi="Sylfaen"/>
          <w:b/>
          <w:sz w:val="20"/>
        </w:rPr>
      </w:pPr>
      <w:r>
        <w:rPr>
          <w:rFonts w:ascii="Sylfaen" w:eastAsia="Sylfaen" w:hAnsi="Sylfaen"/>
          <w:b/>
          <w:sz w:val="20"/>
        </w:rPr>
        <w:t>---------------------------------------------------------------------------------------------------------------------</w:t>
      </w:r>
    </w:p>
    <w:p w:rsidR="00B14BBD" w:rsidRDefault="00B14BBD" w:rsidP="00B14BB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b/>
          <w:sz w:val="20"/>
        </w:rPr>
      </w:pPr>
    </w:p>
    <w:p w:rsidR="00B14BBD" w:rsidRPr="00B10BB3" w:rsidRDefault="00B14BBD" w:rsidP="00B14BB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480"/>
        <w:rPr>
          <w:rFonts w:ascii="Sylfaen" w:eastAsia="Sylfaen" w:hAnsi="Sylfaen"/>
          <w:b/>
          <w:sz w:val="20"/>
          <w:lang w:val="ka-GE"/>
        </w:rPr>
      </w:pPr>
      <w:proofErr w:type="gramStart"/>
      <w:r>
        <w:rPr>
          <w:rFonts w:ascii="Sylfaen" w:eastAsia="Sylfaen" w:hAnsi="Sylfaen"/>
          <w:b/>
          <w:sz w:val="20"/>
        </w:rPr>
        <w:t>მოსალოდნელი</w:t>
      </w:r>
      <w:proofErr w:type="gramEnd"/>
      <w:r>
        <w:rPr>
          <w:rFonts w:ascii="Sylfaen" w:eastAsia="Sylfaen" w:hAnsi="Sylfaen"/>
          <w:b/>
          <w:sz w:val="20"/>
        </w:rPr>
        <w:t xml:space="preserve"> საბოლოო შედეგები</w:t>
      </w:r>
      <w:r>
        <w:rPr>
          <w:rFonts w:ascii="Sylfaen" w:eastAsia="Sylfaen" w:hAnsi="Sylfaen"/>
          <w:b/>
          <w:sz w:val="20"/>
          <w:lang w:val="ka-GE"/>
        </w:rPr>
        <w:t xml:space="preserve"> -- </w:t>
      </w:r>
      <w:r w:rsidRPr="00BA270D">
        <w:rPr>
          <w:rFonts w:ascii="Sylfaen" w:eastAsia="Sylfaen" w:hAnsi="Sylfaen"/>
          <w:sz w:val="20"/>
          <w:lang w:val="ka-GE"/>
        </w:rPr>
        <w:t>ხარისხიანი საზოგადოებრივი ჯანმრთელობის დაცვა</w:t>
      </w:r>
    </w:p>
    <w:p w:rsidR="00B14BBD" w:rsidRDefault="00B14BBD" w:rsidP="00B14BB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480"/>
        <w:rPr>
          <w:rFonts w:ascii="Sylfaen" w:eastAsia="Sylfaen" w:hAnsi="Sylfaen"/>
          <w:b/>
          <w:sz w:val="20"/>
        </w:rPr>
      </w:pPr>
      <w:r>
        <w:rPr>
          <w:rFonts w:ascii="Sylfaen" w:eastAsia="Sylfaen" w:hAnsi="Sylfaen"/>
          <w:b/>
          <w:sz w:val="20"/>
        </w:rPr>
        <w:t>-------------------------------------------------------------------------------------------------------------------</w:t>
      </w:r>
    </w:p>
    <w:p w:rsidR="00B14BBD" w:rsidRDefault="00B14BBD" w:rsidP="00B14BB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480"/>
        <w:rPr>
          <w:rFonts w:ascii="Sylfaen" w:eastAsia="Sylfaen" w:hAnsi="Sylfaen"/>
          <w:b/>
          <w:sz w:val="20"/>
        </w:rPr>
      </w:pPr>
      <w:r>
        <w:rPr>
          <w:rFonts w:ascii="Sylfaen" w:eastAsia="Sylfaen" w:hAnsi="Sylfaen"/>
          <w:b/>
          <w:sz w:val="20"/>
        </w:rPr>
        <w:t>-------------------------------------------------------------------------------------------------------------------</w:t>
      </w:r>
    </w:p>
    <w:p w:rsidR="00B14BBD" w:rsidRDefault="00B14BBD" w:rsidP="00B14BB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480"/>
        <w:rPr>
          <w:rFonts w:ascii="Sylfaen" w:eastAsia="Sylfaen" w:hAnsi="Sylfaen"/>
          <w:b/>
          <w:sz w:val="20"/>
        </w:rPr>
      </w:pPr>
      <w:r>
        <w:rPr>
          <w:rFonts w:ascii="Sylfaen" w:eastAsia="Sylfaen" w:hAnsi="Sylfaen"/>
          <w:b/>
          <w:sz w:val="20"/>
        </w:rPr>
        <w:t>-------------------------------------------------------------------------------------------------------------------</w:t>
      </w:r>
    </w:p>
    <w:p w:rsidR="00B14BBD" w:rsidRDefault="00B14BBD" w:rsidP="00B14BB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480"/>
        <w:rPr>
          <w:rFonts w:ascii="Sylfaen" w:eastAsia="Sylfaen" w:hAnsi="Sylfaen"/>
          <w:sz w:val="20"/>
        </w:rPr>
      </w:pPr>
    </w:p>
    <w:p w:rsidR="00B14BBD" w:rsidRDefault="00B14BBD" w:rsidP="00B14BB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480"/>
        <w:jc w:val="center"/>
        <w:rPr>
          <w:rFonts w:ascii="Sylfaen" w:eastAsia="Sylfaen" w:hAnsi="Sylfaen"/>
          <w:b/>
          <w:position w:val="5"/>
          <w:sz w:val="20"/>
        </w:rPr>
      </w:pPr>
      <w:proofErr w:type="gramStart"/>
      <w:r>
        <w:rPr>
          <w:rFonts w:ascii="Sylfaen" w:eastAsia="Sylfaen" w:hAnsi="Sylfaen"/>
          <w:b/>
          <w:sz w:val="20"/>
        </w:rPr>
        <w:t>მოსალოდნელი</w:t>
      </w:r>
      <w:proofErr w:type="gramEnd"/>
      <w:r>
        <w:rPr>
          <w:rFonts w:ascii="Sylfaen" w:eastAsia="Sylfaen" w:hAnsi="Sylfaen"/>
          <w:b/>
          <w:sz w:val="20"/>
        </w:rPr>
        <w:t xml:space="preserve"> საბოლოო შედეგების შეფასების ინდიკატორები</w:t>
      </w:r>
      <w:r>
        <w:rPr>
          <w:rFonts w:ascii="Sylfaen" w:eastAsia="Sylfaen" w:hAnsi="Sylfaen"/>
          <w:b/>
          <w:position w:val="5"/>
          <w:sz w:val="20"/>
        </w:rPr>
        <w:t>12</w:t>
      </w:r>
    </w:p>
    <w:p w:rsidR="00B14BBD" w:rsidRDefault="00B14BBD" w:rsidP="00B14BB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480"/>
        <w:rPr>
          <w:rFonts w:ascii="Sylfaen" w:eastAsia="Sylfaen" w:hAnsi="Sylfaen"/>
          <w:b/>
          <w:position w:val="5"/>
          <w:sz w:val="2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01"/>
        <w:gridCol w:w="2263"/>
        <w:gridCol w:w="6818"/>
      </w:tblGrid>
      <w:tr w:rsidR="00B14BBD" w:rsidTr="00A20C5E">
        <w:trPr>
          <w:trHeight w:val="213"/>
        </w:trPr>
        <w:tc>
          <w:tcPr>
            <w:tcW w:w="401" w:type="dxa"/>
            <w:tcBorders>
              <w:top w:val="single" w:sz="4" w:space="0" w:color="auto"/>
              <w:left w:val="single" w:sz="4" w:space="0" w:color="auto"/>
              <w:bottom w:val="single" w:sz="4" w:space="0" w:color="auto"/>
              <w:right w:val="single" w:sz="4" w:space="0" w:color="auto"/>
            </w:tcBorders>
          </w:tcPr>
          <w:p w:rsidR="00B14BBD" w:rsidRDefault="00B14BBD" w:rsidP="00A20C5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sz w:val="20"/>
              </w:rPr>
            </w:pPr>
            <w:r>
              <w:rPr>
                <w:rFonts w:ascii="Sylfaen" w:eastAsia="Sylfaen" w:hAnsi="Sylfaen"/>
                <w:sz w:val="20"/>
              </w:rPr>
              <w:lastRenderedPageBreak/>
              <w:t>№</w:t>
            </w:r>
          </w:p>
        </w:tc>
        <w:tc>
          <w:tcPr>
            <w:tcW w:w="2263" w:type="dxa"/>
            <w:tcBorders>
              <w:top w:val="single" w:sz="4" w:space="0" w:color="auto"/>
              <w:left w:val="single" w:sz="4" w:space="0" w:color="auto"/>
              <w:bottom w:val="single" w:sz="4" w:space="0" w:color="auto"/>
              <w:right w:val="single" w:sz="4" w:space="0" w:color="auto"/>
            </w:tcBorders>
            <w:shd w:val="clear" w:color="auto" w:fill="BFBFBF"/>
          </w:tcPr>
          <w:p w:rsidR="00B14BBD" w:rsidRDefault="00B14BBD" w:rsidP="00A20C5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sz w:val="20"/>
              </w:rPr>
            </w:pPr>
          </w:p>
        </w:tc>
        <w:tc>
          <w:tcPr>
            <w:tcW w:w="6818" w:type="dxa"/>
            <w:tcBorders>
              <w:top w:val="single" w:sz="4" w:space="0" w:color="auto"/>
              <w:left w:val="single" w:sz="4" w:space="0" w:color="auto"/>
              <w:bottom w:val="single" w:sz="4" w:space="0" w:color="auto"/>
              <w:right w:val="single" w:sz="4" w:space="0" w:color="auto"/>
            </w:tcBorders>
          </w:tcPr>
          <w:p w:rsidR="00B14BBD" w:rsidRDefault="0055605D" w:rsidP="007A434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Sylfaen" w:hAnsi="Sylfaen"/>
                <w:sz w:val="20"/>
              </w:rPr>
            </w:pPr>
            <w:r>
              <w:rPr>
                <w:rFonts w:ascii="Sylfaen" w:eastAsia="Sylfaen" w:hAnsi="Sylfaen"/>
                <w:sz w:val="20"/>
              </w:rPr>
              <w:t>2020-2023</w:t>
            </w:r>
            <w:r w:rsidR="00B14BBD">
              <w:rPr>
                <w:rFonts w:ascii="Sylfaen" w:eastAsia="Sylfaen" w:hAnsi="Sylfaen"/>
                <w:sz w:val="20"/>
              </w:rPr>
              <w:t>წწ.</w:t>
            </w:r>
          </w:p>
        </w:tc>
      </w:tr>
      <w:tr w:rsidR="00B14BBD" w:rsidTr="00A20C5E">
        <w:trPr>
          <w:trHeight w:val="213"/>
        </w:trPr>
        <w:tc>
          <w:tcPr>
            <w:tcW w:w="401" w:type="dxa"/>
          </w:tcPr>
          <w:p w:rsidR="00B14BBD" w:rsidRDefault="00B14BBD" w:rsidP="00A20C5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sz w:val="20"/>
              </w:rPr>
            </w:pPr>
            <w:r>
              <w:rPr>
                <w:rFonts w:ascii="Sylfaen" w:eastAsia="Sylfaen" w:hAnsi="Sylfaen"/>
                <w:sz w:val="20"/>
              </w:rPr>
              <w:t>1.</w:t>
            </w:r>
          </w:p>
        </w:tc>
        <w:tc>
          <w:tcPr>
            <w:tcW w:w="2263" w:type="dxa"/>
          </w:tcPr>
          <w:p w:rsidR="00B14BBD" w:rsidRDefault="00B14BBD" w:rsidP="00A20C5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sz w:val="20"/>
              </w:rPr>
            </w:pPr>
            <w:r>
              <w:rPr>
                <w:rFonts w:ascii="Sylfaen" w:eastAsia="Sylfaen" w:hAnsi="Sylfaen"/>
                <w:sz w:val="20"/>
              </w:rPr>
              <w:t>საბაზისო მაჩვენებელი</w:t>
            </w:r>
            <w:r>
              <w:rPr>
                <w:rFonts w:ascii="Sylfaen" w:eastAsia="Sylfaen" w:hAnsi="Sylfaen"/>
                <w:position w:val="5"/>
                <w:sz w:val="20"/>
              </w:rPr>
              <w:t>13</w:t>
            </w:r>
          </w:p>
        </w:tc>
        <w:tc>
          <w:tcPr>
            <w:tcW w:w="6818" w:type="dxa"/>
          </w:tcPr>
          <w:p w:rsidR="00B14BBD" w:rsidRDefault="00B14BBD" w:rsidP="00FB43A1">
            <w:pPr>
              <w:spacing w:after="0" w:line="240" w:lineRule="auto"/>
              <w:rPr>
                <w:rFonts w:ascii="Sylfaen" w:eastAsia="Sylfaen" w:hAnsi="Sylfaen"/>
                <w:sz w:val="20"/>
              </w:rPr>
            </w:pPr>
          </w:p>
        </w:tc>
      </w:tr>
      <w:tr w:rsidR="00B14BBD" w:rsidTr="00A20C5E">
        <w:trPr>
          <w:trHeight w:val="226"/>
        </w:trPr>
        <w:tc>
          <w:tcPr>
            <w:tcW w:w="401" w:type="dxa"/>
          </w:tcPr>
          <w:p w:rsidR="00B14BBD" w:rsidRDefault="00B14BBD" w:rsidP="00A20C5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sz w:val="20"/>
              </w:rPr>
            </w:pPr>
          </w:p>
        </w:tc>
        <w:tc>
          <w:tcPr>
            <w:tcW w:w="2263" w:type="dxa"/>
          </w:tcPr>
          <w:p w:rsidR="00B14BBD" w:rsidRDefault="00B14BBD" w:rsidP="00A20C5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sz w:val="20"/>
              </w:rPr>
            </w:pPr>
            <w:r>
              <w:rPr>
                <w:rFonts w:ascii="Sylfaen" w:eastAsia="Sylfaen" w:hAnsi="Sylfaen"/>
                <w:sz w:val="20"/>
              </w:rPr>
              <w:t>მიზნობრივი მაჩვენებელი</w:t>
            </w:r>
          </w:p>
        </w:tc>
        <w:tc>
          <w:tcPr>
            <w:tcW w:w="6818" w:type="dxa"/>
          </w:tcPr>
          <w:p w:rsidR="00B14BBD" w:rsidRPr="00370D0A" w:rsidRDefault="00B14BBD" w:rsidP="00A20C5E">
            <w:pPr>
              <w:spacing w:after="0" w:line="240" w:lineRule="auto"/>
              <w:rPr>
                <w:rFonts w:ascii="Sylfaen" w:eastAsia="Times New Roman" w:hAnsi="Sylfaen"/>
                <w:sz w:val="18"/>
                <w:szCs w:val="18"/>
                <w:lang w:val="ka-GE"/>
              </w:rPr>
            </w:pPr>
            <w:r w:rsidRPr="00370D0A">
              <w:rPr>
                <w:rFonts w:ascii="Sylfaen" w:hAnsi="Sylfaen"/>
                <w:sz w:val="18"/>
                <w:szCs w:val="18"/>
              </w:rPr>
              <w:t xml:space="preserve">                                                                                 </w:t>
            </w:r>
          </w:p>
          <w:p w:rsidR="00B14BBD" w:rsidRDefault="00B14BBD" w:rsidP="00A20C5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sz w:val="20"/>
              </w:rPr>
            </w:pPr>
          </w:p>
        </w:tc>
      </w:tr>
      <w:tr w:rsidR="00B14BBD" w:rsidTr="00A20C5E">
        <w:trPr>
          <w:trHeight w:val="425"/>
        </w:trPr>
        <w:tc>
          <w:tcPr>
            <w:tcW w:w="401" w:type="dxa"/>
          </w:tcPr>
          <w:p w:rsidR="00B14BBD" w:rsidRDefault="00B14BBD" w:rsidP="00A20C5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sz w:val="20"/>
              </w:rPr>
            </w:pPr>
          </w:p>
        </w:tc>
        <w:tc>
          <w:tcPr>
            <w:tcW w:w="2263" w:type="dxa"/>
          </w:tcPr>
          <w:p w:rsidR="00B14BBD" w:rsidRDefault="00B14BBD" w:rsidP="00A20C5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sz w:val="20"/>
              </w:rPr>
            </w:pPr>
            <w:r>
              <w:rPr>
                <w:rFonts w:ascii="Sylfaen" w:eastAsia="Sylfaen" w:hAnsi="Sylfaen"/>
                <w:sz w:val="20"/>
              </w:rPr>
              <w:t>ცდომილების ალბათობა (%/აღწერა)</w:t>
            </w:r>
          </w:p>
        </w:tc>
        <w:tc>
          <w:tcPr>
            <w:tcW w:w="6818" w:type="dxa"/>
          </w:tcPr>
          <w:p w:rsidR="00B14BBD" w:rsidRDefault="00B14BBD" w:rsidP="00A20C5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sz w:val="20"/>
              </w:rPr>
            </w:pPr>
          </w:p>
        </w:tc>
      </w:tr>
      <w:tr w:rsidR="00B14BBD" w:rsidTr="00A20C5E">
        <w:trPr>
          <w:trHeight w:val="226"/>
        </w:trPr>
        <w:tc>
          <w:tcPr>
            <w:tcW w:w="401" w:type="dxa"/>
          </w:tcPr>
          <w:p w:rsidR="00B14BBD" w:rsidRDefault="00B14BBD" w:rsidP="00A20C5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sz w:val="20"/>
              </w:rPr>
            </w:pPr>
          </w:p>
        </w:tc>
        <w:tc>
          <w:tcPr>
            <w:tcW w:w="2263" w:type="dxa"/>
          </w:tcPr>
          <w:p w:rsidR="00B14BBD" w:rsidRDefault="00B14BBD" w:rsidP="00A20C5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sz w:val="20"/>
              </w:rPr>
            </w:pPr>
            <w:r>
              <w:rPr>
                <w:rFonts w:ascii="Sylfaen" w:eastAsia="Sylfaen" w:hAnsi="Sylfaen"/>
                <w:sz w:val="20"/>
              </w:rPr>
              <w:t>შესაძლო რისკები</w:t>
            </w:r>
          </w:p>
        </w:tc>
        <w:tc>
          <w:tcPr>
            <w:tcW w:w="6818" w:type="dxa"/>
          </w:tcPr>
          <w:p w:rsidR="00B14BBD" w:rsidRDefault="00B14BBD" w:rsidP="00A20C5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sz w:val="20"/>
              </w:rPr>
            </w:pPr>
          </w:p>
        </w:tc>
      </w:tr>
      <w:tr w:rsidR="00B14BBD" w:rsidTr="00A20C5E">
        <w:trPr>
          <w:trHeight w:val="213"/>
        </w:trPr>
        <w:tc>
          <w:tcPr>
            <w:tcW w:w="401" w:type="dxa"/>
          </w:tcPr>
          <w:p w:rsidR="00B14BBD" w:rsidRDefault="00B14BBD" w:rsidP="00A20C5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sz w:val="20"/>
              </w:rPr>
            </w:pPr>
            <w:r>
              <w:rPr>
                <w:rFonts w:ascii="Sylfaen" w:eastAsia="Sylfaen" w:hAnsi="Sylfaen"/>
                <w:sz w:val="20"/>
              </w:rPr>
              <w:t>2.</w:t>
            </w:r>
          </w:p>
        </w:tc>
        <w:tc>
          <w:tcPr>
            <w:tcW w:w="2263" w:type="dxa"/>
          </w:tcPr>
          <w:p w:rsidR="00B14BBD" w:rsidRDefault="00B14BBD" w:rsidP="00A20C5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sz w:val="20"/>
              </w:rPr>
            </w:pPr>
            <w:r>
              <w:rPr>
                <w:rFonts w:ascii="Sylfaen" w:eastAsia="Sylfaen" w:hAnsi="Sylfaen"/>
                <w:sz w:val="20"/>
              </w:rPr>
              <w:t>საბაზისო მაჩვენებელი</w:t>
            </w:r>
            <w:r>
              <w:rPr>
                <w:rFonts w:ascii="Sylfaen" w:eastAsia="Sylfaen" w:hAnsi="Sylfaen"/>
                <w:position w:val="5"/>
                <w:sz w:val="20"/>
              </w:rPr>
              <w:t>13</w:t>
            </w:r>
          </w:p>
        </w:tc>
        <w:tc>
          <w:tcPr>
            <w:tcW w:w="6818" w:type="dxa"/>
          </w:tcPr>
          <w:p w:rsidR="00B14BBD" w:rsidRDefault="00B14BBD" w:rsidP="00A20C5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sz w:val="20"/>
              </w:rPr>
            </w:pPr>
          </w:p>
        </w:tc>
      </w:tr>
      <w:tr w:rsidR="00B14BBD" w:rsidTr="00A20C5E">
        <w:trPr>
          <w:trHeight w:val="213"/>
        </w:trPr>
        <w:tc>
          <w:tcPr>
            <w:tcW w:w="401" w:type="dxa"/>
          </w:tcPr>
          <w:p w:rsidR="00B14BBD" w:rsidRDefault="00B14BBD" w:rsidP="00A20C5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sz w:val="20"/>
              </w:rPr>
            </w:pPr>
          </w:p>
        </w:tc>
        <w:tc>
          <w:tcPr>
            <w:tcW w:w="2263" w:type="dxa"/>
          </w:tcPr>
          <w:p w:rsidR="00B14BBD" w:rsidRDefault="00B14BBD" w:rsidP="00A20C5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sz w:val="20"/>
              </w:rPr>
            </w:pPr>
            <w:r>
              <w:rPr>
                <w:rFonts w:ascii="Sylfaen" w:eastAsia="Sylfaen" w:hAnsi="Sylfaen"/>
                <w:sz w:val="20"/>
              </w:rPr>
              <w:t>მიზნობრივი მაჩვენებელი</w:t>
            </w:r>
          </w:p>
        </w:tc>
        <w:tc>
          <w:tcPr>
            <w:tcW w:w="6818" w:type="dxa"/>
          </w:tcPr>
          <w:p w:rsidR="00B14BBD" w:rsidRDefault="00B14BBD" w:rsidP="00A20C5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sz w:val="20"/>
              </w:rPr>
            </w:pPr>
          </w:p>
        </w:tc>
      </w:tr>
      <w:tr w:rsidR="00B14BBD" w:rsidTr="00A20C5E">
        <w:trPr>
          <w:trHeight w:val="439"/>
        </w:trPr>
        <w:tc>
          <w:tcPr>
            <w:tcW w:w="401" w:type="dxa"/>
          </w:tcPr>
          <w:p w:rsidR="00B14BBD" w:rsidRDefault="00B14BBD" w:rsidP="00A20C5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sz w:val="20"/>
              </w:rPr>
            </w:pPr>
          </w:p>
        </w:tc>
        <w:tc>
          <w:tcPr>
            <w:tcW w:w="2263" w:type="dxa"/>
          </w:tcPr>
          <w:p w:rsidR="00B14BBD" w:rsidRDefault="00B14BBD" w:rsidP="00A20C5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sz w:val="20"/>
              </w:rPr>
            </w:pPr>
            <w:r>
              <w:rPr>
                <w:rFonts w:ascii="Sylfaen" w:eastAsia="Sylfaen" w:hAnsi="Sylfaen"/>
                <w:sz w:val="20"/>
              </w:rPr>
              <w:t>ცდომილების ალბათობა (%/აღწერა)</w:t>
            </w:r>
          </w:p>
        </w:tc>
        <w:tc>
          <w:tcPr>
            <w:tcW w:w="6818" w:type="dxa"/>
          </w:tcPr>
          <w:p w:rsidR="00B14BBD" w:rsidRDefault="00B14BBD" w:rsidP="00A20C5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sz w:val="20"/>
              </w:rPr>
            </w:pPr>
          </w:p>
        </w:tc>
      </w:tr>
      <w:tr w:rsidR="00B14BBD" w:rsidTr="00A20C5E">
        <w:trPr>
          <w:trHeight w:val="213"/>
        </w:trPr>
        <w:tc>
          <w:tcPr>
            <w:tcW w:w="401" w:type="dxa"/>
          </w:tcPr>
          <w:p w:rsidR="00B14BBD" w:rsidRDefault="00B14BBD" w:rsidP="00A20C5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sz w:val="20"/>
              </w:rPr>
            </w:pPr>
          </w:p>
        </w:tc>
        <w:tc>
          <w:tcPr>
            <w:tcW w:w="2263" w:type="dxa"/>
          </w:tcPr>
          <w:p w:rsidR="00B14BBD" w:rsidRDefault="00B14BBD" w:rsidP="00A20C5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sz w:val="20"/>
              </w:rPr>
            </w:pPr>
            <w:r>
              <w:rPr>
                <w:rFonts w:ascii="Sylfaen" w:eastAsia="Sylfaen" w:hAnsi="Sylfaen"/>
                <w:sz w:val="20"/>
              </w:rPr>
              <w:t>შესაძლო რისკები</w:t>
            </w:r>
          </w:p>
        </w:tc>
        <w:tc>
          <w:tcPr>
            <w:tcW w:w="6818" w:type="dxa"/>
          </w:tcPr>
          <w:p w:rsidR="00B14BBD" w:rsidRDefault="00B14BBD" w:rsidP="00A20C5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sz w:val="20"/>
              </w:rPr>
            </w:pPr>
          </w:p>
        </w:tc>
      </w:tr>
      <w:tr w:rsidR="00B14BBD" w:rsidTr="00A20C5E">
        <w:trPr>
          <w:trHeight w:val="213"/>
        </w:trPr>
        <w:tc>
          <w:tcPr>
            <w:tcW w:w="401" w:type="dxa"/>
          </w:tcPr>
          <w:p w:rsidR="00B14BBD" w:rsidRDefault="00B14BBD" w:rsidP="00A20C5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sz w:val="20"/>
              </w:rPr>
            </w:pPr>
            <w:r>
              <w:rPr>
                <w:rFonts w:ascii="Sylfaen" w:eastAsia="Sylfaen" w:hAnsi="Sylfaen"/>
                <w:sz w:val="20"/>
              </w:rPr>
              <w:t>3.</w:t>
            </w:r>
          </w:p>
        </w:tc>
        <w:tc>
          <w:tcPr>
            <w:tcW w:w="2263" w:type="dxa"/>
          </w:tcPr>
          <w:p w:rsidR="00B14BBD" w:rsidRDefault="00B14BBD" w:rsidP="00A20C5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sz w:val="20"/>
              </w:rPr>
            </w:pPr>
            <w:r>
              <w:rPr>
                <w:rFonts w:ascii="Sylfaen" w:eastAsia="Sylfaen" w:hAnsi="Sylfaen"/>
                <w:sz w:val="20"/>
              </w:rPr>
              <w:t>საბაზისო მაჩვენებელი</w:t>
            </w:r>
            <w:r>
              <w:rPr>
                <w:rFonts w:ascii="Sylfaen" w:eastAsia="Sylfaen" w:hAnsi="Sylfaen"/>
                <w:position w:val="5"/>
                <w:sz w:val="20"/>
              </w:rPr>
              <w:t>13</w:t>
            </w:r>
          </w:p>
        </w:tc>
        <w:tc>
          <w:tcPr>
            <w:tcW w:w="6818" w:type="dxa"/>
          </w:tcPr>
          <w:p w:rsidR="00B14BBD" w:rsidRDefault="00B14BBD" w:rsidP="00A20C5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sz w:val="20"/>
              </w:rPr>
            </w:pPr>
          </w:p>
        </w:tc>
      </w:tr>
      <w:tr w:rsidR="00B14BBD" w:rsidTr="00A20C5E">
        <w:trPr>
          <w:trHeight w:val="226"/>
        </w:trPr>
        <w:tc>
          <w:tcPr>
            <w:tcW w:w="401" w:type="dxa"/>
          </w:tcPr>
          <w:p w:rsidR="00B14BBD" w:rsidRDefault="00B14BBD" w:rsidP="00A20C5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sz w:val="20"/>
              </w:rPr>
            </w:pPr>
          </w:p>
        </w:tc>
        <w:tc>
          <w:tcPr>
            <w:tcW w:w="2263" w:type="dxa"/>
          </w:tcPr>
          <w:p w:rsidR="00B14BBD" w:rsidRDefault="00B14BBD" w:rsidP="00A20C5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sz w:val="20"/>
              </w:rPr>
            </w:pPr>
            <w:r>
              <w:rPr>
                <w:rFonts w:ascii="Sylfaen" w:eastAsia="Sylfaen" w:hAnsi="Sylfaen"/>
                <w:sz w:val="20"/>
              </w:rPr>
              <w:t>მიზნობრივი მაჩვენებელი</w:t>
            </w:r>
          </w:p>
        </w:tc>
        <w:tc>
          <w:tcPr>
            <w:tcW w:w="6818" w:type="dxa"/>
          </w:tcPr>
          <w:p w:rsidR="00B14BBD" w:rsidRDefault="00B14BBD" w:rsidP="00A20C5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sz w:val="20"/>
              </w:rPr>
            </w:pPr>
          </w:p>
        </w:tc>
      </w:tr>
      <w:tr w:rsidR="00B14BBD" w:rsidTr="00A20C5E">
        <w:trPr>
          <w:trHeight w:val="425"/>
        </w:trPr>
        <w:tc>
          <w:tcPr>
            <w:tcW w:w="401" w:type="dxa"/>
          </w:tcPr>
          <w:p w:rsidR="00B14BBD" w:rsidRDefault="00B14BBD" w:rsidP="00A20C5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sz w:val="20"/>
              </w:rPr>
            </w:pPr>
          </w:p>
        </w:tc>
        <w:tc>
          <w:tcPr>
            <w:tcW w:w="2263" w:type="dxa"/>
          </w:tcPr>
          <w:p w:rsidR="00B14BBD" w:rsidRDefault="00B14BBD" w:rsidP="00A20C5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sz w:val="20"/>
              </w:rPr>
            </w:pPr>
            <w:r>
              <w:rPr>
                <w:rFonts w:ascii="Sylfaen" w:eastAsia="Sylfaen" w:hAnsi="Sylfaen"/>
                <w:sz w:val="20"/>
              </w:rPr>
              <w:t>ცდომილების ალბათობა (%/აღწერა)</w:t>
            </w:r>
          </w:p>
        </w:tc>
        <w:tc>
          <w:tcPr>
            <w:tcW w:w="6818" w:type="dxa"/>
          </w:tcPr>
          <w:p w:rsidR="00B14BBD" w:rsidRDefault="00B14BBD" w:rsidP="00A20C5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sz w:val="20"/>
              </w:rPr>
            </w:pPr>
          </w:p>
        </w:tc>
      </w:tr>
      <w:tr w:rsidR="00B14BBD" w:rsidTr="00A20C5E">
        <w:trPr>
          <w:trHeight w:val="226"/>
        </w:trPr>
        <w:tc>
          <w:tcPr>
            <w:tcW w:w="401" w:type="dxa"/>
          </w:tcPr>
          <w:p w:rsidR="00B14BBD" w:rsidRDefault="00B14BBD" w:rsidP="00A20C5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sz w:val="20"/>
              </w:rPr>
            </w:pPr>
          </w:p>
        </w:tc>
        <w:tc>
          <w:tcPr>
            <w:tcW w:w="2263" w:type="dxa"/>
          </w:tcPr>
          <w:p w:rsidR="00B14BBD" w:rsidRDefault="00B14BBD" w:rsidP="00A20C5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sz w:val="20"/>
              </w:rPr>
            </w:pPr>
            <w:r>
              <w:rPr>
                <w:rFonts w:ascii="Sylfaen" w:eastAsia="Sylfaen" w:hAnsi="Sylfaen"/>
                <w:sz w:val="20"/>
              </w:rPr>
              <w:t>შესაძლო რისკები</w:t>
            </w:r>
          </w:p>
        </w:tc>
        <w:tc>
          <w:tcPr>
            <w:tcW w:w="6818" w:type="dxa"/>
          </w:tcPr>
          <w:p w:rsidR="00B14BBD" w:rsidRDefault="00B14BBD" w:rsidP="00A20C5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sz w:val="20"/>
              </w:rPr>
            </w:pPr>
          </w:p>
        </w:tc>
      </w:tr>
      <w:tr w:rsidR="00B14BBD" w:rsidTr="00A20C5E">
        <w:trPr>
          <w:trHeight w:val="120"/>
        </w:trPr>
        <w:tc>
          <w:tcPr>
            <w:tcW w:w="401" w:type="dxa"/>
          </w:tcPr>
          <w:p w:rsidR="00B14BBD" w:rsidRDefault="00B14BBD" w:rsidP="00A20C5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sz w:val="20"/>
              </w:rPr>
            </w:pPr>
            <w:r>
              <w:rPr>
                <w:rFonts w:ascii="Sylfaen" w:eastAsia="Sylfaen" w:hAnsi="Sylfaen"/>
                <w:sz w:val="20"/>
              </w:rPr>
              <w:t>4.</w:t>
            </w:r>
          </w:p>
        </w:tc>
        <w:tc>
          <w:tcPr>
            <w:tcW w:w="2263" w:type="dxa"/>
          </w:tcPr>
          <w:p w:rsidR="00B14BBD" w:rsidRDefault="00B14BBD" w:rsidP="00A20C5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sz w:val="20"/>
              </w:rPr>
            </w:pPr>
            <w:r>
              <w:rPr>
                <w:rFonts w:ascii="Sylfaen" w:eastAsia="Sylfaen" w:hAnsi="Sylfaen"/>
                <w:sz w:val="20"/>
              </w:rPr>
              <w:t>საბაზისო მაჩვენებელი</w:t>
            </w:r>
            <w:r>
              <w:rPr>
                <w:rFonts w:ascii="Sylfaen" w:eastAsia="Sylfaen" w:hAnsi="Sylfaen"/>
                <w:position w:val="5"/>
                <w:sz w:val="20"/>
              </w:rPr>
              <w:t>13</w:t>
            </w:r>
          </w:p>
        </w:tc>
        <w:tc>
          <w:tcPr>
            <w:tcW w:w="6818" w:type="dxa"/>
          </w:tcPr>
          <w:p w:rsidR="00B14BBD" w:rsidRDefault="00B14BBD" w:rsidP="00A20C5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sz w:val="20"/>
              </w:rPr>
            </w:pPr>
          </w:p>
        </w:tc>
      </w:tr>
      <w:tr w:rsidR="00B14BBD" w:rsidTr="00A20C5E">
        <w:trPr>
          <w:trHeight w:val="120"/>
        </w:trPr>
        <w:tc>
          <w:tcPr>
            <w:tcW w:w="401" w:type="dxa"/>
          </w:tcPr>
          <w:p w:rsidR="00B14BBD" w:rsidRDefault="00B14BBD" w:rsidP="00A20C5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sz w:val="20"/>
              </w:rPr>
            </w:pPr>
          </w:p>
        </w:tc>
        <w:tc>
          <w:tcPr>
            <w:tcW w:w="2263" w:type="dxa"/>
          </w:tcPr>
          <w:p w:rsidR="00B14BBD" w:rsidRDefault="00B14BBD" w:rsidP="00A20C5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sz w:val="20"/>
              </w:rPr>
            </w:pPr>
            <w:r>
              <w:rPr>
                <w:rFonts w:ascii="Sylfaen" w:eastAsia="Sylfaen" w:hAnsi="Sylfaen"/>
                <w:sz w:val="20"/>
              </w:rPr>
              <w:t>მიზნობრივი მაჩვენებელი</w:t>
            </w:r>
          </w:p>
        </w:tc>
        <w:tc>
          <w:tcPr>
            <w:tcW w:w="6818" w:type="dxa"/>
          </w:tcPr>
          <w:p w:rsidR="00B14BBD" w:rsidRDefault="00B14BBD" w:rsidP="00A20C5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sz w:val="20"/>
              </w:rPr>
            </w:pPr>
          </w:p>
        </w:tc>
      </w:tr>
      <w:tr w:rsidR="00B14BBD" w:rsidTr="00A20C5E">
        <w:trPr>
          <w:trHeight w:val="120"/>
        </w:trPr>
        <w:tc>
          <w:tcPr>
            <w:tcW w:w="401" w:type="dxa"/>
          </w:tcPr>
          <w:p w:rsidR="00B14BBD" w:rsidRDefault="00B14BBD" w:rsidP="00A20C5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sz w:val="20"/>
              </w:rPr>
            </w:pPr>
          </w:p>
        </w:tc>
        <w:tc>
          <w:tcPr>
            <w:tcW w:w="2263" w:type="dxa"/>
          </w:tcPr>
          <w:p w:rsidR="00B14BBD" w:rsidRDefault="00B14BBD" w:rsidP="00A20C5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sz w:val="20"/>
              </w:rPr>
            </w:pPr>
            <w:r>
              <w:rPr>
                <w:rFonts w:ascii="Sylfaen" w:eastAsia="Sylfaen" w:hAnsi="Sylfaen"/>
                <w:sz w:val="20"/>
              </w:rPr>
              <w:t>ცდომილების ალბათობა (%/აღწერა)</w:t>
            </w:r>
          </w:p>
        </w:tc>
        <w:tc>
          <w:tcPr>
            <w:tcW w:w="6818" w:type="dxa"/>
          </w:tcPr>
          <w:p w:rsidR="00B14BBD" w:rsidRDefault="00B14BBD" w:rsidP="00A20C5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sz w:val="20"/>
              </w:rPr>
            </w:pPr>
          </w:p>
        </w:tc>
      </w:tr>
      <w:tr w:rsidR="00B14BBD" w:rsidTr="00A20C5E">
        <w:trPr>
          <w:trHeight w:val="120"/>
        </w:trPr>
        <w:tc>
          <w:tcPr>
            <w:tcW w:w="401" w:type="dxa"/>
          </w:tcPr>
          <w:p w:rsidR="00B14BBD" w:rsidRDefault="00B14BBD" w:rsidP="00A20C5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sz w:val="20"/>
              </w:rPr>
            </w:pPr>
          </w:p>
        </w:tc>
        <w:tc>
          <w:tcPr>
            <w:tcW w:w="2263" w:type="dxa"/>
          </w:tcPr>
          <w:p w:rsidR="00B14BBD" w:rsidRDefault="00B14BBD" w:rsidP="00A20C5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sz w:val="20"/>
              </w:rPr>
            </w:pPr>
            <w:r>
              <w:rPr>
                <w:rFonts w:ascii="Sylfaen" w:eastAsia="Sylfaen" w:hAnsi="Sylfaen"/>
                <w:sz w:val="20"/>
              </w:rPr>
              <w:t>შესაძლო რისკები</w:t>
            </w:r>
          </w:p>
        </w:tc>
        <w:tc>
          <w:tcPr>
            <w:tcW w:w="6818" w:type="dxa"/>
          </w:tcPr>
          <w:p w:rsidR="00B14BBD" w:rsidRDefault="00B14BBD" w:rsidP="00A20C5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sz w:val="20"/>
              </w:rPr>
            </w:pPr>
          </w:p>
        </w:tc>
      </w:tr>
      <w:tr w:rsidR="00B14BBD" w:rsidTr="00A20C5E">
        <w:trPr>
          <w:trHeight w:val="120"/>
        </w:trPr>
        <w:tc>
          <w:tcPr>
            <w:tcW w:w="401" w:type="dxa"/>
          </w:tcPr>
          <w:p w:rsidR="00B14BBD" w:rsidRDefault="00B14BBD" w:rsidP="00A20C5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sz w:val="20"/>
              </w:rPr>
            </w:pPr>
            <w:r>
              <w:rPr>
                <w:rFonts w:ascii="Sylfaen" w:eastAsia="Sylfaen" w:hAnsi="Sylfaen"/>
                <w:sz w:val="20"/>
              </w:rPr>
              <w:t>5.</w:t>
            </w:r>
          </w:p>
        </w:tc>
        <w:tc>
          <w:tcPr>
            <w:tcW w:w="2263" w:type="dxa"/>
          </w:tcPr>
          <w:p w:rsidR="00B14BBD" w:rsidRDefault="00B14BBD" w:rsidP="00A20C5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sz w:val="20"/>
              </w:rPr>
            </w:pPr>
            <w:r>
              <w:rPr>
                <w:rFonts w:ascii="Sylfaen" w:eastAsia="Sylfaen" w:hAnsi="Sylfaen"/>
                <w:sz w:val="20"/>
              </w:rPr>
              <w:t>საბაზისო მაჩვენებელი</w:t>
            </w:r>
            <w:r>
              <w:rPr>
                <w:rFonts w:ascii="Sylfaen" w:eastAsia="Sylfaen" w:hAnsi="Sylfaen"/>
                <w:position w:val="5"/>
                <w:sz w:val="20"/>
              </w:rPr>
              <w:t>13</w:t>
            </w:r>
          </w:p>
        </w:tc>
        <w:tc>
          <w:tcPr>
            <w:tcW w:w="6818" w:type="dxa"/>
          </w:tcPr>
          <w:p w:rsidR="00B14BBD" w:rsidRDefault="00B14BBD" w:rsidP="00A20C5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sz w:val="20"/>
              </w:rPr>
            </w:pPr>
          </w:p>
        </w:tc>
      </w:tr>
      <w:tr w:rsidR="00B14BBD" w:rsidTr="00A20C5E">
        <w:trPr>
          <w:trHeight w:val="120"/>
        </w:trPr>
        <w:tc>
          <w:tcPr>
            <w:tcW w:w="401" w:type="dxa"/>
          </w:tcPr>
          <w:p w:rsidR="00B14BBD" w:rsidRDefault="00B14BBD" w:rsidP="00A20C5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sz w:val="20"/>
              </w:rPr>
            </w:pPr>
          </w:p>
        </w:tc>
        <w:tc>
          <w:tcPr>
            <w:tcW w:w="2263" w:type="dxa"/>
          </w:tcPr>
          <w:p w:rsidR="00B14BBD" w:rsidRDefault="00B14BBD" w:rsidP="00A20C5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sz w:val="20"/>
              </w:rPr>
            </w:pPr>
            <w:r>
              <w:rPr>
                <w:rFonts w:ascii="Sylfaen" w:eastAsia="Sylfaen" w:hAnsi="Sylfaen"/>
                <w:sz w:val="20"/>
              </w:rPr>
              <w:t>მიზნობრივი მაჩვენებელი</w:t>
            </w:r>
          </w:p>
        </w:tc>
        <w:tc>
          <w:tcPr>
            <w:tcW w:w="6818" w:type="dxa"/>
          </w:tcPr>
          <w:p w:rsidR="00B14BBD" w:rsidRDefault="00B14BBD" w:rsidP="00A20C5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sz w:val="20"/>
              </w:rPr>
            </w:pPr>
          </w:p>
        </w:tc>
      </w:tr>
      <w:tr w:rsidR="00B14BBD" w:rsidTr="00A20C5E">
        <w:trPr>
          <w:trHeight w:val="120"/>
        </w:trPr>
        <w:tc>
          <w:tcPr>
            <w:tcW w:w="401" w:type="dxa"/>
          </w:tcPr>
          <w:p w:rsidR="00B14BBD" w:rsidRDefault="00B14BBD" w:rsidP="00A20C5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sz w:val="20"/>
              </w:rPr>
            </w:pPr>
          </w:p>
        </w:tc>
        <w:tc>
          <w:tcPr>
            <w:tcW w:w="2263" w:type="dxa"/>
          </w:tcPr>
          <w:p w:rsidR="00B14BBD" w:rsidRDefault="00B14BBD" w:rsidP="00A20C5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sz w:val="20"/>
              </w:rPr>
            </w:pPr>
            <w:r>
              <w:rPr>
                <w:rFonts w:ascii="Sylfaen" w:eastAsia="Sylfaen" w:hAnsi="Sylfaen"/>
                <w:sz w:val="20"/>
              </w:rPr>
              <w:t>ცდომილების ალბათობა (%/აღწერა)</w:t>
            </w:r>
          </w:p>
        </w:tc>
        <w:tc>
          <w:tcPr>
            <w:tcW w:w="6818" w:type="dxa"/>
          </w:tcPr>
          <w:p w:rsidR="00B14BBD" w:rsidRDefault="00B14BBD" w:rsidP="00A20C5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sz w:val="20"/>
              </w:rPr>
            </w:pPr>
          </w:p>
        </w:tc>
      </w:tr>
      <w:tr w:rsidR="00B14BBD" w:rsidTr="00A20C5E">
        <w:trPr>
          <w:trHeight w:val="120"/>
        </w:trPr>
        <w:tc>
          <w:tcPr>
            <w:tcW w:w="401" w:type="dxa"/>
            <w:tcBorders>
              <w:top w:val="single" w:sz="4" w:space="0" w:color="auto"/>
              <w:left w:val="single" w:sz="4" w:space="0" w:color="auto"/>
              <w:bottom w:val="single" w:sz="4" w:space="0" w:color="auto"/>
              <w:right w:val="single" w:sz="4" w:space="0" w:color="auto"/>
            </w:tcBorders>
          </w:tcPr>
          <w:p w:rsidR="00B14BBD" w:rsidRDefault="00B14BBD" w:rsidP="00A20C5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sz w:val="20"/>
              </w:rPr>
            </w:pPr>
          </w:p>
        </w:tc>
        <w:tc>
          <w:tcPr>
            <w:tcW w:w="2263" w:type="dxa"/>
            <w:tcBorders>
              <w:top w:val="single" w:sz="4" w:space="0" w:color="auto"/>
              <w:left w:val="single" w:sz="4" w:space="0" w:color="auto"/>
              <w:bottom w:val="single" w:sz="4" w:space="0" w:color="auto"/>
              <w:right w:val="single" w:sz="4" w:space="0" w:color="auto"/>
            </w:tcBorders>
          </w:tcPr>
          <w:p w:rsidR="00B14BBD" w:rsidRDefault="00B14BBD" w:rsidP="00A20C5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sz w:val="20"/>
              </w:rPr>
            </w:pPr>
            <w:r>
              <w:rPr>
                <w:rFonts w:ascii="Sylfaen" w:eastAsia="Sylfaen" w:hAnsi="Sylfaen"/>
                <w:sz w:val="20"/>
              </w:rPr>
              <w:t>შესაძლო რისკები</w:t>
            </w:r>
          </w:p>
        </w:tc>
        <w:tc>
          <w:tcPr>
            <w:tcW w:w="6818" w:type="dxa"/>
            <w:tcBorders>
              <w:top w:val="single" w:sz="4" w:space="0" w:color="auto"/>
              <w:left w:val="single" w:sz="4" w:space="0" w:color="auto"/>
              <w:bottom w:val="single" w:sz="4" w:space="0" w:color="auto"/>
              <w:right w:val="single" w:sz="4" w:space="0" w:color="auto"/>
            </w:tcBorders>
          </w:tcPr>
          <w:p w:rsidR="00B14BBD" w:rsidRDefault="00B14BBD" w:rsidP="00A20C5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sz w:val="20"/>
              </w:rPr>
            </w:pPr>
          </w:p>
        </w:tc>
      </w:tr>
    </w:tbl>
    <w:p w:rsidR="00B14BBD" w:rsidRDefault="00B14BBD" w:rsidP="00B14BB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480"/>
        <w:rPr>
          <w:rFonts w:ascii="Sylfaen" w:eastAsia="Sylfaen" w:hAnsi="Sylfaen"/>
          <w:b/>
          <w:sz w:val="20"/>
        </w:rPr>
      </w:pPr>
    </w:p>
    <w:p w:rsidR="008E1FE5" w:rsidRDefault="008E1FE5" w:rsidP="008E1FE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480"/>
        <w:rPr>
          <w:rFonts w:ascii="Sylfaen" w:eastAsia="Sylfaen" w:hAnsi="Sylfaen"/>
          <w:sz w:val="20"/>
        </w:rPr>
      </w:pPr>
    </w:p>
    <w:p w:rsidR="008E1FE5" w:rsidRDefault="008E1FE5" w:rsidP="008E1FE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480"/>
        <w:rPr>
          <w:rFonts w:ascii="Sylfaen" w:eastAsia="Sylfaen" w:hAnsi="Sylfaen"/>
          <w:sz w:val="20"/>
        </w:rPr>
      </w:pPr>
      <w:r>
        <w:rPr>
          <w:rFonts w:ascii="Sylfaen" w:eastAsia="Sylfaen" w:hAnsi="Sylfaen"/>
          <w:sz w:val="20"/>
        </w:rPr>
        <w:t>_____________________________________</w:t>
      </w:r>
    </w:p>
    <w:p w:rsidR="008E1FE5" w:rsidRDefault="00313FD4" w:rsidP="008E1FE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480"/>
        <w:rPr>
          <w:rFonts w:ascii="Sylfaen" w:eastAsia="Sylfaen" w:hAnsi="Sylfaen"/>
          <w:position w:val="5"/>
          <w:sz w:val="20"/>
        </w:rPr>
      </w:pPr>
      <w:r>
        <w:rPr>
          <w:rFonts w:ascii="Sylfaen" w:eastAsia="Sylfaen" w:hAnsi="Sylfaen"/>
          <w:position w:val="5"/>
          <w:sz w:val="20"/>
          <w:lang w:val="ka-GE"/>
        </w:rPr>
        <w:t xml:space="preserve">12 </w:t>
      </w:r>
      <w:r w:rsidR="008E1FE5">
        <w:rPr>
          <w:rFonts w:ascii="Sylfaen" w:eastAsia="Sylfaen" w:hAnsi="Sylfaen"/>
          <w:sz w:val="18"/>
        </w:rPr>
        <w:t>სპეციფიკის გათვალისწინებით, საჭიროებიდან გამომდინარე</w:t>
      </w:r>
      <w:r w:rsidR="008E1FE5">
        <w:rPr>
          <w:rFonts w:ascii="Times New Roman" w:eastAsia="Times New Roman" w:hAnsi="Times New Roman"/>
          <w:sz w:val="18"/>
        </w:rPr>
        <w:t>,</w:t>
      </w:r>
      <w:r w:rsidR="008E1FE5">
        <w:rPr>
          <w:rFonts w:ascii="Sylfaen" w:eastAsia="Sylfaen" w:hAnsi="Sylfaen"/>
          <w:sz w:val="18"/>
        </w:rPr>
        <w:t xml:space="preserve"> გენდერულად სენსიტიურ პროგრამებთან მიმართებაში სასურველია ერთ</w:t>
      </w:r>
      <w:r w:rsidR="008E1FE5">
        <w:rPr>
          <w:rFonts w:ascii="Times New Roman" w:eastAsia="Times New Roman" w:hAnsi="Times New Roman"/>
          <w:sz w:val="18"/>
        </w:rPr>
        <w:t>-</w:t>
      </w:r>
      <w:r w:rsidR="008E1FE5">
        <w:rPr>
          <w:rFonts w:ascii="Sylfaen" w:eastAsia="Sylfaen" w:hAnsi="Sylfaen"/>
          <w:sz w:val="18"/>
        </w:rPr>
        <w:t>ერთ ინდიკატორად მიეთითოს პროგრამის გენდერულ ასპექტში შეფასების ინდიკატორი;</w:t>
      </w:r>
    </w:p>
    <w:p w:rsidR="008E1FE5" w:rsidRDefault="00313FD4" w:rsidP="008E1FE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480"/>
        <w:rPr>
          <w:rFonts w:ascii="Sylfaen" w:eastAsia="Sylfaen" w:hAnsi="Sylfaen"/>
          <w:position w:val="5"/>
          <w:sz w:val="20"/>
        </w:rPr>
      </w:pPr>
      <w:r>
        <w:rPr>
          <w:rFonts w:ascii="Sylfaen" w:eastAsia="Sylfaen" w:hAnsi="Sylfaen"/>
          <w:position w:val="5"/>
          <w:sz w:val="20"/>
          <w:lang w:val="ka-GE"/>
        </w:rPr>
        <w:t xml:space="preserve">13 </w:t>
      </w:r>
      <w:r w:rsidR="008E1FE5">
        <w:rPr>
          <w:rFonts w:ascii="Sylfaen" w:eastAsia="Sylfaen" w:hAnsi="Sylfaen"/>
          <w:sz w:val="18"/>
        </w:rPr>
        <w:t xml:space="preserve">ივსება </w:t>
      </w:r>
      <w:r w:rsidR="002B1DD0">
        <w:rPr>
          <w:rFonts w:ascii="Sylfaen" w:eastAsia="Sylfaen" w:hAnsi="Sylfaen"/>
          <w:sz w:val="18"/>
        </w:rPr>
        <w:t>201</w:t>
      </w:r>
      <w:r>
        <w:rPr>
          <w:rFonts w:ascii="Sylfaen" w:eastAsia="Sylfaen" w:hAnsi="Sylfaen"/>
          <w:sz w:val="18"/>
          <w:lang w:val="ka-GE"/>
        </w:rPr>
        <w:t>9</w:t>
      </w:r>
      <w:r w:rsidR="002B1DD0">
        <w:rPr>
          <w:rFonts w:ascii="Sylfaen" w:eastAsia="Sylfaen" w:hAnsi="Sylfaen"/>
          <w:sz w:val="18"/>
        </w:rPr>
        <w:t xml:space="preserve"> წლის მოსალოდნელი</w:t>
      </w:r>
      <w:r w:rsidR="008E1FE5">
        <w:rPr>
          <w:rFonts w:ascii="Sylfaen" w:eastAsia="Sylfaen" w:hAnsi="Sylfaen"/>
          <w:sz w:val="18"/>
        </w:rPr>
        <w:t xml:space="preserve"> საბოლოო  მონაცემები.</w:t>
      </w:r>
    </w:p>
    <w:p w:rsidR="008E1FE5" w:rsidRDefault="008E1FE5" w:rsidP="008E1FE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480"/>
        <w:rPr>
          <w:rFonts w:ascii="Sylfaen" w:eastAsia="Sylfaen" w:hAnsi="Sylfaen"/>
          <w:sz w:val="20"/>
        </w:rPr>
      </w:pPr>
    </w:p>
    <w:p w:rsidR="008E1FE5" w:rsidRDefault="008E1FE5" w:rsidP="008E1FE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480"/>
        <w:rPr>
          <w:rFonts w:ascii="Sylfaen" w:eastAsia="Sylfaen" w:hAnsi="Sylfaen"/>
          <w:sz w:val="20"/>
        </w:rPr>
      </w:pPr>
    </w:p>
    <w:p w:rsidR="008E1FE5" w:rsidRDefault="008E1FE5" w:rsidP="008E1FE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sz w:val="20"/>
        </w:rPr>
      </w:pPr>
      <w:proofErr w:type="gramStart"/>
      <w:r>
        <w:rPr>
          <w:rFonts w:ascii="Sylfaen" w:eastAsia="Sylfaen" w:hAnsi="Sylfaen"/>
          <w:b/>
          <w:sz w:val="20"/>
        </w:rPr>
        <w:t>განხორციელების</w:t>
      </w:r>
      <w:proofErr w:type="gramEnd"/>
      <w:r>
        <w:rPr>
          <w:rFonts w:ascii="Sylfaen" w:eastAsia="Sylfaen" w:hAnsi="Sylfaen"/>
          <w:b/>
          <w:sz w:val="20"/>
        </w:rPr>
        <w:t xml:space="preserve"> ვადები</w:t>
      </w:r>
      <w:r w:rsidR="0055605D">
        <w:rPr>
          <w:rFonts w:ascii="Sylfaen" w:eastAsia="Sylfaen" w:hAnsi="Sylfaen"/>
          <w:b/>
          <w:position w:val="5"/>
          <w:sz w:val="20"/>
        </w:rPr>
        <w:t>14</w:t>
      </w:r>
      <w:r>
        <w:rPr>
          <w:rFonts w:ascii="Sylfaen" w:eastAsia="Sylfaen" w:hAnsi="Sylfaen"/>
          <w:sz w:val="20"/>
        </w:rPr>
        <w:t xml:space="preserve">   ---------------------------------------------------------------------------------</w:t>
      </w:r>
    </w:p>
    <w:p w:rsidR="008E1FE5" w:rsidRDefault="008E1FE5" w:rsidP="008E1FE5">
      <w:pPr>
        <w:widowControl w:val="0"/>
        <w:tabs>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0" w:lineRule="atLeast"/>
        <w:ind w:left="480"/>
        <w:rPr>
          <w:rFonts w:ascii="Sylfaen" w:eastAsia="Sylfaen" w:hAnsi="Sylfaen"/>
          <w:sz w:val="20"/>
        </w:rPr>
      </w:pPr>
    </w:p>
    <w:p w:rsidR="008E1FE5" w:rsidRDefault="008E1FE5" w:rsidP="008E1FE5">
      <w:pPr>
        <w:widowControl w:val="0"/>
        <w:tabs>
          <w:tab w:val="left" w:pos="1188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s>
        <w:spacing w:after="0" w:line="20" w:lineRule="atLeast"/>
        <w:jc w:val="both"/>
        <w:rPr>
          <w:rFonts w:ascii="Sylfaen" w:eastAsia="Sylfaen" w:hAnsi="Sylfaen"/>
          <w:b/>
          <w:sz w:val="20"/>
        </w:rPr>
      </w:pPr>
      <w:proofErr w:type="gramStart"/>
      <w:r>
        <w:rPr>
          <w:rFonts w:ascii="Sylfaen" w:eastAsia="Sylfaen" w:hAnsi="Sylfaen"/>
          <w:b/>
          <w:sz w:val="20"/>
        </w:rPr>
        <w:t>განმარტება</w:t>
      </w:r>
      <w:proofErr w:type="gramEnd"/>
      <w:r>
        <w:rPr>
          <w:rFonts w:ascii="Sylfaen" w:eastAsia="Sylfaen" w:hAnsi="Sylfaen"/>
          <w:b/>
          <w:sz w:val="20"/>
        </w:rPr>
        <w:t xml:space="preserve"> ზღვრული მოცულობებისგან განსხვავებული პარამეტრების ფარგლებში მოთხოვნილ დაფინანსებაზე </w:t>
      </w:r>
    </w:p>
    <w:p w:rsidR="008E1FE5" w:rsidRDefault="008E1FE5" w:rsidP="008E1FE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480"/>
        <w:rPr>
          <w:rFonts w:ascii="Sylfaen" w:eastAsia="Sylfaen" w:hAnsi="Sylfaen"/>
          <w:b/>
          <w:sz w:val="20"/>
        </w:rPr>
      </w:pPr>
      <w:r>
        <w:rPr>
          <w:rFonts w:ascii="Sylfaen" w:eastAsia="Sylfaen" w:hAnsi="Sylfaen"/>
          <w:b/>
          <w:sz w:val="20"/>
        </w:rPr>
        <w:lastRenderedPageBreak/>
        <w:t>-------------------------------------------------------------------------------------------------------------</w:t>
      </w:r>
    </w:p>
    <w:p w:rsidR="008E1FE5" w:rsidRDefault="008E1FE5" w:rsidP="008E1FE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480"/>
        <w:rPr>
          <w:rFonts w:ascii="Sylfaen" w:eastAsia="Sylfaen" w:hAnsi="Sylfaen"/>
          <w:b/>
          <w:sz w:val="20"/>
        </w:rPr>
      </w:pPr>
      <w:r>
        <w:rPr>
          <w:rFonts w:ascii="Sylfaen" w:eastAsia="Sylfaen" w:hAnsi="Sylfaen"/>
          <w:b/>
          <w:sz w:val="20"/>
        </w:rPr>
        <w:t>-------------------------------------------------------------------------------------------------------------</w:t>
      </w:r>
    </w:p>
    <w:p w:rsidR="008E1FE5" w:rsidRDefault="008E1FE5" w:rsidP="008E1FE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480"/>
        <w:rPr>
          <w:rFonts w:ascii="Sylfaen" w:eastAsia="Sylfaen" w:hAnsi="Sylfaen"/>
          <w:b/>
          <w:sz w:val="20"/>
        </w:rPr>
      </w:pPr>
      <w:r>
        <w:rPr>
          <w:rFonts w:ascii="Sylfaen" w:eastAsia="Sylfaen" w:hAnsi="Sylfaen"/>
          <w:b/>
          <w:sz w:val="20"/>
        </w:rPr>
        <w:t>-------------------------------------------------------------------------------------------------------------</w:t>
      </w:r>
    </w:p>
    <w:p w:rsidR="008E1FE5" w:rsidRDefault="008E1FE5" w:rsidP="008E1FE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480"/>
        <w:rPr>
          <w:rFonts w:ascii="Sylfaen" w:eastAsia="Sylfaen" w:hAnsi="Sylfaen"/>
          <w:b/>
          <w:sz w:val="20"/>
        </w:rPr>
      </w:pPr>
      <w:r>
        <w:rPr>
          <w:rFonts w:ascii="Sylfaen" w:eastAsia="Sylfaen" w:hAnsi="Sylfaen"/>
          <w:b/>
          <w:sz w:val="20"/>
        </w:rPr>
        <w:t>--------------------------------------------------------------------------------------------------------------</w:t>
      </w:r>
    </w:p>
    <w:p w:rsidR="008E1FE5" w:rsidRDefault="008E1FE5" w:rsidP="008E1FE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480"/>
        <w:rPr>
          <w:rFonts w:ascii="Sylfaen" w:eastAsia="Sylfaen" w:hAnsi="Sylfaen"/>
          <w:b/>
          <w:sz w:val="20"/>
        </w:rPr>
      </w:pPr>
      <w:r>
        <w:rPr>
          <w:rFonts w:ascii="Sylfaen" w:eastAsia="Sylfaen" w:hAnsi="Sylfaen"/>
          <w:b/>
          <w:sz w:val="20"/>
        </w:rPr>
        <w:t>---------------------------------------------------------------------------------------------------------------</w:t>
      </w:r>
    </w:p>
    <w:p w:rsidR="008E1FE5" w:rsidRDefault="008E1FE5" w:rsidP="008E1FE5">
      <w:pPr>
        <w:widowControl w:val="0"/>
        <w:tabs>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0" w:lineRule="atLeast"/>
        <w:ind w:left="480"/>
        <w:rPr>
          <w:rFonts w:ascii="Sylfaen" w:eastAsia="Sylfaen" w:hAnsi="Sylfaen"/>
          <w:sz w:val="20"/>
        </w:rPr>
      </w:pPr>
      <w:r>
        <w:rPr>
          <w:rFonts w:ascii="Sylfaen" w:eastAsia="Sylfaen" w:hAnsi="Sylfaen"/>
          <w:b/>
          <w:sz w:val="20"/>
        </w:rPr>
        <w:t xml:space="preserve"> </w:t>
      </w:r>
      <w:r>
        <w:rPr>
          <w:rFonts w:ascii="Sylfaen" w:eastAsia="Sylfaen" w:hAnsi="Sylfaen"/>
          <w:sz w:val="20"/>
        </w:rPr>
        <w:t>________________________________</w:t>
      </w:r>
    </w:p>
    <w:p w:rsidR="008E1FE5" w:rsidRDefault="008E1FE5" w:rsidP="008E1FE5">
      <w:pPr>
        <w:widowControl w:val="0"/>
        <w:tabs>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0" w:lineRule="atLeast"/>
        <w:ind w:left="480"/>
        <w:rPr>
          <w:rFonts w:ascii="Sylfaen" w:eastAsia="Sylfaen" w:hAnsi="Sylfaen"/>
          <w:position w:val="5"/>
          <w:sz w:val="20"/>
        </w:rPr>
      </w:pPr>
      <w:r>
        <w:rPr>
          <w:rFonts w:ascii="Sylfaen" w:eastAsia="Sylfaen" w:hAnsi="Sylfaen"/>
          <w:position w:val="5"/>
          <w:sz w:val="20"/>
        </w:rPr>
        <w:t>29</w:t>
      </w:r>
      <w:r>
        <w:t xml:space="preserve"> </w:t>
      </w:r>
      <w:r>
        <w:rPr>
          <w:rFonts w:ascii="Sylfaen" w:eastAsia="Sylfaen" w:hAnsi="Sylfaen"/>
          <w:sz w:val="18"/>
        </w:rPr>
        <w:t>იმ შემთხვევაში, თუ პროგრამა დაიწყო ან დასრულდა საშუალოვადიანი პერიოდის განმავლობაში (საშუალოვადიანი სამოქმედო გეგმის 4-წლიანი პერიოდი), უნდა მიეთითოს პროგრამის დაწყების და დასრულების თარიღები; იმ შემთხვევაში, თუ პროგრამა მუდმივად და განხორციელების ვადებში უნდა მიეთითოს „მიმდინარე“;</w:t>
      </w:r>
    </w:p>
    <w:p w:rsidR="008E1FE5" w:rsidRDefault="008E1FE5" w:rsidP="008E1FE5">
      <w:pPr>
        <w:widowControl w:val="0"/>
        <w:tabs>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0" w:lineRule="atLeast"/>
        <w:ind w:left="480"/>
        <w:rPr>
          <w:rFonts w:ascii="Sylfaen" w:eastAsia="Sylfaen" w:hAnsi="Sylfaen"/>
          <w:sz w:val="20"/>
        </w:rPr>
      </w:pPr>
    </w:p>
    <w:p w:rsidR="006B47B9" w:rsidRDefault="006B47B9" w:rsidP="008E1FE5">
      <w:pPr>
        <w:pStyle w:val="ListParagraph"/>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left="0"/>
        <w:rPr>
          <w:rFonts w:ascii="Sylfaen" w:eastAsia="Sylfaen" w:hAnsi="Sylfaen"/>
          <w:b/>
          <w:sz w:val="20"/>
          <w:lang w:val="ka-GE"/>
        </w:rPr>
      </w:pPr>
    </w:p>
    <w:p w:rsidR="006B47B9" w:rsidRDefault="006B47B9" w:rsidP="008E1FE5">
      <w:pPr>
        <w:pStyle w:val="ListParagraph"/>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left="0"/>
        <w:rPr>
          <w:rFonts w:ascii="Sylfaen" w:eastAsia="Sylfaen" w:hAnsi="Sylfaen"/>
          <w:b/>
          <w:sz w:val="20"/>
          <w:lang w:val="ka-GE"/>
        </w:rPr>
      </w:pPr>
    </w:p>
    <w:p w:rsidR="002D33AF" w:rsidRDefault="002D33AF" w:rsidP="008E1FE5">
      <w:pPr>
        <w:pStyle w:val="ListParagraph"/>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left="0"/>
        <w:rPr>
          <w:rFonts w:ascii="Sylfaen" w:eastAsia="Sylfaen" w:hAnsi="Sylfaen"/>
          <w:b/>
          <w:sz w:val="20"/>
        </w:rPr>
      </w:pPr>
    </w:p>
    <w:p w:rsidR="002D33AF" w:rsidRDefault="002D33AF" w:rsidP="008E1FE5">
      <w:pPr>
        <w:pStyle w:val="ListParagraph"/>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left="0"/>
        <w:rPr>
          <w:rFonts w:ascii="Sylfaen" w:eastAsia="Sylfaen" w:hAnsi="Sylfaen"/>
          <w:b/>
          <w:sz w:val="20"/>
        </w:rPr>
      </w:pPr>
    </w:p>
    <w:p w:rsidR="002D33AF" w:rsidRDefault="002D33AF" w:rsidP="008E1FE5">
      <w:pPr>
        <w:pStyle w:val="ListParagraph"/>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left="0"/>
        <w:rPr>
          <w:rFonts w:ascii="Sylfaen" w:eastAsia="Sylfaen" w:hAnsi="Sylfaen"/>
          <w:b/>
          <w:sz w:val="20"/>
        </w:rPr>
      </w:pPr>
    </w:p>
    <w:p w:rsidR="002D33AF" w:rsidRDefault="002D33AF" w:rsidP="008E1FE5">
      <w:pPr>
        <w:pStyle w:val="ListParagraph"/>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left="0"/>
        <w:rPr>
          <w:rFonts w:ascii="Sylfaen" w:eastAsia="Sylfaen" w:hAnsi="Sylfaen"/>
          <w:b/>
          <w:sz w:val="20"/>
        </w:rPr>
      </w:pPr>
    </w:p>
    <w:p w:rsidR="002D33AF" w:rsidRDefault="002D33AF" w:rsidP="008E1FE5">
      <w:pPr>
        <w:pStyle w:val="ListParagraph"/>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left="0"/>
        <w:rPr>
          <w:rFonts w:ascii="Sylfaen" w:eastAsia="Sylfaen" w:hAnsi="Sylfaen"/>
          <w:b/>
          <w:sz w:val="20"/>
        </w:rPr>
      </w:pPr>
    </w:p>
    <w:p w:rsidR="002D33AF" w:rsidRDefault="002D33AF" w:rsidP="008E1FE5">
      <w:pPr>
        <w:pStyle w:val="ListParagraph"/>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left="0"/>
        <w:rPr>
          <w:rFonts w:ascii="Sylfaen" w:eastAsia="Sylfaen" w:hAnsi="Sylfaen"/>
          <w:b/>
          <w:sz w:val="20"/>
        </w:rPr>
      </w:pPr>
    </w:p>
    <w:p w:rsidR="002D33AF" w:rsidRDefault="002D33AF" w:rsidP="008E1FE5">
      <w:pPr>
        <w:pStyle w:val="ListParagraph"/>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left="0"/>
        <w:rPr>
          <w:rFonts w:ascii="Sylfaen" w:eastAsia="Sylfaen" w:hAnsi="Sylfaen"/>
          <w:b/>
          <w:sz w:val="20"/>
        </w:rPr>
      </w:pPr>
    </w:p>
    <w:p w:rsidR="002D33AF" w:rsidRDefault="002D33AF" w:rsidP="008E1FE5">
      <w:pPr>
        <w:pStyle w:val="ListParagraph"/>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left="0"/>
        <w:rPr>
          <w:rFonts w:ascii="Sylfaen" w:eastAsia="Sylfaen" w:hAnsi="Sylfaen"/>
          <w:b/>
          <w:sz w:val="20"/>
        </w:rPr>
      </w:pPr>
    </w:p>
    <w:p w:rsidR="002D33AF" w:rsidRDefault="002D33AF" w:rsidP="008E1FE5">
      <w:pPr>
        <w:pStyle w:val="ListParagraph"/>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left="0"/>
        <w:rPr>
          <w:rFonts w:ascii="Sylfaen" w:eastAsia="Sylfaen" w:hAnsi="Sylfaen"/>
          <w:b/>
          <w:sz w:val="20"/>
        </w:rPr>
      </w:pPr>
    </w:p>
    <w:p w:rsidR="002D33AF" w:rsidRDefault="002D33AF" w:rsidP="008E1FE5">
      <w:pPr>
        <w:pStyle w:val="ListParagraph"/>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left="0"/>
        <w:rPr>
          <w:rFonts w:ascii="Sylfaen" w:eastAsia="Sylfaen" w:hAnsi="Sylfaen"/>
          <w:b/>
          <w:sz w:val="20"/>
        </w:rPr>
      </w:pPr>
    </w:p>
    <w:p w:rsidR="002D33AF" w:rsidRDefault="002D33AF" w:rsidP="008E1FE5">
      <w:pPr>
        <w:pStyle w:val="ListParagraph"/>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left="0"/>
        <w:rPr>
          <w:rFonts w:ascii="Sylfaen" w:eastAsia="Sylfaen" w:hAnsi="Sylfaen"/>
          <w:b/>
          <w:sz w:val="20"/>
        </w:rPr>
      </w:pPr>
    </w:p>
    <w:p w:rsidR="002D33AF" w:rsidRDefault="002D33AF" w:rsidP="008E1FE5">
      <w:pPr>
        <w:pStyle w:val="ListParagraph"/>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left="0"/>
        <w:rPr>
          <w:rFonts w:ascii="Sylfaen" w:eastAsia="Sylfaen" w:hAnsi="Sylfaen"/>
          <w:b/>
          <w:sz w:val="20"/>
        </w:rPr>
      </w:pPr>
    </w:p>
    <w:p w:rsidR="002D33AF" w:rsidRDefault="002D33AF" w:rsidP="008E1FE5">
      <w:pPr>
        <w:pStyle w:val="ListParagraph"/>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left="0"/>
        <w:rPr>
          <w:rFonts w:ascii="Sylfaen" w:eastAsia="Sylfaen" w:hAnsi="Sylfaen"/>
          <w:b/>
          <w:sz w:val="20"/>
        </w:rPr>
      </w:pPr>
    </w:p>
    <w:p w:rsidR="002D33AF" w:rsidRDefault="002D33AF" w:rsidP="008E1FE5">
      <w:pPr>
        <w:pStyle w:val="ListParagraph"/>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left="0"/>
        <w:rPr>
          <w:rFonts w:ascii="Sylfaen" w:eastAsia="Sylfaen" w:hAnsi="Sylfaen"/>
          <w:b/>
          <w:sz w:val="20"/>
        </w:rPr>
      </w:pPr>
    </w:p>
    <w:p w:rsidR="002D33AF" w:rsidRDefault="002D33AF" w:rsidP="008E1FE5">
      <w:pPr>
        <w:pStyle w:val="ListParagraph"/>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left="0"/>
        <w:rPr>
          <w:rFonts w:ascii="Sylfaen" w:eastAsia="Sylfaen" w:hAnsi="Sylfaen"/>
          <w:b/>
          <w:sz w:val="20"/>
        </w:rPr>
      </w:pPr>
    </w:p>
    <w:p w:rsidR="002D33AF" w:rsidRDefault="002D33AF" w:rsidP="008E1FE5">
      <w:pPr>
        <w:pStyle w:val="ListParagraph"/>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left="0"/>
        <w:rPr>
          <w:rFonts w:ascii="Sylfaen" w:eastAsia="Sylfaen" w:hAnsi="Sylfaen"/>
          <w:b/>
          <w:sz w:val="20"/>
        </w:rPr>
      </w:pPr>
    </w:p>
    <w:p w:rsidR="002D33AF" w:rsidRDefault="002D33AF" w:rsidP="008E1FE5">
      <w:pPr>
        <w:pStyle w:val="ListParagraph"/>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left="0"/>
        <w:rPr>
          <w:rFonts w:ascii="Sylfaen" w:eastAsia="Sylfaen" w:hAnsi="Sylfaen"/>
          <w:b/>
          <w:sz w:val="20"/>
        </w:rPr>
      </w:pPr>
    </w:p>
    <w:p w:rsidR="002D33AF" w:rsidRDefault="002D33AF" w:rsidP="008E1FE5">
      <w:pPr>
        <w:pStyle w:val="ListParagraph"/>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left="0"/>
        <w:rPr>
          <w:rFonts w:ascii="Sylfaen" w:eastAsia="Sylfaen" w:hAnsi="Sylfaen"/>
          <w:b/>
          <w:sz w:val="20"/>
        </w:rPr>
      </w:pPr>
    </w:p>
    <w:p w:rsidR="002D33AF" w:rsidRDefault="002D33AF" w:rsidP="008E1FE5">
      <w:pPr>
        <w:pStyle w:val="ListParagraph"/>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left="0"/>
        <w:rPr>
          <w:rFonts w:ascii="Sylfaen" w:eastAsia="Sylfaen" w:hAnsi="Sylfaen"/>
          <w:b/>
          <w:sz w:val="20"/>
        </w:rPr>
      </w:pPr>
    </w:p>
    <w:p w:rsidR="002D33AF" w:rsidRDefault="002D33AF" w:rsidP="008E1FE5">
      <w:pPr>
        <w:pStyle w:val="ListParagraph"/>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left="0"/>
        <w:rPr>
          <w:rFonts w:ascii="Sylfaen" w:eastAsia="Sylfaen" w:hAnsi="Sylfaen"/>
          <w:b/>
          <w:sz w:val="20"/>
        </w:rPr>
      </w:pPr>
    </w:p>
    <w:p w:rsidR="002D33AF" w:rsidRDefault="002D33AF" w:rsidP="008E1FE5">
      <w:pPr>
        <w:pStyle w:val="ListParagraph"/>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left="0"/>
        <w:rPr>
          <w:rFonts w:ascii="Sylfaen" w:eastAsia="Sylfaen" w:hAnsi="Sylfaen"/>
          <w:b/>
          <w:sz w:val="20"/>
        </w:rPr>
      </w:pPr>
    </w:p>
    <w:p w:rsidR="002D33AF" w:rsidRDefault="002D33AF" w:rsidP="008E1FE5">
      <w:pPr>
        <w:pStyle w:val="ListParagraph"/>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left="0"/>
        <w:rPr>
          <w:rFonts w:ascii="Sylfaen" w:eastAsia="Sylfaen" w:hAnsi="Sylfaen"/>
          <w:b/>
          <w:sz w:val="20"/>
        </w:rPr>
      </w:pPr>
    </w:p>
    <w:p w:rsidR="002D33AF" w:rsidRDefault="002D33AF" w:rsidP="008E1FE5">
      <w:pPr>
        <w:pStyle w:val="ListParagraph"/>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left="0"/>
        <w:rPr>
          <w:rFonts w:ascii="Sylfaen" w:eastAsia="Sylfaen" w:hAnsi="Sylfaen"/>
          <w:b/>
          <w:sz w:val="20"/>
        </w:rPr>
      </w:pPr>
    </w:p>
    <w:p w:rsidR="002D33AF" w:rsidRDefault="002D33AF" w:rsidP="008E1FE5">
      <w:pPr>
        <w:pStyle w:val="ListParagraph"/>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left="0"/>
        <w:rPr>
          <w:rFonts w:ascii="Sylfaen" w:eastAsia="Sylfaen" w:hAnsi="Sylfaen"/>
          <w:b/>
          <w:sz w:val="20"/>
        </w:rPr>
      </w:pPr>
    </w:p>
    <w:p w:rsidR="002D33AF" w:rsidRDefault="002D33AF" w:rsidP="008E1FE5">
      <w:pPr>
        <w:pStyle w:val="ListParagraph"/>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left="0"/>
        <w:rPr>
          <w:rFonts w:ascii="Sylfaen" w:eastAsia="Sylfaen" w:hAnsi="Sylfaen"/>
          <w:b/>
          <w:sz w:val="20"/>
        </w:rPr>
      </w:pPr>
    </w:p>
    <w:p w:rsidR="002D33AF" w:rsidRDefault="002D33AF" w:rsidP="008E1FE5">
      <w:pPr>
        <w:pStyle w:val="ListParagraph"/>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left="0"/>
        <w:rPr>
          <w:rFonts w:ascii="Sylfaen" w:eastAsia="Sylfaen" w:hAnsi="Sylfaen"/>
          <w:b/>
          <w:sz w:val="20"/>
        </w:rPr>
      </w:pPr>
    </w:p>
    <w:p w:rsidR="002D33AF" w:rsidRDefault="002D33AF" w:rsidP="008E1FE5">
      <w:pPr>
        <w:pStyle w:val="ListParagraph"/>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left="0"/>
        <w:rPr>
          <w:rFonts w:ascii="Sylfaen" w:eastAsia="Sylfaen" w:hAnsi="Sylfaen"/>
          <w:b/>
          <w:sz w:val="20"/>
        </w:rPr>
      </w:pPr>
    </w:p>
    <w:p w:rsidR="002D33AF" w:rsidRDefault="002D33AF" w:rsidP="008E1FE5">
      <w:pPr>
        <w:pStyle w:val="ListParagraph"/>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left="0"/>
        <w:rPr>
          <w:rFonts w:ascii="Sylfaen" w:eastAsia="Sylfaen" w:hAnsi="Sylfaen"/>
          <w:b/>
          <w:sz w:val="20"/>
        </w:rPr>
      </w:pPr>
    </w:p>
    <w:p w:rsidR="002D33AF" w:rsidRDefault="002D33AF" w:rsidP="008E1FE5">
      <w:pPr>
        <w:pStyle w:val="ListParagraph"/>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left="0"/>
        <w:rPr>
          <w:rFonts w:ascii="Sylfaen" w:eastAsia="Sylfaen" w:hAnsi="Sylfaen"/>
          <w:b/>
          <w:sz w:val="20"/>
        </w:rPr>
      </w:pPr>
    </w:p>
    <w:p w:rsidR="002D33AF" w:rsidRDefault="002D33AF" w:rsidP="008E1FE5">
      <w:pPr>
        <w:pStyle w:val="ListParagraph"/>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left="0"/>
        <w:rPr>
          <w:rFonts w:ascii="Sylfaen" w:eastAsia="Sylfaen" w:hAnsi="Sylfaen"/>
          <w:b/>
          <w:sz w:val="20"/>
        </w:rPr>
      </w:pPr>
    </w:p>
    <w:p w:rsidR="002D33AF" w:rsidRDefault="002D33AF" w:rsidP="008E1FE5">
      <w:pPr>
        <w:pStyle w:val="ListParagraph"/>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left="0"/>
        <w:rPr>
          <w:rFonts w:ascii="Sylfaen" w:eastAsia="Sylfaen" w:hAnsi="Sylfaen"/>
          <w:b/>
          <w:sz w:val="20"/>
        </w:rPr>
      </w:pPr>
    </w:p>
    <w:p w:rsidR="002D33AF" w:rsidRDefault="002D33AF" w:rsidP="008E1FE5">
      <w:pPr>
        <w:pStyle w:val="ListParagraph"/>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left="0"/>
        <w:rPr>
          <w:rFonts w:ascii="Sylfaen" w:eastAsia="Sylfaen" w:hAnsi="Sylfaen"/>
          <w:b/>
          <w:sz w:val="20"/>
        </w:rPr>
      </w:pPr>
    </w:p>
    <w:p w:rsidR="002D33AF" w:rsidRDefault="002D33AF" w:rsidP="008E1FE5">
      <w:pPr>
        <w:pStyle w:val="ListParagraph"/>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left="0"/>
        <w:rPr>
          <w:rFonts w:ascii="Sylfaen" w:eastAsia="Sylfaen" w:hAnsi="Sylfaen"/>
          <w:b/>
          <w:sz w:val="20"/>
        </w:rPr>
      </w:pPr>
    </w:p>
    <w:p w:rsidR="007A4344" w:rsidRDefault="007A4344" w:rsidP="008E1FE5">
      <w:pPr>
        <w:pStyle w:val="ListParagraph"/>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left="0"/>
        <w:rPr>
          <w:rFonts w:ascii="Sylfaen" w:eastAsia="Sylfaen" w:hAnsi="Sylfaen"/>
          <w:b/>
          <w:sz w:val="20"/>
        </w:rPr>
      </w:pPr>
    </w:p>
    <w:p w:rsidR="007A4344" w:rsidRDefault="007A4344" w:rsidP="008E1FE5">
      <w:pPr>
        <w:pStyle w:val="ListParagraph"/>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left="0"/>
        <w:rPr>
          <w:rFonts w:ascii="Sylfaen" w:eastAsia="Sylfaen" w:hAnsi="Sylfaen"/>
          <w:b/>
          <w:sz w:val="20"/>
        </w:rPr>
      </w:pPr>
    </w:p>
    <w:p w:rsidR="007A4344" w:rsidRDefault="007A4344" w:rsidP="008E1FE5">
      <w:pPr>
        <w:pStyle w:val="ListParagraph"/>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left="0"/>
        <w:rPr>
          <w:rFonts w:ascii="Sylfaen" w:eastAsia="Sylfaen" w:hAnsi="Sylfaen"/>
          <w:b/>
          <w:sz w:val="20"/>
        </w:rPr>
      </w:pPr>
    </w:p>
    <w:p w:rsidR="007A4344" w:rsidRDefault="007A4344" w:rsidP="008E1FE5">
      <w:pPr>
        <w:pStyle w:val="ListParagraph"/>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left="0"/>
        <w:rPr>
          <w:rFonts w:ascii="Sylfaen" w:eastAsia="Sylfaen" w:hAnsi="Sylfaen"/>
          <w:b/>
          <w:sz w:val="20"/>
        </w:rPr>
      </w:pPr>
    </w:p>
    <w:p w:rsidR="007A4344" w:rsidRDefault="007A4344" w:rsidP="008E1FE5">
      <w:pPr>
        <w:pStyle w:val="ListParagraph"/>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left="0"/>
        <w:rPr>
          <w:rFonts w:ascii="Sylfaen" w:eastAsia="Sylfaen" w:hAnsi="Sylfaen"/>
          <w:b/>
          <w:sz w:val="20"/>
        </w:rPr>
      </w:pPr>
    </w:p>
    <w:p w:rsidR="002D33AF" w:rsidRDefault="002D33AF" w:rsidP="008E1FE5">
      <w:pPr>
        <w:pStyle w:val="ListParagraph"/>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left="0"/>
        <w:rPr>
          <w:rFonts w:ascii="Sylfaen" w:eastAsia="Sylfaen" w:hAnsi="Sylfaen"/>
          <w:b/>
          <w:sz w:val="20"/>
        </w:rPr>
      </w:pPr>
    </w:p>
    <w:p w:rsidR="002D33AF" w:rsidRDefault="002D33AF" w:rsidP="008E1FE5">
      <w:pPr>
        <w:pStyle w:val="ListParagraph"/>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left="0"/>
        <w:rPr>
          <w:rFonts w:ascii="Sylfaen" w:eastAsia="Sylfaen" w:hAnsi="Sylfaen"/>
          <w:b/>
          <w:sz w:val="20"/>
        </w:rPr>
      </w:pPr>
    </w:p>
    <w:p w:rsidR="008E1FE5" w:rsidRPr="00EC2324" w:rsidRDefault="008E1FE5" w:rsidP="008E1FE5">
      <w:pPr>
        <w:pStyle w:val="ListParagraph"/>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left="0"/>
        <w:rPr>
          <w:rFonts w:ascii="Sylfaen" w:eastAsia="Sylfaen" w:hAnsi="Sylfaen"/>
          <w:b/>
          <w:sz w:val="20"/>
          <w:lang w:val="ka-GE"/>
        </w:rPr>
      </w:pPr>
      <w:r>
        <w:rPr>
          <w:rFonts w:ascii="Sylfaen" w:eastAsia="Sylfaen" w:hAnsi="Sylfaen"/>
          <w:b/>
          <w:sz w:val="20"/>
        </w:rPr>
        <w:t>1.1</w:t>
      </w:r>
      <w:r w:rsidR="000F394D">
        <w:rPr>
          <w:rFonts w:ascii="Sylfaen" w:eastAsia="Sylfaen" w:hAnsi="Sylfaen"/>
          <w:b/>
          <w:sz w:val="20"/>
          <w:lang w:val="ka-GE"/>
        </w:rPr>
        <w:t xml:space="preserve"> </w:t>
      </w:r>
      <w:r>
        <w:rPr>
          <w:rFonts w:ascii="Sylfaen" w:eastAsia="Sylfaen" w:hAnsi="Sylfaen"/>
          <w:b/>
          <w:sz w:val="20"/>
        </w:rPr>
        <w:t>ქვეპროგრამის დასახელება და პროგრამული კოდი</w:t>
      </w:r>
      <w:r w:rsidR="00EC2324">
        <w:rPr>
          <w:rFonts w:ascii="Sylfaen" w:eastAsia="Sylfaen" w:hAnsi="Sylfaen"/>
          <w:b/>
          <w:sz w:val="20"/>
          <w:lang w:val="ka-GE"/>
        </w:rPr>
        <w:t xml:space="preserve"> - </w:t>
      </w:r>
    </w:p>
    <w:p w:rsidR="00EC2324" w:rsidRPr="002D62F3" w:rsidRDefault="00EC2324" w:rsidP="00EC232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20"/>
        </w:rPr>
      </w:pPr>
      <w:proofErr w:type="gramStart"/>
      <w:r w:rsidRPr="00BE2F9B">
        <w:rPr>
          <w:rFonts w:ascii="Sylfaen" w:hAnsi="Sylfaen" w:cs="Sylfaen"/>
          <w:sz w:val="20"/>
        </w:rPr>
        <w:t>დაავადებათა</w:t>
      </w:r>
      <w:proofErr w:type="gramEnd"/>
      <w:r w:rsidRPr="00BE2F9B">
        <w:rPr>
          <w:rFonts w:ascii="Sylfaen" w:hAnsi="Sylfaen" w:cs="Sylfaen"/>
          <w:sz w:val="20"/>
        </w:rPr>
        <w:t xml:space="preserve"> ადრეული გამოვლენა და სკრინინგი </w:t>
      </w:r>
      <w:r w:rsidRPr="002D62F3">
        <w:rPr>
          <w:rFonts w:ascii="Sylfaen" w:hAnsi="Sylfaen" w:cs="Sylfaen"/>
          <w:sz w:val="20"/>
        </w:rPr>
        <w:t xml:space="preserve">(პროგრამული კოდი </w:t>
      </w:r>
      <w:r w:rsidR="002D62F3" w:rsidRPr="002D62F3">
        <w:rPr>
          <w:rFonts w:ascii="Sylfaen" w:hAnsi="Sylfaen" w:cs="Sylfaen"/>
          <w:sz w:val="20"/>
          <w:lang w:val="ka-GE"/>
        </w:rPr>
        <w:t>27</w:t>
      </w:r>
      <w:r w:rsidRPr="002D62F3">
        <w:rPr>
          <w:rFonts w:ascii="Sylfaen" w:hAnsi="Sylfaen" w:cs="Sylfaen"/>
          <w:sz w:val="20"/>
        </w:rPr>
        <w:t xml:space="preserve"> 03 02 01)</w:t>
      </w:r>
    </w:p>
    <w:p w:rsidR="00EC2324" w:rsidRDefault="00EC2324" w:rsidP="008E1FE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b/>
          <w:sz w:val="20"/>
          <w:lang w:val="ka-GE"/>
        </w:rPr>
      </w:pPr>
    </w:p>
    <w:p w:rsidR="008E1FE5" w:rsidRPr="000669CC" w:rsidRDefault="008E1FE5" w:rsidP="008E1FE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sz w:val="20"/>
          <w:lang w:val="ka-GE"/>
        </w:rPr>
      </w:pPr>
      <w:proofErr w:type="gramStart"/>
      <w:r>
        <w:rPr>
          <w:rFonts w:ascii="Sylfaen" w:eastAsia="Sylfaen" w:hAnsi="Sylfaen"/>
          <w:b/>
          <w:sz w:val="20"/>
        </w:rPr>
        <w:t>ქვეპროგრამა</w:t>
      </w:r>
      <w:proofErr w:type="gramEnd"/>
      <w:r>
        <w:rPr>
          <w:rFonts w:ascii="Sylfaen" w:eastAsia="Sylfaen" w:hAnsi="Sylfaen"/>
          <w:b/>
          <w:sz w:val="20"/>
        </w:rPr>
        <w:t xml:space="preserve"> წარმოადგენს ახალი პოლიტიკის ნაწილს</w:t>
      </w:r>
      <w:r w:rsidR="002D62F3">
        <w:rPr>
          <w:rFonts w:ascii="Sylfaen" w:eastAsia="Sylfaen" w:hAnsi="Sylfaen"/>
          <w:b/>
          <w:sz w:val="20"/>
          <w:lang w:val="ka-GE"/>
        </w:rPr>
        <w:t xml:space="preserve"> 15</w:t>
      </w:r>
      <w:r>
        <w:rPr>
          <w:rFonts w:ascii="Sylfaen" w:eastAsia="Sylfaen" w:hAnsi="Sylfaen"/>
          <w:b/>
          <w:sz w:val="20"/>
        </w:rPr>
        <w:t xml:space="preserve"> </w:t>
      </w:r>
      <w:r w:rsidR="000669CC">
        <w:rPr>
          <w:rFonts w:ascii="Sylfaen" w:eastAsia="Sylfaen" w:hAnsi="Sylfaen"/>
          <w:b/>
          <w:sz w:val="20"/>
          <w:lang w:val="ka-GE"/>
        </w:rPr>
        <w:t xml:space="preserve"> </w:t>
      </w:r>
      <w:r w:rsidR="000669CC" w:rsidRPr="000669CC">
        <w:rPr>
          <w:rFonts w:ascii="Sylfaen" w:eastAsia="Sylfaen" w:hAnsi="Sylfaen"/>
          <w:sz w:val="20"/>
          <w:lang w:val="ka-GE"/>
        </w:rPr>
        <w:t>- არსებული</w:t>
      </w:r>
    </w:p>
    <w:p w:rsidR="008E1FE5" w:rsidRDefault="008E1FE5" w:rsidP="008E1FE5">
      <w:pPr>
        <w:widowControl w:val="0"/>
        <w:tabs>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0" w:lineRule="atLeast"/>
        <w:ind w:left="480"/>
        <w:rPr>
          <w:rFonts w:ascii="Sylfaen" w:eastAsia="Sylfaen" w:hAnsi="Sylfaen"/>
          <w:sz w:val="20"/>
        </w:rPr>
      </w:pPr>
    </w:p>
    <w:p w:rsidR="008E1FE5" w:rsidRPr="00EC2324" w:rsidRDefault="008E1FE5" w:rsidP="00EC232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b/>
          <w:sz w:val="20"/>
        </w:rPr>
      </w:pPr>
      <w:proofErr w:type="gramStart"/>
      <w:r>
        <w:rPr>
          <w:rFonts w:ascii="Sylfaen" w:eastAsia="Sylfaen" w:hAnsi="Sylfaen"/>
          <w:b/>
          <w:sz w:val="20"/>
        </w:rPr>
        <w:t>ქვეპროგრამის</w:t>
      </w:r>
      <w:proofErr w:type="gramEnd"/>
      <w:r>
        <w:rPr>
          <w:rFonts w:ascii="Sylfaen" w:eastAsia="Sylfaen" w:hAnsi="Sylfaen"/>
          <w:b/>
          <w:sz w:val="20"/>
        </w:rPr>
        <w:t xml:space="preserve"> განმახორციელებელი</w:t>
      </w:r>
      <w:r w:rsidR="00EC2324">
        <w:rPr>
          <w:rFonts w:ascii="Sylfaen" w:eastAsia="Sylfaen" w:hAnsi="Sylfaen"/>
          <w:b/>
          <w:sz w:val="20"/>
        </w:rPr>
        <w:t xml:space="preserve"> </w:t>
      </w:r>
      <w:r w:rsidR="00EC2324">
        <w:rPr>
          <w:rFonts w:ascii="Sylfaen" w:eastAsia="Sylfaen" w:hAnsi="Sylfaen"/>
          <w:b/>
          <w:sz w:val="20"/>
          <w:lang w:val="ka-GE"/>
        </w:rPr>
        <w:t xml:space="preserve"> - </w:t>
      </w:r>
      <w:r w:rsidR="00EC2324" w:rsidRPr="00EC2324">
        <w:rPr>
          <w:rFonts w:ascii="Sylfaen" w:eastAsia="Sylfaen" w:hAnsi="Sylfaen"/>
          <w:sz w:val="20"/>
          <w:lang w:val="ka-GE"/>
        </w:rPr>
        <w:t>სსიპ ლ. საყვარელიძის სახელობის დაავადებათა კონტროლისა და საზოგადოებრივი ჯანმრთელობის ეროვნული ცენტრი</w:t>
      </w:r>
    </w:p>
    <w:p w:rsidR="00EC2324" w:rsidRDefault="00EC2324" w:rsidP="008E1FE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b/>
          <w:sz w:val="20"/>
          <w:lang w:val="ka-GE"/>
        </w:rPr>
      </w:pPr>
    </w:p>
    <w:p w:rsidR="008E1FE5" w:rsidRDefault="008E1FE5" w:rsidP="008E1FE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b/>
          <w:sz w:val="20"/>
        </w:rPr>
      </w:pPr>
      <w:proofErr w:type="gramStart"/>
      <w:r>
        <w:rPr>
          <w:rFonts w:ascii="Sylfaen" w:eastAsia="Sylfaen" w:hAnsi="Sylfaen"/>
          <w:b/>
          <w:sz w:val="20"/>
        </w:rPr>
        <w:t>ქვეპროგრამის</w:t>
      </w:r>
      <w:proofErr w:type="gramEnd"/>
      <w:r>
        <w:rPr>
          <w:rFonts w:ascii="Sylfaen" w:eastAsia="Sylfaen" w:hAnsi="Sylfaen"/>
          <w:b/>
          <w:sz w:val="20"/>
        </w:rPr>
        <w:t xml:space="preserve"> აღწერა და მიზანი</w:t>
      </w:r>
    </w:p>
    <w:p w:rsidR="00B97959" w:rsidRPr="00F2523A" w:rsidRDefault="00B97959" w:rsidP="00B97959">
      <w:pPr>
        <w:spacing w:after="0" w:line="240" w:lineRule="auto"/>
        <w:rPr>
          <w:rFonts w:ascii="Sylfaen" w:eastAsia="Sylfaen" w:hAnsi="Sylfaen"/>
          <w:sz w:val="20"/>
          <w:lang w:val="ka-GE"/>
        </w:rPr>
      </w:pPr>
      <w:r w:rsidRPr="00F2523A">
        <w:rPr>
          <w:rFonts w:ascii="Sylfaen" w:eastAsia="Sylfaen" w:hAnsi="Sylfaen"/>
          <w:sz w:val="20"/>
          <w:lang w:val="ka-GE"/>
        </w:rPr>
        <w:t>პროგრამის მიზანია დაავადებათა ადრეული გამოვლენა და გავრცელების შეზღუდვა.</w:t>
      </w:r>
    </w:p>
    <w:p w:rsidR="003C146A" w:rsidRDefault="003C146A" w:rsidP="00B97959">
      <w:pPr>
        <w:spacing w:after="0" w:line="240" w:lineRule="auto"/>
        <w:rPr>
          <w:rFonts w:ascii="Sylfaen" w:eastAsia="Sylfaen" w:hAnsi="Sylfaen"/>
          <w:sz w:val="20"/>
          <w:lang w:val="ka-GE"/>
        </w:rPr>
      </w:pPr>
    </w:p>
    <w:p w:rsidR="00B97959" w:rsidRPr="00F2523A" w:rsidRDefault="00B97959" w:rsidP="00B97959">
      <w:pPr>
        <w:spacing w:after="0" w:line="240" w:lineRule="auto"/>
        <w:rPr>
          <w:rFonts w:ascii="Sylfaen" w:eastAsia="Sylfaen" w:hAnsi="Sylfaen"/>
          <w:sz w:val="20"/>
          <w:lang w:val="ka-GE"/>
        </w:rPr>
      </w:pPr>
      <w:r w:rsidRPr="00F2523A">
        <w:rPr>
          <w:rFonts w:ascii="Sylfaen" w:eastAsia="Sylfaen" w:hAnsi="Sylfaen"/>
          <w:sz w:val="20"/>
          <w:lang w:val="ka-GE"/>
        </w:rPr>
        <w:t>პროგრამით გათვალისწინებული მომსახურება მოიცავს:</w:t>
      </w:r>
    </w:p>
    <w:p w:rsidR="00B97959" w:rsidRPr="00CB42CA" w:rsidRDefault="00B97959" w:rsidP="006D3F65">
      <w:pPr>
        <w:pStyle w:val="ListParagraph"/>
        <w:numPr>
          <w:ilvl w:val="0"/>
          <w:numId w:val="4"/>
        </w:numPr>
        <w:spacing w:after="218" w:line="259" w:lineRule="auto"/>
        <w:rPr>
          <w:rFonts w:ascii="Sylfaen" w:eastAsia="Sylfaen" w:hAnsi="Sylfaen"/>
          <w:b/>
          <w:sz w:val="20"/>
          <w:lang w:val="ka-GE"/>
        </w:rPr>
      </w:pPr>
      <w:r w:rsidRPr="00CB42CA">
        <w:rPr>
          <w:rFonts w:ascii="Sylfaen" w:eastAsia="Sylfaen" w:hAnsi="Sylfaen"/>
          <w:b/>
          <w:sz w:val="20"/>
          <w:lang w:val="ka-GE"/>
        </w:rPr>
        <w:t>კიბოს სკრინინგს, მათ შორის:</w:t>
      </w:r>
    </w:p>
    <w:p w:rsidR="00B97959" w:rsidRPr="007B11D4" w:rsidRDefault="00B97959" w:rsidP="006D3F65">
      <w:pPr>
        <w:pStyle w:val="ListParagraph"/>
        <w:numPr>
          <w:ilvl w:val="0"/>
          <w:numId w:val="5"/>
        </w:numPr>
        <w:spacing w:after="218" w:line="259" w:lineRule="auto"/>
        <w:jc w:val="both"/>
        <w:rPr>
          <w:rFonts w:ascii="Sylfaen" w:eastAsia="Sylfaen" w:hAnsi="Sylfaen"/>
          <w:sz w:val="20"/>
          <w:lang w:val="ka-GE"/>
        </w:rPr>
      </w:pPr>
      <w:r w:rsidRPr="007B11D4">
        <w:rPr>
          <w:rFonts w:ascii="Sylfaen" w:eastAsia="Sylfaen" w:hAnsi="Sylfaen"/>
          <w:sz w:val="20"/>
          <w:lang w:val="ka-GE"/>
        </w:rPr>
        <w:t>ძუძუს, საშვილოსნოს ყელის და კოლორექტული კიბოს სკრინინგი. კიბოს ადრეული გამოვლენის მიზნით ჩატარდება სკრინინგული გამოკვლევები ქვეყნის მასშტაბით, გარდა ქ. თბილისში რეგისტრირებული მოსარგებლეებისა. მათ შორის, ძუძუს კიბოს სკრინინგი 40-დან 70 წლის ჩათვლით ასაკის ქალებში, საშვილოსნოს ყელის კიბოს სკრინინგი - 25-დან 60 წლის ჩათვლით ასაკის ქალებში და მსხვილი ნაწლავის კიბოს სკრინინგი - 50-დან 70 წლის ჩათვლით ორივე სქესისათვის. გამოკვლევები ჩატარდება სპეციალიზებულ სამედიცინო დაწესებულებებში;</w:t>
      </w:r>
    </w:p>
    <w:p w:rsidR="00B97959" w:rsidRDefault="00B97959" w:rsidP="006D3F65">
      <w:pPr>
        <w:pStyle w:val="ListParagraph"/>
        <w:numPr>
          <w:ilvl w:val="0"/>
          <w:numId w:val="7"/>
        </w:numPr>
        <w:spacing w:after="218" w:line="259" w:lineRule="auto"/>
        <w:jc w:val="both"/>
        <w:rPr>
          <w:rFonts w:ascii="Sylfaen" w:eastAsia="Sylfaen" w:hAnsi="Sylfaen"/>
          <w:sz w:val="20"/>
          <w:lang w:val="ka-GE"/>
        </w:rPr>
      </w:pPr>
      <w:r w:rsidRPr="007B11D4">
        <w:rPr>
          <w:rFonts w:ascii="Sylfaen" w:eastAsia="Sylfaen" w:hAnsi="Sylfaen"/>
          <w:sz w:val="20"/>
          <w:lang w:val="ka-GE"/>
        </w:rPr>
        <w:t>პროსტატის კიბოს მართვა, რაც მოიცავს 50-70 წლის ასაკის მამაკაცებში სპეციფიკურ ანტინგენზე გამოკვლევას პროსტატის კიბოს ადრეული დიაგნოსტიკის მიზნით. ოჯახის ექიმის ან შესაბამისი სპეციალისტის მიმართვით დიაგნოსტიკური გამოკვლევები ჩატარდება ქვეყნის მასშტაბით, გარდა ქ. თბილისში რეგისტრირებული მოსარგებლეებისა</w:t>
      </w:r>
      <w:r w:rsidR="003C146A">
        <w:rPr>
          <w:rFonts w:ascii="Sylfaen" w:eastAsia="Sylfaen" w:hAnsi="Sylfaen"/>
          <w:sz w:val="20"/>
          <w:lang w:val="ka-GE"/>
        </w:rPr>
        <w:t>;</w:t>
      </w:r>
    </w:p>
    <w:p w:rsidR="00A428F7" w:rsidRPr="00A428F7" w:rsidRDefault="00A428F7" w:rsidP="004B5983">
      <w:pPr>
        <w:pStyle w:val="ListParagraph"/>
        <w:numPr>
          <w:ilvl w:val="0"/>
          <w:numId w:val="8"/>
        </w:numPr>
        <w:spacing w:after="218" w:line="259" w:lineRule="auto"/>
        <w:jc w:val="both"/>
        <w:rPr>
          <w:rFonts w:ascii="Sylfaen" w:eastAsia="Sylfaen" w:hAnsi="Sylfaen"/>
          <w:sz w:val="20"/>
          <w:lang w:val="ka-GE"/>
        </w:rPr>
      </w:pPr>
      <w:r w:rsidRPr="00A428F7">
        <w:rPr>
          <w:rFonts w:ascii="Sylfaen" w:eastAsia="Sylfaen" w:hAnsi="Sylfaen"/>
          <w:b/>
          <w:sz w:val="20"/>
          <w:lang w:val="ka-GE"/>
        </w:rPr>
        <w:t xml:space="preserve">საშვილოსნოს ყელის კიბოს ორგანიზებულ სკრინინგს გურჯაანის მუნიციპალიტეტის მასშტაბით, </w:t>
      </w:r>
      <w:r w:rsidRPr="00A428F7">
        <w:rPr>
          <w:rFonts w:ascii="Sylfaen" w:eastAsia="Sylfaen" w:hAnsi="Sylfaen"/>
          <w:sz w:val="20"/>
          <w:lang w:val="ka-GE"/>
        </w:rPr>
        <w:t>რაც მოიცავს გურჯაანის მუნიციპალიტეტის მასშტაბით საშვილოს ყელის კიბოს ორგანიზებული სკრინინგის განხორციელებას მიზნობრივ პოპულაციაში სოფლის ექიმების აქტიური ჩართულობით;</w:t>
      </w:r>
    </w:p>
    <w:p w:rsidR="00B97959" w:rsidRPr="007B11D4" w:rsidRDefault="00B97959" w:rsidP="006D3F65">
      <w:pPr>
        <w:pStyle w:val="ListParagraph"/>
        <w:numPr>
          <w:ilvl w:val="0"/>
          <w:numId w:val="8"/>
        </w:numPr>
        <w:spacing w:after="218" w:line="259" w:lineRule="auto"/>
        <w:jc w:val="both"/>
        <w:rPr>
          <w:rFonts w:ascii="Sylfaen" w:eastAsia="Sylfaen" w:hAnsi="Sylfaen"/>
          <w:sz w:val="20"/>
          <w:lang w:val="ka-GE"/>
        </w:rPr>
      </w:pPr>
      <w:r w:rsidRPr="00CB42CA">
        <w:rPr>
          <w:rFonts w:ascii="Sylfaen" w:eastAsia="Sylfaen" w:hAnsi="Sylfaen"/>
          <w:b/>
          <w:sz w:val="20"/>
          <w:lang w:val="ka-GE"/>
        </w:rPr>
        <w:t>1-დან 6 წლამდე ასაკის ბავშვთა მსუბუქი და საშუალო ხარისხის მენტალური განვითარების დარღვევების პრევენცია</w:t>
      </w:r>
      <w:r w:rsidR="00CB42CA">
        <w:rPr>
          <w:rFonts w:ascii="Sylfaen" w:eastAsia="Sylfaen" w:hAnsi="Sylfaen"/>
          <w:b/>
          <w:sz w:val="20"/>
          <w:lang w:val="ka-GE"/>
        </w:rPr>
        <w:t>ს</w:t>
      </w:r>
      <w:r w:rsidRPr="00CB42CA">
        <w:rPr>
          <w:rFonts w:ascii="Sylfaen" w:eastAsia="Sylfaen" w:hAnsi="Sylfaen"/>
          <w:b/>
          <w:sz w:val="20"/>
          <w:lang w:val="ka-GE"/>
        </w:rPr>
        <w:t>,</w:t>
      </w:r>
      <w:r w:rsidR="00CB42CA">
        <w:rPr>
          <w:rFonts w:ascii="Sylfaen" w:eastAsia="Sylfaen" w:hAnsi="Sylfaen"/>
          <w:b/>
          <w:sz w:val="20"/>
          <w:lang w:val="ka-GE"/>
        </w:rPr>
        <w:t xml:space="preserve"> </w:t>
      </w:r>
      <w:r w:rsidR="00432BE2">
        <w:rPr>
          <w:rFonts w:ascii="Sylfaen" w:eastAsia="Sylfaen" w:hAnsi="Sylfaen"/>
          <w:sz w:val="20"/>
          <w:lang w:val="ka-GE"/>
        </w:rPr>
        <w:t xml:space="preserve">რაც მოიცავს </w:t>
      </w:r>
      <w:r w:rsidRPr="007B11D4">
        <w:rPr>
          <w:rFonts w:ascii="Sylfaen" w:eastAsia="Sylfaen" w:hAnsi="Sylfaen"/>
          <w:sz w:val="20"/>
          <w:lang w:val="ka-GE"/>
        </w:rPr>
        <w:t>ადრეული დიაგნოსტიკა</w:t>
      </w:r>
      <w:r w:rsidR="00432BE2">
        <w:rPr>
          <w:rFonts w:ascii="Sylfaen" w:eastAsia="Sylfaen" w:hAnsi="Sylfaen"/>
          <w:sz w:val="20"/>
          <w:lang w:val="ka-GE"/>
        </w:rPr>
        <w:t>ს</w:t>
      </w:r>
      <w:r w:rsidRPr="007B11D4">
        <w:rPr>
          <w:rFonts w:ascii="Sylfaen" w:eastAsia="Sylfaen" w:hAnsi="Sylfaen"/>
          <w:sz w:val="20"/>
          <w:lang w:val="ka-GE"/>
        </w:rPr>
        <w:t xml:space="preserve"> და გონებრივი ჩამორჩენილობის პროფილაქტიკა</w:t>
      </w:r>
      <w:r w:rsidR="00432BE2">
        <w:rPr>
          <w:rFonts w:ascii="Sylfaen" w:eastAsia="Sylfaen" w:hAnsi="Sylfaen"/>
          <w:sz w:val="20"/>
          <w:lang w:val="ka-GE"/>
        </w:rPr>
        <w:t>ს,</w:t>
      </w:r>
      <w:r w:rsidRPr="007B11D4">
        <w:rPr>
          <w:rFonts w:ascii="Sylfaen" w:eastAsia="Sylfaen" w:hAnsi="Sylfaen"/>
          <w:sz w:val="20"/>
          <w:lang w:val="ka-GE"/>
        </w:rPr>
        <w:t xml:space="preserve"> ბავშვის მსხვილი და ნატიფი მოტორიკის, ექსპრესიული და რეცეპტული მეტყველების, კომუნიკაციის, შემეცნებითი უნარების, თვითმომსახურების სფეროების შეფასებას, ბავშვის ფსიქიკური განვითარების ასაკობრივ ნორმასთან შესაბამისობის დადგენას, დიაგნოსტირებულ ბავშვებში ინტერვენციისა და განვითარების ინდივიდუალური გეგმების შემუშავებას;</w:t>
      </w:r>
    </w:p>
    <w:p w:rsidR="00B97959" w:rsidRPr="007B11D4" w:rsidRDefault="00B97959" w:rsidP="006D3F65">
      <w:pPr>
        <w:pStyle w:val="ListParagraph"/>
        <w:numPr>
          <w:ilvl w:val="0"/>
          <w:numId w:val="9"/>
        </w:numPr>
        <w:spacing w:after="218" w:line="259" w:lineRule="auto"/>
        <w:jc w:val="both"/>
        <w:rPr>
          <w:rFonts w:ascii="Sylfaen" w:eastAsia="Sylfaen" w:hAnsi="Sylfaen"/>
          <w:sz w:val="20"/>
          <w:lang w:val="ka-GE"/>
        </w:rPr>
      </w:pPr>
      <w:r w:rsidRPr="00CB42CA">
        <w:rPr>
          <w:rFonts w:ascii="Sylfaen" w:eastAsia="Sylfaen" w:hAnsi="Sylfaen"/>
          <w:b/>
          <w:sz w:val="20"/>
          <w:lang w:val="ka-GE"/>
        </w:rPr>
        <w:t>ეპილეფსიის დიაგნოსტიკასა და ზედამხედველობას,</w:t>
      </w:r>
      <w:r w:rsidRPr="007B11D4">
        <w:rPr>
          <w:rFonts w:ascii="Sylfaen" w:eastAsia="Sylfaen" w:hAnsi="Sylfaen"/>
          <w:sz w:val="20"/>
          <w:lang w:val="ka-GE"/>
        </w:rPr>
        <w:t xml:space="preserve"> რაც მოიცავს ეპილეფსიის რეესტრის წარმოებას, ეპილეფსიის პირველად დიაგნოსტიკასა და დიაგნოზის დადასტურების მიზნით პაციენტის გაღრმავებულ კვლევებს;</w:t>
      </w:r>
    </w:p>
    <w:p w:rsidR="00A428F7" w:rsidRPr="00A428F7" w:rsidRDefault="00B97959" w:rsidP="004B5983">
      <w:pPr>
        <w:pStyle w:val="ListParagraph"/>
        <w:numPr>
          <w:ilvl w:val="0"/>
          <w:numId w:val="10"/>
        </w:numPr>
        <w:spacing w:after="218" w:line="259" w:lineRule="auto"/>
        <w:ind w:right="-219"/>
        <w:jc w:val="both"/>
        <w:rPr>
          <w:sz w:val="20"/>
          <w:lang w:val="ka-GE"/>
        </w:rPr>
      </w:pPr>
      <w:r w:rsidRPr="00A428F7">
        <w:rPr>
          <w:rFonts w:ascii="Sylfaen" w:eastAsia="Sylfaen" w:hAnsi="Sylfaen"/>
          <w:b/>
          <w:sz w:val="20"/>
          <w:lang w:val="ka-GE"/>
        </w:rPr>
        <w:t xml:space="preserve">დღენაკლულთა რეტინოპათიის სკრინინგის </w:t>
      </w:r>
      <w:r w:rsidR="00CB42CA" w:rsidRPr="00A428F7">
        <w:rPr>
          <w:rFonts w:ascii="Sylfaen" w:eastAsia="Sylfaen" w:hAnsi="Sylfaen"/>
          <w:b/>
          <w:sz w:val="20"/>
          <w:lang w:val="ka-GE"/>
        </w:rPr>
        <w:t>პილოტს</w:t>
      </w:r>
      <w:r w:rsidRPr="00A428F7">
        <w:rPr>
          <w:rFonts w:ascii="Sylfaen" w:eastAsia="Sylfaen" w:hAnsi="Sylfaen"/>
          <w:b/>
          <w:sz w:val="20"/>
          <w:lang w:val="ka-GE"/>
        </w:rPr>
        <w:t>,</w:t>
      </w:r>
      <w:r w:rsidRPr="00A428F7">
        <w:rPr>
          <w:rFonts w:ascii="Sylfaen" w:eastAsia="Sylfaen" w:hAnsi="Sylfaen"/>
          <w:sz w:val="20"/>
          <w:lang w:val="ka-GE"/>
        </w:rPr>
        <w:t xml:space="preserve"> </w:t>
      </w:r>
      <w:r w:rsidR="00A428F7" w:rsidRPr="00A428F7">
        <w:rPr>
          <w:rFonts w:ascii="Sylfaen" w:eastAsia="Sylfaen" w:hAnsi="Sylfaen"/>
          <w:sz w:val="20"/>
          <w:lang w:val="ka-GE"/>
        </w:rPr>
        <w:t>რაც მოიცავს თბილისის და დამატებით, საქართველოს ორი რეგიონის   სამედიცინო დაწესებულებებში დღენაკლული ახალშობილების გამოკვლევას რეტინოპათიის დიაგნოსტირებისათვის, დღენაკლულთა რეტინოპათიის ეროვნული პროტოკოლის მიხედვით, სკრინინგის კრიტერიუმების შესაბამისად</w:t>
      </w:r>
      <w:r w:rsidR="00A428F7">
        <w:rPr>
          <w:rFonts w:ascii="Sylfaen" w:hAnsi="Sylfaen" w:cs="Sylfaen"/>
          <w:noProof/>
          <w:szCs w:val="24"/>
        </w:rPr>
        <w:t xml:space="preserve">; </w:t>
      </w:r>
    </w:p>
    <w:p w:rsidR="003C146A" w:rsidRPr="00A428F7" w:rsidRDefault="00F91AFA" w:rsidP="004B5983">
      <w:pPr>
        <w:pStyle w:val="ListParagraph"/>
        <w:numPr>
          <w:ilvl w:val="0"/>
          <w:numId w:val="10"/>
        </w:numPr>
        <w:spacing w:after="218" w:line="259" w:lineRule="auto"/>
        <w:ind w:right="-219"/>
        <w:jc w:val="both"/>
        <w:rPr>
          <w:sz w:val="20"/>
          <w:lang w:val="ka-GE"/>
        </w:rPr>
      </w:pPr>
      <w:r w:rsidRPr="00A428F7">
        <w:rPr>
          <w:rFonts w:ascii="Sylfaen" w:eastAsia="Sylfaen" w:hAnsi="Sylfaen"/>
          <w:b/>
          <w:sz w:val="20"/>
          <w:lang w:val="ka-GE"/>
        </w:rPr>
        <w:lastRenderedPageBreak/>
        <w:t xml:space="preserve">საინფორმაციო რეგისტრების და ელექტრონული მოდულების განვითარება, </w:t>
      </w:r>
      <w:r w:rsidRPr="00A428F7">
        <w:rPr>
          <w:rFonts w:ascii="Sylfaen" w:eastAsia="Sylfaen" w:hAnsi="Sylfaen"/>
          <w:sz w:val="20"/>
          <w:lang w:val="ka-GE"/>
        </w:rPr>
        <w:t>რაც მოიცავს ქვეყნის მასშტაბით სკრინინგის ერთიანი საინფორმაციო ელექტრონული ბაზის/რეგისტრის დანერგვას</w:t>
      </w:r>
      <w:r w:rsidR="003C146A" w:rsidRPr="00A428F7">
        <w:rPr>
          <w:rFonts w:ascii="Sylfaen" w:eastAsia="Sylfaen" w:hAnsi="Sylfaen"/>
          <w:sz w:val="20"/>
          <w:lang w:val="ka-GE"/>
        </w:rPr>
        <w:t>;</w:t>
      </w:r>
    </w:p>
    <w:p w:rsidR="00A428F7" w:rsidRPr="00F41A55" w:rsidRDefault="003C146A" w:rsidP="00F41A55">
      <w:pPr>
        <w:pStyle w:val="ListParagraph"/>
        <w:numPr>
          <w:ilvl w:val="0"/>
          <w:numId w:val="10"/>
        </w:numPr>
        <w:spacing w:after="218" w:line="259" w:lineRule="auto"/>
        <w:ind w:right="-219"/>
        <w:jc w:val="both"/>
        <w:rPr>
          <w:rFonts w:ascii="Sylfaen" w:eastAsia="Sylfaen" w:hAnsi="Sylfaen"/>
          <w:sz w:val="20"/>
          <w:lang w:val="ka-GE"/>
        </w:rPr>
      </w:pPr>
      <w:r w:rsidRPr="00F41A55">
        <w:rPr>
          <w:rFonts w:ascii="Sylfaen" w:eastAsia="Sylfaen" w:hAnsi="Sylfaen"/>
          <w:b/>
          <w:sz w:val="20"/>
          <w:lang w:val="ka-GE"/>
        </w:rPr>
        <w:t xml:space="preserve">პრევენციული ღონიძიებების პოპულარიზაცია და საინფორმაციო მხარდაჭერა- </w:t>
      </w:r>
      <w:r w:rsidRPr="00F41A55">
        <w:rPr>
          <w:rFonts w:ascii="Sylfaen" w:eastAsia="Sylfaen" w:hAnsi="Sylfaen"/>
          <w:sz w:val="20"/>
          <w:lang w:val="ka-GE"/>
        </w:rPr>
        <w:t xml:space="preserve">რაც მოიცავს </w:t>
      </w:r>
      <w:r w:rsidR="00A428F7" w:rsidRPr="00F41A55">
        <w:rPr>
          <w:rFonts w:ascii="Sylfaen" w:eastAsia="Sylfaen" w:hAnsi="Sylfaen"/>
          <w:sz w:val="20"/>
          <w:lang w:val="ka-GE"/>
        </w:rPr>
        <w:t>პრევენციული ღონისძიებების პოპულარიზაციასა და საინფორმაციო მხარდაჭერას საინფორმაციო, საგანმანათლებლო და საკომუნიკაციო კამპანიის გზით. კამპანიის მიზანია ქვეყნის მასშტაბით სკრინინგის პროგრამაში სამიზნე პოპულაციის ჩართულობის გაზრდა.</w:t>
      </w:r>
    </w:p>
    <w:p w:rsidR="003C146A" w:rsidRPr="00F91AFA" w:rsidRDefault="003C146A" w:rsidP="003C146A">
      <w:pPr>
        <w:pStyle w:val="ListParagraph"/>
        <w:spacing w:after="218" w:line="259" w:lineRule="auto"/>
        <w:jc w:val="both"/>
        <w:rPr>
          <w:rFonts w:ascii="Sylfaen" w:eastAsia="Sylfaen" w:hAnsi="Sylfaen"/>
          <w:sz w:val="20"/>
          <w:lang w:val="ka-GE"/>
        </w:rPr>
      </w:pPr>
    </w:p>
    <w:p w:rsidR="008E1FE5" w:rsidRDefault="008E1FE5" w:rsidP="008E1FE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b/>
          <w:sz w:val="20"/>
          <w:lang w:val="ka-GE"/>
        </w:rPr>
      </w:pPr>
      <w:proofErr w:type="gramStart"/>
      <w:r>
        <w:rPr>
          <w:rFonts w:ascii="Sylfaen" w:eastAsia="Sylfaen" w:hAnsi="Sylfaen"/>
          <w:b/>
          <w:sz w:val="20"/>
        </w:rPr>
        <w:t>მოსალოდნელი</w:t>
      </w:r>
      <w:proofErr w:type="gramEnd"/>
      <w:r>
        <w:rPr>
          <w:rFonts w:ascii="Sylfaen" w:eastAsia="Sylfaen" w:hAnsi="Sylfaen"/>
          <w:b/>
          <w:sz w:val="20"/>
        </w:rPr>
        <w:t xml:space="preserve"> შუალედური შედეგები</w:t>
      </w:r>
    </w:p>
    <w:p w:rsidR="00B97959" w:rsidRPr="00B97959" w:rsidRDefault="00B97959" w:rsidP="008E1FE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b/>
          <w:sz w:val="20"/>
          <w:lang w:val="ka-GE"/>
        </w:rPr>
      </w:pPr>
    </w:p>
    <w:p w:rsidR="00B97959" w:rsidRPr="00BF646C" w:rsidRDefault="00B97959" w:rsidP="00B9795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480"/>
        <w:jc w:val="both"/>
        <w:rPr>
          <w:rFonts w:ascii="Sylfaen" w:eastAsia="Sylfaen" w:hAnsi="Sylfaen"/>
          <w:b/>
          <w:sz w:val="20"/>
          <w:lang w:val="ka-GE"/>
        </w:rPr>
      </w:pPr>
      <w:proofErr w:type="gramStart"/>
      <w:r w:rsidRPr="00BF646C">
        <w:rPr>
          <w:rFonts w:ascii="Sylfaen" w:eastAsia="Sylfaen" w:hAnsi="Sylfaen"/>
          <w:b/>
          <w:sz w:val="20"/>
        </w:rPr>
        <w:t>კომპონენტი</w:t>
      </w:r>
      <w:proofErr w:type="gramEnd"/>
      <w:r w:rsidRPr="00BF646C">
        <w:rPr>
          <w:rFonts w:ascii="Sylfaen" w:eastAsia="Sylfaen" w:hAnsi="Sylfaen"/>
          <w:b/>
          <w:sz w:val="20"/>
        </w:rPr>
        <w:t xml:space="preserve"> 1:  კიბოს სკრინინგი </w:t>
      </w:r>
    </w:p>
    <w:p w:rsidR="00B97959" w:rsidRDefault="00B97959" w:rsidP="00B9795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480"/>
        <w:jc w:val="both"/>
        <w:rPr>
          <w:rFonts w:ascii="Sylfaen" w:eastAsia="Sylfaen" w:hAnsi="Sylfaen"/>
          <w:sz w:val="20"/>
          <w:lang w:val="ka-GE"/>
        </w:rPr>
      </w:pPr>
      <w:r w:rsidRPr="00BF646C">
        <w:rPr>
          <w:rFonts w:ascii="Sylfaen" w:eastAsia="Sylfaen" w:hAnsi="Sylfaen"/>
          <w:sz w:val="20"/>
        </w:rPr>
        <w:t xml:space="preserve">                                                                 </w:t>
      </w:r>
    </w:p>
    <w:p w:rsidR="00B97959" w:rsidRPr="00BF646C" w:rsidRDefault="00C913E0" w:rsidP="00B97959">
      <w:pPr>
        <w:pStyle w:val="ListParagraph"/>
        <w:widowControl w:val="0"/>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Sylfaen" w:hAnsi="Sylfaen"/>
          <w:sz w:val="20"/>
        </w:rPr>
      </w:pPr>
      <w:r>
        <w:rPr>
          <w:rFonts w:ascii="Sylfaen" w:eastAsia="Sylfaen" w:hAnsi="Sylfaen" w:cs="Sylfaen"/>
          <w:sz w:val="20"/>
          <w:lang w:val="ka-GE"/>
        </w:rPr>
        <w:t xml:space="preserve">კიბოს სკრინინგულ </w:t>
      </w:r>
      <w:r w:rsidR="00894C09">
        <w:rPr>
          <w:rFonts w:ascii="Sylfaen" w:eastAsia="Sylfaen" w:hAnsi="Sylfaen" w:cs="Sylfaen"/>
          <w:sz w:val="20"/>
          <w:lang w:val="ka-GE"/>
        </w:rPr>
        <w:t>კვლევებშ</w:t>
      </w:r>
      <w:r>
        <w:rPr>
          <w:rFonts w:ascii="Sylfaen" w:eastAsia="Sylfaen" w:hAnsi="Sylfaen" w:cs="Sylfaen"/>
          <w:sz w:val="20"/>
          <w:lang w:val="ka-GE"/>
        </w:rPr>
        <w:t>ი მიზნობრივი პოპულაციის მაქსიმალური ჩართულობა</w:t>
      </w:r>
      <w:r w:rsidR="00B97959" w:rsidRPr="00BF646C">
        <w:rPr>
          <w:rFonts w:ascii="Sylfaen" w:eastAsia="Sylfaen" w:hAnsi="Sylfaen"/>
          <w:sz w:val="20"/>
        </w:rPr>
        <w:t xml:space="preserve">;                                                                           </w:t>
      </w:r>
    </w:p>
    <w:p w:rsidR="00B97959" w:rsidRPr="00BF646C" w:rsidRDefault="00B97959" w:rsidP="00B97959">
      <w:pPr>
        <w:pStyle w:val="ListParagraph"/>
        <w:widowControl w:val="0"/>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Sylfaen" w:hAnsi="Sylfaen"/>
          <w:sz w:val="20"/>
        </w:rPr>
      </w:pPr>
      <w:r w:rsidRPr="00BF646C">
        <w:rPr>
          <w:rFonts w:ascii="Sylfaen" w:eastAsia="Sylfaen" w:hAnsi="Sylfaen"/>
          <w:sz w:val="20"/>
        </w:rPr>
        <w:t xml:space="preserve">სხვადასხვა ლოკალიზაციის კიბოს ადრეულ სტადიაზე გამოვლენის  მაჩვენებლების გაუმჯობესება;                                                                           </w:t>
      </w:r>
    </w:p>
    <w:p w:rsidR="003C146A" w:rsidRDefault="00B97959" w:rsidP="00B9795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Sylfaen" w:hAnsi="Sylfaen" w:cs="Sylfaen"/>
          <w:sz w:val="20"/>
          <w:lang w:val="ka-GE"/>
        </w:rPr>
      </w:pPr>
      <w:r>
        <w:rPr>
          <w:rFonts w:ascii="Sylfaen" w:eastAsia="Sylfaen" w:hAnsi="Sylfaen" w:cs="Sylfaen"/>
          <w:sz w:val="20"/>
          <w:lang w:val="ka-GE"/>
        </w:rPr>
        <w:t xml:space="preserve">       </w:t>
      </w:r>
    </w:p>
    <w:p w:rsidR="00B97959" w:rsidRDefault="00B97959" w:rsidP="00B9795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Sylfaen" w:hAnsi="Sylfaen"/>
          <w:sz w:val="20"/>
          <w:lang w:val="ka-GE"/>
        </w:rPr>
      </w:pPr>
      <w:proofErr w:type="gramStart"/>
      <w:r w:rsidRPr="00BF646C">
        <w:rPr>
          <w:rFonts w:ascii="Sylfaen" w:eastAsia="Sylfaen" w:hAnsi="Sylfaen" w:cs="Sylfaen"/>
          <w:b/>
          <w:sz w:val="20"/>
        </w:rPr>
        <w:t>კომპონენტი</w:t>
      </w:r>
      <w:proofErr w:type="gramEnd"/>
      <w:r w:rsidRPr="00BF646C">
        <w:rPr>
          <w:rFonts w:ascii="Sylfaen" w:eastAsia="Sylfaen" w:hAnsi="Sylfaen"/>
          <w:b/>
          <w:sz w:val="20"/>
        </w:rPr>
        <w:t xml:space="preserve"> 2: საშვილოსნოს ყელის ორგანიზებული სკრინინგი</w:t>
      </w:r>
      <w:r w:rsidRPr="00BF646C">
        <w:rPr>
          <w:rFonts w:ascii="Sylfaen" w:eastAsia="Sylfaen" w:hAnsi="Sylfaen"/>
          <w:sz w:val="20"/>
        </w:rPr>
        <w:t xml:space="preserve">              </w:t>
      </w:r>
    </w:p>
    <w:p w:rsidR="00B97959" w:rsidRPr="00BF646C" w:rsidRDefault="00B97959" w:rsidP="00AB4FFE">
      <w:pPr>
        <w:pStyle w:val="ListParagraph"/>
        <w:widowControl w:val="0"/>
        <w:numPr>
          <w:ilvl w:val="0"/>
          <w:numId w:val="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Sylfaen" w:hAnsi="Sylfaen"/>
          <w:sz w:val="20"/>
          <w:lang w:val="ka-GE"/>
        </w:rPr>
      </w:pPr>
      <w:r w:rsidRPr="00BF646C">
        <w:rPr>
          <w:rFonts w:ascii="Sylfaen" w:eastAsia="Sylfaen" w:hAnsi="Sylfaen" w:cs="Sylfaen"/>
          <w:sz w:val="20"/>
        </w:rPr>
        <w:t>საშვილოსნოს ყელი კიბოს ადრეულ სტადიაზე გამოვლენის მაჩვენებლის გაზრდა;</w:t>
      </w:r>
    </w:p>
    <w:p w:rsidR="00B97959" w:rsidRPr="00C673E0" w:rsidRDefault="00B97959" w:rsidP="00AB4FFE">
      <w:pPr>
        <w:pStyle w:val="ListParagraph"/>
        <w:widowControl w:val="0"/>
        <w:numPr>
          <w:ilvl w:val="0"/>
          <w:numId w:val="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Sylfaen" w:hAnsi="Sylfaen" w:cs="Sylfaen"/>
          <w:sz w:val="20"/>
        </w:rPr>
      </w:pPr>
      <w:r w:rsidRPr="00BF646C">
        <w:rPr>
          <w:rFonts w:ascii="Sylfaen" w:eastAsia="Sylfaen" w:hAnsi="Sylfaen" w:cs="Sylfaen"/>
          <w:sz w:val="20"/>
        </w:rPr>
        <w:t xml:space="preserve">სოფლის ექიმების აქტიური ჩართულობის (Pap-ტესტის აღება) და მოსახლეობის ინფორმირებულობის დონის ამაღლების გზით </w:t>
      </w:r>
      <w:r w:rsidR="00056785">
        <w:rPr>
          <w:rFonts w:ascii="Sylfaen" w:eastAsia="Sylfaen" w:hAnsi="Sylfaen" w:cs="Sylfaen"/>
          <w:sz w:val="20"/>
          <w:lang w:val="ka-GE"/>
        </w:rPr>
        <w:t xml:space="preserve">სკრინინგული კვლევით </w:t>
      </w:r>
      <w:r w:rsidRPr="00BF646C">
        <w:rPr>
          <w:rFonts w:ascii="Sylfaen" w:eastAsia="Sylfaen" w:hAnsi="Sylfaen" w:cs="Sylfaen"/>
          <w:sz w:val="20"/>
        </w:rPr>
        <w:t>მოცვის მაჩვენებლის გაუმჯობესება</w:t>
      </w:r>
      <w:r>
        <w:rPr>
          <w:rFonts w:ascii="Sylfaen" w:eastAsia="Sylfaen" w:hAnsi="Sylfaen" w:cs="Sylfaen"/>
          <w:sz w:val="20"/>
          <w:lang w:val="ka-GE"/>
        </w:rPr>
        <w:t>;</w:t>
      </w:r>
    </w:p>
    <w:p w:rsidR="00B97959" w:rsidRDefault="00B97959" w:rsidP="00B9795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Sylfaen" w:hAnsi="Sylfaen"/>
          <w:sz w:val="20"/>
          <w:lang w:val="ka-GE"/>
        </w:rPr>
      </w:pPr>
    </w:p>
    <w:p w:rsidR="00B97959" w:rsidRDefault="00B97959" w:rsidP="00B9795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Sylfaen" w:hAnsi="Sylfaen"/>
          <w:b/>
          <w:sz w:val="20"/>
          <w:lang w:val="ka-GE"/>
        </w:rPr>
      </w:pPr>
      <w:r>
        <w:rPr>
          <w:rFonts w:ascii="Sylfaen" w:eastAsia="Sylfaen" w:hAnsi="Sylfaen"/>
          <w:b/>
          <w:sz w:val="20"/>
          <w:lang w:val="ka-GE"/>
        </w:rPr>
        <w:t xml:space="preserve">      </w:t>
      </w:r>
      <w:proofErr w:type="gramStart"/>
      <w:r w:rsidRPr="00E45B6C">
        <w:rPr>
          <w:rFonts w:ascii="Sylfaen" w:eastAsia="Sylfaen" w:hAnsi="Sylfaen"/>
          <w:b/>
          <w:sz w:val="20"/>
        </w:rPr>
        <w:t>კომპონენტი</w:t>
      </w:r>
      <w:proofErr w:type="gramEnd"/>
      <w:r w:rsidRPr="00E45B6C">
        <w:rPr>
          <w:rFonts w:ascii="Sylfaen" w:eastAsia="Sylfaen" w:hAnsi="Sylfaen"/>
          <w:b/>
          <w:sz w:val="20"/>
        </w:rPr>
        <w:t xml:space="preserve"> 3: </w:t>
      </w:r>
      <w:r w:rsidR="00C913E0" w:rsidRPr="00C913E0">
        <w:rPr>
          <w:rFonts w:ascii="Sylfaen" w:hAnsi="Sylfaen" w:cs="Sylfaen"/>
          <w:b/>
          <w:noProof/>
          <w:sz w:val="20"/>
        </w:rPr>
        <w:t>1-</w:t>
      </w:r>
      <w:r w:rsidR="00C913E0" w:rsidRPr="00C913E0">
        <w:rPr>
          <w:rFonts w:ascii="Sylfaen" w:eastAsia="Times New Roman" w:hAnsi="Sylfaen" w:cs="Sylfaen"/>
          <w:b/>
          <w:noProof/>
          <w:sz w:val="20"/>
        </w:rPr>
        <w:t>დან 6 წლამდე ასაკის ბავშვთა  მსუბუქი და საშუალო ხარისხის მენტალური განვითარების დარღვევების პრევენცია</w:t>
      </w:r>
      <w:r w:rsidRPr="00C913E0">
        <w:rPr>
          <w:rFonts w:ascii="Sylfaen" w:eastAsia="Sylfaen" w:hAnsi="Sylfaen"/>
          <w:b/>
          <w:sz w:val="20"/>
        </w:rPr>
        <w:t>:</w:t>
      </w:r>
      <w:r w:rsidRPr="00E45B6C">
        <w:rPr>
          <w:rFonts w:ascii="Sylfaen" w:eastAsia="Sylfaen" w:hAnsi="Sylfaen"/>
          <w:b/>
          <w:sz w:val="20"/>
        </w:rPr>
        <w:t xml:space="preserve">    </w:t>
      </w:r>
    </w:p>
    <w:p w:rsidR="00B97959" w:rsidRPr="00E45B6C" w:rsidRDefault="00B97959" w:rsidP="00AB4FFE">
      <w:pPr>
        <w:pStyle w:val="ListParagraph"/>
        <w:widowControl w:val="0"/>
        <w:numPr>
          <w:ilvl w:val="0"/>
          <w:numId w:val="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Sylfaen" w:hAnsi="Sylfaen"/>
          <w:sz w:val="20"/>
          <w:lang w:val="ka-GE"/>
        </w:rPr>
      </w:pPr>
      <w:r w:rsidRPr="00E45B6C">
        <w:rPr>
          <w:rFonts w:ascii="Sylfaen" w:eastAsia="Sylfaen" w:hAnsi="Sylfaen" w:cs="Sylfaen"/>
          <w:sz w:val="20"/>
        </w:rPr>
        <w:t>ბავშვთა ასაკის მენტალური დარღვევების ადრეული გამოვლენა</w:t>
      </w:r>
      <w:r>
        <w:rPr>
          <w:rFonts w:ascii="Sylfaen" w:eastAsia="Sylfaen" w:hAnsi="Sylfaen" w:cs="Sylfaen"/>
          <w:sz w:val="20"/>
          <w:lang w:val="ka-GE"/>
        </w:rPr>
        <w:t>;</w:t>
      </w:r>
    </w:p>
    <w:p w:rsidR="00B97959" w:rsidRDefault="00B97959" w:rsidP="00AB4FFE">
      <w:pPr>
        <w:pStyle w:val="ListParagraph"/>
        <w:widowControl w:val="0"/>
        <w:numPr>
          <w:ilvl w:val="0"/>
          <w:numId w:val="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Sylfaen" w:hAnsi="Sylfaen"/>
          <w:sz w:val="20"/>
          <w:lang w:val="ka-GE"/>
        </w:rPr>
      </w:pPr>
      <w:proofErr w:type="gramStart"/>
      <w:r w:rsidRPr="00E45B6C">
        <w:rPr>
          <w:rFonts w:ascii="Sylfaen" w:eastAsia="Sylfaen" w:hAnsi="Sylfaen"/>
          <w:sz w:val="20"/>
        </w:rPr>
        <w:t>სერვის</w:t>
      </w:r>
      <w:r w:rsidR="008A707A">
        <w:rPr>
          <w:rFonts w:ascii="Sylfaen" w:eastAsia="Sylfaen" w:hAnsi="Sylfaen"/>
          <w:sz w:val="20"/>
          <w:lang w:val="ka-GE"/>
        </w:rPr>
        <w:t>ზე</w:t>
      </w:r>
      <w:proofErr w:type="gramEnd"/>
      <w:r w:rsidR="00C913E0">
        <w:rPr>
          <w:rFonts w:ascii="Sylfaen" w:eastAsia="Sylfaen" w:hAnsi="Sylfaen"/>
          <w:sz w:val="20"/>
          <w:lang w:val="ka-GE"/>
        </w:rPr>
        <w:t xml:space="preserve"> გეოგრაფიული</w:t>
      </w:r>
      <w:r w:rsidRPr="00E45B6C">
        <w:rPr>
          <w:rFonts w:ascii="Sylfaen" w:eastAsia="Sylfaen" w:hAnsi="Sylfaen"/>
          <w:sz w:val="20"/>
        </w:rPr>
        <w:t xml:space="preserve"> ხელმისაწვდომობ</w:t>
      </w:r>
      <w:r w:rsidR="008A707A">
        <w:rPr>
          <w:rFonts w:ascii="Sylfaen" w:eastAsia="Sylfaen" w:hAnsi="Sylfaen"/>
          <w:sz w:val="20"/>
          <w:lang w:val="ka-GE"/>
        </w:rPr>
        <w:t>ის</w:t>
      </w:r>
      <w:r w:rsidRPr="00E45B6C">
        <w:rPr>
          <w:rFonts w:ascii="Sylfaen" w:eastAsia="Sylfaen" w:hAnsi="Sylfaen"/>
          <w:sz w:val="20"/>
        </w:rPr>
        <w:t xml:space="preserve"> უზრუნველყოფა. </w:t>
      </w:r>
    </w:p>
    <w:p w:rsidR="00B97959" w:rsidRPr="00E45B6C" w:rsidRDefault="00B97959" w:rsidP="00B97959">
      <w:pPr>
        <w:pStyle w:val="ListParagraph"/>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left="1174"/>
        <w:jc w:val="both"/>
        <w:rPr>
          <w:rFonts w:ascii="Sylfaen" w:eastAsia="Sylfaen" w:hAnsi="Sylfaen"/>
          <w:sz w:val="20"/>
          <w:lang w:val="ka-GE"/>
        </w:rPr>
      </w:pPr>
      <w:r w:rsidRPr="00E45B6C">
        <w:rPr>
          <w:rFonts w:ascii="Sylfaen" w:eastAsia="Sylfaen" w:hAnsi="Sylfaen"/>
          <w:sz w:val="20"/>
        </w:rPr>
        <w:t xml:space="preserve">                                                                                                           </w:t>
      </w:r>
    </w:p>
    <w:p w:rsidR="00B97959" w:rsidRPr="00C673E0" w:rsidRDefault="00B97959" w:rsidP="00B9795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Sylfaen" w:hAnsi="Sylfaen"/>
          <w:b/>
          <w:sz w:val="20"/>
          <w:lang w:val="ka-GE"/>
        </w:rPr>
      </w:pPr>
      <w:r>
        <w:rPr>
          <w:rFonts w:ascii="Sylfaen" w:eastAsia="Sylfaen" w:hAnsi="Sylfaen"/>
          <w:b/>
          <w:sz w:val="20"/>
          <w:lang w:val="ka-GE"/>
        </w:rPr>
        <w:t xml:space="preserve">      </w:t>
      </w:r>
      <w:proofErr w:type="gramStart"/>
      <w:r w:rsidRPr="00C673E0">
        <w:rPr>
          <w:rFonts w:ascii="Sylfaen" w:eastAsia="Sylfaen" w:hAnsi="Sylfaen"/>
          <w:b/>
          <w:sz w:val="20"/>
        </w:rPr>
        <w:t>კომპონენტი</w:t>
      </w:r>
      <w:proofErr w:type="gramEnd"/>
      <w:r w:rsidRPr="00C673E0">
        <w:rPr>
          <w:rFonts w:ascii="Sylfaen" w:eastAsia="Sylfaen" w:hAnsi="Sylfaen"/>
          <w:b/>
          <w:sz w:val="20"/>
        </w:rPr>
        <w:t xml:space="preserve"> 4: ეპილეფსიის დიაგნოსტიკა და ზედამხედველობა:       </w:t>
      </w:r>
    </w:p>
    <w:p w:rsidR="00B97959" w:rsidRPr="00C673E0" w:rsidRDefault="00B97959" w:rsidP="00AB4FFE">
      <w:pPr>
        <w:pStyle w:val="ListParagraph"/>
        <w:widowControl w:val="0"/>
        <w:numPr>
          <w:ilvl w:val="0"/>
          <w:numId w:val="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Sylfaen" w:hAnsi="Sylfaen" w:cs="Sylfaen"/>
          <w:sz w:val="20"/>
        </w:rPr>
      </w:pPr>
      <w:r w:rsidRPr="00C673E0">
        <w:rPr>
          <w:rFonts w:ascii="Sylfaen" w:eastAsia="Sylfaen" w:hAnsi="Sylfaen" w:cs="Sylfaen"/>
          <w:sz w:val="20"/>
        </w:rPr>
        <w:t>სერვისზე ხელმისაწვდომობის გაუმჯობესება;</w:t>
      </w:r>
    </w:p>
    <w:p w:rsidR="00457547" w:rsidRPr="00457547" w:rsidRDefault="00B97959" w:rsidP="00AB4FFE">
      <w:pPr>
        <w:pStyle w:val="ListParagraph"/>
        <w:widowControl w:val="0"/>
        <w:numPr>
          <w:ilvl w:val="0"/>
          <w:numId w:val="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Sylfaen" w:hAnsi="Sylfaen" w:cs="Sylfaen"/>
          <w:sz w:val="20"/>
        </w:rPr>
      </w:pPr>
      <w:proofErr w:type="gramStart"/>
      <w:r w:rsidRPr="00C673E0">
        <w:rPr>
          <w:rFonts w:ascii="Sylfaen" w:eastAsia="Sylfaen" w:hAnsi="Sylfaen" w:cs="Sylfaen"/>
          <w:sz w:val="20"/>
        </w:rPr>
        <w:t>ეპილეფსიის</w:t>
      </w:r>
      <w:proofErr w:type="gramEnd"/>
      <w:r w:rsidRPr="00C673E0">
        <w:rPr>
          <w:rFonts w:ascii="Sylfaen" w:eastAsia="Sylfaen" w:hAnsi="Sylfaen" w:cs="Sylfaen"/>
          <w:sz w:val="20"/>
        </w:rPr>
        <w:t xml:space="preserve"> დიაგნოსტიკის გაუმჯობესება.  </w:t>
      </w:r>
    </w:p>
    <w:p w:rsidR="00B97959" w:rsidRPr="00C673E0" w:rsidRDefault="00B97959" w:rsidP="00457547">
      <w:pPr>
        <w:pStyle w:val="ListParagraph"/>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left="1343"/>
        <w:rPr>
          <w:rFonts w:ascii="Sylfaen" w:eastAsia="Sylfaen" w:hAnsi="Sylfaen" w:cs="Sylfaen"/>
          <w:sz w:val="20"/>
        </w:rPr>
      </w:pPr>
      <w:r w:rsidRPr="00C673E0">
        <w:rPr>
          <w:rFonts w:ascii="Sylfaen" w:eastAsia="Sylfaen" w:hAnsi="Sylfaen" w:cs="Sylfaen"/>
          <w:sz w:val="20"/>
        </w:rPr>
        <w:t xml:space="preserve">                                            </w:t>
      </w:r>
    </w:p>
    <w:p w:rsidR="00B97959" w:rsidRPr="00C673E0" w:rsidRDefault="00B97959" w:rsidP="00B9795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Sylfaen" w:hAnsi="Sylfaen"/>
          <w:b/>
          <w:sz w:val="20"/>
          <w:lang w:val="ka-GE"/>
        </w:rPr>
      </w:pPr>
      <w:r>
        <w:rPr>
          <w:rFonts w:ascii="Sylfaen" w:eastAsia="Sylfaen" w:hAnsi="Sylfaen"/>
          <w:sz w:val="20"/>
          <w:lang w:val="ka-GE"/>
        </w:rPr>
        <w:t xml:space="preserve">      </w:t>
      </w:r>
      <w:proofErr w:type="gramStart"/>
      <w:r w:rsidRPr="00C673E0">
        <w:rPr>
          <w:rFonts w:ascii="Sylfaen" w:eastAsia="Sylfaen" w:hAnsi="Sylfaen"/>
          <w:b/>
          <w:sz w:val="20"/>
        </w:rPr>
        <w:t>კომპონენტი</w:t>
      </w:r>
      <w:proofErr w:type="gramEnd"/>
      <w:r w:rsidRPr="00C673E0">
        <w:rPr>
          <w:rFonts w:ascii="Sylfaen" w:eastAsia="Sylfaen" w:hAnsi="Sylfaen"/>
          <w:b/>
          <w:sz w:val="20"/>
        </w:rPr>
        <w:t xml:space="preserve"> 5: დღენაკლულთა რეტინოპათიის სკრინინგის პილოტი</w:t>
      </w:r>
    </w:p>
    <w:p w:rsidR="00A20C5E" w:rsidRPr="00C913E0" w:rsidRDefault="00B97959" w:rsidP="00A20C5E">
      <w:pPr>
        <w:pStyle w:val="ListParagraph"/>
        <w:widowControl w:val="0"/>
        <w:numPr>
          <w:ilvl w:val="0"/>
          <w:numId w:val="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Sylfaen" w:hAnsi="Sylfaen"/>
          <w:sz w:val="20"/>
          <w:lang w:val="ka-GE"/>
        </w:rPr>
      </w:pPr>
      <w:r w:rsidRPr="00C673E0">
        <w:rPr>
          <w:rFonts w:ascii="Sylfaen" w:eastAsia="Sylfaen" w:hAnsi="Sylfaen" w:cs="Sylfaen"/>
          <w:sz w:val="20"/>
        </w:rPr>
        <w:t>დღენაკლულთა</w:t>
      </w:r>
      <w:r w:rsidRPr="00C673E0">
        <w:rPr>
          <w:rFonts w:ascii="Sylfaen" w:eastAsia="Sylfaen" w:hAnsi="Sylfaen"/>
          <w:sz w:val="20"/>
        </w:rPr>
        <w:t xml:space="preserve"> რეტინოპათიის ადრეული გამოვლენა და მკურნალობის სქემებში დროული ჩართვა; </w:t>
      </w:r>
    </w:p>
    <w:p w:rsidR="00C913E0" w:rsidRDefault="00C913E0" w:rsidP="00C913E0">
      <w:pPr>
        <w:pStyle w:val="ListParagraph"/>
        <w:widowControl w:val="0"/>
        <w:numPr>
          <w:ilvl w:val="0"/>
          <w:numId w:val="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Sylfaen" w:hAnsi="Sylfaen"/>
          <w:sz w:val="20"/>
          <w:lang w:val="ka-GE"/>
        </w:rPr>
      </w:pPr>
      <w:proofErr w:type="gramStart"/>
      <w:r w:rsidRPr="00E45B6C">
        <w:rPr>
          <w:rFonts w:ascii="Sylfaen" w:eastAsia="Sylfaen" w:hAnsi="Sylfaen"/>
          <w:sz w:val="20"/>
        </w:rPr>
        <w:t>სერვის</w:t>
      </w:r>
      <w:r>
        <w:rPr>
          <w:rFonts w:ascii="Sylfaen" w:eastAsia="Sylfaen" w:hAnsi="Sylfaen"/>
          <w:sz w:val="20"/>
          <w:lang w:val="ka-GE"/>
        </w:rPr>
        <w:t>ზე</w:t>
      </w:r>
      <w:proofErr w:type="gramEnd"/>
      <w:r w:rsidRPr="00E45B6C">
        <w:rPr>
          <w:rFonts w:ascii="Sylfaen" w:eastAsia="Sylfaen" w:hAnsi="Sylfaen"/>
          <w:sz w:val="20"/>
        </w:rPr>
        <w:t xml:space="preserve"> </w:t>
      </w:r>
      <w:r>
        <w:rPr>
          <w:rFonts w:ascii="Sylfaen" w:eastAsia="Sylfaen" w:hAnsi="Sylfaen"/>
          <w:sz w:val="20"/>
          <w:lang w:val="ka-GE"/>
        </w:rPr>
        <w:t xml:space="preserve">გეოგრაფიული </w:t>
      </w:r>
      <w:r w:rsidRPr="00E45B6C">
        <w:rPr>
          <w:rFonts w:ascii="Sylfaen" w:eastAsia="Sylfaen" w:hAnsi="Sylfaen"/>
          <w:sz w:val="20"/>
        </w:rPr>
        <w:t>ხელმისაწვდომობ</w:t>
      </w:r>
      <w:r>
        <w:rPr>
          <w:rFonts w:ascii="Sylfaen" w:eastAsia="Sylfaen" w:hAnsi="Sylfaen"/>
          <w:sz w:val="20"/>
          <w:lang w:val="ka-GE"/>
        </w:rPr>
        <w:t>ის</w:t>
      </w:r>
      <w:r w:rsidRPr="00E45B6C">
        <w:rPr>
          <w:rFonts w:ascii="Sylfaen" w:eastAsia="Sylfaen" w:hAnsi="Sylfaen"/>
          <w:sz w:val="20"/>
        </w:rPr>
        <w:t xml:space="preserve"> უზრუნველყოფა. </w:t>
      </w:r>
    </w:p>
    <w:p w:rsidR="00C913E0" w:rsidRPr="00A20C5E" w:rsidRDefault="00C913E0" w:rsidP="00C913E0">
      <w:pPr>
        <w:pStyle w:val="ListParagraph"/>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left="1343"/>
        <w:rPr>
          <w:rFonts w:ascii="Sylfaen" w:eastAsia="Sylfaen" w:hAnsi="Sylfaen"/>
          <w:sz w:val="20"/>
          <w:lang w:val="ka-GE"/>
        </w:rPr>
      </w:pPr>
    </w:p>
    <w:p w:rsidR="00B97959" w:rsidRPr="00A20C5E" w:rsidRDefault="00B97959" w:rsidP="00A20C5E">
      <w:pPr>
        <w:pStyle w:val="ListParagraph"/>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left="979"/>
        <w:jc w:val="both"/>
        <w:rPr>
          <w:rFonts w:ascii="Sylfaen" w:eastAsia="Sylfaen" w:hAnsi="Sylfaen"/>
          <w:sz w:val="20"/>
          <w:lang w:val="ka-GE"/>
        </w:rPr>
      </w:pPr>
      <w:r w:rsidRPr="00C673E0">
        <w:rPr>
          <w:rFonts w:ascii="Sylfaen" w:eastAsia="Sylfaen" w:hAnsi="Sylfaen"/>
          <w:sz w:val="20"/>
        </w:rPr>
        <w:t xml:space="preserve">  </w:t>
      </w:r>
    </w:p>
    <w:p w:rsidR="00A20C5E" w:rsidRDefault="00A20C5E" w:rsidP="00A20C5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Sylfaen" w:hAnsi="Sylfaen"/>
          <w:b/>
          <w:sz w:val="20"/>
          <w:lang w:val="ka-GE"/>
        </w:rPr>
      </w:pPr>
      <w:r w:rsidRPr="00A20C5E">
        <w:rPr>
          <w:rFonts w:ascii="Sylfaen" w:eastAsia="Sylfaen" w:hAnsi="Sylfaen"/>
          <w:b/>
          <w:sz w:val="20"/>
          <w:lang w:val="ka-GE"/>
        </w:rPr>
        <w:t xml:space="preserve">      კომპონენტი 6:</w:t>
      </w:r>
      <w:r>
        <w:rPr>
          <w:rFonts w:ascii="Sylfaen" w:eastAsia="Sylfaen" w:hAnsi="Sylfaen"/>
          <w:b/>
          <w:sz w:val="20"/>
          <w:lang w:val="ka-GE"/>
        </w:rPr>
        <w:t xml:space="preserve"> </w:t>
      </w:r>
      <w:r w:rsidRPr="00A20C5E">
        <w:rPr>
          <w:rFonts w:ascii="Sylfaen" w:eastAsia="Sylfaen" w:hAnsi="Sylfaen" w:cs="Sylfaen"/>
          <w:b/>
          <w:sz w:val="20"/>
          <w:lang w:val="ka-GE"/>
        </w:rPr>
        <w:t>საინფორმაციო</w:t>
      </w:r>
      <w:r w:rsidRPr="00A20C5E">
        <w:rPr>
          <w:rFonts w:ascii="Sylfaen" w:eastAsia="Sylfaen" w:hAnsi="Sylfaen"/>
          <w:b/>
          <w:sz w:val="20"/>
          <w:lang w:val="ka-GE"/>
        </w:rPr>
        <w:t xml:space="preserve"> რეგისტრების და ელექტრონული მოდულების განვითარება</w:t>
      </w:r>
    </w:p>
    <w:p w:rsidR="00C913E0" w:rsidRDefault="00B21345" w:rsidP="00C913E0">
      <w:pPr>
        <w:pStyle w:val="ListParagraph"/>
        <w:widowControl w:val="0"/>
        <w:numPr>
          <w:ilvl w:val="0"/>
          <w:numId w:val="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Sylfaen" w:hAnsi="Sylfaen"/>
          <w:sz w:val="20"/>
          <w:lang w:val="ka-GE"/>
        </w:rPr>
      </w:pPr>
      <w:r>
        <w:rPr>
          <w:rFonts w:ascii="Sylfaen" w:eastAsia="Sylfaen" w:hAnsi="Sylfaen"/>
          <w:sz w:val="20"/>
          <w:lang w:val="ka-GE"/>
        </w:rPr>
        <w:t>სკრინინგული კვლევების სამიზნე პოპულაციის გაუმჯობესებული აღრიცხვა და მართვა.</w:t>
      </w:r>
    </w:p>
    <w:p w:rsidR="00C913E0" w:rsidRDefault="00C913E0" w:rsidP="00C913E0">
      <w:pPr>
        <w:pStyle w:val="ListParagraph"/>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left="1343"/>
        <w:rPr>
          <w:rFonts w:ascii="Sylfaen" w:eastAsia="Sylfaen" w:hAnsi="Sylfaen"/>
          <w:sz w:val="20"/>
          <w:lang w:val="ka-GE"/>
        </w:rPr>
      </w:pPr>
    </w:p>
    <w:p w:rsidR="00C913E0" w:rsidRDefault="00C913E0" w:rsidP="00C913E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Sylfaen" w:hAnsi="Sylfaen"/>
          <w:b/>
          <w:sz w:val="20"/>
          <w:lang w:val="ka-GE"/>
        </w:rPr>
      </w:pPr>
      <w:r>
        <w:rPr>
          <w:rFonts w:ascii="Sylfaen" w:eastAsia="Sylfaen" w:hAnsi="Sylfaen"/>
          <w:b/>
          <w:sz w:val="20"/>
          <w:lang w:val="ka-GE"/>
        </w:rPr>
        <w:t xml:space="preserve">      </w:t>
      </w:r>
      <w:r w:rsidRPr="00C913E0">
        <w:rPr>
          <w:rFonts w:ascii="Sylfaen" w:eastAsia="Sylfaen" w:hAnsi="Sylfaen"/>
          <w:b/>
          <w:sz w:val="20"/>
          <w:lang w:val="ka-GE"/>
        </w:rPr>
        <w:t xml:space="preserve">კომპონენტი 7: </w:t>
      </w:r>
      <w:r w:rsidRPr="00F41A55">
        <w:rPr>
          <w:rFonts w:ascii="Sylfaen" w:eastAsia="Sylfaen" w:hAnsi="Sylfaen"/>
          <w:b/>
          <w:sz w:val="20"/>
          <w:lang w:val="ka-GE"/>
        </w:rPr>
        <w:t>პრევენციული ღონიძიებების პოპულარიზაცია და საინფორმაციო მხარდაჭერა</w:t>
      </w:r>
    </w:p>
    <w:p w:rsidR="00C913E0" w:rsidRPr="00C913E0" w:rsidRDefault="00C913E0" w:rsidP="00C913E0">
      <w:pPr>
        <w:pStyle w:val="ListParagraph"/>
        <w:widowControl w:val="0"/>
        <w:numPr>
          <w:ilvl w:val="0"/>
          <w:numId w:val="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Sylfaen" w:hAnsi="Sylfaen"/>
          <w:sz w:val="20"/>
          <w:lang w:val="ka-GE"/>
        </w:rPr>
      </w:pPr>
      <w:r w:rsidRPr="00C913E0">
        <w:rPr>
          <w:rFonts w:ascii="Sylfaen" w:eastAsia="Sylfaen" w:hAnsi="Sylfaen"/>
          <w:sz w:val="20"/>
          <w:lang w:val="ka-GE"/>
        </w:rPr>
        <w:t>სამიზნე პოპულაციის ჩართულობის გაზრდა.</w:t>
      </w:r>
    </w:p>
    <w:p w:rsidR="00B97959" w:rsidRPr="00A20C5E" w:rsidRDefault="00B97959" w:rsidP="00B21345">
      <w:pPr>
        <w:pStyle w:val="ListParagraph"/>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left="1343"/>
        <w:rPr>
          <w:rFonts w:ascii="Sylfaen" w:eastAsia="Sylfaen" w:hAnsi="Sylfaen"/>
          <w:sz w:val="20"/>
          <w:lang w:val="ka-GE"/>
        </w:rPr>
      </w:pPr>
      <w:r w:rsidRPr="00A20C5E">
        <w:rPr>
          <w:rFonts w:ascii="Sylfaen" w:eastAsia="Sylfaen" w:hAnsi="Sylfaen"/>
          <w:sz w:val="20"/>
        </w:rPr>
        <w:lastRenderedPageBreak/>
        <w:t xml:space="preserve">                                                  </w:t>
      </w:r>
    </w:p>
    <w:p w:rsidR="008E1FE5" w:rsidRDefault="008E1FE5" w:rsidP="008E1FE5">
      <w:pPr>
        <w:widowControl w:val="0"/>
        <w:tabs>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0" w:lineRule="atLeast"/>
        <w:ind w:left="480"/>
        <w:rPr>
          <w:rFonts w:ascii="Sylfaen" w:eastAsia="Sylfaen" w:hAnsi="Sylfaen"/>
          <w:position w:val="5"/>
          <w:sz w:val="20"/>
        </w:rPr>
      </w:pPr>
      <w:r>
        <w:rPr>
          <w:rFonts w:ascii="Sylfaen" w:eastAsia="Sylfaen" w:hAnsi="Sylfaen"/>
          <w:position w:val="5"/>
          <w:sz w:val="20"/>
        </w:rPr>
        <w:t>30</w:t>
      </w:r>
      <w:r>
        <w:rPr>
          <w:rFonts w:ascii="Sylfaen" w:eastAsia="Sylfaen" w:hAnsi="Sylfaen"/>
          <w:sz w:val="18"/>
        </w:rPr>
        <w:t>ივსება იმ შემთხვევაში, თუ ქვეპროგრამა წარმოადგენს ახალი პოლიტიკის ნაწილს.</w:t>
      </w:r>
    </w:p>
    <w:p w:rsidR="008E1FE5" w:rsidRDefault="008E1FE5" w:rsidP="008E1FE5">
      <w:pPr>
        <w:widowControl w:val="0"/>
        <w:tabs>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0" w:lineRule="atLeast"/>
        <w:ind w:left="480"/>
        <w:jc w:val="center"/>
        <w:rPr>
          <w:rFonts w:ascii="Sylfaen" w:eastAsia="Sylfaen" w:hAnsi="Sylfaen"/>
          <w:b/>
          <w:sz w:val="20"/>
        </w:rPr>
      </w:pPr>
    </w:p>
    <w:p w:rsidR="008E1FE5" w:rsidRDefault="008E1FE5" w:rsidP="008E1FE5">
      <w:pPr>
        <w:widowControl w:val="0"/>
        <w:tabs>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0" w:lineRule="atLeast"/>
        <w:ind w:left="480"/>
        <w:jc w:val="center"/>
        <w:rPr>
          <w:rFonts w:ascii="Sylfaen" w:eastAsia="Sylfaen" w:hAnsi="Sylfaen"/>
          <w:b/>
          <w:position w:val="5"/>
          <w:sz w:val="20"/>
          <w:lang w:val="ka-GE"/>
        </w:rPr>
      </w:pPr>
      <w:proofErr w:type="gramStart"/>
      <w:r>
        <w:rPr>
          <w:rFonts w:ascii="Sylfaen" w:eastAsia="Sylfaen" w:hAnsi="Sylfaen"/>
          <w:b/>
          <w:sz w:val="20"/>
        </w:rPr>
        <w:t>მოსალოდნელი</w:t>
      </w:r>
      <w:proofErr w:type="gramEnd"/>
      <w:r>
        <w:rPr>
          <w:rFonts w:ascii="Sylfaen" w:eastAsia="Sylfaen" w:hAnsi="Sylfaen"/>
          <w:b/>
          <w:sz w:val="20"/>
        </w:rPr>
        <w:t xml:space="preserve"> შუალედური შედეგების შეფასების ინდიკატორები</w:t>
      </w:r>
      <w:r>
        <w:rPr>
          <w:rFonts w:ascii="Sylfaen" w:eastAsia="Sylfaen" w:hAnsi="Sylfaen"/>
          <w:b/>
          <w:position w:val="5"/>
          <w:sz w:val="20"/>
        </w:rPr>
        <w:t>31</w:t>
      </w:r>
    </w:p>
    <w:p w:rsidR="00B97959" w:rsidRPr="00B97959" w:rsidRDefault="00B97959" w:rsidP="008E1FE5">
      <w:pPr>
        <w:widowControl w:val="0"/>
        <w:tabs>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0" w:lineRule="atLeast"/>
        <w:ind w:left="480"/>
        <w:jc w:val="center"/>
        <w:rPr>
          <w:rFonts w:ascii="Sylfaen" w:eastAsia="Sylfaen" w:hAnsi="Sylfaen"/>
          <w:b/>
          <w:sz w:val="20"/>
          <w:lang w:val="ka-GE"/>
        </w:rPr>
      </w:pPr>
    </w:p>
    <w:tbl>
      <w:tblPr>
        <w:tblW w:w="9668" w:type="dxa"/>
        <w:tblInd w:w="108" w:type="dxa"/>
        <w:tblBorders>
          <w:top w:val="single" w:sz="4" w:space="0" w:color="auto"/>
          <w:left w:val="single" w:sz="4" w:space="0" w:color="auto"/>
          <w:bottom w:val="single" w:sz="4" w:space="0" w:color="auto"/>
          <w:right w:val="single" w:sz="4" w:space="0" w:color="auto"/>
          <w:insideV w:val="single" w:sz="4" w:space="0" w:color="auto"/>
        </w:tblBorders>
        <w:tblLayout w:type="fixed"/>
        <w:tblLook w:val="0000" w:firstRow="0" w:lastRow="0" w:firstColumn="0" w:lastColumn="0" w:noHBand="0" w:noVBand="0"/>
      </w:tblPr>
      <w:tblGrid>
        <w:gridCol w:w="543"/>
        <w:gridCol w:w="1617"/>
        <w:gridCol w:w="7"/>
        <w:gridCol w:w="11"/>
        <w:gridCol w:w="1963"/>
        <w:gridCol w:w="87"/>
        <w:gridCol w:w="1892"/>
        <w:gridCol w:w="1847"/>
        <w:gridCol w:w="1701"/>
      </w:tblGrid>
      <w:tr w:rsidR="008E1FE5" w:rsidTr="009B3B79">
        <w:trPr>
          <w:trHeight w:val="214"/>
        </w:trPr>
        <w:tc>
          <w:tcPr>
            <w:tcW w:w="543" w:type="dxa"/>
            <w:tcBorders>
              <w:top w:val="single" w:sz="4" w:space="0" w:color="auto"/>
              <w:left w:val="single" w:sz="4" w:space="0" w:color="auto"/>
              <w:bottom w:val="single" w:sz="4" w:space="0" w:color="auto"/>
              <w:right w:val="single" w:sz="4" w:space="0" w:color="auto"/>
            </w:tcBorders>
          </w:tcPr>
          <w:p w:rsidR="008E1FE5" w:rsidRDefault="008E1FE5" w:rsidP="0072133F">
            <w:pPr>
              <w:widowControl w:val="0"/>
              <w:tabs>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0" w:lineRule="atLeast"/>
              <w:ind w:left="480"/>
              <w:jc w:val="center"/>
              <w:rPr>
                <w:rFonts w:ascii="Sylfaen" w:eastAsia="Sylfaen" w:hAnsi="Sylfaen"/>
                <w:sz w:val="20"/>
              </w:rPr>
            </w:pPr>
            <w:r>
              <w:rPr>
                <w:rFonts w:ascii="Sylfaen" w:eastAsia="Sylfaen" w:hAnsi="Sylfaen"/>
                <w:sz w:val="20"/>
              </w:rPr>
              <w:t>№</w:t>
            </w:r>
          </w:p>
        </w:tc>
        <w:tc>
          <w:tcPr>
            <w:tcW w:w="1617" w:type="dxa"/>
            <w:tcBorders>
              <w:top w:val="single" w:sz="4" w:space="0" w:color="auto"/>
              <w:left w:val="single" w:sz="4" w:space="0" w:color="auto"/>
              <w:bottom w:val="single" w:sz="4" w:space="0" w:color="auto"/>
              <w:right w:val="single" w:sz="4" w:space="0" w:color="auto"/>
            </w:tcBorders>
          </w:tcPr>
          <w:p w:rsidR="008E1FE5" w:rsidRDefault="008E1FE5" w:rsidP="0072133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sz w:val="20"/>
              </w:rPr>
            </w:pPr>
          </w:p>
        </w:tc>
        <w:tc>
          <w:tcPr>
            <w:tcW w:w="1981" w:type="dxa"/>
            <w:gridSpan w:val="3"/>
            <w:tcBorders>
              <w:top w:val="single" w:sz="4" w:space="0" w:color="auto"/>
              <w:left w:val="single" w:sz="4" w:space="0" w:color="auto"/>
              <w:bottom w:val="single" w:sz="4" w:space="0" w:color="auto"/>
              <w:right w:val="single" w:sz="4" w:space="0" w:color="auto"/>
            </w:tcBorders>
          </w:tcPr>
          <w:p w:rsidR="008E1FE5" w:rsidRDefault="008E1FE5" w:rsidP="00C913E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Sylfaen" w:hAnsi="Sylfaen"/>
                <w:sz w:val="20"/>
              </w:rPr>
            </w:pPr>
            <w:r>
              <w:rPr>
                <w:rFonts w:ascii="Sylfaen" w:eastAsia="Sylfaen" w:hAnsi="Sylfaen"/>
                <w:sz w:val="20"/>
              </w:rPr>
              <w:t>20</w:t>
            </w:r>
            <w:r w:rsidR="00DD3344">
              <w:rPr>
                <w:rFonts w:ascii="Sylfaen" w:eastAsia="Sylfaen" w:hAnsi="Sylfaen"/>
                <w:sz w:val="20"/>
                <w:lang w:val="ka-GE"/>
              </w:rPr>
              <w:t>20</w:t>
            </w:r>
            <w:r>
              <w:rPr>
                <w:rFonts w:ascii="Sylfaen" w:eastAsia="Sylfaen" w:hAnsi="Sylfaen"/>
                <w:sz w:val="20"/>
              </w:rPr>
              <w:t xml:space="preserve"> წელი</w:t>
            </w:r>
          </w:p>
        </w:tc>
        <w:tc>
          <w:tcPr>
            <w:tcW w:w="1979" w:type="dxa"/>
            <w:gridSpan w:val="2"/>
            <w:tcBorders>
              <w:top w:val="single" w:sz="4" w:space="0" w:color="auto"/>
              <w:left w:val="single" w:sz="4" w:space="0" w:color="auto"/>
              <w:bottom w:val="single" w:sz="4" w:space="0" w:color="auto"/>
              <w:right w:val="single" w:sz="4" w:space="0" w:color="auto"/>
            </w:tcBorders>
          </w:tcPr>
          <w:p w:rsidR="008E1FE5" w:rsidRDefault="008E1FE5" w:rsidP="0087350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Sylfaen" w:hAnsi="Sylfaen"/>
                <w:sz w:val="20"/>
              </w:rPr>
            </w:pPr>
            <w:r>
              <w:rPr>
                <w:rFonts w:ascii="Sylfaen" w:eastAsia="Sylfaen" w:hAnsi="Sylfaen"/>
                <w:sz w:val="20"/>
              </w:rPr>
              <w:t>20</w:t>
            </w:r>
            <w:r w:rsidR="00DD3344">
              <w:rPr>
                <w:rFonts w:ascii="Sylfaen" w:eastAsia="Sylfaen" w:hAnsi="Sylfaen"/>
                <w:sz w:val="20"/>
                <w:lang w:val="ka-GE"/>
              </w:rPr>
              <w:t>21</w:t>
            </w:r>
            <w:r>
              <w:rPr>
                <w:rFonts w:ascii="Sylfaen" w:eastAsia="Sylfaen" w:hAnsi="Sylfaen"/>
                <w:sz w:val="20"/>
              </w:rPr>
              <w:t xml:space="preserve"> წელი</w:t>
            </w:r>
          </w:p>
        </w:tc>
        <w:tc>
          <w:tcPr>
            <w:tcW w:w="1847" w:type="dxa"/>
            <w:tcBorders>
              <w:top w:val="single" w:sz="4" w:space="0" w:color="auto"/>
              <w:left w:val="single" w:sz="4" w:space="0" w:color="auto"/>
              <w:bottom w:val="single" w:sz="4" w:space="0" w:color="auto"/>
              <w:right w:val="single" w:sz="4" w:space="0" w:color="auto"/>
            </w:tcBorders>
          </w:tcPr>
          <w:p w:rsidR="008E1FE5" w:rsidRDefault="008E1FE5" w:rsidP="0072133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Sylfaen" w:hAnsi="Sylfaen"/>
                <w:sz w:val="20"/>
              </w:rPr>
            </w:pPr>
            <w:r>
              <w:rPr>
                <w:rFonts w:ascii="Sylfaen" w:eastAsia="Sylfaen" w:hAnsi="Sylfaen"/>
                <w:sz w:val="20"/>
              </w:rPr>
              <w:t>2</w:t>
            </w:r>
            <w:r w:rsidR="00DD3344">
              <w:rPr>
                <w:rFonts w:ascii="Sylfaen" w:eastAsia="Sylfaen" w:hAnsi="Sylfaen"/>
                <w:sz w:val="20"/>
              </w:rPr>
              <w:t>022</w:t>
            </w:r>
            <w:r>
              <w:rPr>
                <w:rFonts w:ascii="Sylfaen" w:eastAsia="Sylfaen" w:hAnsi="Sylfaen"/>
                <w:sz w:val="20"/>
              </w:rPr>
              <w:t xml:space="preserve"> წელი</w:t>
            </w:r>
          </w:p>
        </w:tc>
        <w:tc>
          <w:tcPr>
            <w:tcW w:w="1701" w:type="dxa"/>
            <w:tcBorders>
              <w:top w:val="single" w:sz="4" w:space="0" w:color="auto"/>
              <w:left w:val="single" w:sz="4" w:space="0" w:color="auto"/>
              <w:bottom w:val="single" w:sz="4" w:space="0" w:color="auto"/>
              <w:right w:val="single" w:sz="4" w:space="0" w:color="auto"/>
            </w:tcBorders>
          </w:tcPr>
          <w:p w:rsidR="008E1FE5" w:rsidRDefault="008E1FE5" w:rsidP="0087350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Sylfaen" w:hAnsi="Sylfaen"/>
                <w:sz w:val="20"/>
              </w:rPr>
            </w:pPr>
            <w:r>
              <w:rPr>
                <w:rFonts w:ascii="Sylfaen" w:eastAsia="Sylfaen" w:hAnsi="Sylfaen"/>
                <w:sz w:val="20"/>
              </w:rPr>
              <w:t>202</w:t>
            </w:r>
            <w:r w:rsidR="00DD3344">
              <w:rPr>
                <w:rFonts w:ascii="Sylfaen" w:eastAsia="Sylfaen" w:hAnsi="Sylfaen"/>
                <w:sz w:val="20"/>
                <w:lang w:val="ka-GE"/>
              </w:rPr>
              <w:t>3</w:t>
            </w:r>
            <w:r>
              <w:rPr>
                <w:rFonts w:ascii="Sylfaen" w:eastAsia="Sylfaen" w:hAnsi="Sylfaen"/>
                <w:sz w:val="20"/>
              </w:rPr>
              <w:t xml:space="preserve"> წელი</w:t>
            </w:r>
          </w:p>
        </w:tc>
      </w:tr>
      <w:tr w:rsidR="008E1FE5" w:rsidTr="00F03237">
        <w:trPr>
          <w:trHeight w:val="226"/>
        </w:trPr>
        <w:tc>
          <w:tcPr>
            <w:tcW w:w="543" w:type="dxa"/>
            <w:tcBorders>
              <w:top w:val="single" w:sz="4" w:space="0" w:color="auto"/>
              <w:left w:val="single" w:sz="4" w:space="0" w:color="auto"/>
              <w:bottom w:val="single" w:sz="4" w:space="0" w:color="auto"/>
              <w:right w:val="single" w:sz="4" w:space="0" w:color="auto"/>
            </w:tcBorders>
          </w:tcPr>
          <w:p w:rsidR="008E1FE5" w:rsidRDefault="008E1FE5" w:rsidP="0072133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sz w:val="20"/>
              </w:rPr>
            </w:pPr>
            <w:r>
              <w:rPr>
                <w:rFonts w:ascii="Sylfaen" w:eastAsia="Sylfaen" w:hAnsi="Sylfaen"/>
                <w:sz w:val="20"/>
              </w:rPr>
              <w:t>1</w:t>
            </w:r>
          </w:p>
        </w:tc>
        <w:tc>
          <w:tcPr>
            <w:tcW w:w="1624" w:type="dxa"/>
            <w:gridSpan w:val="2"/>
            <w:tcBorders>
              <w:top w:val="single" w:sz="4" w:space="0" w:color="auto"/>
              <w:left w:val="single" w:sz="4" w:space="0" w:color="auto"/>
              <w:bottom w:val="single" w:sz="4" w:space="0" w:color="auto"/>
              <w:right w:val="single" w:sz="4" w:space="0" w:color="auto"/>
            </w:tcBorders>
          </w:tcPr>
          <w:p w:rsidR="008E1FE5" w:rsidRDefault="008E1FE5" w:rsidP="0072133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sz w:val="20"/>
              </w:rPr>
            </w:pPr>
            <w:r>
              <w:rPr>
                <w:rFonts w:ascii="Sylfaen" w:eastAsia="Sylfaen" w:hAnsi="Sylfaen"/>
                <w:sz w:val="20"/>
              </w:rPr>
              <w:t>საბაზისო მაჩვენებელი</w:t>
            </w:r>
            <w:r>
              <w:rPr>
                <w:rFonts w:ascii="Sylfaen" w:eastAsia="Sylfaen" w:hAnsi="Sylfaen"/>
                <w:position w:val="5"/>
                <w:sz w:val="20"/>
              </w:rPr>
              <w:t>32</w:t>
            </w:r>
          </w:p>
        </w:tc>
        <w:tc>
          <w:tcPr>
            <w:tcW w:w="7501" w:type="dxa"/>
            <w:gridSpan w:val="6"/>
            <w:tcBorders>
              <w:top w:val="single" w:sz="4" w:space="0" w:color="auto"/>
              <w:left w:val="single" w:sz="4" w:space="0" w:color="auto"/>
              <w:bottom w:val="single" w:sz="4" w:space="0" w:color="auto"/>
              <w:right w:val="single" w:sz="4" w:space="0" w:color="auto"/>
            </w:tcBorders>
          </w:tcPr>
          <w:p w:rsidR="00B97959" w:rsidRPr="0072133F" w:rsidRDefault="00B97959" w:rsidP="00B9795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Sylfaen" w:hAnsi="Sylfaen"/>
                <w:b/>
                <w:sz w:val="18"/>
                <w:szCs w:val="18"/>
                <w:lang w:val="ka-GE"/>
              </w:rPr>
            </w:pPr>
            <w:r w:rsidRPr="0072133F">
              <w:rPr>
                <w:rFonts w:ascii="Sylfaen" w:eastAsia="Sylfaen" w:hAnsi="Sylfaen"/>
                <w:b/>
                <w:sz w:val="18"/>
                <w:szCs w:val="18"/>
              </w:rPr>
              <w:t xml:space="preserve">"კიბოს სკრინინგის" კომპონენტი:                                                                                                                                                                                                                                                                                                                                                                                                                                                                               </w:t>
            </w:r>
          </w:p>
          <w:p w:rsidR="00B97959" w:rsidRPr="001D6E68" w:rsidRDefault="00B97959" w:rsidP="00B9795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Sylfaen" w:hAnsi="Sylfaen"/>
                <w:sz w:val="18"/>
                <w:szCs w:val="18"/>
                <w:lang w:val="ka-GE"/>
              </w:rPr>
            </w:pPr>
            <w:r w:rsidRPr="001D6E68">
              <w:rPr>
                <w:rFonts w:ascii="Sylfaen" w:eastAsia="Sylfaen" w:hAnsi="Sylfaen"/>
                <w:sz w:val="18"/>
                <w:szCs w:val="18"/>
              </w:rPr>
              <w:t>201</w:t>
            </w:r>
            <w:r w:rsidR="003C146A">
              <w:rPr>
                <w:rFonts w:ascii="Sylfaen" w:eastAsia="Sylfaen" w:hAnsi="Sylfaen"/>
                <w:sz w:val="18"/>
                <w:szCs w:val="18"/>
                <w:lang w:val="ka-GE"/>
              </w:rPr>
              <w:t>8</w:t>
            </w:r>
            <w:r w:rsidRPr="001D6E68">
              <w:rPr>
                <w:rFonts w:ascii="Sylfaen" w:eastAsia="Sylfaen" w:hAnsi="Sylfaen"/>
                <w:sz w:val="18"/>
                <w:szCs w:val="18"/>
              </w:rPr>
              <w:t xml:space="preserve"> წელს, </w:t>
            </w:r>
            <w:r w:rsidR="004430DD">
              <w:rPr>
                <w:rFonts w:ascii="Sylfaen" w:eastAsia="Sylfaen" w:hAnsi="Sylfaen"/>
                <w:sz w:val="18"/>
                <w:szCs w:val="18"/>
                <w:lang w:val="ka-GE"/>
              </w:rPr>
              <w:t xml:space="preserve">მოცვის მაჩვენებელი </w:t>
            </w:r>
            <w:r w:rsidRPr="001D6E68">
              <w:rPr>
                <w:rFonts w:ascii="Sylfaen" w:eastAsia="Sylfaen" w:hAnsi="Sylfaen"/>
                <w:sz w:val="18"/>
                <w:szCs w:val="18"/>
              </w:rPr>
              <w:t xml:space="preserve">მიზნობრივ პოპულაციასთან მიმართებაში:  </w:t>
            </w:r>
          </w:p>
          <w:p w:rsidR="00781C86" w:rsidRDefault="00B97959" w:rsidP="00781C8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sz w:val="18"/>
                <w:szCs w:val="18"/>
              </w:rPr>
            </w:pPr>
            <w:r>
              <w:rPr>
                <w:rFonts w:ascii="Sylfaen" w:eastAsia="Sylfaen" w:hAnsi="Sylfaen" w:cs="Sylfaen"/>
                <w:sz w:val="18"/>
                <w:szCs w:val="18"/>
                <w:lang w:val="ka-GE"/>
              </w:rPr>
              <w:t xml:space="preserve">* </w:t>
            </w:r>
            <w:r w:rsidRPr="001D6E68">
              <w:rPr>
                <w:rFonts w:ascii="Sylfaen" w:eastAsia="Sylfaen" w:hAnsi="Sylfaen" w:cs="Sylfaen"/>
                <w:sz w:val="18"/>
                <w:szCs w:val="18"/>
              </w:rPr>
              <w:t>ძუძუს</w:t>
            </w:r>
            <w:r w:rsidRPr="001D6E68">
              <w:rPr>
                <w:rFonts w:ascii="Sylfaen" w:eastAsia="Sylfaen" w:hAnsi="Sylfaen"/>
                <w:sz w:val="18"/>
                <w:szCs w:val="18"/>
              </w:rPr>
              <w:t xml:space="preserve"> კიბოს სკრინინგის მოცვის </w:t>
            </w:r>
            <w:r w:rsidR="00781C86">
              <w:rPr>
                <w:rFonts w:ascii="Sylfaen" w:eastAsia="Sylfaen" w:hAnsi="Sylfaen"/>
                <w:sz w:val="18"/>
                <w:szCs w:val="18"/>
              </w:rPr>
              <w:t>მაჩვენებელი</w:t>
            </w:r>
            <w:r w:rsidRPr="001D6E68">
              <w:rPr>
                <w:rFonts w:ascii="Sylfaen" w:eastAsia="Sylfaen" w:hAnsi="Sylfaen"/>
                <w:sz w:val="18"/>
                <w:szCs w:val="18"/>
              </w:rPr>
              <w:t xml:space="preserve"> - </w:t>
            </w:r>
            <w:r w:rsidR="006D34F1">
              <w:rPr>
                <w:rFonts w:ascii="Sylfaen" w:eastAsia="Sylfaen" w:hAnsi="Sylfaen"/>
                <w:sz w:val="18"/>
                <w:szCs w:val="18"/>
                <w:lang w:val="ka-GE"/>
              </w:rPr>
              <w:t>8,</w:t>
            </w:r>
            <w:r w:rsidR="00DD3344">
              <w:rPr>
                <w:rFonts w:ascii="Sylfaen" w:eastAsia="Sylfaen" w:hAnsi="Sylfaen"/>
                <w:sz w:val="18"/>
                <w:szCs w:val="18"/>
                <w:lang w:val="ka-GE"/>
              </w:rPr>
              <w:t>6</w:t>
            </w:r>
            <w:r w:rsidRPr="001D6E68">
              <w:rPr>
                <w:rFonts w:ascii="Sylfaen" w:eastAsia="Sylfaen" w:hAnsi="Sylfaen"/>
                <w:sz w:val="18"/>
                <w:szCs w:val="18"/>
              </w:rPr>
              <w:t xml:space="preserve">%;                                                                                                                                                                                                                                                                                                                                                                                                                 </w:t>
            </w:r>
            <w:r>
              <w:rPr>
                <w:rFonts w:ascii="Sylfaen" w:eastAsia="Sylfaen" w:hAnsi="Sylfaen"/>
                <w:sz w:val="18"/>
                <w:szCs w:val="18"/>
                <w:lang w:val="ka-GE"/>
              </w:rPr>
              <w:t xml:space="preserve">* </w:t>
            </w:r>
            <w:r w:rsidRPr="001D6E68">
              <w:rPr>
                <w:rFonts w:ascii="Sylfaen" w:eastAsia="Sylfaen" w:hAnsi="Sylfaen"/>
                <w:sz w:val="18"/>
                <w:szCs w:val="18"/>
              </w:rPr>
              <w:t xml:space="preserve">საშვილოსნოს ყელის სკრინინგის მოცვის მაჩვენებელი - </w:t>
            </w:r>
            <w:r w:rsidR="00DD3344">
              <w:rPr>
                <w:rFonts w:ascii="Sylfaen" w:eastAsia="Sylfaen" w:hAnsi="Sylfaen"/>
                <w:sz w:val="18"/>
                <w:szCs w:val="18"/>
                <w:lang w:val="ka-GE"/>
              </w:rPr>
              <w:t>11,2</w:t>
            </w:r>
            <w:r w:rsidRPr="001D6E68">
              <w:rPr>
                <w:rFonts w:ascii="Sylfaen" w:eastAsia="Sylfaen" w:hAnsi="Sylfaen"/>
                <w:sz w:val="18"/>
                <w:szCs w:val="18"/>
              </w:rPr>
              <w:t xml:space="preserve">%;                                                                                                                                                                                                                                                                                                                                                                          </w:t>
            </w:r>
            <w:r>
              <w:rPr>
                <w:rFonts w:ascii="Sylfaen" w:eastAsia="Sylfaen" w:hAnsi="Sylfaen"/>
                <w:sz w:val="18"/>
                <w:szCs w:val="18"/>
              </w:rPr>
              <w:t xml:space="preserve">                              </w:t>
            </w:r>
            <w:r>
              <w:rPr>
                <w:rFonts w:ascii="Sylfaen" w:eastAsia="Sylfaen" w:hAnsi="Sylfaen"/>
                <w:sz w:val="18"/>
                <w:szCs w:val="18"/>
                <w:lang w:val="ka-GE"/>
              </w:rPr>
              <w:t xml:space="preserve">* </w:t>
            </w:r>
            <w:r w:rsidRPr="001D6E68">
              <w:rPr>
                <w:rFonts w:ascii="Sylfaen" w:eastAsia="Sylfaen" w:hAnsi="Sylfaen"/>
                <w:sz w:val="18"/>
                <w:szCs w:val="18"/>
              </w:rPr>
              <w:t>პროსტატის კიბოს სკრინინგის მოცვის მაჩვენებ</w:t>
            </w:r>
            <w:r w:rsidR="00781C86">
              <w:rPr>
                <w:rFonts w:ascii="Sylfaen" w:eastAsia="Sylfaen" w:hAnsi="Sylfaen"/>
                <w:sz w:val="18"/>
                <w:szCs w:val="18"/>
                <w:lang w:val="ka-GE"/>
              </w:rPr>
              <w:t>ე</w:t>
            </w:r>
            <w:r w:rsidRPr="001D6E68">
              <w:rPr>
                <w:rFonts w:ascii="Sylfaen" w:eastAsia="Sylfaen" w:hAnsi="Sylfaen"/>
                <w:sz w:val="18"/>
                <w:szCs w:val="18"/>
              </w:rPr>
              <w:t>ლი</w:t>
            </w:r>
            <w:r w:rsidR="004D6253">
              <w:rPr>
                <w:rFonts w:ascii="Sylfaen" w:eastAsia="Sylfaen" w:hAnsi="Sylfaen"/>
                <w:sz w:val="18"/>
                <w:szCs w:val="18"/>
              </w:rPr>
              <w:t xml:space="preserve"> - 2</w:t>
            </w:r>
            <w:r w:rsidRPr="001D6E68">
              <w:rPr>
                <w:rFonts w:ascii="Sylfaen" w:eastAsia="Sylfaen" w:hAnsi="Sylfaen"/>
                <w:sz w:val="18"/>
                <w:szCs w:val="18"/>
              </w:rPr>
              <w:t>.</w:t>
            </w:r>
            <w:r w:rsidR="00DD3344">
              <w:rPr>
                <w:rFonts w:ascii="Sylfaen" w:eastAsia="Sylfaen" w:hAnsi="Sylfaen"/>
                <w:sz w:val="18"/>
                <w:szCs w:val="18"/>
                <w:lang w:val="ka-GE"/>
              </w:rPr>
              <w:t>8</w:t>
            </w:r>
            <w:r w:rsidRPr="001D6E68">
              <w:rPr>
                <w:rFonts w:ascii="Sylfaen" w:eastAsia="Sylfaen" w:hAnsi="Sylfaen"/>
                <w:sz w:val="18"/>
                <w:szCs w:val="18"/>
              </w:rPr>
              <w:t xml:space="preserve">%;                                                                                                                                                                                                                                                                                                                                                                                                  </w:t>
            </w:r>
            <w:r>
              <w:rPr>
                <w:rFonts w:ascii="Sylfaen" w:eastAsia="Sylfaen" w:hAnsi="Sylfaen"/>
                <w:sz w:val="18"/>
                <w:szCs w:val="18"/>
              </w:rPr>
              <w:t xml:space="preserve">                              </w:t>
            </w:r>
            <w:r>
              <w:rPr>
                <w:rFonts w:ascii="Sylfaen" w:eastAsia="Sylfaen" w:hAnsi="Sylfaen"/>
                <w:sz w:val="18"/>
                <w:szCs w:val="18"/>
                <w:lang w:val="ka-GE"/>
              </w:rPr>
              <w:t xml:space="preserve">* </w:t>
            </w:r>
            <w:r w:rsidRPr="001D6E68">
              <w:rPr>
                <w:rFonts w:ascii="Sylfaen" w:eastAsia="Sylfaen" w:hAnsi="Sylfaen"/>
                <w:sz w:val="18"/>
                <w:szCs w:val="18"/>
              </w:rPr>
              <w:t>კოლორექტალური კიბოს სკრინინგის მაჩვენებელი</w:t>
            </w:r>
            <w:r w:rsidR="004D6253">
              <w:rPr>
                <w:rFonts w:ascii="Sylfaen" w:eastAsia="Sylfaen" w:hAnsi="Sylfaen"/>
                <w:sz w:val="18"/>
                <w:szCs w:val="18"/>
              </w:rPr>
              <w:t xml:space="preserve"> - </w:t>
            </w:r>
            <w:r w:rsidR="00DD3344">
              <w:rPr>
                <w:rFonts w:ascii="Sylfaen" w:eastAsia="Sylfaen" w:hAnsi="Sylfaen"/>
                <w:sz w:val="18"/>
                <w:szCs w:val="18"/>
                <w:lang w:val="ka-GE"/>
              </w:rPr>
              <w:t>1,5</w:t>
            </w:r>
            <w:r w:rsidRPr="001D6E68">
              <w:rPr>
                <w:rFonts w:ascii="Sylfaen" w:eastAsia="Sylfaen" w:hAnsi="Sylfaen"/>
                <w:sz w:val="18"/>
                <w:szCs w:val="18"/>
              </w:rPr>
              <w:t xml:space="preserve">%.                                                                                                                                                                                                                                                                                                                                                                                                                                             </w:t>
            </w:r>
          </w:p>
          <w:p w:rsidR="008E1FE5" w:rsidRDefault="003C146A" w:rsidP="0027314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sz w:val="20"/>
              </w:rPr>
            </w:pPr>
            <w:r>
              <w:rPr>
                <w:rFonts w:ascii="Sylfaen" w:eastAsia="Sylfaen" w:hAnsi="Sylfaen"/>
                <w:sz w:val="18"/>
                <w:szCs w:val="18"/>
                <w:lang w:val="ka-GE"/>
              </w:rPr>
              <w:t>*</w:t>
            </w:r>
            <w:r w:rsidR="004430DD">
              <w:rPr>
                <w:rFonts w:ascii="Sylfaen" w:eastAsia="Sylfaen" w:hAnsi="Sylfaen"/>
                <w:sz w:val="18"/>
                <w:szCs w:val="18"/>
                <w:lang w:val="ka-GE"/>
              </w:rPr>
              <w:t xml:space="preserve"> </w:t>
            </w:r>
            <w:r w:rsidR="00273146">
              <w:rPr>
                <w:rFonts w:ascii="Sylfaen" w:eastAsia="Sylfaen" w:hAnsi="Sylfaen"/>
                <w:sz w:val="18"/>
                <w:szCs w:val="18"/>
                <w:lang w:val="ka-GE"/>
              </w:rPr>
              <w:t>შესრულების</w:t>
            </w:r>
            <w:r w:rsidR="004430DD">
              <w:rPr>
                <w:rFonts w:ascii="Sylfaen" w:eastAsia="Sylfaen" w:hAnsi="Sylfaen"/>
                <w:sz w:val="18"/>
                <w:szCs w:val="18"/>
                <w:lang w:val="ka-GE"/>
              </w:rPr>
              <w:t xml:space="preserve"> მაჩვენებელი </w:t>
            </w:r>
            <w:r w:rsidR="00B97959" w:rsidRPr="001D6E68">
              <w:rPr>
                <w:rFonts w:ascii="Sylfaen" w:eastAsia="Sylfaen" w:hAnsi="Sylfaen"/>
                <w:sz w:val="18"/>
                <w:szCs w:val="18"/>
              </w:rPr>
              <w:t>საპროგნოზო რაოდენობებთან შედარებით</w:t>
            </w:r>
            <w:r w:rsidR="004430DD">
              <w:rPr>
                <w:rFonts w:ascii="Sylfaen" w:eastAsia="Sylfaen" w:hAnsi="Sylfaen"/>
                <w:sz w:val="18"/>
                <w:szCs w:val="18"/>
                <w:lang w:val="ka-GE"/>
              </w:rPr>
              <w:t>:</w:t>
            </w:r>
            <w:r w:rsidR="00B97959" w:rsidRPr="001D6E68">
              <w:rPr>
                <w:rFonts w:ascii="Sylfaen" w:eastAsia="Sylfaen" w:hAnsi="Sylfaen"/>
                <w:sz w:val="18"/>
                <w:szCs w:val="18"/>
              </w:rPr>
              <w:t xml:space="preserve">                                                                                                                                                                                                                       </w:t>
            </w:r>
            <w:r w:rsidR="00B97959">
              <w:rPr>
                <w:rFonts w:ascii="Sylfaen" w:eastAsia="Sylfaen" w:hAnsi="Sylfaen"/>
                <w:sz w:val="18"/>
                <w:szCs w:val="18"/>
                <w:lang w:val="ka-GE"/>
              </w:rPr>
              <w:t>*</w:t>
            </w:r>
            <w:r w:rsidR="00B97959" w:rsidRPr="001D6E68">
              <w:rPr>
                <w:rFonts w:ascii="Sylfaen" w:eastAsia="Sylfaen" w:hAnsi="Sylfaen"/>
                <w:sz w:val="18"/>
                <w:szCs w:val="18"/>
              </w:rPr>
              <w:t xml:space="preserve"> ძუძუს კიბოს სკრინინგი - </w:t>
            </w:r>
            <w:r w:rsidR="00273146">
              <w:rPr>
                <w:rFonts w:ascii="Sylfaen" w:eastAsia="Sylfaen" w:hAnsi="Sylfaen"/>
                <w:sz w:val="18"/>
                <w:szCs w:val="18"/>
                <w:lang w:val="ka-GE"/>
              </w:rPr>
              <w:t>85,7</w:t>
            </w:r>
            <w:r w:rsidR="00B97959" w:rsidRPr="001D6E68">
              <w:rPr>
                <w:rFonts w:ascii="Sylfaen" w:eastAsia="Sylfaen" w:hAnsi="Sylfaen"/>
                <w:sz w:val="18"/>
                <w:szCs w:val="18"/>
              </w:rPr>
              <w:t xml:space="preserve">%,;                                                                                                                                                                                                                                                                                                                                                                                                                                                                                           </w:t>
            </w:r>
            <w:r w:rsidR="00B97959">
              <w:rPr>
                <w:rFonts w:ascii="Sylfaen" w:eastAsia="Sylfaen" w:hAnsi="Sylfaen"/>
                <w:sz w:val="18"/>
                <w:szCs w:val="18"/>
                <w:lang w:val="ka-GE"/>
              </w:rPr>
              <w:t>*</w:t>
            </w:r>
            <w:r w:rsidR="00B97959" w:rsidRPr="001D6E68">
              <w:rPr>
                <w:rFonts w:ascii="Sylfaen" w:eastAsia="Sylfaen" w:hAnsi="Sylfaen"/>
                <w:sz w:val="18"/>
                <w:szCs w:val="18"/>
              </w:rPr>
              <w:t xml:space="preserve"> საშვილოსნოს ყელის კიბოს სკრინინგი -</w:t>
            </w:r>
            <w:r w:rsidR="00273146">
              <w:rPr>
                <w:rFonts w:ascii="Sylfaen" w:eastAsia="Sylfaen" w:hAnsi="Sylfaen"/>
                <w:sz w:val="18"/>
                <w:szCs w:val="18"/>
                <w:lang w:val="ka-GE"/>
              </w:rPr>
              <w:t>88,9</w:t>
            </w:r>
            <w:r w:rsidR="00B97959" w:rsidRPr="001D6E68">
              <w:rPr>
                <w:rFonts w:ascii="Sylfaen" w:eastAsia="Sylfaen" w:hAnsi="Sylfaen"/>
                <w:sz w:val="18"/>
                <w:szCs w:val="18"/>
              </w:rPr>
              <w:t xml:space="preserve">% ;                                                                                                                                                                                                                                                                                                                                                                                                                                                       </w:t>
            </w:r>
            <w:r w:rsidR="00B97959">
              <w:rPr>
                <w:rFonts w:ascii="Sylfaen" w:eastAsia="Sylfaen" w:hAnsi="Sylfaen"/>
                <w:sz w:val="18"/>
                <w:szCs w:val="18"/>
                <w:lang w:val="ka-GE"/>
              </w:rPr>
              <w:t>*</w:t>
            </w:r>
            <w:r w:rsidR="00B97959" w:rsidRPr="001D6E68">
              <w:rPr>
                <w:rFonts w:ascii="Sylfaen" w:eastAsia="Sylfaen" w:hAnsi="Sylfaen"/>
                <w:sz w:val="18"/>
                <w:szCs w:val="18"/>
              </w:rPr>
              <w:t xml:space="preserve"> პროსტატის კიბოს სკრინინგი </w:t>
            </w:r>
            <w:r w:rsidR="00273146">
              <w:rPr>
                <w:rFonts w:ascii="Sylfaen" w:eastAsia="Sylfaen" w:hAnsi="Sylfaen"/>
                <w:sz w:val="18"/>
                <w:szCs w:val="18"/>
                <w:lang w:val="ka-GE"/>
              </w:rPr>
              <w:t>- 163,1</w:t>
            </w:r>
            <w:r w:rsidR="00B97959" w:rsidRPr="001D6E68">
              <w:rPr>
                <w:rFonts w:ascii="Sylfaen" w:eastAsia="Sylfaen" w:hAnsi="Sylfaen"/>
                <w:sz w:val="18"/>
                <w:szCs w:val="18"/>
              </w:rPr>
              <w:t xml:space="preserve">%;                                                                                                                                                                                                                                                                                                                                                                                                                                                                                  </w:t>
            </w:r>
            <w:r w:rsidR="00B97959">
              <w:rPr>
                <w:rFonts w:ascii="Sylfaen" w:eastAsia="Sylfaen" w:hAnsi="Sylfaen"/>
                <w:sz w:val="18"/>
                <w:szCs w:val="18"/>
                <w:lang w:val="ka-GE"/>
              </w:rPr>
              <w:t>*</w:t>
            </w:r>
            <w:r w:rsidR="00B97959" w:rsidRPr="001D6E68">
              <w:rPr>
                <w:rFonts w:ascii="Sylfaen" w:eastAsia="Sylfaen" w:hAnsi="Sylfaen"/>
                <w:sz w:val="18"/>
                <w:szCs w:val="18"/>
              </w:rPr>
              <w:t xml:space="preserve"> კოლორექტალური კიბოს სკრინინგი - </w:t>
            </w:r>
            <w:r w:rsidR="00273146">
              <w:rPr>
                <w:rFonts w:ascii="Sylfaen" w:eastAsia="Sylfaen" w:hAnsi="Sylfaen"/>
                <w:sz w:val="18"/>
                <w:szCs w:val="18"/>
                <w:lang w:val="ka-GE"/>
              </w:rPr>
              <w:t>85,9</w:t>
            </w:r>
            <w:r w:rsidR="00B97959" w:rsidRPr="001D6E68">
              <w:rPr>
                <w:rFonts w:ascii="Sylfaen" w:eastAsia="Sylfaen" w:hAnsi="Sylfaen"/>
                <w:sz w:val="18"/>
                <w:szCs w:val="18"/>
              </w:rPr>
              <w:t xml:space="preserve">%.      </w:t>
            </w:r>
          </w:p>
        </w:tc>
      </w:tr>
      <w:tr w:rsidR="008E1FE5" w:rsidTr="009B3B79">
        <w:tblPrEx>
          <w:tblBorders>
            <w:insideH w:val="single" w:sz="4" w:space="0" w:color="auto"/>
          </w:tblBorders>
        </w:tblPrEx>
        <w:trPr>
          <w:trHeight w:val="214"/>
        </w:trPr>
        <w:tc>
          <w:tcPr>
            <w:tcW w:w="543" w:type="dxa"/>
            <w:tcBorders>
              <w:top w:val="single" w:sz="4" w:space="0" w:color="auto"/>
              <w:left w:val="single" w:sz="4" w:space="0" w:color="auto"/>
              <w:bottom w:val="single" w:sz="4" w:space="0" w:color="auto"/>
              <w:right w:val="single" w:sz="4" w:space="0" w:color="auto"/>
            </w:tcBorders>
          </w:tcPr>
          <w:p w:rsidR="008E1FE5" w:rsidRDefault="008E1FE5" w:rsidP="0072133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sz w:val="20"/>
              </w:rPr>
            </w:pPr>
          </w:p>
        </w:tc>
        <w:tc>
          <w:tcPr>
            <w:tcW w:w="1617" w:type="dxa"/>
            <w:tcBorders>
              <w:top w:val="single" w:sz="4" w:space="0" w:color="auto"/>
              <w:left w:val="single" w:sz="4" w:space="0" w:color="auto"/>
              <w:bottom w:val="single" w:sz="4" w:space="0" w:color="auto"/>
              <w:right w:val="single" w:sz="4" w:space="0" w:color="auto"/>
            </w:tcBorders>
          </w:tcPr>
          <w:p w:rsidR="008E1FE5" w:rsidRDefault="008E1FE5" w:rsidP="0072133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sz w:val="20"/>
              </w:rPr>
            </w:pPr>
            <w:r>
              <w:rPr>
                <w:rFonts w:ascii="Sylfaen" w:eastAsia="Sylfaen" w:hAnsi="Sylfaen"/>
                <w:sz w:val="20"/>
              </w:rPr>
              <w:t>მიზნობრივი მაჩვენებელი</w:t>
            </w:r>
          </w:p>
        </w:tc>
        <w:tc>
          <w:tcPr>
            <w:tcW w:w="1981" w:type="dxa"/>
            <w:gridSpan w:val="3"/>
            <w:tcBorders>
              <w:top w:val="single" w:sz="4" w:space="0" w:color="auto"/>
              <w:left w:val="single" w:sz="4" w:space="0" w:color="auto"/>
              <w:bottom w:val="single" w:sz="4" w:space="0" w:color="auto"/>
              <w:right w:val="single" w:sz="4" w:space="0" w:color="auto"/>
            </w:tcBorders>
          </w:tcPr>
          <w:p w:rsidR="008E1FE5" w:rsidRDefault="00F7767A" w:rsidP="0027314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sz w:val="20"/>
              </w:rPr>
            </w:pPr>
            <w:r w:rsidRPr="000669CC">
              <w:rPr>
                <w:rFonts w:ascii="Sylfaen" w:hAnsi="Sylfaen"/>
                <w:sz w:val="18"/>
                <w:szCs w:val="18"/>
              </w:rPr>
              <w:t>კიბოს ახლად გამოვლენილ  შემთხვევებში მე–</w:t>
            </w:r>
            <w:r w:rsidR="00273146">
              <w:rPr>
                <w:rFonts w:ascii="Sylfaen" w:hAnsi="Sylfaen"/>
                <w:sz w:val="18"/>
                <w:szCs w:val="18"/>
                <w:lang w:val="ka-GE"/>
              </w:rPr>
              <w:t>3</w:t>
            </w:r>
            <w:r w:rsidRPr="000669CC">
              <w:rPr>
                <w:rFonts w:ascii="Sylfaen" w:hAnsi="Sylfaen"/>
                <w:sz w:val="18"/>
                <w:szCs w:val="18"/>
              </w:rPr>
              <w:t xml:space="preserve"> და მე–</w:t>
            </w:r>
            <w:r w:rsidR="00273146">
              <w:rPr>
                <w:rFonts w:ascii="Sylfaen" w:hAnsi="Sylfaen"/>
                <w:sz w:val="18"/>
                <w:szCs w:val="18"/>
                <w:lang w:val="ka-GE"/>
              </w:rPr>
              <w:t>4</w:t>
            </w:r>
            <w:r w:rsidRPr="000669CC">
              <w:rPr>
                <w:rFonts w:ascii="Sylfaen" w:hAnsi="Sylfaen"/>
                <w:sz w:val="18"/>
                <w:szCs w:val="18"/>
              </w:rPr>
              <w:t xml:space="preserve"> სტადიაზე გამოვლენილი შემთხვევების წილის შემცირება 3%  (20</w:t>
            </w:r>
            <w:r>
              <w:rPr>
                <w:rFonts w:ascii="Sylfaen" w:hAnsi="Sylfaen"/>
                <w:sz w:val="18"/>
                <w:szCs w:val="18"/>
                <w:lang w:val="ka-GE"/>
              </w:rPr>
              <w:t>19</w:t>
            </w:r>
            <w:r>
              <w:rPr>
                <w:rFonts w:ascii="Sylfaen" w:hAnsi="Sylfaen"/>
                <w:sz w:val="18"/>
                <w:szCs w:val="18"/>
              </w:rPr>
              <w:t xml:space="preserve"> </w:t>
            </w:r>
            <w:r w:rsidRPr="000669CC">
              <w:rPr>
                <w:rFonts w:ascii="Sylfaen" w:hAnsi="Sylfaen"/>
                <w:sz w:val="18"/>
                <w:szCs w:val="18"/>
              </w:rPr>
              <w:t>წლის მონაცემებთან შედარებით)</w:t>
            </w:r>
            <w:r w:rsidRPr="000669CC">
              <w:rPr>
                <w:rFonts w:ascii="Sylfaen" w:eastAsia="Sylfaen" w:hAnsi="Sylfaen"/>
                <w:sz w:val="20"/>
              </w:rPr>
              <w:t xml:space="preserve">    </w:t>
            </w:r>
          </w:p>
        </w:tc>
        <w:tc>
          <w:tcPr>
            <w:tcW w:w="1979" w:type="dxa"/>
            <w:gridSpan w:val="2"/>
            <w:tcBorders>
              <w:top w:val="single" w:sz="4" w:space="0" w:color="auto"/>
              <w:left w:val="single" w:sz="4" w:space="0" w:color="auto"/>
              <w:bottom w:val="single" w:sz="4" w:space="0" w:color="auto"/>
              <w:right w:val="single" w:sz="4" w:space="0" w:color="auto"/>
            </w:tcBorders>
          </w:tcPr>
          <w:p w:rsidR="008E1FE5" w:rsidRDefault="00273146" w:rsidP="00F7767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sz w:val="20"/>
              </w:rPr>
            </w:pPr>
            <w:r w:rsidRPr="000669CC">
              <w:rPr>
                <w:rFonts w:ascii="Sylfaen" w:hAnsi="Sylfaen"/>
                <w:sz w:val="18"/>
                <w:szCs w:val="18"/>
              </w:rPr>
              <w:t>კიბოს ახლად გამოვლენილ  შემთხვევებში მე–</w:t>
            </w:r>
            <w:r>
              <w:rPr>
                <w:rFonts w:ascii="Sylfaen" w:hAnsi="Sylfaen"/>
                <w:sz w:val="18"/>
                <w:szCs w:val="18"/>
                <w:lang w:val="ka-GE"/>
              </w:rPr>
              <w:t>3</w:t>
            </w:r>
            <w:r w:rsidRPr="000669CC">
              <w:rPr>
                <w:rFonts w:ascii="Sylfaen" w:hAnsi="Sylfaen"/>
                <w:sz w:val="18"/>
                <w:szCs w:val="18"/>
              </w:rPr>
              <w:t xml:space="preserve"> და მე–</w:t>
            </w:r>
            <w:r>
              <w:rPr>
                <w:rFonts w:ascii="Sylfaen" w:hAnsi="Sylfaen"/>
                <w:sz w:val="18"/>
                <w:szCs w:val="18"/>
                <w:lang w:val="ka-GE"/>
              </w:rPr>
              <w:t>4</w:t>
            </w:r>
            <w:r w:rsidRPr="000669CC">
              <w:rPr>
                <w:rFonts w:ascii="Sylfaen" w:hAnsi="Sylfaen"/>
                <w:sz w:val="18"/>
                <w:szCs w:val="18"/>
              </w:rPr>
              <w:t xml:space="preserve"> სტადიაზე გამოვლენილი შემთხვევების წილის შემცირება 3%  </w:t>
            </w:r>
            <w:r w:rsidR="00F7767A" w:rsidRPr="000669CC">
              <w:rPr>
                <w:rFonts w:ascii="Sylfaen" w:hAnsi="Sylfaen"/>
                <w:sz w:val="18"/>
                <w:szCs w:val="18"/>
              </w:rPr>
              <w:t>(20</w:t>
            </w:r>
            <w:r w:rsidR="00F7767A">
              <w:rPr>
                <w:rFonts w:ascii="Sylfaen" w:hAnsi="Sylfaen"/>
                <w:sz w:val="18"/>
                <w:szCs w:val="18"/>
                <w:lang w:val="ka-GE"/>
              </w:rPr>
              <w:t>20</w:t>
            </w:r>
            <w:r w:rsidR="00F7767A" w:rsidRPr="000669CC">
              <w:rPr>
                <w:rFonts w:ascii="Sylfaen" w:hAnsi="Sylfaen"/>
                <w:sz w:val="18"/>
                <w:szCs w:val="18"/>
              </w:rPr>
              <w:t xml:space="preserve"> წლის მონაცემებთან შედარებით)</w:t>
            </w:r>
            <w:r w:rsidR="00F7767A" w:rsidRPr="000669CC">
              <w:rPr>
                <w:rFonts w:ascii="Sylfaen" w:eastAsia="Sylfaen" w:hAnsi="Sylfaen"/>
                <w:sz w:val="20"/>
              </w:rPr>
              <w:t xml:space="preserve">    </w:t>
            </w:r>
          </w:p>
        </w:tc>
        <w:tc>
          <w:tcPr>
            <w:tcW w:w="1847" w:type="dxa"/>
            <w:tcBorders>
              <w:top w:val="single" w:sz="4" w:space="0" w:color="auto"/>
              <w:left w:val="single" w:sz="4" w:space="0" w:color="auto"/>
              <w:bottom w:val="single" w:sz="4" w:space="0" w:color="auto"/>
              <w:right w:val="single" w:sz="4" w:space="0" w:color="auto"/>
            </w:tcBorders>
          </w:tcPr>
          <w:p w:rsidR="008E1FE5" w:rsidRDefault="00273146" w:rsidP="0027314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sz w:val="20"/>
              </w:rPr>
            </w:pPr>
            <w:r w:rsidRPr="000669CC">
              <w:rPr>
                <w:rFonts w:ascii="Sylfaen" w:hAnsi="Sylfaen"/>
                <w:sz w:val="18"/>
                <w:szCs w:val="18"/>
              </w:rPr>
              <w:t>კიბოს ახლად გამოვლენილ  შემთხვევებში მე–</w:t>
            </w:r>
            <w:r>
              <w:rPr>
                <w:rFonts w:ascii="Sylfaen" w:hAnsi="Sylfaen"/>
                <w:sz w:val="18"/>
                <w:szCs w:val="18"/>
                <w:lang w:val="ka-GE"/>
              </w:rPr>
              <w:t>3</w:t>
            </w:r>
            <w:r w:rsidRPr="000669CC">
              <w:rPr>
                <w:rFonts w:ascii="Sylfaen" w:hAnsi="Sylfaen"/>
                <w:sz w:val="18"/>
                <w:szCs w:val="18"/>
              </w:rPr>
              <w:t xml:space="preserve"> და მე–</w:t>
            </w:r>
            <w:r>
              <w:rPr>
                <w:rFonts w:ascii="Sylfaen" w:hAnsi="Sylfaen"/>
                <w:sz w:val="18"/>
                <w:szCs w:val="18"/>
                <w:lang w:val="ka-GE"/>
              </w:rPr>
              <w:t>4</w:t>
            </w:r>
            <w:r w:rsidRPr="000669CC">
              <w:rPr>
                <w:rFonts w:ascii="Sylfaen" w:hAnsi="Sylfaen"/>
                <w:sz w:val="18"/>
                <w:szCs w:val="18"/>
              </w:rPr>
              <w:t xml:space="preserve"> სტადიაზე გამოვლენილი შემთხვევების წილის შემცირება 3%  </w:t>
            </w:r>
            <w:r w:rsidR="00E72137" w:rsidRPr="000669CC">
              <w:rPr>
                <w:rFonts w:ascii="Sylfaen" w:hAnsi="Sylfaen"/>
                <w:sz w:val="18"/>
                <w:szCs w:val="18"/>
              </w:rPr>
              <w:t>(20</w:t>
            </w:r>
            <w:r w:rsidR="00E72137">
              <w:rPr>
                <w:rFonts w:ascii="Sylfaen" w:hAnsi="Sylfaen"/>
                <w:sz w:val="18"/>
                <w:szCs w:val="18"/>
                <w:lang w:val="ka-GE"/>
              </w:rPr>
              <w:t>2</w:t>
            </w:r>
            <w:r>
              <w:rPr>
                <w:rFonts w:ascii="Sylfaen" w:hAnsi="Sylfaen"/>
                <w:sz w:val="18"/>
                <w:szCs w:val="18"/>
                <w:lang w:val="ka-GE"/>
              </w:rPr>
              <w:t>1</w:t>
            </w:r>
            <w:r w:rsidR="00E72137">
              <w:rPr>
                <w:rFonts w:ascii="Sylfaen" w:hAnsi="Sylfaen"/>
                <w:sz w:val="18"/>
                <w:szCs w:val="18"/>
              </w:rPr>
              <w:t xml:space="preserve"> </w:t>
            </w:r>
            <w:r w:rsidR="00E72137" w:rsidRPr="000669CC">
              <w:rPr>
                <w:rFonts w:ascii="Sylfaen" w:hAnsi="Sylfaen"/>
                <w:sz w:val="18"/>
                <w:szCs w:val="18"/>
              </w:rPr>
              <w:t>წლის მონაცემებთან შედარებით)</w:t>
            </w:r>
            <w:r w:rsidR="00E72137" w:rsidRPr="000669CC">
              <w:rPr>
                <w:rFonts w:ascii="Sylfaen" w:eastAsia="Sylfaen" w:hAnsi="Sylfaen"/>
                <w:sz w:val="20"/>
              </w:rPr>
              <w:t xml:space="preserve">    </w:t>
            </w:r>
          </w:p>
        </w:tc>
        <w:tc>
          <w:tcPr>
            <w:tcW w:w="1701" w:type="dxa"/>
            <w:tcBorders>
              <w:top w:val="single" w:sz="4" w:space="0" w:color="auto"/>
              <w:left w:val="single" w:sz="4" w:space="0" w:color="auto"/>
              <w:bottom w:val="single" w:sz="4" w:space="0" w:color="auto"/>
              <w:right w:val="single" w:sz="4" w:space="0" w:color="auto"/>
            </w:tcBorders>
          </w:tcPr>
          <w:p w:rsidR="008E1FE5" w:rsidRDefault="00273146" w:rsidP="004430D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sz w:val="20"/>
              </w:rPr>
            </w:pPr>
            <w:r w:rsidRPr="000669CC">
              <w:rPr>
                <w:rFonts w:ascii="Sylfaen" w:hAnsi="Sylfaen"/>
                <w:sz w:val="18"/>
                <w:szCs w:val="18"/>
              </w:rPr>
              <w:t>კიბოს ახლად გამოვლენილ  შემთხვევებში მე–</w:t>
            </w:r>
            <w:r>
              <w:rPr>
                <w:rFonts w:ascii="Sylfaen" w:hAnsi="Sylfaen"/>
                <w:sz w:val="18"/>
                <w:szCs w:val="18"/>
                <w:lang w:val="ka-GE"/>
              </w:rPr>
              <w:t>3</w:t>
            </w:r>
            <w:r w:rsidRPr="000669CC">
              <w:rPr>
                <w:rFonts w:ascii="Sylfaen" w:hAnsi="Sylfaen"/>
                <w:sz w:val="18"/>
                <w:szCs w:val="18"/>
              </w:rPr>
              <w:t xml:space="preserve"> და მე–</w:t>
            </w:r>
            <w:r>
              <w:rPr>
                <w:rFonts w:ascii="Sylfaen" w:hAnsi="Sylfaen"/>
                <w:sz w:val="18"/>
                <w:szCs w:val="18"/>
                <w:lang w:val="ka-GE"/>
              </w:rPr>
              <w:t>4</w:t>
            </w:r>
            <w:r w:rsidRPr="000669CC">
              <w:rPr>
                <w:rFonts w:ascii="Sylfaen" w:hAnsi="Sylfaen"/>
                <w:sz w:val="18"/>
                <w:szCs w:val="18"/>
              </w:rPr>
              <w:t xml:space="preserve"> სტადიაზე გამოვლენილი შემთხვევების წილის შემცირება 3%  </w:t>
            </w:r>
            <w:r w:rsidR="000669CC" w:rsidRPr="00E72137">
              <w:rPr>
                <w:rFonts w:ascii="Sylfaen" w:hAnsi="Sylfaen"/>
                <w:color w:val="FF0000"/>
                <w:sz w:val="18"/>
                <w:szCs w:val="18"/>
              </w:rPr>
              <w:t>(</w:t>
            </w:r>
            <w:r w:rsidR="000669CC" w:rsidRPr="00273146">
              <w:rPr>
                <w:rFonts w:ascii="Sylfaen" w:hAnsi="Sylfaen"/>
                <w:sz w:val="18"/>
                <w:szCs w:val="18"/>
              </w:rPr>
              <w:t>20</w:t>
            </w:r>
            <w:r w:rsidR="000669CC" w:rsidRPr="00273146">
              <w:rPr>
                <w:rFonts w:ascii="Sylfaen" w:hAnsi="Sylfaen"/>
                <w:sz w:val="18"/>
                <w:szCs w:val="18"/>
                <w:lang w:val="ka-GE"/>
              </w:rPr>
              <w:t>2</w:t>
            </w:r>
            <w:r w:rsidR="004430DD" w:rsidRPr="00273146">
              <w:rPr>
                <w:rFonts w:ascii="Sylfaen" w:hAnsi="Sylfaen"/>
                <w:sz w:val="18"/>
                <w:szCs w:val="18"/>
                <w:lang w:val="ka-GE"/>
              </w:rPr>
              <w:t>2</w:t>
            </w:r>
            <w:r w:rsidR="006B47B9" w:rsidRPr="00273146">
              <w:rPr>
                <w:rFonts w:ascii="Sylfaen" w:hAnsi="Sylfaen"/>
                <w:sz w:val="18"/>
                <w:szCs w:val="18"/>
              </w:rPr>
              <w:t xml:space="preserve"> </w:t>
            </w:r>
            <w:r w:rsidR="000669CC" w:rsidRPr="00273146">
              <w:rPr>
                <w:rFonts w:ascii="Sylfaen" w:hAnsi="Sylfaen"/>
                <w:sz w:val="18"/>
                <w:szCs w:val="18"/>
              </w:rPr>
              <w:t>წლის მონაცემებთან შედარებით)</w:t>
            </w:r>
            <w:r w:rsidR="000669CC" w:rsidRPr="00273146">
              <w:rPr>
                <w:rFonts w:ascii="Sylfaen" w:eastAsia="Sylfaen" w:hAnsi="Sylfaen"/>
                <w:sz w:val="20"/>
              </w:rPr>
              <w:t xml:space="preserve">    </w:t>
            </w:r>
          </w:p>
        </w:tc>
      </w:tr>
      <w:tr w:rsidR="008E1FE5" w:rsidRPr="000669CC" w:rsidTr="009B3B79">
        <w:tblPrEx>
          <w:tblBorders>
            <w:insideH w:val="single" w:sz="4" w:space="0" w:color="auto"/>
          </w:tblBorders>
        </w:tblPrEx>
        <w:trPr>
          <w:trHeight w:val="440"/>
        </w:trPr>
        <w:tc>
          <w:tcPr>
            <w:tcW w:w="543" w:type="dxa"/>
          </w:tcPr>
          <w:p w:rsidR="008E1FE5" w:rsidRDefault="008E1FE5" w:rsidP="0072133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sz w:val="20"/>
              </w:rPr>
            </w:pPr>
          </w:p>
        </w:tc>
        <w:tc>
          <w:tcPr>
            <w:tcW w:w="1617" w:type="dxa"/>
          </w:tcPr>
          <w:p w:rsidR="008E1FE5" w:rsidRDefault="008E1FE5" w:rsidP="0072133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sz w:val="20"/>
              </w:rPr>
            </w:pPr>
            <w:r>
              <w:rPr>
                <w:rFonts w:ascii="Sylfaen" w:eastAsia="Sylfaen" w:hAnsi="Sylfaen"/>
                <w:sz w:val="20"/>
              </w:rPr>
              <w:t>ცდომილების ალბათობა (%/აღწერა)</w:t>
            </w:r>
          </w:p>
        </w:tc>
        <w:tc>
          <w:tcPr>
            <w:tcW w:w="1981" w:type="dxa"/>
            <w:gridSpan w:val="3"/>
          </w:tcPr>
          <w:p w:rsidR="000669CC" w:rsidRPr="000669CC" w:rsidRDefault="000669CC" w:rsidP="000669CC">
            <w:pPr>
              <w:jc w:val="center"/>
              <w:rPr>
                <w:rFonts w:ascii="Sylfaen" w:hAnsi="Sylfaen"/>
                <w:sz w:val="18"/>
                <w:szCs w:val="18"/>
              </w:rPr>
            </w:pPr>
            <w:r w:rsidRPr="000669CC">
              <w:rPr>
                <w:rFonts w:ascii="Sylfaen" w:hAnsi="Sylfaen"/>
                <w:sz w:val="18"/>
                <w:szCs w:val="18"/>
              </w:rPr>
              <w:t>2-3%</w:t>
            </w:r>
          </w:p>
          <w:p w:rsidR="008E1FE5" w:rsidRPr="000669CC" w:rsidRDefault="008E1FE5" w:rsidP="0072133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Sylfaen" w:hAnsi="Sylfaen"/>
                <w:sz w:val="18"/>
                <w:szCs w:val="18"/>
              </w:rPr>
            </w:pPr>
          </w:p>
        </w:tc>
        <w:tc>
          <w:tcPr>
            <w:tcW w:w="1979" w:type="dxa"/>
            <w:gridSpan w:val="2"/>
          </w:tcPr>
          <w:p w:rsidR="000669CC" w:rsidRPr="000669CC" w:rsidRDefault="000669CC" w:rsidP="000669CC">
            <w:pPr>
              <w:jc w:val="center"/>
              <w:rPr>
                <w:rFonts w:ascii="Sylfaen" w:hAnsi="Sylfaen"/>
                <w:sz w:val="18"/>
                <w:szCs w:val="18"/>
              </w:rPr>
            </w:pPr>
            <w:r w:rsidRPr="000669CC">
              <w:rPr>
                <w:rFonts w:ascii="Sylfaen" w:hAnsi="Sylfaen"/>
                <w:sz w:val="18"/>
                <w:szCs w:val="18"/>
              </w:rPr>
              <w:t>2-3%</w:t>
            </w:r>
          </w:p>
          <w:p w:rsidR="008E1FE5" w:rsidRPr="000669CC" w:rsidRDefault="008E1FE5" w:rsidP="0072133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Sylfaen" w:hAnsi="Sylfaen"/>
                <w:sz w:val="18"/>
                <w:szCs w:val="18"/>
              </w:rPr>
            </w:pPr>
          </w:p>
        </w:tc>
        <w:tc>
          <w:tcPr>
            <w:tcW w:w="1847" w:type="dxa"/>
          </w:tcPr>
          <w:p w:rsidR="000669CC" w:rsidRPr="000669CC" w:rsidRDefault="000669CC" w:rsidP="000669CC">
            <w:pPr>
              <w:jc w:val="center"/>
              <w:rPr>
                <w:rFonts w:ascii="Sylfaen" w:hAnsi="Sylfaen"/>
                <w:sz w:val="18"/>
                <w:szCs w:val="18"/>
              </w:rPr>
            </w:pPr>
            <w:r w:rsidRPr="000669CC">
              <w:rPr>
                <w:rFonts w:ascii="Sylfaen" w:hAnsi="Sylfaen"/>
                <w:sz w:val="18"/>
                <w:szCs w:val="18"/>
              </w:rPr>
              <w:t>2-3%</w:t>
            </w:r>
          </w:p>
          <w:p w:rsidR="008E1FE5" w:rsidRPr="000669CC" w:rsidRDefault="008E1FE5" w:rsidP="0072133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Sylfaen" w:hAnsi="Sylfaen"/>
                <w:sz w:val="18"/>
                <w:szCs w:val="18"/>
              </w:rPr>
            </w:pPr>
          </w:p>
        </w:tc>
        <w:tc>
          <w:tcPr>
            <w:tcW w:w="1701" w:type="dxa"/>
          </w:tcPr>
          <w:p w:rsidR="000669CC" w:rsidRPr="000669CC" w:rsidRDefault="000669CC" w:rsidP="000669CC">
            <w:pPr>
              <w:jc w:val="center"/>
              <w:rPr>
                <w:rFonts w:ascii="Sylfaen" w:hAnsi="Sylfaen"/>
                <w:sz w:val="18"/>
                <w:szCs w:val="18"/>
              </w:rPr>
            </w:pPr>
            <w:r w:rsidRPr="000669CC">
              <w:rPr>
                <w:rFonts w:ascii="Sylfaen" w:hAnsi="Sylfaen"/>
                <w:sz w:val="18"/>
                <w:szCs w:val="18"/>
              </w:rPr>
              <w:t>2-3%</w:t>
            </w:r>
          </w:p>
          <w:p w:rsidR="008E1FE5" w:rsidRPr="000669CC" w:rsidRDefault="008E1FE5" w:rsidP="0072133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Sylfaen" w:hAnsi="Sylfaen"/>
                <w:sz w:val="18"/>
                <w:szCs w:val="18"/>
              </w:rPr>
            </w:pPr>
          </w:p>
        </w:tc>
      </w:tr>
      <w:tr w:rsidR="008E1FE5" w:rsidTr="009B3B79">
        <w:tblPrEx>
          <w:tblBorders>
            <w:insideH w:val="single" w:sz="4" w:space="0" w:color="auto"/>
          </w:tblBorders>
        </w:tblPrEx>
        <w:trPr>
          <w:trHeight w:val="214"/>
        </w:trPr>
        <w:tc>
          <w:tcPr>
            <w:tcW w:w="543" w:type="dxa"/>
            <w:tcBorders>
              <w:top w:val="single" w:sz="4" w:space="0" w:color="auto"/>
              <w:left w:val="single" w:sz="4" w:space="0" w:color="auto"/>
              <w:bottom w:val="single" w:sz="4" w:space="0" w:color="auto"/>
              <w:right w:val="single" w:sz="4" w:space="0" w:color="auto"/>
            </w:tcBorders>
          </w:tcPr>
          <w:p w:rsidR="008E1FE5" w:rsidRDefault="008E1FE5" w:rsidP="0072133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sz w:val="20"/>
              </w:rPr>
            </w:pPr>
          </w:p>
        </w:tc>
        <w:tc>
          <w:tcPr>
            <w:tcW w:w="1617" w:type="dxa"/>
            <w:tcBorders>
              <w:top w:val="single" w:sz="4" w:space="0" w:color="auto"/>
              <w:left w:val="single" w:sz="4" w:space="0" w:color="auto"/>
              <w:bottom w:val="single" w:sz="4" w:space="0" w:color="auto"/>
              <w:right w:val="single" w:sz="4" w:space="0" w:color="auto"/>
            </w:tcBorders>
          </w:tcPr>
          <w:p w:rsidR="008E1FE5" w:rsidRDefault="008E1FE5" w:rsidP="0072133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sz w:val="20"/>
              </w:rPr>
            </w:pPr>
            <w:r>
              <w:rPr>
                <w:rFonts w:ascii="Sylfaen" w:eastAsia="Sylfaen" w:hAnsi="Sylfaen"/>
                <w:sz w:val="20"/>
              </w:rPr>
              <w:t>შესაძლო რისკები</w:t>
            </w:r>
          </w:p>
        </w:tc>
        <w:tc>
          <w:tcPr>
            <w:tcW w:w="1981" w:type="dxa"/>
            <w:gridSpan w:val="3"/>
            <w:tcBorders>
              <w:top w:val="single" w:sz="4" w:space="0" w:color="auto"/>
              <w:left w:val="single" w:sz="4" w:space="0" w:color="auto"/>
              <w:bottom w:val="single" w:sz="4" w:space="0" w:color="auto"/>
              <w:right w:val="single" w:sz="4" w:space="0" w:color="auto"/>
            </w:tcBorders>
          </w:tcPr>
          <w:p w:rsidR="008E1FE5" w:rsidRPr="00770D4C" w:rsidRDefault="00770D4C" w:rsidP="00770D4C">
            <w:pPr>
              <w:pStyle w:val="ListParagraph"/>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left="142"/>
              <w:rPr>
                <w:rFonts w:ascii="Sylfaen" w:eastAsia="Sylfaen" w:hAnsi="Sylfaen"/>
                <w:sz w:val="18"/>
                <w:szCs w:val="18"/>
              </w:rPr>
            </w:pPr>
            <w:r>
              <w:rPr>
                <w:rFonts w:ascii="Sylfaen" w:eastAsia="Sylfaen" w:hAnsi="Sylfaen" w:cs="Sylfaen"/>
                <w:sz w:val="18"/>
                <w:szCs w:val="18"/>
                <w:lang w:val="ka-GE"/>
              </w:rPr>
              <w:t xml:space="preserve">- </w:t>
            </w:r>
            <w:r w:rsidR="000669CC" w:rsidRPr="00770D4C">
              <w:rPr>
                <w:rFonts w:ascii="Sylfaen" w:eastAsia="Sylfaen" w:hAnsi="Sylfaen" w:cs="Sylfaen"/>
                <w:sz w:val="18"/>
                <w:szCs w:val="18"/>
              </w:rPr>
              <w:t>მოსახლეობის</w:t>
            </w:r>
            <w:r w:rsidR="000669CC" w:rsidRPr="00770D4C">
              <w:rPr>
                <w:rFonts w:ascii="Sylfaen" w:eastAsia="Sylfaen" w:hAnsi="Sylfaen"/>
                <w:sz w:val="18"/>
                <w:szCs w:val="18"/>
              </w:rPr>
              <w:t xml:space="preserve"> დაბალი ცნობიერება </w:t>
            </w:r>
            <w:r w:rsidRPr="00770D4C">
              <w:rPr>
                <w:rFonts w:ascii="Sylfaen" w:eastAsia="Sylfaen" w:hAnsi="Sylfaen"/>
                <w:sz w:val="18"/>
                <w:szCs w:val="18"/>
                <w:lang w:val="ka-GE"/>
              </w:rPr>
              <w:t>კიბოს სკრინინგის</w:t>
            </w:r>
            <w:r w:rsidR="000669CC" w:rsidRPr="00770D4C">
              <w:rPr>
                <w:rFonts w:ascii="Sylfaen" w:eastAsia="Sylfaen" w:hAnsi="Sylfaen"/>
                <w:sz w:val="18"/>
                <w:szCs w:val="18"/>
              </w:rPr>
              <w:t xml:space="preserve"> სარგებლის შესახებ</w:t>
            </w:r>
            <w:r>
              <w:rPr>
                <w:rFonts w:ascii="Sylfaen" w:eastAsia="Sylfaen" w:hAnsi="Sylfaen"/>
                <w:sz w:val="18"/>
                <w:szCs w:val="18"/>
              </w:rPr>
              <w:t>;</w:t>
            </w:r>
            <w:r>
              <w:rPr>
                <w:rFonts w:ascii="Sylfaen" w:eastAsia="Sylfaen" w:hAnsi="Sylfaen"/>
                <w:sz w:val="18"/>
                <w:szCs w:val="18"/>
                <w:lang w:val="ka-GE"/>
              </w:rPr>
              <w:t xml:space="preserve">                    </w:t>
            </w:r>
            <w:r>
              <w:rPr>
                <w:rFonts w:ascii="Sylfaen" w:eastAsia="Sylfaen" w:hAnsi="Sylfaen"/>
                <w:sz w:val="18"/>
                <w:szCs w:val="18"/>
              </w:rPr>
              <w:t>-</w:t>
            </w:r>
            <w:r>
              <w:rPr>
                <w:rFonts w:ascii="Sylfaen" w:eastAsia="Sylfaen" w:hAnsi="Sylfaen"/>
                <w:sz w:val="18"/>
                <w:szCs w:val="18"/>
                <w:lang w:val="ka-GE"/>
              </w:rPr>
              <w:t xml:space="preserve"> </w:t>
            </w:r>
            <w:r w:rsidR="000669CC" w:rsidRPr="00770D4C">
              <w:rPr>
                <w:rFonts w:ascii="Sylfaen" w:eastAsia="Sylfaen" w:hAnsi="Sylfaen"/>
                <w:sz w:val="18"/>
                <w:szCs w:val="18"/>
              </w:rPr>
              <w:t>არასაკმარისი მატერიალურ-ტექნიკური აღჭურვილობა</w:t>
            </w:r>
            <w:r>
              <w:rPr>
                <w:rFonts w:ascii="Sylfaen" w:eastAsia="Sylfaen" w:hAnsi="Sylfaen"/>
                <w:sz w:val="18"/>
                <w:szCs w:val="18"/>
                <w:lang w:val="ka-GE"/>
              </w:rPr>
              <w:t>;</w:t>
            </w:r>
            <w:r w:rsidR="000669CC" w:rsidRPr="00770D4C">
              <w:rPr>
                <w:rFonts w:ascii="Sylfaen" w:eastAsia="Sylfaen" w:hAnsi="Sylfaen"/>
                <w:sz w:val="18"/>
                <w:szCs w:val="18"/>
              </w:rPr>
              <w:t xml:space="preserve"> </w:t>
            </w:r>
            <w:r>
              <w:rPr>
                <w:rFonts w:ascii="Sylfaen" w:eastAsia="Sylfaen" w:hAnsi="Sylfaen"/>
                <w:sz w:val="18"/>
                <w:szCs w:val="18"/>
                <w:lang w:val="ka-GE"/>
              </w:rPr>
              <w:t xml:space="preserve">      - </w:t>
            </w:r>
            <w:r w:rsidR="000669CC" w:rsidRPr="00770D4C">
              <w:rPr>
                <w:rFonts w:ascii="Sylfaen" w:eastAsia="Sylfaen" w:hAnsi="Sylfaen"/>
                <w:sz w:val="18"/>
                <w:szCs w:val="18"/>
              </w:rPr>
              <w:t>შესაბამისი სამედიცინო პერსონალის სიმცირე</w:t>
            </w:r>
            <w:r>
              <w:rPr>
                <w:rFonts w:ascii="Sylfaen" w:eastAsia="Sylfaen" w:hAnsi="Sylfaen"/>
                <w:sz w:val="18"/>
                <w:szCs w:val="18"/>
                <w:lang w:val="ka-GE"/>
              </w:rPr>
              <w:t>.</w:t>
            </w:r>
            <w:r w:rsidR="000669CC" w:rsidRPr="00770D4C">
              <w:rPr>
                <w:rFonts w:ascii="Sylfaen" w:eastAsia="Sylfaen" w:hAnsi="Sylfaen"/>
                <w:sz w:val="18"/>
                <w:szCs w:val="18"/>
              </w:rPr>
              <w:t xml:space="preserve">   </w:t>
            </w:r>
          </w:p>
        </w:tc>
        <w:tc>
          <w:tcPr>
            <w:tcW w:w="1979" w:type="dxa"/>
            <w:gridSpan w:val="2"/>
            <w:tcBorders>
              <w:top w:val="single" w:sz="4" w:space="0" w:color="auto"/>
              <w:left w:val="single" w:sz="4" w:space="0" w:color="auto"/>
              <w:bottom w:val="single" w:sz="4" w:space="0" w:color="auto"/>
              <w:right w:val="single" w:sz="4" w:space="0" w:color="auto"/>
            </w:tcBorders>
          </w:tcPr>
          <w:p w:rsidR="008E1FE5" w:rsidRDefault="00770D4C" w:rsidP="00770D4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sz w:val="20"/>
              </w:rPr>
            </w:pPr>
            <w:r>
              <w:rPr>
                <w:rFonts w:ascii="Sylfaen" w:eastAsia="Sylfaen" w:hAnsi="Sylfaen" w:cs="Sylfaen"/>
                <w:sz w:val="18"/>
                <w:szCs w:val="18"/>
                <w:lang w:val="ka-GE"/>
              </w:rPr>
              <w:t xml:space="preserve">- </w:t>
            </w:r>
            <w:r w:rsidRPr="00770D4C">
              <w:rPr>
                <w:rFonts w:ascii="Sylfaen" w:eastAsia="Sylfaen" w:hAnsi="Sylfaen" w:cs="Sylfaen"/>
                <w:sz w:val="18"/>
                <w:szCs w:val="18"/>
              </w:rPr>
              <w:t>მოსახლეობის</w:t>
            </w:r>
            <w:r w:rsidRPr="00770D4C">
              <w:rPr>
                <w:rFonts w:ascii="Sylfaen" w:eastAsia="Sylfaen" w:hAnsi="Sylfaen"/>
                <w:sz w:val="18"/>
                <w:szCs w:val="18"/>
              </w:rPr>
              <w:t xml:space="preserve"> დაბალი ცნობიერება </w:t>
            </w:r>
            <w:r w:rsidRPr="00770D4C">
              <w:rPr>
                <w:rFonts w:ascii="Sylfaen" w:eastAsia="Sylfaen" w:hAnsi="Sylfaen"/>
                <w:sz w:val="18"/>
                <w:szCs w:val="18"/>
                <w:lang w:val="ka-GE"/>
              </w:rPr>
              <w:t>კიბოს სკრინინგის</w:t>
            </w:r>
            <w:r w:rsidRPr="00770D4C">
              <w:rPr>
                <w:rFonts w:ascii="Sylfaen" w:eastAsia="Sylfaen" w:hAnsi="Sylfaen"/>
                <w:sz w:val="18"/>
                <w:szCs w:val="18"/>
              </w:rPr>
              <w:t xml:space="preserve"> სარგებლის შესახებ</w:t>
            </w:r>
            <w:r>
              <w:rPr>
                <w:rFonts w:ascii="Sylfaen" w:eastAsia="Sylfaen" w:hAnsi="Sylfaen"/>
                <w:sz w:val="18"/>
                <w:szCs w:val="18"/>
              </w:rPr>
              <w:t>;</w:t>
            </w:r>
            <w:r>
              <w:rPr>
                <w:rFonts w:ascii="Sylfaen" w:eastAsia="Sylfaen" w:hAnsi="Sylfaen"/>
                <w:sz w:val="18"/>
                <w:szCs w:val="18"/>
                <w:lang w:val="ka-GE"/>
              </w:rPr>
              <w:t xml:space="preserve">                    </w:t>
            </w:r>
            <w:r>
              <w:rPr>
                <w:rFonts w:ascii="Sylfaen" w:eastAsia="Sylfaen" w:hAnsi="Sylfaen"/>
                <w:sz w:val="18"/>
                <w:szCs w:val="18"/>
              </w:rPr>
              <w:t>-</w:t>
            </w:r>
            <w:r>
              <w:rPr>
                <w:rFonts w:ascii="Sylfaen" w:eastAsia="Sylfaen" w:hAnsi="Sylfaen"/>
                <w:sz w:val="18"/>
                <w:szCs w:val="18"/>
                <w:lang w:val="ka-GE"/>
              </w:rPr>
              <w:t xml:space="preserve"> </w:t>
            </w:r>
            <w:r w:rsidRPr="00770D4C">
              <w:rPr>
                <w:rFonts w:ascii="Sylfaen" w:eastAsia="Sylfaen" w:hAnsi="Sylfaen"/>
                <w:sz w:val="18"/>
                <w:szCs w:val="18"/>
              </w:rPr>
              <w:t>არასაკმარისი მატერიალურ-ტექნიკური აღჭურვილობა</w:t>
            </w:r>
            <w:r>
              <w:rPr>
                <w:rFonts w:ascii="Sylfaen" w:eastAsia="Sylfaen" w:hAnsi="Sylfaen"/>
                <w:sz w:val="18"/>
                <w:szCs w:val="18"/>
                <w:lang w:val="ka-GE"/>
              </w:rPr>
              <w:t>;</w:t>
            </w:r>
            <w:r w:rsidRPr="00770D4C">
              <w:rPr>
                <w:rFonts w:ascii="Sylfaen" w:eastAsia="Sylfaen" w:hAnsi="Sylfaen"/>
                <w:sz w:val="18"/>
                <w:szCs w:val="18"/>
              </w:rPr>
              <w:t xml:space="preserve"> </w:t>
            </w:r>
            <w:r>
              <w:rPr>
                <w:rFonts w:ascii="Sylfaen" w:eastAsia="Sylfaen" w:hAnsi="Sylfaen"/>
                <w:sz w:val="18"/>
                <w:szCs w:val="18"/>
                <w:lang w:val="ka-GE"/>
              </w:rPr>
              <w:t xml:space="preserve">          - </w:t>
            </w:r>
            <w:r w:rsidRPr="00770D4C">
              <w:rPr>
                <w:rFonts w:ascii="Sylfaen" w:eastAsia="Sylfaen" w:hAnsi="Sylfaen"/>
                <w:sz w:val="18"/>
                <w:szCs w:val="18"/>
              </w:rPr>
              <w:t>შესაბამისი სამედიცინო პერსონალის სიმცირე</w:t>
            </w:r>
            <w:r>
              <w:rPr>
                <w:rFonts w:ascii="Sylfaen" w:eastAsia="Sylfaen" w:hAnsi="Sylfaen"/>
                <w:sz w:val="18"/>
                <w:szCs w:val="18"/>
              </w:rPr>
              <w:t>.</w:t>
            </w:r>
            <w:r w:rsidRPr="00770D4C">
              <w:rPr>
                <w:rFonts w:ascii="Sylfaen" w:eastAsia="Sylfaen" w:hAnsi="Sylfaen"/>
                <w:sz w:val="18"/>
                <w:szCs w:val="18"/>
              </w:rPr>
              <w:t xml:space="preserve">   </w:t>
            </w:r>
          </w:p>
        </w:tc>
        <w:tc>
          <w:tcPr>
            <w:tcW w:w="1847" w:type="dxa"/>
            <w:tcBorders>
              <w:top w:val="single" w:sz="4" w:space="0" w:color="auto"/>
              <w:left w:val="single" w:sz="4" w:space="0" w:color="auto"/>
              <w:bottom w:val="single" w:sz="4" w:space="0" w:color="auto"/>
              <w:right w:val="single" w:sz="4" w:space="0" w:color="auto"/>
            </w:tcBorders>
          </w:tcPr>
          <w:p w:rsidR="008E1FE5" w:rsidRDefault="00770D4C" w:rsidP="00770D4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sz w:val="20"/>
              </w:rPr>
            </w:pPr>
            <w:r>
              <w:rPr>
                <w:rFonts w:ascii="Sylfaen" w:eastAsia="Sylfaen" w:hAnsi="Sylfaen" w:cs="Sylfaen"/>
                <w:sz w:val="18"/>
                <w:szCs w:val="18"/>
                <w:lang w:val="ka-GE"/>
              </w:rPr>
              <w:t xml:space="preserve">- </w:t>
            </w:r>
            <w:r w:rsidRPr="00770D4C">
              <w:rPr>
                <w:rFonts w:ascii="Sylfaen" w:eastAsia="Sylfaen" w:hAnsi="Sylfaen" w:cs="Sylfaen"/>
                <w:sz w:val="18"/>
                <w:szCs w:val="18"/>
              </w:rPr>
              <w:t>მოსახლეობის</w:t>
            </w:r>
            <w:r w:rsidRPr="00770D4C">
              <w:rPr>
                <w:rFonts w:ascii="Sylfaen" w:eastAsia="Sylfaen" w:hAnsi="Sylfaen"/>
                <w:sz w:val="18"/>
                <w:szCs w:val="18"/>
              </w:rPr>
              <w:t xml:space="preserve"> დაბალი ცნობიერება </w:t>
            </w:r>
            <w:r w:rsidRPr="00770D4C">
              <w:rPr>
                <w:rFonts w:ascii="Sylfaen" w:eastAsia="Sylfaen" w:hAnsi="Sylfaen"/>
                <w:sz w:val="18"/>
                <w:szCs w:val="18"/>
                <w:lang w:val="ka-GE"/>
              </w:rPr>
              <w:t>კიბოს სკრინინგის</w:t>
            </w:r>
            <w:r w:rsidRPr="00770D4C">
              <w:rPr>
                <w:rFonts w:ascii="Sylfaen" w:eastAsia="Sylfaen" w:hAnsi="Sylfaen"/>
                <w:sz w:val="18"/>
                <w:szCs w:val="18"/>
              </w:rPr>
              <w:t xml:space="preserve"> სარგებლის შესახებ</w:t>
            </w:r>
            <w:r>
              <w:rPr>
                <w:rFonts w:ascii="Sylfaen" w:eastAsia="Sylfaen" w:hAnsi="Sylfaen"/>
                <w:sz w:val="18"/>
                <w:szCs w:val="18"/>
              </w:rPr>
              <w:t>;</w:t>
            </w:r>
            <w:r>
              <w:rPr>
                <w:rFonts w:ascii="Sylfaen" w:eastAsia="Sylfaen" w:hAnsi="Sylfaen"/>
                <w:sz w:val="18"/>
                <w:szCs w:val="18"/>
                <w:lang w:val="ka-GE"/>
              </w:rPr>
              <w:t xml:space="preserve">                    </w:t>
            </w:r>
            <w:r>
              <w:rPr>
                <w:rFonts w:ascii="Sylfaen" w:eastAsia="Sylfaen" w:hAnsi="Sylfaen"/>
                <w:sz w:val="18"/>
                <w:szCs w:val="18"/>
              </w:rPr>
              <w:t>-</w:t>
            </w:r>
            <w:r>
              <w:rPr>
                <w:rFonts w:ascii="Sylfaen" w:eastAsia="Sylfaen" w:hAnsi="Sylfaen"/>
                <w:sz w:val="18"/>
                <w:szCs w:val="18"/>
                <w:lang w:val="ka-GE"/>
              </w:rPr>
              <w:t xml:space="preserve"> </w:t>
            </w:r>
            <w:r w:rsidRPr="00770D4C">
              <w:rPr>
                <w:rFonts w:ascii="Sylfaen" w:eastAsia="Sylfaen" w:hAnsi="Sylfaen"/>
                <w:sz w:val="18"/>
                <w:szCs w:val="18"/>
              </w:rPr>
              <w:t>არასაკმარისი მატერიალურ-ტექნიკური აღჭურვილობა</w:t>
            </w:r>
            <w:r>
              <w:rPr>
                <w:rFonts w:ascii="Sylfaen" w:eastAsia="Sylfaen" w:hAnsi="Sylfaen"/>
                <w:sz w:val="18"/>
                <w:szCs w:val="18"/>
                <w:lang w:val="ka-GE"/>
              </w:rPr>
              <w:t>;</w:t>
            </w:r>
            <w:r w:rsidRPr="00770D4C">
              <w:rPr>
                <w:rFonts w:ascii="Sylfaen" w:eastAsia="Sylfaen" w:hAnsi="Sylfaen"/>
                <w:sz w:val="18"/>
                <w:szCs w:val="18"/>
              </w:rPr>
              <w:t xml:space="preserve"> </w:t>
            </w:r>
            <w:r>
              <w:rPr>
                <w:rFonts w:ascii="Sylfaen" w:eastAsia="Sylfaen" w:hAnsi="Sylfaen"/>
                <w:sz w:val="18"/>
                <w:szCs w:val="18"/>
                <w:lang w:val="ka-GE"/>
              </w:rPr>
              <w:t xml:space="preserve">          - </w:t>
            </w:r>
            <w:r w:rsidRPr="00770D4C">
              <w:rPr>
                <w:rFonts w:ascii="Sylfaen" w:eastAsia="Sylfaen" w:hAnsi="Sylfaen"/>
                <w:sz w:val="18"/>
                <w:szCs w:val="18"/>
              </w:rPr>
              <w:t>შესაბამისი სამედიცინო პერსონალის სიმცირე</w:t>
            </w:r>
            <w:r>
              <w:rPr>
                <w:rFonts w:ascii="Sylfaen" w:eastAsia="Sylfaen" w:hAnsi="Sylfaen"/>
                <w:sz w:val="18"/>
                <w:szCs w:val="18"/>
              </w:rPr>
              <w:t>.</w:t>
            </w:r>
            <w:r w:rsidRPr="00770D4C">
              <w:rPr>
                <w:rFonts w:ascii="Sylfaen" w:eastAsia="Sylfaen" w:hAnsi="Sylfaen"/>
                <w:sz w:val="18"/>
                <w:szCs w:val="18"/>
              </w:rPr>
              <w:t xml:space="preserve">   </w:t>
            </w:r>
          </w:p>
        </w:tc>
        <w:tc>
          <w:tcPr>
            <w:tcW w:w="1701" w:type="dxa"/>
            <w:tcBorders>
              <w:top w:val="single" w:sz="4" w:space="0" w:color="auto"/>
              <w:left w:val="single" w:sz="4" w:space="0" w:color="auto"/>
              <w:bottom w:val="single" w:sz="4" w:space="0" w:color="auto"/>
              <w:right w:val="single" w:sz="4" w:space="0" w:color="auto"/>
            </w:tcBorders>
          </w:tcPr>
          <w:p w:rsidR="008E1FE5" w:rsidRDefault="00770D4C" w:rsidP="00770D4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sz w:val="20"/>
              </w:rPr>
            </w:pPr>
            <w:r>
              <w:rPr>
                <w:rFonts w:ascii="Sylfaen" w:eastAsia="Sylfaen" w:hAnsi="Sylfaen" w:cs="Sylfaen"/>
                <w:sz w:val="18"/>
                <w:szCs w:val="18"/>
                <w:lang w:val="ka-GE"/>
              </w:rPr>
              <w:t xml:space="preserve">- </w:t>
            </w:r>
            <w:r w:rsidRPr="00770D4C">
              <w:rPr>
                <w:rFonts w:ascii="Sylfaen" w:eastAsia="Sylfaen" w:hAnsi="Sylfaen" w:cs="Sylfaen"/>
                <w:sz w:val="18"/>
                <w:szCs w:val="18"/>
              </w:rPr>
              <w:t>მოსახლეობის</w:t>
            </w:r>
            <w:r w:rsidRPr="00770D4C">
              <w:rPr>
                <w:rFonts w:ascii="Sylfaen" w:eastAsia="Sylfaen" w:hAnsi="Sylfaen"/>
                <w:sz w:val="18"/>
                <w:szCs w:val="18"/>
              </w:rPr>
              <w:t xml:space="preserve"> დაბალი ცნობიერება </w:t>
            </w:r>
            <w:r w:rsidRPr="00770D4C">
              <w:rPr>
                <w:rFonts w:ascii="Sylfaen" w:eastAsia="Sylfaen" w:hAnsi="Sylfaen"/>
                <w:sz w:val="18"/>
                <w:szCs w:val="18"/>
                <w:lang w:val="ka-GE"/>
              </w:rPr>
              <w:t>კიბოს სკრინინგის</w:t>
            </w:r>
            <w:r w:rsidRPr="00770D4C">
              <w:rPr>
                <w:rFonts w:ascii="Sylfaen" w:eastAsia="Sylfaen" w:hAnsi="Sylfaen"/>
                <w:sz w:val="18"/>
                <w:szCs w:val="18"/>
              </w:rPr>
              <w:t xml:space="preserve"> სარგებლის შესახებ</w:t>
            </w:r>
            <w:r>
              <w:rPr>
                <w:rFonts w:ascii="Sylfaen" w:eastAsia="Sylfaen" w:hAnsi="Sylfaen"/>
                <w:sz w:val="18"/>
                <w:szCs w:val="18"/>
              </w:rPr>
              <w:t>;</w:t>
            </w:r>
            <w:r>
              <w:rPr>
                <w:rFonts w:ascii="Sylfaen" w:eastAsia="Sylfaen" w:hAnsi="Sylfaen"/>
                <w:sz w:val="18"/>
                <w:szCs w:val="18"/>
                <w:lang w:val="ka-GE"/>
              </w:rPr>
              <w:t xml:space="preserve">                    </w:t>
            </w:r>
            <w:r>
              <w:rPr>
                <w:rFonts w:ascii="Sylfaen" w:eastAsia="Sylfaen" w:hAnsi="Sylfaen"/>
                <w:sz w:val="18"/>
                <w:szCs w:val="18"/>
              </w:rPr>
              <w:t>-</w:t>
            </w:r>
            <w:r>
              <w:rPr>
                <w:rFonts w:ascii="Sylfaen" w:eastAsia="Sylfaen" w:hAnsi="Sylfaen"/>
                <w:sz w:val="18"/>
                <w:szCs w:val="18"/>
                <w:lang w:val="ka-GE"/>
              </w:rPr>
              <w:t xml:space="preserve"> </w:t>
            </w:r>
            <w:r w:rsidRPr="00770D4C">
              <w:rPr>
                <w:rFonts w:ascii="Sylfaen" w:eastAsia="Sylfaen" w:hAnsi="Sylfaen"/>
                <w:sz w:val="18"/>
                <w:szCs w:val="18"/>
              </w:rPr>
              <w:t>არასაკმარისი მატერიალურ-ტექნიკური აღჭურვილობა</w:t>
            </w:r>
            <w:r>
              <w:rPr>
                <w:rFonts w:ascii="Sylfaen" w:eastAsia="Sylfaen" w:hAnsi="Sylfaen"/>
                <w:sz w:val="18"/>
                <w:szCs w:val="18"/>
                <w:lang w:val="ka-GE"/>
              </w:rPr>
              <w:t>;</w:t>
            </w:r>
            <w:r w:rsidRPr="00770D4C">
              <w:rPr>
                <w:rFonts w:ascii="Sylfaen" w:eastAsia="Sylfaen" w:hAnsi="Sylfaen"/>
                <w:sz w:val="18"/>
                <w:szCs w:val="18"/>
              </w:rPr>
              <w:t xml:space="preserve"> </w:t>
            </w:r>
            <w:r>
              <w:rPr>
                <w:rFonts w:ascii="Sylfaen" w:eastAsia="Sylfaen" w:hAnsi="Sylfaen"/>
                <w:sz w:val="18"/>
                <w:szCs w:val="18"/>
                <w:lang w:val="ka-GE"/>
              </w:rPr>
              <w:t xml:space="preserve">          - </w:t>
            </w:r>
            <w:r w:rsidRPr="00770D4C">
              <w:rPr>
                <w:rFonts w:ascii="Sylfaen" w:eastAsia="Sylfaen" w:hAnsi="Sylfaen"/>
                <w:sz w:val="18"/>
                <w:szCs w:val="18"/>
              </w:rPr>
              <w:t>შესაბამისი სამედიცინო პერსონალის სიმცირე</w:t>
            </w:r>
            <w:r>
              <w:rPr>
                <w:rFonts w:ascii="Sylfaen" w:eastAsia="Sylfaen" w:hAnsi="Sylfaen"/>
                <w:sz w:val="18"/>
                <w:szCs w:val="18"/>
              </w:rPr>
              <w:t>.</w:t>
            </w:r>
            <w:r w:rsidRPr="00770D4C">
              <w:rPr>
                <w:rFonts w:ascii="Sylfaen" w:eastAsia="Sylfaen" w:hAnsi="Sylfaen"/>
                <w:sz w:val="18"/>
                <w:szCs w:val="18"/>
              </w:rPr>
              <w:t xml:space="preserve">   </w:t>
            </w:r>
          </w:p>
        </w:tc>
      </w:tr>
      <w:tr w:rsidR="008E1FE5" w:rsidTr="00F03237">
        <w:trPr>
          <w:trHeight w:val="214"/>
        </w:trPr>
        <w:tc>
          <w:tcPr>
            <w:tcW w:w="543" w:type="dxa"/>
            <w:tcBorders>
              <w:top w:val="single" w:sz="4" w:space="0" w:color="auto"/>
              <w:left w:val="single" w:sz="4" w:space="0" w:color="auto"/>
              <w:bottom w:val="single" w:sz="4" w:space="0" w:color="auto"/>
              <w:right w:val="single" w:sz="4" w:space="0" w:color="auto"/>
            </w:tcBorders>
          </w:tcPr>
          <w:p w:rsidR="008E1FE5" w:rsidRDefault="008E1FE5" w:rsidP="0072133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sz w:val="20"/>
              </w:rPr>
            </w:pPr>
            <w:r>
              <w:rPr>
                <w:rFonts w:ascii="Sylfaen" w:eastAsia="Sylfaen" w:hAnsi="Sylfaen"/>
                <w:sz w:val="20"/>
              </w:rPr>
              <w:t>2.</w:t>
            </w:r>
          </w:p>
        </w:tc>
        <w:tc>
          <w:tcPr>
            <w:tcW w:w="1617" w:type="dxa"/>
            <w:tcBorders>
              <w:top w:val="single" w:sz="4" w:space="0" w:color="auto"/>
              <w:left w:val="single" w:sz="4" w:space="0" w:color="auto"/>
              <w:bottom w:val="single" w:sz="4" w:space="0" w:color="auto"/>
              <w:right w:val="single" w:sz="4" w:space="0" w:color="auto"/>
            </w:tcBorders>
          </w:tcPr>
          <w:p w:rsidR="008E1FE5" w:rsidRDefault="008E1FE5" w:rsidP="0072133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sz w:val="20"/>
              </w:rPr>
            </w:pPr>
            <w:r>
              <w:rPr>
                <w:rFonts w:ascii="Sylfaen" w:eastAsia="Sylfaen" w:hAnsi="Sylfaen"/>
                <w:sz w:val="20"/>
              </w:rPr>
              <w:t>საბაზისო მაჩვენებელი</w:t>
            </w:r>
            <w:r>
              <w:rPr>
                <w:rFonts w:ascii="Sylfaen" w:eastAsia="Sylfaen" w:hAnsi="Sylfaen"/>
                <w:position w:val="5"/>
                <w:sz w:val="20"/>
              </w:rPr>
              <w:t>17</w:t>
            </w:r>
          </w:p>
        </w:tc>
        <w:tc>
          <w:tcPr>
            <w:tcW w:w="7508" w:type="dxa"/>
            <w:gridSpan w:val="7"/>
            <w:tcBorders>
              <w:top w:val="single" w:sz="4" w:space="0" w:color="auto"/>
              <w:left w:val="single" w:sz="4" w:space="0" w:color="auto"/>
              <w:bottom w:val="single" w:sz="4" w:space="0" w:color="auto"/>
              <w:right w:val="single" w:sz="4" w:space="0" w:color="auto"/>
            </w:tcBorders>
          </w:tcPr>
          <w:p w:rsidR="00304E0A" w:rsidRDefault="00B97959" w:rsidP="00304E0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sz w:val="18"/>
                <w:szCs w:val="18"/>
              </w:rPr>
            </w:pPr>
            <w:r w:rsidRPr="001D6E68">
              <w:rPr>
                <w:rFonts w:ascii="Sylfaen" w:eastAsia="Sylfaen" w:hAnsi="Sylfaen"/>
                <w:b/>
                <w:sz w:val="18"/>
                <w:szCs w:val="18"/>
              </w:rPr>
              <w:t>"საშვილოსნოს ყელის ორგანიზებული სკრინინგის" კომპონენტი:</w:t>
            </w:r>
            <w:r w:rsidRPr="001D6E68">
              <w:rPr>
                <w:rFonts w:ascii="Sylfaen" w:eastAsia="Sylfaen" w:hAnsi="Sylfaen"/>
                <w:sz w:val="18"/>
                <w:szCs w:val="18"/>
              </w:rPr>
              <w:t xml:space="preserve">                   </w:t>
            </w:r>
            <w:r>
              <w:rPr>
                <w:rFonts w:ascii="Sylfaen" w:eastAsia="Sylfaen" w:hAnsi="Sylfaen"/>
                <w:sz w:val="18"/>
                <w:szCs w:val="18"/>
                <w:lang w:val="ka-GE"/>
              </w:rPr>
              <w:t xml:space="preserve">                     </w:t>
            </w:r>
            <w:r w:rsidRPr="001D6E68">
              <w:rPr>
                <w:rFonts w:ascii="Sylfaen" w:eastAsia="Sylfaen" w:hAnsi="Sylfaen"/>
                <w:sz w:val="18"/>
                <w:szCs w:val="18"/>
              </w:rPr>
              <w:t xml:space="preserve">  * 201</w:t>
            </w:r>
            <w:r w:rsidR="002A517F">
              <w:rPr>
                <w:rFonts w:ascii="Sylfaen" w:eastAsia="Sylfaen" w:hAnsi="Sylfaen"/>
                <w:sz w:val="18"/>
                <w:szCs w:val="18"/>
                <w:lang w:val="ka-GE"/>
              </w:rPr>
              <w:t>8</w:t>
            </w:r>
            <w:r w:rsidRPr="001D6E68">
              <w:rPr>
                <w:rFonts w:ascii="Sylfaen" w:eastAsia="Sylfaen" w:hAnsi="Sylfaen"/>
                <w:sz w:val="18"/>
                <w:szCs w:val="18"/>
              </w:rPr>
              <w:t xml:space="preserve">  წელს, გურჯაანის მუნიციპალიტეტში გამოკვლეულ ბენეფიციართა რაოდენობა</w:t>
            </w:r>
            <w:r w:rsidR="00304E0A">
              <w:rPr>
                <w:rFonts w:ascii="Sylfaen" w:eastAsia="Sylfaen" w:hAnsi="Sylfaen"/>
                <w:sz w:val="18"/>
                <w:szCs w:val="18"/>
                <w:lang w:val="ka-GE"/>
              </w:rPr>
              <w:t xml:space="preserve"> -</w:t>
            </w:r>
            <w:r w:rsidR="0084056F">
              <w:rPr>
                <w:rFonts w:ascii="Sylfaen" w:eastAsia="Sylfaen" w:hAnsi="Sylfaen"/>
                <w:sz w:val="18"/>
                <w:szCs w:val="18"/>
              </w:rPr>
              <w:t xml:space="preserve"> </w:t>
            </w:r>
            <w:r w:rsidR="002A517F">
              <w:rPr>
                <w:rFonts w:ascii="Sylfaen" w:eastAsia="Sylfaen" w:hAnsi="Sylfaen"/>
                <w:sz w:val="18"/>
                <w:szCs w:val="18"/>
                <w:lang w:val="ka-GE"/>
              </w:rPr>
              <w:t>816</w:t>
            </w:r>
            <w:r w:rsidRPr="001D6E68">
              <w:rPr>
                <w:rFonts w:ascii="Sylfaen" w:eastAsia="Sylfaen" w:hAnsi="Sylfaen"/>
                <w:sz w:val="18"/>
                <w:szCs w:val="18"/>
              </w:rPr>
              <w:t xml:space="preserve">;                                                                                                                                 * კოლპოსკოპიული გამოკვლევების რაოდენობა - </w:t>
            </w:r>
            <w:r w:rsidR="002A517F">
              <w:rPr>
                <w:rFonts w:ascii="Sylfaen" w:eastAsia="Sylfaen" w:hAnsi="Sylfaen"/>
                <w:sz w:val="18"/>
                <w:szCs w:val="18"/>
                <w:lang w:val="ka-GE"/>
              </w:rPr>
              <w:t>62</w:t>
            </w:r>
            <w:r w:rsidRPr="001D6E68">
              <w:rPr>
                <w:rFonts w:ascii="Sylfaen" w:eastAsia="Sylfaen" w:hAnsi="Sylfaen"/>
                <w:sz w:val="18"/>
                <w:szCs w:val="18"/>
              </w:rPr>
              <w:t xml:space="preserve">;  </w:t>
            </w:r>
          </w:p>
          <w:p w:rsidR="00304E0A" w:rsidRDefault="00304E0A" w:rsidP="00304E0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sz w:val="18"/>
                <w:szCs w:val="18"/>
              </w:rPr>
            </w:pPr>
          </w:p>
          <w:p w:rsidR="009B3B79" w:rsidRDefault="00B97959" w:rsidP="0031259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sz w:val="18"/>
                <w:szCs w:val="18"/>
              </w:rPr>
            </w:pPr>
            <w:proofErr w:type="gramStart"/>
            <w:r w:rsidRPr="001D6E68">
              <w:rPr>
                <w:rFonts w:ascii="Sylfaen" w:eastAsia="Sylfaen" w:hAnsi="Sylfaen"/>
                <w:sz w:val="18"/>
                <w:szCs w:val="18"/>
              </w:rPr>
              <w:t>საპროგნოზო</w:t>
            </w:r>
            <w:proofErr w:type="gramEnd"/>
            <w:r w:rsidRPr="001D6E68">
              <w:rPr>
                <w:rFonts w:ascii="Sylfaen" w:eastAsia="Sylfaen" w:hAnsi="Sylfaen"/>
                <w:sz w:val="18"/>
                <w:szCs w:val="18"/>
              </w:rPr>
              <w:t xml:space="preserve"> რაოდენობასთან მიმართებაში შესრულების </w:t>
            </w:r>
            <w:r w:rsidR="00304E0A">
              <w:rPr>
                <w:rFonts w:ascii="Sylfaen" w:eastAsia="Sylfaen" w:hAnsi="Sylfaen"/>
                <w:sz w:val="18"/>
                <w:szCs w:val="18"/>
              </w:rPr>
              <w:t>მაჩვენებელი</w:t>
            </w:r>
            <w:r w:rsidRPr="001D6E68">
              <w:rPr>
                <w:rFonts w:ascii="Sylfaen" w:eastAsia="Sylfaen" w:hAnsi="Sylfaen"/>
                <w:sz w:val="18"/>
                <w:szCs w:val="18"/>
              </w:rPr>
              <w:t>:                                                                                                                                                                                                                                                       საშვილოსნოს ყელის კიბოს სკრინინგი (Pap–ტესტი</w:t>
            </w:r>
            <w:r w:rsidR="00304E0A">
              <w:rPr>
                <w:rFonts w:ascii="Sylfaen" w:eastAsia="Sylfaen" w:hAnsi="Sylfaen"/>
                <w:sz w:val="18"/>
                <w:szCs w:val="18"/>
              </w:rPr>
              <w:t xml:space="preserve">) </w:t>
            </w:r>
            <w:r w:rsidR="00312591">
              <w:rPr>
                <w:rFonts w:ascii="Sylfaen" w:eastAsia="Sylfaen" w:hAnsi="Sylfaen"/>
                <w:sz w:val="18"/>
                <w:szCs w:val="18"/>
              </w:rPr>
              <w:t>–</w:t>
            </w:r>
            <w:r w:rsidR="00304E0A">
              <w:rPr>
                <w:rFonts w:ascii="Sylfaen" w:eastAsia="Sylfaen" w:hAnsi="Sylfaen"/>
                <w:sz w:val="18"/>
                <w:szCs w:val="18"/>
              </w:rPr>
              <w:t xml:space="preserve"> </w:t>
            </w:r>
            <w:r w:rsidR="00312591">
              <w:rPr>
                <w:rFonts w:ascii="Sylfaen" w:eastAsia="Sylfaen" w:hAnsi="Sylfaen"/>
                <w:sz w:val="18"/>
                <w:szCs w:val="18"/>
                <w:lang w:val="ka-GE"/>
              </w:rPr>
              <w:t>51,5</w:t>
            </w:r>
            <w:r w:rsidR="00304E0A">
              <w:rPr>
                <w:rFonts w:ascii="Sylfaen" w:eastAsia="Sylfaen" w:hAnsi="Sylfaen"/>
                <w:sz w:val="18"/>
                <w:szCs w:val="18"/>
              </w:rPr>
              <w:t>%</w:t>
            </w:r>
            <w:r w:rsidR="00304E0A">
              <w:rPr>
                <w:rFonts w:ascii="Sylfaen" w:eastAsia="Sylfaen" w:hAnsi="Sylfaen"/>
                <w:sz w:val="18"/>
                <w:szCs w:val="18"/>
                <w:lang w:val="ka-GE"/>
              </w:rPr>
              <w:t xml:space="preserve">, </w:t>
            </w:r>
            <w:r w:rsidRPr="001D6E68">
              <w:rPr>
                <w:rFonts w:ascii="Sylfaen" w:eastAsia="Sylfaen" w:hAnsi="Sylfaen"/>
                <w:sz w:val="18"/>
                <w:szCs w:val="18"/>
              </w:rPr>
              <w:t xml:space="preserve">კოლპოსკოპია - </w:t>
            </w:r>
            <w:r w:rsidR="00312591">
              <w:rPr>
                <w:rFonts w:ascii="Sylfaen" w:eastAsia="Sylfaen" w:hAnsi="Sylfaen"/>
                <w:sz w:val="18"/>
                <w:szCs w:val="18"/>
                <w:lang w:val="ka-GE"/>
              </w:rPr>
              <w:t>18,4</w:t>
            </w:r>
            <w:r w:rsidRPr="001D6E68">
              <w:rPr>
                <w:rFonts w:ascii="Sylfaen" w:eastAsia="Sylfaen" w:hAnsi="Sylfaen"/>
                <w:sz w:val="18"/>
                <w:szCs w:val="18"/>
              </w:rPr>
              <w:t xml:space="preserve">%.   </w:t>
            </w:r>
          </w:p>
          <w:p w:rsidR="008E1FE5" w:rsidRDefault="009B3B79" w:rsidP="0031259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sz w:val="20"/>
              </w:rPr>
            </w:pPr>
            <w:r>
              <w:rPr>
                <w:rFonts w:ascii="Sylfaen" w:eastAsia="Sylfaen" w:hAnsi="Sylfaen"/>
                <w:sz w:val="18"/>
                <w:szCs w:val="18"/>
                <w:lang w:val="ka-GE"/>
              </w:rPr>
              <w:t>მოცვის მაჩვენებელი - 20,8%</w:t>
            </w:r>
            <w:r w:rsidR="00B97959" w:rsidRPr="001D6E68">
              <w:rPr>
                <w:rFonts w:ascii="Sylfaen" w:eastAsia="Sylfaen" w:hAnsi="Sylfaen"/>
                <w:sz w:val="18"/>
                <w:szCs w:val="18"/>
              </w:rPr>
              <w:t xml:space="preserve">   </w:t>
            </w:r>
          </w:p>
        </w:tc>
      </w:tr>
      <w:tr w:rsidR="008E1FE5" w:rsidRPr="00747160" w:rsidTr="009B3B79">
        <w:tblPrEx>
          <w:tblBorders>
            <w:insideH w:val="single" w:sz="4" w:space="0" w:color="auto"/>
          </w:tblBorders>
        </w:tblPrEx>
        <w:trPr>
          <w:trHeight w:val="214"/>
        </w:trPr>
        <w:tc>
          <w:tcPr>
            <w:tcW w:w="543" w:type="dxa"/>
            <w:tcBorders>
              <w:top w:val="single" w:sz="4" w:space="0" w:color="auto"/>
              <w:left w:val="single" w:sz="4" w:space="0" w:color="auto"/>
              <w:bottom w:val="single" w:sz="4" w:space="0" w:color="auto"/>
              <w:right w:val="single" w:sz="4" w:space="0" w:color="auto"/>
            </w:tcBorders>
          </w:tcPr>
          <w:p w:rsidR="008E1FE5" w:rsidRDefault="008E1FE5" w:rsidP="0072133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sz w:val="20"/>
              </w:rPr>
            </w:pPr>
          </w:p>
        </w:tc>
        <w:tc>
          <w:tcPr>
            <w:tcW w:w="1635" w:type="dxa"/>
            <w:gridSpan w:val="3"/>
            <w:tcBorders>
              <w:top w:val="single" w:sz="4" w:space="0" w:color="auto"/>
              <w:left w:val="single" w:sz="4" w:space="0" w:color="auto"/>
              <w:bottom w:val="single" w:sz="4" w:space="0" w:color="auto"/>
              <w:right w:val="single" w:sz="4" w:space="0" w:color="auto"/>
            </w:tcBorders>
          </w:tcPr>
          <w:p w:rsidR="008E1FE5" w:rsidRDefault="008E1FE5" w:rsidP="0072133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sz w:val="20"/>
              </w:rPr>
            </w:pPr>
            <w:r>
              <w:rPr>
                <w:rFonts w:ascii="Sylfaen" w:eastAsia="Sylfaen" w:hAnsi="Sylfaen"/>
                <w:sz w:val="20"/>
              </w:rPr>
              <w:t>მიზნობრივი მაჩვენებელი</w:t>
            </w:r>
          </w:p>
        </w:tc>
        <w:tc>
          <w:tcPr>
            <w:tcW w:w="1963" w:type="dxa"/>
            <w:tcBorders>
              <w:top w:val="single" w:sz="4" w:space="0" w:color="auto"/>
              <w:left w:val="single" w:sz="4" w:space="0" w:color="auto"/>
              <w:bottom w:val="single" w:sz="4" w:space="0" w:color="auto"/>
              <w:right w:val="single" w:sz="4" w:space="0" w:color="auto"/>
            </w:tcBorders>
          </w:tcPr>
          <w:p w:rsidR="00F7767A" w:rsidRPr="00747160" w:rsidRDefault="00F7767A" w:rsidP="00F7767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sz w:val="18"/>
                <w:szCs w:val="18"/>
              </w:rPr>
            </w:pPr>
            <w:r>
              <w:rPr>
                <w:rFonts w:ascii="Sylfaen" w:eastAsia="Sylfaen" w:hAnsi="Sylfaen"/>
                <w:sz w:val="18"/>
                <w:szCs w:val="18"/>
                <w:lang w:val="ka-GE"/>
              </w:rPr>
              <w:t xml:space="preserve">- </w:t>
            </w:r>
            <w:r w:rsidRPr="00747160">
              <w:rPr>
                <w:rFonts w:ascii="Sylfaen" w:eastAsia="Sylfaen" w:hAnsi="Sylfaen"/>
                <w:sz w:val="18"/>
                <w:szCs w:val="18"/>
              </w:rPr>
              <w:t xml:space="preserve">პილოტის  ეტაპობრივი გავრცელება საქართველოს 3 რეგიონში.    </w:t>
            </w:r>
            <w:r>
              <w:rPr>
                <w:rFonts w:ascii="Sylfaen" w:eastAsia="Sylfaen" w:hAnsi="Sylfaen"/>
                <w:sz w:val="18"/>
                <w:szCs w:val="18"/>
                <w:lang w:val="ka-GE"/>
              </w:rPr>
              <w:t xml:space="preserve">            - </w:t>
            </w:r>
            <w:r w:rsidRPr="00747160">
              <w:rPr>
                <w:rFonts w:ascii="Sylfaen" w:eastAsia="Sylfaen" w:hAnsi="Sylfaen"/>
                <w:sz w:val="18"/>
                <w:szCs w:val="18"/>
              </w:rPr>
              <w:t xml:space="preserve">მიზნობრივი პოპულაციის მოცვის მაჩვენებელი შეადგენს </w:t>
            </w:r>
            <w:r>
              <w:rPr>
                <w:rFonts w:ascii="Sylfaen" w:eastAsia="Sylfaen" w:hAnsi="Sylfaen"/>
                <w:sz w:val="18"/>
                <w:szCs w:val="18"/>
                <w:lang w:val="ka-GE"/>
              </w:rPr>
              <w:t>40</w:t>
            </w:r>
            <w:r w:rsidRPr="00747160">
              <w:rPr>
                <w:rFonts w:ascii="Sylfaen" w:eastAsia="Sylfaen" w:hAnsi="Sylfaen"/>
                <w:sz w:val="18"/>
                <w:szCs w:val="18"/>
              </w:rPr>
              <w:t xml:space="preserve">%. </w:t>
            </w:r>
            <w:r>
              <w:rPr>
                <w:rFonts w:ascii="Sylfaen" w:eastAsia="Sylfaen" w:hAnsi="Sylfaen"/>
                <w:sz w:val="18"/>
                <w:szCs w:val="18"/>
                <w:lang w:val="ka-GE"/>
              </w:rPr>
              <w:t xml:space="preserve">        - </w:t>
            </w:r>
            <w:r w:rsidRPr="00747160">
              <w:rPr>
                <w:rFonts w:ascii="Sylfaen" w:eastAsia="Sylfaen" w:hAnsi="Sylfaen"/>
                <w:sz w:val="18"/>
                <w:szCs w:val="18"/>
              </w:rPr>
              <w:t>საშვილოსნოს ყელის კიბოს ახლად გამოვლენილ შემთხვევებში მე–</w:t>
            </w:r>
            <w:r w:rsidR="00D43B60">
              <w:rPr>
                <w:rFonts w:ascii="Sylfaen" w:eastAsia="Sylfaen" w:hAnsi="Sylfaen"/>
                <w:sz w:val="18"/>
                <w:szCs w:val="18"/>
                <w:lang w:val="ka-GE"/>
              </w:rPr>
              <w:t>1</w:t>
            </w:r>
            <w:r w:rsidRPr="00747160">
              <w:rPr>
                <w:rFonts w:ascii="Sylfaen" w:eastAsia="Sylfaen" w:hAnsi="Sylfaen"/>
                <w:sz w:val="18"/>
                <w:szCs w:val="18"/>
              </w:rPr>
              <w:t xml:space="preserve"> და მე–</w:t>
            </w:r>
            <w:r w:rsidR="00D43B60">
              <w:rPr>
                <w:rFonts w:ascii="Sylfaen" w:eastAsia="Sylfaen" w:hAnsi="Sylfaen"/>
                <w:sz w:val="18"/>
                <w:szCs w:val="18"/>
                <w:lang w:val="ka-GE"/>
              </w:rPr>
              <w:t>2</w:t>
            </w:r>
            <w:r w:rsidRPr="00747160">
              <w:rPr>
                <w:rFonts w:ascii="Sylfaen" w:eastAsia="Sylfaen" w:hAnsi="Sylfaen"/>
                <w:sz w:val="18"/>
                <w:szCs w:val="18"/>
              </w:rPr>
              <w:t xml:space="preserve"> სტადიაზე გამოვლენილი შემთხვევები შეადგენს</w:t>
            </w:r>
            <w:r>
              <w:rPr>
                <w:rFonts w:ascii="Sylfaen" w:eastAsia="Sylfaen" w:hAnsi="Sylfaen"/>
                <w:sz w:val="18"/>
                <w:szCs w:val="18"/>
              </w:rPr>
              <w:t xml:space="preserve"> </w:t>
            </w:r>
            <w:r w:rsidR="00671486">
              <w:rPr>
                <w:rFonts w:ascii="Sylfaen" w:eastAsia="Sylfaen" w:hAnsi="Sylfaen"/>
                <w:sz w:val="18"/>
                <w:szCs w:val="18"/>
                <w:lang w:val="ka-GE"/>
              </w:rPr>
              <w:t>-40</w:t>
            </w:r>
            <w:r w:rsidRPr="00747160">
              <w:rPr>
                <w:rFonts w:ascii="Sylfaen" w:eastAsia="Sylfaen" w:hAnsi="Sylfaen"/>
                <w:sz w:val="18"/>
                <w:szCs w:val="18"/>
              </w:rPr>
              <w:t xml:space="preserve">%-ს </w:t>
            </w:r>
          </w:p>
          <w:p w:rsidR="008E1FE5" w:rsidRDefault="008E1FE5" w:rsidP="00EA38C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sz w:val="20"/>
              </w:rPr>
            </w:pPr>
          </w:p>
        </w:tc>
        <w:tc>
          <w:tcPr>
            <w:tcW w:w="1979" w:type="dxa"/>
            <w:gridSpan w:val="2"/>
            <w:tcBorders>
              <w:top w:val="single" w:sz="4" w:space="0" w:color="auto"/>
              <w:left w:val="single" w:sz="4" w:space="0" w:color="auto"/>
              <w:bottom w:val="single" w:sz="4" w:space="0" w:color="auto"/>
              <w:right w:val="single" w:sz="4" w:space="0" w:color="auto"/>
            </w:tcBorders>
          </w:tcPr>
          <w:p w:rsidR="008E1FE5" w:rsidRPr="00747160" w:rsidRDefault="00F7767A" w:rsidP="0067148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sz w:val="18"/>
                <w:szCs w:val="18"/>
              </w:rPr>
            </w:pPr>
            <w:r w:rsidRPr="00A71BD9">
              <w:rPr>
                <w:rFonts w:ascii="Sylfaen" w:eastAsia="Sylfaen" w:hAnsi="Sylfaen" w:cs="Sylfaen"/>
                <w:sz w:val="18"/>
                <w:szCs w:val="18"/>
                <w:lang w:val="ka-GE"/>
              </w:rPr>
              <w:t>პ</w:t>
            </w:r>
            <w:r w:rsidRPr="00A71BD9">
              <w:rPr>
                <w:rFonts w:ascii="Sylfaen" w:eastAsia="Sylfaen" w:hAnsi="Sylfaen"/>
                <w:sz w:val="18"/>
                <w:szCs w:val="18"/>
              </w:rPr>
              <w:t>ილოტის ეტაპობრივი გავრცელება საქართველოს 6 რეგიონში.</w:t>
            </w:r>
            <w:r>
              <w:rPr>
                <w:rFonts w:ascii="Sylfaen" w:eastAsia="Sylfaen" w:hAnsi="Sylfaen"/>
                <w:sz w:val="18"/>
                <w:szCs w:val="18"/>
                <w:lang w:val="ka-GE"/>
              </w:rPr>
              <w:t xml:space="preserve">             </w:t>
            </w:r>
            <w:r w:rsidRPr="00A71BD9">
              <w:rPr>
                <w:rFonts w:ascii="Sylfaen" w:eastAsia="Sylfaen" w:hAnsi="Sylfaen"/>
                <w:sz w:val="18"/>
                <w:szCs w:val="18"/>
              </w:rPr>
              <w:t xml:space="preserve">   </w:t>
            </w:r>
            <w:r>
              <w:rPr>
                <w:rFonts w:ascii="Sylfaen" w:eastAsia="Sylfaen" w:hAnsi="Sylfaen"/>
                <w:sz w:val="18"/>
                <w:szCs w:val="18"/>
                <w:lang w:val="ka-GE"/>
              </w:rPr>
              <w:t xml:space="preserve">- </w:t>
            </w:r>
            <w:r w:rsidRPr="00A71BD9">
              <w:rPr>
                <w:rFonts w:ascii="Sylfaen" w:eastAsia="Sylfaen" w:hAnsi="Sylfaen"/>
                <w:sz w:val="18"/>
                <w:szCs w:val="18"/>
              </w:rPr>
              <w:t xml:space="preserve">მიზნობრივი პოპულაციის მოცვის მაჩვენებელი - </w:t>
            </w:r>
            <w:r w:rsidRPr="00A71BD9">
              <w:rPr>
                <w:rFonts w:ascii="Sylfaen" w:eastAsia="Sylfaen" w:hAnsi="Sylfaen"/>
                <w:sz w:val="18"/>
                <w:szCs w:val="18"/>
                <w:lang w:val="ka-GE"/>
              </w:rPr>
              <w:t>4</w:t>
            </w:r>
            <w:r>
              <w:rPr>
                <w:rFonts w:ascii="Sylfaen" w:eastAsia="Sylfaen" w:hAnsi="Sylfaen"/>
                <w:sz w:val="18"/>
                <w:szCs w:val="18"/>
                <w:lang w:val="ka-GE"/>
              </w:rPr>
              <w:t>5</w:t>
            </w:r>
            <w:r w:rsidRPr="00A71BD9">
              <w:rPr>
                <w:rFonts w:ascii="Sylfaen" w:eastAsia="Sylfaen" w:hAnsi="Sylfaen"/>
                <w:sz w:val="18"/>
                <w:szCs w:val="18"/>
              </w:rPr>
              <w:t xml:space="preserve">%.                 </w:t>
            </w:r>
            <w:r w:rsidR="009B3B79">
              <w:rPr>
                <w:rFonts w:ascii="Sylfaen" w:eastAsia="Sylfaen" w:hAnsi="Sylfaen"/>
                <w:sz w:val="18"/>
                <w:szCs w:val="18"/>
              </w:rPr>
              <w:t xml:space="preserve">                            </w:t>
            </w:r>
            <w:r w:rsidRPr="00A71BD9">
              <w:rPr>
                <w:rFonts w:ascii="Sylfaen" w:eastAsia="Sylfaen" w:hAnsi="Sylfaen"/>
                <w:sz w:val="18"/>
                <w:szCs w:val="18"/>
              </w:rPr>
              <w:t>საშვილოსნოს ყელის კიბოს ახლად გამოვლენილ შემთხვევებში მე</w:t>
            </w:r>
            <w:r w:rsidR="00671486">
              <w:rPr>
                <w:rFonts w:ascii="Sylfaen" w:eastAsia="Sylfaen" w:hAnsi="Sylfaen"/>
                <w:sz w:val="18"/>
                <w:szCs w:val="18"/>
              </w:rPr>
              <w:t>–1</w:t>
            </w:r>
            <w:r w:rsidRPr="00A71BD9">
              <w:rPr>
                <w:rFonts w:ascii="Sylfaen" w:eastAsia="Sylfaen" w:hAnsi="Sylfaen"/>
                <w:sz w:val="18"/>
                <w:szCs w:val="18"/>
              </w:rPr>
              <w:t xml:space="preserve"> და მე–</w:t>
            </w:r>
            <w:r w:rsidR="00671486">
              <w:rPr>
                <w:rFonts w:ascii="Sylfaen" w:eastAsia="Sylfaen" w:hAnsi="Sylfaen"/>
                <w:sz w:val="18"/>
                <w:szCs w:val="18"/>
                <w:lang w:val="ka-GE"/>
              </w:rPr>
              <w:t>2</w:t>
            </w:r>
            <w:r w:rsidRPr="00A71BD9">
              <w:rPr>
                <w:rFonts w:ascii="Sylfaen" w:eastAsia="Sylfaen" w:hAnsi="Sylfaen"/>
                <w:sz w:val="18"/>
                <w:szCs w:val="18"/>
              </w:rPr>
              <w:t xml:space="preserve"> სტადიაზე გამოვლენილი შემთხვევები შეადგენს</w:t>
            </w:r>
            <w:r w:rsidR="00671486">
              <w:rPr>
                <w:rFonts w:ascii="Sylfaen" w:eastAsia="Sylfaen" w:hAnsi="Sylfaen"/>
                <w:sz w:val="18"/>
                <w:szCs w:val="18"/>
              </w:rPr>
              <w:t xml:space="preserve"> 4</w:t>
            </w:r>
            <w:r>
              <w:rPr>
                <w:rFonts w:ascii="Sylfaen" w:eastAsia="Sylfaen" w:hAnsi="Sylfaen"/>
                <w:sz w:val="18"/>
                <w:szCs w:val="18"/>
                <w:lang w:val="ka-GE"/>
              </w:rPr>
              <w:t>5</w:t>
            </w:r>
            <w:r w:rsidRPr="00A71BD9">
              <w:rPr>
                <w:rFonts w:ascii="Sylfaen" w:eastAsia="Sylfaen" w:hAnsi="Sylfaen"/>
                <w:sz w:val="18"/>
                <w:szCs w:val="18"/>
              </w:rPr>
              <w:t xml:space="preserve">%-ს   </w:t>
            </w:r>
          </w:p>
        </w:tc>
        <w:tc>
          <w:tcPr>
            <w:tcW w:w="1847" w:type="dxa"/>
            <w:tcBorders>
              <w:top w:val="single" w:sz="4" w:space="0" w:color="auto"/>
              <w:left w:val="single" w:sz="4" w:space="0" w:color="auto"/>
              <w:bottom w:val="single" w:sz="4" w:space="0" w:color="auto"/>
              <w:right w:val="single" w:sz="4" w:space="0" w:color="auto"/>
            </w:tcBorders>
          </w:tcPr>
          <w:p w:rsidR="008E1FE5" w:rsidRPr="00747160" w:rsidRDefault="00E72137" w:rsidP="0067148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sz w:val="18"/>
                <w:szCs w:val="18"/>
              </w:rPr>
            </w:pPr>
            <w:proofErr w:type="gramStart"/>
            <w:r w:rsidRPr="00747160">
              <w:rPr>
                <w:rFonts w:ascii="Sylfaen" w:eastAsia="Sylfaen" w:hAnsi="Sylfaen"/>
                <w:sz w:val="18"/>
                <w:szCs w:val="18"/>
              </w:rPr>
              <w:t>პილოტის</w:t>
            </w:r>
            <w:proofErr w:type="gramEnd"/>
            <w:r w:rsidRPr="00747160">
              <w:rPr>
                <w:rFonts w:ascii="Sylfaen" w:eastAsia="Sylfaen" w:hAnsi="Sylfaen"/>
                <w:sz w:val="18"/>
                <w:szCs w:val="18"/>
              </w:rPr>
              <w:t xml:space="preserve"> სრულად დანერგვა საქართველოს ყველა რეგიონში.      </w:t>
            </w:r>
            <w:proofErr w:type="gramStart"/>
            <w:r w:rsidRPr="00747160">
              <w:rPr>
                <w:rFonts w:ascii="Sylfaen" w:eastAsia="Sylfaen" w:hAnsi="Sylfaen"/>
                <w:sz w:val="18"/>
                <w:szCs w:val="18"/>
              </w:rPr>
              <w:t>მიზნობრივი</w:t>
            </w:r>
            <w:proofErr w:type="gramEnd"/>
            <w:r w:rsidRPr="00747160">
              <w:rPr>
                <w:rFonts w:ascii="Sylfaen" w:eastAsia="Sylfaen" w:hAnsi="Sylfaen"/>
                <w:sz w:val="18"/>
                <w:szCs w:val="18"/>
              </w:rPr>
              <w:t xml:space="preserve"> პოპულაციის მოცვის მაჩვენებელი - </w:t>
            </w:r>
            <w:r>
              <w:rPr>
                <w:rFonts w:ascii="Sylfaen" w:eastAsia="Sylfaen" w:hAnsi="Sylfaen"/>
                <w:sz w:val="18"/>
                <w:szCs w:val="18"/>
                <w:lang w:val="ka-GE"/>
              </w:rPr>
              <w:t>50</w:t>
            </w:r>
            <w:r w:rsidRPr="00747160">
              <w:rPr>
                <w:rFonts w:ascii="Sylfaen" w:eastAsia="Sylfaen" w:hAnsi="Sylfaen"/>
                <w:sz w:val="18"/>
                <w:szCs w:val="18"/>
              </w:rPr>
              <w:t xml:space="preserve">%.         </w:t>
            </w:r>
            <w:r w:rsidR="009B3B79">
              <w:rPr>
                <w:rFonts w:ascii="Sylfaen" w:eastAsia="Sylfaen" w:hAnsi="Sylfaen"/>
                <w:sz w:val="18"/>
                <w:szCs w:val="18"/>
              </w:rPr>
              <w:t xml:space="preserve">                            </w:t>
            </w:r>
            <w:r w:rsidRPr="00747160">
              <w:rPr>
                <w:rFonts w:ascii="Sylfaen" w:eastAsia="Sylfaen" w:hAnsi="Sylfaen"/>
                <w:sz w:val="18"/>
                <w:szCs w:val="18"/>
              </w:rPr>
              <w:t>საშვილოსნოს ყელის კიბოს ახლად გამოვლენილ შემთხვევებში მე</w:t>
            </w:r>
            <w:r w:rsidR="00671486">
              <w:rPr>
                <w:rFonts w:ascii="Sylfaen" w:eastAsia="Sylfaen" w:hAnsi="Sylfaen"/>
                <w:sz w:val="18"/>
                <w:szCs w:val="18"/>
              </w:rPr>
              <w:t>–1</w:t>
            </w:r>
            <w:r w:rsidRPr="00747160">
              <w:rPr>
                <w:rFonts w:ascii="Sylfaen" w:eastAsia="Sylfaen" w:hAnsi="Sylfaen"/>
                <w:sz w:val="18"/>
                <w:szCs w:val="18"/>
              </w:rPr>
              <w:t xml:space="preserve"> და მე–</w:t>
            </w:r>
            <w:r w:rsidR="00671486">
              <w:rPr>
                <w:rFonts w:ascii="Sylfaen" w:eastAsia="Sylfaen" w:hAnsi="Sylfaen"/>
                <w:sz w:val="18"/>
                <w:szCs w:val="18"/>
                <w:lang w:val="ka-GE"/>
              </w:rPr>
              <w:t>2</w:t>
            </w:r>
            <w:r w:rsidRPr="00747160">
              <w:rPr>
                <w:rFonts w:ascii="Sylfaen" w:eastAsia="Sylfaen" w:hAnsi="Sylfaen"/>
                <w:sz w:val="18"/>
                <w:szCs w:val="18"/>
              </w:rPr>
              <w:t xml:space="preserve"> სტადიაზე გამოვლენილი შემთხვევები შეადგენს </w:t>
            </w:r>
            <w:r w:rsidR="00671486">
              <w:rPr>
                <w:rFonts w:ascii="Sylfaen" w:eastAsia="Sylfaen" w:hAnsi="Sylfaen"/>
                <w:sz w:val="18"/>
                <w:szCs w:val="18"/>
                <w:lang w:val="ka-GE"/>
              </w:rPr>
              <w:t>5</w:t>
            </w:r>
            <w:r>
              <w:rPr>
                <w:rFonts w:ascii="Sylfaen" w:eastAsia="Sylfaen" w:hAnsi="Sylfaen"/>
                <w:sz w:val="18"/>
                <w:szCs w:val="18"/>
                <w:lang w:val="ka-GE"/>
              </w:rPr>
              <w:t>0</w:t>
            </w:r>
            <w:r w:rsidRPr="00747160">
              <w:rPr>
                <w:rFonts w:ascii="Sylfaen" w:eastAsia="Sylfaen" w:hAnsi="Sylfaen"/>
                <w:sz w:val="18"/>
                <w:szCs w:val="18"/>
              </w:rPr>
              <w:t>%-ს</w:t>
            </w:r>
          </w:p>
        </w:tc>
        <w:tc>
          <w:tcPr>
            <w:tcW w:w="1701" w:type="dxa"/>
            <w:tcBorders>
              <w:top w:val="single" w:sz="4" w:space="0" w:color="auto"/>
              <w:left w:val="single" w:sz="4" w:space="0" w:color="auto"/>
              <w:bottom w:val="single" w:sz="4" w:space="0" w:color="auto"/>
              <w:right w:val="single" w:sz="4" w:space="0" w:color="auto"/>
            </w:tcBorders>
          </w:tcPr>
          <w:p w:rsidR="008E1FE5" w:rsidRPr="00747160" w:rsidRDefault="00747160" w:rsidP="0067148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sz w:val="18"/>
                <w:szCs w:val="18"/>
              </w:rPr>
            </w:pPr>
            <w:proofErr w:type="gramStart"/>
            <w:r w:rsidRPr="00AA7C49">
              <w:rPr>
                <w:rFonts w:ascii="Sylfaen" w:eastAsia="Sylfaen" w:hAnsi="Sylfaen"/>
                <w:sz w:val="18"/>
                <w:szCs w:val="18"/>
              </w:rPr>
              <w:t>პილოტის</w:t>
            </w:r>
            <w:proofErr w:type="gramEnd"/>
            <w:r w:rsidRPr="00AA7C49">
              <w:rPr>
                <w:rFonts w:ascii="Sylfaen" w:eastAsia="Sylfaen" w:hAnsi="Sylfaen"/>
                <w:sz w:val="18"/>
                <w:szCs w:val="18"/>
              </w:rPr>
              <w:t xml:space="preserve"> სრულად დანერგვა საქართველოს ყველა რეგიონში.      </w:t>
            </w:r>
            <w:proofErr w:type="gramStart"/>
            <w:r w:rsidRPr="00AA7C49">
              <w:rPr>
                <w:rFonts w:ascii="Sylfaen" w:eastAsia="Sylfaen" w:hAnsi="Sylfaen"/>
                <w:sz w:val="18"/>
                <w:szCs w:val="18"/>
              </w:rPr>
              <w:t>მიზნობრივი</w:t>
            </w:r>
            <w:proofErr w:type="gramEnd"/>
            <w:r w:rsidRPr="00AA7C49">
              <w:rPr>
                <w:rFonts w:ascii="Sylfaen" w:eastAsia="Sylfaen" w:hAnsi="Sylfaen"/>
                <w:sz w:val="18"/>
                <w:szCs w:val="18"/>
              </w:rPr>
              <w:t xml:space="preserve"> პოპულაციის მოცვის მაჩვენებელი - </w:t>
            </w:r>
            <w:r w:rsidR="009B3B79" w:rsidRPr="00AA7C49">
              <w:rPr>
                <w:rFonts w:ascii="Sylfaen" w:eastAsia="Sylfaen" w:hAnsi="Sylfaen"/>
                <w:sz w:val="18"/>
                <w:szCs w:val="18"/>
                <w:lang w:val="ka-GE"/>
              </w:rPr>
              <w:t>55</w:t>
            </w:r>
            <w:r w:rsidRPr="00AA7C49">
              <w:rPr>
                <w:rFonts w:ascii="Sylfaen" w:eastAsia="Sylfaen" w:hAnsi="Sylfaen"/>
                <w:sz w:val="18"/>
                <w:szCs w:val="18"/>
              </w:rPr>
              <w:t>%.                                     (3) საშვილოსნოს ყელის კიბოს ახლად გამოვლენილ შემთხვევებში მე</w:t>
            </w:r>
            <w:r w:rsidR="00671486" w:rsidRPr="00AA7C49">
              <w:rPr>
                <w:rFonts w:ascii="Sylfaen" w:eastAsia="Sylfaen" w:hAnsi="Sylfaen"/>
                <w:sz w:val="18"/>
                <w:szCs w:val="18"/>
              </w:rPr>
              <w:t>–1</w:t>
            </w:r>
            <w:r w:rsidRPr="00AA7C49">
              <w:rPr>
                <w:rFonts w:ascii="Sylfaen" w:eastAsia="Sylfaen" w:hAnsi="Sylfaen"/>
                <w:sz w:val="18"/>
                <w:szCs w:val="18"/>
              </w:rPr>
              <w:t xml:space="preserve"> და მე–</w:t>
            </w:r>
            <w:r w:rsidR="00671486" w:rsidRPr="00AA7C49">
              <w:rPr>
                <w:rFonts w:ascii="Sylfaen" w:eastAsia="Sylfaen" w:hAnsi="Sylfaen"/>
                <w:sz w:val="18"/>
                <w:szCs w:val="18"/>
                <w:lang w:val="ka-GE"/>
              </w:rPr>
              <w:t>2</w:t>
            </w:r>
            <w:r w:rsidRPr="00AA7C49">
              <w:rPr>
                <w:rFonts w:ascii="Sylfaen" w:eastAsia="Sylfaen" w:hAnsi="Sylfaen"/>
                <w:sz w:val="18"/>
                <w:szCs w:val="18"/>
              </w:rPr>
              <w:t xml:space="preserve"> სტადიაზე გამოვლენილი შემთხვევები </w:t>
            </w:r>
            <w:r w:rsidR="00671486" w:rsidRPr="00AA7C49">
              <w:rPr>
                <w:rFonts w:ascii="Sylfaen" w:eastAsia="Sylfaen" w:hAnsi="Sylfaen"/>
                <w:sz w:val="18"/>
                <w:szCs w:val="18"/>
                <w:lang w:val="ka-GE"/>
              </w:rPr>
              <w:t>აღემატება</w:t>
            </w:r>
            <w:r w:rsidRPr="00AA7C49">
              <w:rPr>
                <w:rFonts w:ascii="Sylfaen" w:eastAsia="Sylfaen" w:hAnsi="Sylfaen"/>
                <w:sz w:val="18"/>
                <w:szCs w:val="18"/>
              </w:rPr>
              <w:t xml:space="preserve"> </w:t>
            </w:r>
            <w:r w:rsidR="00671486" w:rsidRPr="00AA7C49">
              <w:rPr>
                <w:rFonts w:ascii="Sylfaen" w:eastAsia="Sylfaen" w:hAnsi="Sylfaen"/>
                <w:sz w:val="18"/>
                <w:szCs w:val="18"/>
                <w:lang w:val="ka-GE"/>
              </w:rPr>
              <w:t>5</w:t>
            </w:r>
            <w:r w:rsidR="00EA38C1" w:rsidRPr="00AA7C49">
              <w:rPr>
                <w:rFonts w:ascii="Sylfaen" w:eastAsia="Sylfaen" w:hAnsi="Sylfaen"/>
                <w:sz w:val="18"/>
                <w:szCs w:val="18"/>
                <w:lang w:val="ka-GE"/>
              </w:rPr>
              <w:t>0</w:t>
            </w:r>
            <w:r w:rsidRPr="00AA7C49">
              <w:rPr>
                <w:rFonts w:ascii="Sylfaen" w:eastAsia="Sylfaen" w:hAnsi="Sylfaen"/>
                <w:sz w:val="18"/>
                <w:szCs w:val="18"/>
              </w:rPr>
              <w:t>%-ს</w:t>
            </w:r>
          </w:p>
        </w:tc>
      </w:tr>
      <w:tr w:rsidR="008E1FE5" w:rsidTr="009B3B79">
        <w:tblPrEx>
          <w:tblBorders>
            <w:insideH w:val="single" w:sz="4" w:space="0" w:color="auto"/>
          </w:tblBorders>
        </w:tblPrEx>
        <w:trPr>
          <w:trHeight w:val="440"/>
        </w:trPr>
        <w:tc>
          <w:tcPr>
            <w:tcW w:w="543" w:type="dxa"/>
          </w:tcPr>
          <w:p w:rsidR="008E1FE5" w:rsidRDefault="008E1FE5" w:rsidP="0072133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sz w:val="20"/>
              </w:rPr>
            </w:pPr>
          </w:p>
        </w:tc>
        <w:tc>
          <w:tcPr>
            <w:tcW w:w="1635" w:type="dxa"/>
            <w:gridSpan w:val="3"/>
          </w:tcPr>
          <w:p w:rsidR="008E1FE5" w:rsidRDefault="008E1FE5" w:rsidP="0072133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sz w:val="20"/>
              </w:rPr>
            </w:pPr>
            <w:r>
              <w:rPr>
                <w:rFonts w:ascii="Sylfaen" w:eastAsia="Sylfaen" w:hAnsi="Sylfaen"/>
                <w:sz w:val="20"/>
              </w:rPr>
              <w:t>ცდომილების ალბათობა (%/აღწერა)</w:t>
            </w:r>
          </w:p>
        </w:tc>
        <w:tc>
          <w:tcPr>
            <w:tcW w:w="1963" w:type="dxa"/>
          </w:tcPr>
          <w:p w:rsidR="00747160" w:rsidRPr="00747160" w:rsidRDefault="00747160" w:rsidP="00747160">
            <w:pPr>
              <w:jc w:val="center"/>
              <w:rPr>
                <w:rFonts w:ascii="Sylfaen" w:hAnsi="Sylfaen"/>
                <w:sz w:val="18"/>
                <w:szCs w:val="18"/>
              </w:rPr>
            </w:pPr>
            <w:r w:rsidRPr="00747160">
              <w:rPr>
                <w:rFonts w:ascii="Sylfaen" w:hAnsi="Sylfaen"/>
                <w:sz w:val="18"/>
                <w:szCs w:val="18"/>
              </w:rPr>
              <w:t>4%</w:t>
            </w:r>
          </w:p>
          <w:p w:rsidR="008E1FE5" w:rsidRPr="00747160" w:rsidRDefault="008E1FE5" w:rsidP="0072133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Sylfaen" w:hAnsi="Sylfaen"/>
                <w:sz w:val="18"/>
                <w:szCs w:val="18"/>
              </w:rPr>
            </w:pPr>
          </w:p>
        </w:tc>
        <w:tc>
          <w:tcPr>
            <w:tcW w:w="1979" w:type="dxa"/>
            <w:gridSpan w:val="2"/>
          </w:tcPr>
          <w:p w:rsidR="00747160" w:rsidRPr="00747160" w:rsidRDefault="00747160" w:rsidP="00747160">
            <w:pPr>
              <w:jc w:val="center"/>
              <w:rPr>
                <w:rFonts w:ascii="Sylfaen" w:hAnsi="Sylfaen"/>
                <w:sz w:val="18"/>
                <w:szCs w:val="18"/>
              </w:rPr>
            </w:pPr>
            <w:r w:rsidRPr="00747160">
              <w:rPr>
                <w:rFonts w:ascii="Sylfaen" w:hAnsi="Sylfaen"/>
                <w:sz w:val="18"/>
                <w:szCs w:val="18"/>
              </w:rPr>
              <w:t>4%</w:t>
            </w:r>
          </w:p>
          <w:p w:rsidR="008E1FE5" w:rsidRPr="00747160" w:rsidRDefault="008E1FE5" w:rsidP="0072133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Sylfaen" w:hAnsi="Sylfaen"/>
                <w:sz w:val="18"/>
                <w:szCs w:val="18"/>
              </w:rPr>
            </w:pPr>
          </w:p>
        </w:tc>
        <w:tc>
          <w:tcPr>
            <w:tcW w:w="1847" w:type="dxa"/>
          </w:tcPr>
          <w:p w:rsidR="00747160" w:rsidRPr="00747160" w:rsidRDefault="00747160" w:rsidP="00747160">
            <w:pPr>
              <w:jc w:val="center"/>
              <w:rPr>
                <w:rFonts w:ascii="Sylfaen" w:hAnsi="Sylfaen"/>
                <w:sz w:val="18"/>
                <w:szCs w:val="18"/>
              </w:rPr>
            </w:pPr>
            <w:r w:rsidRPr="00747160">
              <w:rPr>
                <w:rFonts w:ascii="Sylfaen" w:hAnsi="Sylfaen"/>
                <w:sz w:val="18"/>
                <w:szCs w:val="18"/>
              </w:rPr>
              <w:t>4%</w:t>
            </w:r>
          </w:p>
          <w:p w:rsidR="008E1FE5" w:rsidRPr="00747160" w:rsidRDefault="008E1FE5" w:rsidP="0072133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Sylfaen" w:hAnsi="Sylfaen"/>
                <w:sz w:val="18"/>
                <w:szCs w:val="18"/>
              </w:rPr>
            </w:pPr>
          </w:p>
        </w:tc>
        <w:tc>
          <w:tcPr>
            <w:tcW w:w="1701" w:type="dxa"/>
          </w:tcPr>
          <w:p w:rsidR="00747160" w:rsidRPr="00747160" w:rsidRDefault="00747160" w:rsidP="00747160">
            <w:pPr>
              <w:jc w:val="center"/>
              <w:rPr>
                <w:rFonts w:ascii="Sylfaen" w:hAnsi="Sylfaen"/>
                <w:sz w:val="18"/>
                <w:szCs w:val="18"/>
              </w:rPr>
            </w:pPr>
            <w:r w:rsidRPr="00747160">
              <w:rPr>
                <w:rFonts w:ascii="Sylfaen" w:hAnsi="Sylfaen"/>
                <w:sz w:val="18"/>
                <w:szCs w:val="18"/>
              </w:rPr>
              <w:t>4%</w:t>
            </w:r>
          </w:p>
          <w:p w:rsidR="008E1FE5" w:rsidRPr="00747160" w:rsidRDefault="008E1FE5" w:rsidP="0072133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Sylfaen" w:hAnsi="Sylfaen"/>
                <w:sz w:val="18"/>
                <w:szCs w:val="18"/>
              </w:rPr>
            </w:pPr>
          </w:p>
        </w:tc>
      </w:tr>
      <w:tr w:rsidR="008E1FE5" w:rsidTr="009B3B79">
        <w:tblPrEx>
          <w:tblBorders>
            <w:insideH w:val="single" w:sz="4" w:space="0" w:color="auto"/>
          </w:tblBorders>
        </w:tblPrEx>
        <w:trPr>
          <w:trHeight w:val="214"/>
        </w:trPr>
        <w:tc>
          <w:tcPr>
            <w:tcW w:w="543" w:type="dxa"/>
            <w:tcBorders>
              <w:top w:val="single" w:sz="4" w:space="0" w:color="auto"/>
              <w:left w:val="single" w:sz="4" w:space="0" w:color="auto"/>
              <w:bottom w:val="single" w:sz="4" w:space="0" w:color="auto"/>
              <w:right w:val="single" w:sz="4" w:space="0" w:color="auto"/>
            </w:tcBorders>
          </w:tcPr>
          <w:p w:rsidR="008E1FE5" w:rsidRDefault="008E1FE5" w:rsidP="0072133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sz w:val="20"/>
              </w:rPr>
            </w:pPr>
          </w:p>
        </w:tc>
        <w:tc>
          <w:tcPr>
            <w:tcW w:w="1635" w:type="dxa"/>
            <w:gridSpan w:val="3"/>
            <w:tcBorders>
              <w:top w:val="single" w:sz="4" w:space="0" w:color="auto"/>
              <w:left w:val="single" w:sz="4" w:space="0" w:color="auto"/>
              <w:bottom w:val="single" w:sz="4" w:space="0" w:color="auto"/>
              <w:right w:val="single" w:sz="4" w:space="0" w:color="auto"/>
            </w:tcBorders>
          </w:tcPr>
          <w:p w:rsidR="008E1FE5" w:rsidRDefault="008E1FE5" w:rsidP="0072133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sz w:val="20"/>
              </w:rPr>
            </w:pPr>
            <w:r>
              <w:rPr>
                <w:rFonts w:ascii="Sylfaen" w:eastAsia="Sylfaen" w:hAnsi="Sylfaen"/>
                <w:sz w:val="20"/>
              </w:rPr>
              <w:t>შესაძლო რისკები</w:t>
            </w:r>
          </w:p>
        </w:tc>
        <w:tc>
          <w:tcPr>
            <w:tcW w:w="1963" w:type="dxa"/>
            <w:tcBorders>
              <w:top w:val="single" w:sz="4" w:space="0" w:color="auto"/>
              <w:left w:val="single" w:sz="4" w:space="0" w:color="auto"/>
              <w:bottom w:val="single" w:sz="4" w:space="0" w:color="auto"/>
              <w:right w:val="single" w:sz="4" w:space="0" w:color="auto"/>
            </w:tcBorders>
          </w:tcPr>
          <w:p w:rsidR="008E1FE5" w:rsidRPr="00747160" w:rsidRDefault="008D1F5F" w:rsidP="009B3B7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sz w:val="18"/>
                <w:szCs w:val="18"/>
              </w:rPr>
            </w:pPr>
            <w:r>
              <w:rPr>
                <w:rFonts w:ascii="Sylfaen" w:eastAsia="Sylfaen" w:hAnsi="Sylfaen" w:cs="Sylfaen"/>
                <w:sz w:val="18"/>
                <w:szCs w:val="18"/>
                <w:lang w:val="ka-GE"/>
              </w:rPr>
              <w:t xml:space="preserve">- </w:t>
            </w:r>
            <w:r w:rsidRPr="00770D4C">
              <w:rPr>
                <w:rFonts w:ascii="Sylfaen" w:eastAsia="Sylfaen" w:hAnsi="Sylfaen" w:cs="Sylfaen"/>
                <w:sz w:val="18"/>
                <w:szCs w:val="18"/>
              </w:rPr>
              <w:t>მოსახლეობის</w:t>
            </w:r>
            <w:r w:rsidRPr="00770D4C">
              <w:rPr>
                <w:rFonts w:ascii="Sylfaen" w:eastAsia="Sylfaen" w:hAnsi="Sylfaen"/>
                <w:sz w:val="18"/>
                <w:szCs w:val="18"/>
              </w:rPr>
              <w:t xml:space="preserve"> დაბალი ცნობიერება </w:t>
            </w:r>
            <w:r w:rsidRPr="00770D4C">
              <w:rPr>
                <w:rFonts w:ascii="Sylfaen" w:eastAsia="Sylfaen" w:hAnsi="Sylfaen"/>
                <w:sz w:val="18"/>
                <w:szCs w:val="18"/>
                <w:lang w:val="ka-GE"/>
              </w:rPr>
              <w:t>კიბოს სკრინინგის</w:t>
            </w:r>
            <w:r w:rsidRPr="00770D4C">
              <w:rPr>
                <w:rFonts w:ascii="Sylfaen" w:eastAsia="Sylfaen" w:hAnsi="Sylfaen"/>
                <w:sz w:val="18"/>
                <w:szCs w:val="18"/>
              </w:rPr>
              <w:t xml:space="preserve"> სარგებლის შესახებ</w:t>
            </w:r>
            <w:r>
              <w:rPr>
                <w:rFonts w:ascii="Sylfaen" w:eastAsia="Sylfaen" w:hAnsi="Sylfaen"/>
                <w:sz w:val="18"/>
                <w:szCs w:val="18"/>
              </w:rPr>
              <w:t>;</w:t>
            </w:r>
            <w:r>
              <w:rPr>
                <w:rFonts w:ascii="Sylfaen" w:eastAsia="Sylfaen" w:hAnsi="Sylfaen"/>
                <w:sz w:val="18"/>
                <w:szCs w:val="18"/>
                <w:lang w:val="ka-GE"/>
              </w:rPr>
              <w:t xml:space="preserve">                    - </w:t>
            </w:r>
            <w:r w:rsidRPr="00770D4C">
              <w:rPr>
                <w:rFonts w:ascii="Sylfaen" w:eastAsia="Sylfaen" w:hAnsi="Sylfaen"/>
                <w:sz w:val="18"/>
                <w:szCs w:val="18"/>
              </w:rPr>
              <w:t>შესაბამისი</w:t>
            </w:r>
            <w:r>
              <w:rPr>
                <w:rFonts w:ascii="Sylfaen" w:eastAsia="Sylfaen" w:hAnsi="Sylfaen"/>
                <w:sz w:val="18"/>
                <w:szCs w:val="18"/>
                <w:lang w:val="ka-GE"/>
              </w:rPr>
              <w:t xml:space="preserve"> უნარ-ჩვევების მქონე</w:t>
            </w:r>
            <w:r w:rsidRPr="00770D4C">
              <w:rPr>
                <w:rFonts w:ascii="Sylfaen" w:eastAsia="Sylfaen" w:hAnsi="Sylfaen"/>
                <w:sz w:val="18"/>
                <w:szCs w:val="18"/>
              </w:rPr>
              <w:t xml:space="preserve"> სამედიცინო პერსონალის სიმცირე</w:t>
            </w:r>
            <w:r w:rsidR="009B3B79">
              <w:rPr>
                <w:rFonts w:ascii="Sylfaen" w:eastAsia="Sylfaen" w:hAnsi="Sylfaen"/>
                <w:sz w:val="18"/>
                <w:szCs w:val="18"/>
                <w:lang w:val="ka-GE"/>
              </w:rPr>
              <w:t xml:space="preserve"> და დაბალი აქტივობა</w:t>
            </w:r>
            <w:r>
              <w:rPr>
                <w:rFonts w:ascii="Sylfaen" w:eastAsia="Sylfaen" w:hAnsi="Sylfaen"/>
                <w:sz w:val="18"/>
                <w:szCs w:val="18"/>
                <w:lang w:val="ka-GE"/>
              </w:rPr>
              <w:t>.</w:t>
            </w:r>
            <w:r w:rsidRPr="00770D4C">
              <w:rPr>
                <w:rFonts w:ascii="Sylfaen" w:eastAsia="Sylfaen" w:hAnsi="Sylfaen"/>
                <w:sz w:val="18"/>
                <w:szCs w:val="18"/>
              </w:rPr>
              <w:t xml:space="preserve">   </w:t>
            </w:r>
          </w:p>
        </w:tc>
        <w:tc>
          <w:tcPr>
            <w:tcW w:w="1979" w:type="dxa"/>
            <w:gridSpan w:val="2"/>
            <w:tcBorders>
              <w:top w:val="single" w:sz="4" w:space="0" w:color="auto"/>
              <w:left w:val="single" w:sz="4" w:space="0" w:color="auto"/>
              <w:bottom w:val="single" w:sz="4" w:space="0" w:color="auto"/>
              <w:right w:val="single" w:sz="4" w:space="0" w:color="auto"/>
            </w:tcBorders>
          </w:tcPr>
          <w:p w:rsidR="008E1FE5" w:rsidRDefault="009B3B79" w:rsidP="009B3B7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sz w:val="20"/>
              </w:rPr>
            </w:pPr>
            <w:r>
              <w:rPr>
                <w:rFonts w:ascii="Sylfaen" w:eastAsia="Sylfaen" w:hAnsi="Sylfaen" w:cs="Sylfaen"/>
                <w:sz w:val="18"/>
                <w:szCs w:val="18"/>
                <w:lang w:val="ka-GE"/>
              </w:rPr>
              <w:t xml:space="preserve">- </w:t>
            </w:r>
            <w:r w:rsidRPr="00770D4C">
              <w:rPr>
                <w:rFonts w:ascii="Sylfaen" w:eastAsia="Sylfaen" w:hAnsi="Sylfaen" w:cs="Sylfaen"/>
                <w:sz w:val="18"/>
                <w:szCs w:val="18"/>
              </w:rPr>
              <w:t>მოსახლეობის</w:t>
            </w:r>
            <w:r w:rsidRPr="00770D4C">
              <w:rPr>
                <w:rFonts w:ascii="Sylfaen" w:eastAsia="Sylfaen" w:hAnsi="Sylfaen"/>
                <w:sz w:val="18"/>
                <w:szCs w:val="18"/>
              </w:rPr>
              <w:t xml:space="preserve"> დაბალი ცნობიერება </w:t>
            </w:r>
            <w:r w:rsidRPr="00770D4C">
              <w:rPr>
                <w:rFonts w:ascii="Sylfaen" w:eastAsia="Sylfaen" w:hAnsi="Sylfaen"/>
                <w:sz w:val="18"/>
                <w:szCs w:val="18"/>
                <w:lang w:val="ka-GE"/>
              </w:rPr>
              <w:t>კიბოს სკრინინგის</w:t>
            </w:r>
            <w:r w:rsidRPr="00770D4C">
              <w:rPr>
                <w:rFonts w:ascii="Sylfaen" w:eastAsia="Sylfaen" w:hAnsi="Sylfaen"/>
                <w:sz w:val="18"/>
                <w:szCs w:val="18"/>
              </w:rPr>
              <w:t xml:space="preserve"> სარგებლის შესახებ</w:t>
            </w:r>
            <w:r>
              <w:rPr>
                <w:rFonts w:ascii="Sylfaen" w:eastAsia="Sylfaen" w:hAnsi="Sylfaen"/>
                <w:sz w:val="18"/>
                <w:szCs w:val="18"/>
              </w:rPr>
              <w:t>;</w:t>
            </w:r>
            <w:r>
              <w:rPr>
                <w:rFonts w:ascii="Sylfaen" w:eastAsia="Sylfaen" w:hAnsi="Sylfaen"/>
                <w:sz w:val="18"/>
                <w:szCs w:val="18"/>
                <w:lang w:val="ka-GE"/>
              </w:rPr>
              <w:t xml:space="preserve">                    - </w:t>
            </w:r>
            <w:r w:rsidRPr="00770D4C">
              <w:rPr>
                <w:rFonts w:ascii="Sylfaen" w:eastAsia="Sylfaen" w:hAnsi="Sylfaen"/>
                <w:sz w:val="18"/>
                <w:szCs w:val="18"/>
              </w:rPr>
              <w:t>შესაბამისი</w:t>
            </w:r>
            <w:r>
              <w:rPr>
                <w:rFonts w:ascii="Sylfaen" w:eastAsia="Sylfaen" w:hAnsi="Sylfaen"/>
                <w:sz w:val="18"/>
                <w:szCs w:val="18"/>
                <w:lang w:val="ka-GE"/>
              </w:rPr>
              <w:t xml:space="preserve"> უნარ-ჩვევების მქონე</w:t>
            </w:r>
            <w:r w:rsidRPr="00770D4C">
              <w:rPr>
                <w:rFonts w:ascii="Sylfaen" w:eastAsia="Sylfaen" w:hAnsi="Sylfaen"/>
                <w:sz w:val="18"/>
                <w:szCs w:val="18"/>
              </w:rPr>
              <w:t xml:space="preserve"> სამედიცინო პერსონალის სიმცირე</w:t>
            </w:r>
            <w:r>
              <w:rPr>
                <w:rFonts w:ascii="Sylfaen" w:eastAsia="Sylfaen" w:hAnsi="Sylfaen"/>
                <w:sz w:val="18"/>
                <w:szCs w:val="18"/>
                <w:lang w:val="ka-GE"/>
              </w:rPr>
              <w:t xml:space="preserve"> და დაბალი აქტივობა.</w:t>
            </w:r>
            <w:r w:rsidRPr="00770D4C">
              <w:rPr>
                <w:rFonts w:ascii="Sylfaen" w:eastAsia="Sylfaen" w:hAnsi="Sylfaen"/>
                <w:sz w:val="18"/>
                <w:szCs w:val="18"/>
              </w:rPr>
              <w:t xml:space="preserve">   </w:t>
            </w:r>
          </w:p>
        </w:tc>
        <w:tc>
          <w:tcPr>
            <w:tcW w:w="1847" w:type="dxa"/>
            <w:tcBorders>
              <w:top w:val="single" w:sz="4" w:space="0" w:color="auto"/>
              <w:left w:val="single" w:sz="4" w:space="0" w:color="auto"/>
              <w:bottom w:val="single" w:sz="4" w:space="0" w:color="auto"/>
              <w:right w:val="single" w:sz="4" w:space="0" w:color="auto"/>
            </w:tcBorders>
          </w:tcPr>
          <w:p w:rsidR="008E1FE5" w:rsidRDefault="009B3B79" w:rsidP="009B3B7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sz w:val="20"/>
              </w:rPr>
            </w:pPr>
            <w:r>
              <w:rPr>
                <w:rFonts w:ascii="Sylfaen" w:eastAsia="Sylfaen" w:hAnsi="Sylfaen" w:cs="Sylfaen"/>
                <w:sz w:val="18"/>
                <w:szCs w:val="18"/>
                <w:lang w:val="ka-GE"/>
              </w:rPr>
              <w:t xml:space="preserve">- </w:t>
            </w:r>
            <w:r w:rsidRPr="00770D4C">
              <w:rPr>
                <w:rFonts w:ascii="Sylfaen" w:eastAsia="Sylfaen" w:hAnsi="Sylfaen" w:cs="Sylfaen"/>
                <w:sz w:val="18"/>
                <w:szCs w:val="18"/>
              </w:rPr>
              <w:t>მოსახლეობის</w:t>
            </w:r>
            <w:r w:rsidRPr="00770D4C">
              <w:rPr>
                <w:rFonts w:ascii="Sylfaen" w:eastAsia="Sylfaen" w:hAnsi="Sylfaen"/>
                <w:sz w:val="18"/>
                <w:szCs w:val="18"/>
              </w:rPr>
              <w:t xml:space="preserve"> დაბალი ცნობიერება </w:t>
            </w:r>
            <w:r w:rsidRPr="00770D4C">
              <w:rPr>
                <w:rFonts w:ascii="Sylfaen" w:eastAsia="Sylfaen" w:hAnsi="Sylfaen"/>
                <w:sz w:val="18"/>
                <w:szCs w:val="18"/>
                <w:lang w:val="ka-GE"/>
              </w:rPr>
              <w:t>კიბოს სკრინინგის</w:t>
            </w:r>
            <w:r w:rsidRPr="00770D4C">
              <w:rPr>
                <w:rFonts w:ascii="Sylfaen" w:eastAsia="Sylfaen" w:hAnsi="Sylfaen"/>
                <w:sz w:val="18"/>
                <w:szCs w:val="18"/>
              </w:rPr>
              <w:t xml:space="preserve"> სარგებლის შესახებ</w:t>
            </w:r>
            <w:r>
              <w:rPr>
                <w:rFonts w:ascii="Sylfaen" w:eastAsia="Sylfaen" w:hAnsi="Sylfaen"/>
                <w:sz w:val="18"/>
                <w:szCs w:val="18"/>
              </w:rPr>
              <w:t>;</w:t>
            </w:r>
            <w:r>
              <w:rPr>
                <w:rFonts w:ascii="Sylfaen" w:eastAsia="Sylfaen" w:hAnsi="Sylfaen"/>
                <w:sz w:val="18"/>
                <w:szCs w:val="18"/>
                <w:lang w:val="ka-GE"/>
              </w:rPr>
              <w:t xml:space="preserve">                    - </w:t>
            </w:r>
            <w:r w:rsidRPr="00770D4C">
              <w:rPr>
                <w:rFonts w:ascii="Sylfaen" w:eastAsia="Sylfaen" w:hAnsi="Sylfaen"/>
                <w:sz w:val="18"/>
                <w:szCs w:val="18"/>
              </w:rPr>
              <w:t>შესაბამისი</w:t>
            </w:r>
            <w:r>
              <w:rPr>
                <w:rFonts w:ascii="Sylfaen" w:eastAsia="Sylfaen" w:hAnsi="Sylfaen"/>
                <w:sz w:val="18"/>
                <w:szCs w:val="18"/>
                <w:lang w:val="ka-GE"/>
              </w:rPr>
              <w:t xml:space="preserve"> უნარ-ჩვევების მქონე</w:t>
            </w:r>
            <w:r w:rsidRPr="00770D4C">
              <w:rPr>
                <w:rFonts w:ascii="Sylfaen" w:eastAsia="Sylfaen" w:hAnsi="Sylfaen"/>
                <w:sz w:val="18"/>
                <w:szCs w:val="18"/>
              </w:rPr>
              <w:t xml:space="preserve"> სამედიცინო პერსონალის სიმცირე</w:t>
            </w:r>
            <w:r>
              <w:rPr>
                <w:rFonts w:ascii="Sylfaen" w:eastAsia="Sylfaen" w:hAnsi="Sylfaen"/>
                <w:sz w:val="18"/>
                <w:szCs w:val="18"/>
                <w:lang w:val="ka-GE"/>
              </w:rPr>
              <w:t xml:space="preserve"> და დაბალი აქტივობა.</w:t>
            </w:r>
            <w:r w:rsidRPr="00770D4C">
              <w:rPr>
                <w:rFonts w:ascii="Sylfaen" w:eastAsia="Sylfaen" w:hAnsi="Sylfaen"/>
                <w:sz w:val="18"/>
                <w:szCs w:val="18"/>
              </w:rPr>
              <w:t xml:space="preserve">   </w:t>
            </w:r>
          </w:p>
        </w:tc>
        <w:tc>
          <w:tcPr>
            <w:tcW w:w="1701" w:type="dxa"/>
            <w:tcBorders>
              <w:top w:val="single" w:sz="4" w:space="0" w:color="auto"/>
              <w:left w:val="single" w:sz="4" w:space="0" w:color="auto"/>
              <w:bottom w:val="single" w:sz="4" w:space="0" w:color="auto"/>
              <w:right w:val="single" w:sz="4" w:space="0" w:color="auto"/>
            </w:tcBorders>
          </w:tcPr>
          <w:p w:rsidR="008E1FE5" w:rsidRDefault="009B3B79" w:rsidP="009B3B7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sz w:val="20"/>
              </w:rPr>
            </w:pPr>
            <w:r>
              <w:rPr>
                <w:rFonts w:ascii="Sylfaen" w:eastAsia="Sylfaen" w:hAnsi="Sylfaen" w:cs="Sylfaen"/>
                <w:sz w:val="18"/>
                <w:szCs w:val="18"/>
                <w:lang w:val="ka-GE"/>
              </w:rPr>
              <w:t xml:space="preserve">- </w:t>
            </w:r>
            <w:r w:rsidRPr="00770D4C">
              <w:rPr>
                <w:rFonts w:ascii="Sylfaen" w:eastAsia="Sylfaen" w:hAnsi="Sylfaen" w:cs="Sylfaen"/>
                <w:sz w:val="18"/>
                <w:szCs w:val="18"/>
              </w:rPr>
              <w:t>მოსახლეობის</w:t>
            </w:r>
            <w:r w:rsidRPr="00770D4C">
              <w:rPr>
                <w:rFonts w:ascii="Sylfaen" w:eastAsia="Sylfaen" w:hAnsi="Sylfaen"/>
                <w:sz w:val="18"/>
                <w:szCs w:val="18"/>
              </w:rPr>
              <w:t xml:space="preserve"> დაბალი ცნობიერება </w:t>
            </w:r>
            <w:r w:rsidRPr="00770D4C">
              <w:rPr>
                <w:rFonts w:ascii="Sylfaen" w:eastAsia="Sylfaen" w:hAnsi="Sylfaen"/>
                <w:sz w:val="18"/>
                <w:szCs w:val="18"/>
                <w:lang w:val="ka-GE"/>
              </w:rPr>
              <w:t>კიბოს სკრინინგის</w:t>
            </w:r>
            <w:r w:rsidRPr="00770D4C">
              <w:rPr>
                <w:rFonts w:ascii="Sylfaen" w:eastAsia="Sylfaen" w:hAnsi="Sylfaen"/>
                <w:sz w:val="18"/>
                <w:szCs w:val="18"/>
              </w:rPr>
              <w:t xml:space="preserve"> სარგებლის შესახებ</w:t>
            </w:r>
            <w:r>
              <w:rPr>
                <w:rFonts w:ascii="Sylfaen" w:eastAsia="Sylfaen" w:hAnsi="Sylfaen"/>
                <w:sz w:val="18"/>
                <w:szCs w:val="18"/>
              </w:rPr>
              <w:t>;</w:t>
            </w:r>
            <w:r>
              <w:rPr>
                <w:rFonts w:ascii="Sylfaen" w:eastAsia="Sylfaen" w:hAnsi="Sylfaen"/>
                <w:sz w:val="18"/>
                <w:szCs w:val="18"/>
                <w:lang w:val="ka-GE"/>
              </w:rPr>
              <w:t xml:space="preserve">                             - </w:t>
            </w:r>
            <w:r w:rsidRPr="00770D4C">
              <w:rPr>
                <w:rFonts w:ascii="Sylfaen" w:eastAsia="Sylfaen" w:hAnsi="Sylfaen"/>
                <w:sz w:val="18"/>
                <w:szCs w:val="18"/>
              </w:rPr>
              <w:t>შესაბამისი</w:t>
            </w:r>
            <w:r>
              <w:rPr>
                <w:rFonts w:ascii="Sylfaen" w:eastAsia="Sylfaen" w:hAnsi="Sylfaen"/>
                <w:sz w:val="18"/>
                <w:szCs w:val="18"/>
                <w:lang w:val="ka-GE"/>
              </w:rPr>
              <w:t xml:space="preserve"> უნარ-ჩვევების მქონე</w:t>
            </w:r>
            <w:r w:rsidRPr="00770D4C">
              <w:rPr>
                <w:rFonts w:ascii="Sylfaen" w:eastAsia="Sylfaen" w:hAnsi="Sylfaen"/>
                <w:sz w:val="18"/>
                <w:szCs w:val="18"/>
              </w:rPr>
              <w:t xml:space="preserve"> სამედიცინო პერსონალის სიმცირე</w:t>
            </w:r>
            <w:r>
              <w:rPr>
                <w:rFonts w:ascii="Sylfaen" w:eastAsia="Sylfaen" w:hAnsi="Sylfaen"/>
                <w:sz w:val="18"/>
                <w:szCs w:val="18"/>
                <w:lang w:val="ka-GE"/>
              </w:rPr>
              <w:t xml:space="preserve"> და დაბალი აქტივობა.</w:t>
            </w:r>
            <w:r w:rsidRPr="00770D4C">
              <w:rPr>
                <w:rFonts w:ascii="Sylfaen" w:eastAsia="Sylfaen" w:hAnsi="Sylfaen"/>
                <w:sz w:val="18"/>
                <w:szCs w:val="18"/>
              </w:rPr>
              <w:t xml:space="preserve">   </w:t>
            </w:r>
          </w:p>
        </w:tc>
      </w:tr>
      <w:tr w:rsidR="008E1FE5" w:rsidTr="00F03237">
        <w:trPr>
          <w:trHeight w:val="226"/>
        </w:trPr>
        <w:tc>
          <w:tcPr>
            <w:tcW w:w="543" w:type="dxa"/>
            <w:tcBorders>
              <w:top w:val="single" w:sz="4" w:space="0" w:color="auto"/>
              <w:left w:val="single" w:sz="4" w:space="0" w:color="auto"/>
              <w:bottom w:val="single" w:sz="4" w:space="0" w:color="auto"/>
              <w:right w:val="single" w:sz="4" w:space="0" w:color="auto"/>
            </w:tcBorders>
          </w:tcPr>
          <w:p w:rsidR="008E1FE5" w:rsidRDefault="008E1FE5" w:rsidP="0072133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sz w:val="20"/>
              </w:rPr>
            </w:pPr>
            <w:r>
              <w:rPr>
                <w:rFonts w:ascii="Sylfaen" w:eastAsia="Sylfaen" w:hAnsi="Sylfaen"/>
                <w:sz w:val="20"/>
              </w:rPr>
              <w:t>3.</w:t>
            </w:r>
          </w:p>
        </w:tc>
        <w:tc>
          <w:tcPr>
            <w:tcW w:w="1624" w:type="dxa"/>
            <w:gridSpan w:val="2"/>
            <w:tcBorders>
              <w:top w:val="single" w:sz="4" w:space="0" w:color="auto"/>
              <w:left w:val="single" w:sz="4" w:space="0" w:color="auto"/>
              <w:bottom w:val="single" w:sz="4" w:space="0" w:color="auto"/>
              <w:right w:val="single" w:sz="4" w:space="0" w:color="auto"/>
            </w:tcBorders>
          </w:tcPr>
          <w:p w:rsidR="008E1FE5" w:rsidRDefault="008E1FE5" w:rsidP="0072133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sz w:val="20"/>
              </w:rPr>
            </w:pPr>
            <w:r>
              <w:rPr>
                <w:rFonts w:ascii="Sylfaen" w:eastAsia="Sylfaen" w:hAnsi="Sylfaen"/>
                <w:sz w:val="20"/>
              </w:rPr>
              <w:t>საბაზისო მაჩვენებელი</w:t>
            </w:r>
            <w:r>
              <w:rPr>
                <w:rFonts w:ascii="Sylfaen" w:eastAsia="Sylfaen" w:hAnsi="Sylfaen"/>
                <w:position w:val="5"/>
                <w:sz w:val="20"/>
              </w:rPr>
              <w:t>17</w:t>
            </w:r>
          </w:p>
        </w:tc>
        <w:tc>
          <w:tcPr>
            <w:tcW w:w="7501" w:type="dxa"/>
            <w:gridSpan w:val="6"/>
            <w:tcBorders>
              <w:top w:val="single" w:sz="4" w:space="0" w:color="auto"/>
              <w:left w:val="single" w:sz="4" w:space="0" w:color="auto"/>
              <w:bottom w:val="single" w:sz="4" w:space="0" w:color="auto"/>
              <w:right w:val="single" w:sz="4" w:space="0" w:color="auto"/>
            </w:tcBorders>
          </w:tcPr>
          <w:p w:rsidR="008E1FE5" w:rsidRDefault="003F1EFB" w:rsidP="001A592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sz w:val="20"/>
              </w:rPr>
            </w:pPr>
            <w:r w:rsidRPr="0072133F">
              <w:rPr>
                <w:rFonts w:ascii="Sylfaen" w:eastAsia="Sylfaen" w:hAnsi="Sylfaen"/>
                <w:b/>
                <w:sz w:val="18"/>
                <w:szCs w:val="18"/>
              </w:rPr>
              <w:t>1-დან 6 წლამდე ასაკის ბავშვთა ასაკის მსუბუქი და საშუალო ხარისხის მენტალური განვითარების დარღვევების პრევენციის" კომპონენტი</w:t>
            </w:r>
            <w:r w:rsidRPr="0072133F">
              <w:rPr>
                <w:rFonts w:ascii="Sylfaen" w:eastAsia="Sylfaen" w:hAnsi="Sylfaen"/>
                <w:sz w:val="20"/>
              </w:rPr>
              <w:t xml:space="preserve">                     </w:t>
            </w:r>
            <w:r>
              <w:rPr>
                <w:rFonts w:ascii="Sylfaen" w:eastAsia="Sylfaen" w:hAnsi="Sylfaen"/>
                <w:sz w:val="20"/>
                <w:lang w:val="ka-GE"/>
              </w:rPr>
              <w:t xml:space="preserve">                                    </w:t>
            </w:r>
            <w:r w:rsidRPr="0072133F">
              <w:rPr>
                <w:rFonts w:ascii="Sylfaen" w:eastAsia="Sylfaen" w:hAnsi="Sylfaen"/>
                <w:sz w:val="20"/>
              </w:rPr>
              <w:t xml:space="preserve">  </w:t>
            </w:r>
            <w:r w:rsidR="00051332">
              <w:rPr>
                <w:rFonts w:ascii="Sylfaen" w:eastAsia="Sylfaen" w:hAnsi="Sylfaen"/>
                <w:sz w:val="18"/>
                <w:szCs w:val="18"/>
              </w:rPr>
              <w:t>შესრულების მაჩვენებელი</w:t>
            </w:r>
            <w:r w:rsidRPr="0072133F">
              <w:rPr>
                <w:rFonts w:ascii="Sylfaen" w:eastAsia="Sylfaen" w:hAnsi="Sylfaen"/>
                <w:sz w:val="18"/>
                <w:szCs w:val="18"/>
              </w:rPr>
              <w:t xml:space="preserve"> საპროგნოზო რაოდენობასთან მიმართებაში </w:t>
            </w:r>
            <w:r w:rsidR="00051332">
              <w:rPr>
                <w:rFonts w:ascii="Sylfaen" w:eastAsia="Sylfaen" w:hAnsi="Sylfaen"/>
                <w:sz w:val="18"/>
                <w:szCs w:val="18"/>
                <w:lang w:val="ka-GE"/>
              </w:rPr>
              <w:t xml:space="preserve">- </w:t>
            </w:r>
            <w:r w:rsidRPr="0072133F">
              <w:rPr>
                <w:rFonts w:ascii="Sylfaen" w:eastAsia="Sylfaen" w:hAnsi="Sylfaen"/>
                <w:sz w:val="18"/>
                <w:szCs w:val="18"/>
              </w:rPr>
              <w:t>9</w:t>
            </w:r>
            <w:r w:rsidR="001A592C">
              <w:rPr>
                <w:rFonts w:ascii="Sylfaen" w:eastAsia="Sylfaen" w:hAnsi="Sylfaen"/>
                <w:sz w:val="18"/>
                <w:szCs w:val="18"/>
                <w:lang w:val="ka-GE"/>
              </w:rPr>
              <w:t>7</w:t>
            </w:r>
            <w:r w:rsidRPr="0072133F">
              <w:rPr>
                <w:rFonts w:ascii="Sylfaen" w:eastAsia="Sylfaen" w:hAnsi="Sylfaen"/>
                <w:sz w:val="18"/>
                <w:szCs w:val="18"/>
              </w:rPr>
              <w:t>,</w:t>
            </w:r>
            <w:r w:rsidR="001A592C">
              <w:rPr>
                <w:rFonts w:ascii="Sylfaen" w:eastAsia="Sylfaen" w:hAnsi="Sylfaen"/>
                <w:sz w:val="18"/>
                <w:szCs w:val="18"/>
                <w:lang w:val="ka-GE"/>
              </w:rPr>
              <w:t>2</w:t>
            </w:r>
            <w:r w:rsidRPr="0072133F">
              <w:rPr>
                <w:rFonts w:ascii="Sylfaen" w:eastAsia="Sylfaen" w:hAnsi="Sylfaen"/>
                <w:sz w:val="18"/>
                <w:szCs w:val="18"/>
              </w:rPr>
              <w:t xml:space="preserve">% </w:t>
            </w:r>
          </w:p>
        </w:tc>
      </w:tr>
      <w:tr w:rsidR="00A87E16" w:rsidTr="009B3B79">
        <w:tblPrEx>
          <w:tblBorders>
            <w:insideH w:val="single" w:sz="4" w:space="0" w:color="auto"/>
          </w:tblBorders>
        </w:tblPrEx>
        <w:trPr>
          <w:trHeight w:val="214"/>
        </w:trPr>
        <w:tc>
          <w:tcPr>
            <w:tcW w:w="543" w:type="dxa"/>
            <w:tcBorders>
              <w:top w:val="single" w:sz="4" w:space="0" w:color="auto"/>
              <w:left w:val="single" w:sz="4" w:space="0" w:color="auto"/>
              <w:bottom w:val="single" w:sz="4" w:space="0" w:color="auto"/>
              <w:right w:val="single" w:sz="4" w:space="0" w:color="auto"/>
            </w:tcBorders>
          </w:tcPr>
          <w:p w:rsidR="00A87E16" w:rsidRDefault="00A87E16" w:rsidP="0072133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sz w:val="20"/>
              </w:rPr>
            </w:pPr>
          </w:p>
        </w:tc>
        <w:tc>
          <w:tcPr>
            <w:tcW w:w="1624" w:type="dxa"/>
            <w:gridSpan w:val="2"/>
            <w:tcBorders>
              <w:top w:val="single" w:sz="4" w:space="0" w:color="auto"/>
              <w:left w:val="single" w:sz="4" w:space="0" w:color="auto"/>
              <w:bottom w:val="single" w:sz="4" w:space="0" w:color="auto"/>
              <w:right w:val="single" w:sz="4" w:space="0" w:color="auto"/>
            </w:tcBorders>
          </w:tcPr>
          <w:p w:rsidR="00A87E16" w:rsidRDefault="00A87E16" w:rsidP="0072133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sz w:val="20"/>
              </w:rPr>
            </w:pPr>
            <w:r>
              <w:rPr>
                <w:rFonts w:ascii="Sylfaen" w:eastAsia="Sylfaen" w:hAnsi="Sylfaen"/>
                <w:sz w:val="20"/>
              </w:rPr>
              <w:t>მიზნობრივი მაჩვენებელი</w:t>
            </w:r>
          </w:p>
        </w:tc>
        <w:tc>
          <w:tcPr>
            <w:tcW w:w="2061" w:type="dxa"/>
            <w:gridSpan w:val="3"/>
            <w:tcBorders>
              <w:top w:val="single" w:sz="4" w:space="0" w:color="auto"/>
              <w:left w:val="single" w:sz="4" w:space="0" w:color="auto"/>
              <w:bottom w:val="single" w:sz="4" w:space="0" w:color="auto"/>
              <w:right w:val="single" w:sz="4" w:space="0" w:color="auto"/>
            </w:tcBorders>
          </w:tcPr>
          <w:p w:rsidR="00A87E16" w:rsidRDefault="00E72137" w:rsidP="009B3B7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Sylfaen" w:hAnsi="Sylfaen"/>
                <w:sz w:val="20"/>
              </w:rPr>
            </w:pPr>
            <w:proofErr w:type="gramStart"/>
            <w:r w:rsidRPr="00A87E16">
              <w:rPr>
                <w:rFonts w:ascii="Sylfaen" w:eastAsia="Sylfaen" w:hAnsi="Sylfaen"/>
                <w:sz w:val="18"/>
                <w:szCs w:val="18"/>
              </w:rPr>
              <w:t>სერვისის</w:t>
            </w:r>
            <w:proofErr w:type="gramEnd"/>
            <w:r w:rsidRPr="00A87E16">
              <w:rPr>
                <w:rFonts w:ascii="Sylfaen" w:eastAsia="Sylfaen" w:hAnsi="Sylfaen"/>
                <w:sz w:val="18"/>
                <w:szCs w:val="18"/>
              </w:rPr>
              <w:t xml:space="preserve"> ხელმისაწვდომობა უზრუნველყოფილია ქ.თბილისისა და დამატებით </w:t>
            </w:r>
            <w:r w:rsidR="009B3B79">
              <w:rPr>
                <w:rFonts w:ascii="Sylfaen" w:eastAsia="Sylfaen" w:hAnsi="Sylfaen"/>
                <w:sz w:val="18"/>
                <w:szCs w:val="18"/>
                <w:lang w:val="ka-GE"/>
              </w:rPr>
              <w:t>2</w:t>
            </w:r>
            <w:r w:rsidRPr="00A87E16">
              <w:rPr>
                <w:rFonts w:ascii="Sylfaen" w:eastAsia="Sylfaen" w:hAnsi="Sylfaen"/>
                <w:sz w:val="18"/>
                <w:szCs w:val="18"/>
              </w:rPr>
              <w:t xml:space="preserve"> ქალაქის მასშტაბით.    </w:t>
            </w:r>
          </w:p>
        </w:tc>
        <w:tc>
          <w:tcPr>
            <w:tcW w:w="1892" w:type="dxa"/>
            <w:tcBorders>
              <w:top w:val="single" w:sz="4" w:space="0" w:color="auto"/>
              <w:left w:val="single" w:sz="4" w:space="0" w:color="auto"/>
              <w:bottom w:val="single" w:sz="4" w:space="0" w:color="auto"/>
              <w:right w:val="single" w:sz="4" w:space="0" w:color="auto"/>
            </w:tcBorders>
          </w:tcPr>
          <w:p w:rsidR="00A87E16" w:rsidRDefault="00E72137" w:rsidP="009B3B7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Sylfaen" w:hAnsi="Sylfaen"/>
                <w:sz w:val="20"/>
              </w:rPr>
            </w:pPr>
            <w:proofErr w:type="gramStart"/>
            <w:r w:rsidRPr="00A87E16">
              <w:rPr>
                <w:rFonts w:ascii="Sylfaen" w:eastAsia="Sylfaen" w:hAnsi="Sylfaen"/>
                <w:sz w:val="18"/>
                <w:szCs w:val="18"/>
              </w:rPr>
              <w:t>სერვისის</w:t>
            </w:r>
            <w:proofErr w:type="gramEnd"/>
            <w:r w:rsidRPr="00A87E16">
              <w:rPr>
                <w:rFonts w:ascii="Sylfaen" w:eastAsia="Sylfaen" w:hAnsi="Sylfaen"/>
                <w:sz w:val="18"/>
                <w:szCs w:val="18"/>
              </w:rPr>
              <w:t xml:space="preserve"> ხელმისაწვდომობა უზრუნველყოფილია ქ.თბილისისა და დამატებით </w:t>
            </w:r>
            <w:r w:rsidR="009B3B79">
              <w:rPr>
                <w:rFonts w:ascii="Sylfaen" w:eastAsia="Sylfaen" w:hAnsi="Sylfaen"/>
                <w:sz w:val="18"/>
                <w:szCs w:val="18"/>
                <w:lang w:val="ka-GE"/>
              </w:rPr>
              <w:t xml:space="preserve">3 </w:t>
            </w:r>
            <w:r w:rsidRPr="00A87E16">
              <w:rPr>
                <w:rFonts w:ascii="Sylfaen" w:eastAsia="Sylfaen" w:hAnsi="Sylfaen"/>
                <w:sz w:val="18"/>
                <w:szCs w:val="18"/>
              </w:rPr>
              <w:t xml:space="preserve">ქალაქის მასშტაბით.                                                                </w:t>
            </w:r>
          </w:p>
        </w:tc>
        <w:tc>
          <w:tcPr>
            <w:tcW w:w="1847" w:type="dxa"/>
            <w:tcBorders>
              <w:top w:val="single" w:sz="4" w:space="0" w:color="auto"/>
              <w:left w:val="single" w:sz="4" w:space="0" w:color="auto"/>
              <w:bottom w:val="single" w:sz="4" w:space="0" w:color="auto"/>
              <w:right w:val="single" w:sz="4" w:space="0" w:color="auto"/>
            </w:tcBorders>
          </w:tcPr>
          <w:p w:rsidR="00A87E16" w:rsidRDefault="00E72137" w:rsidP="009B3B7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Sylfaen" w:hAnsi="Sylfaen"/>
                <w:sz w:val="20"/>
              </w:rPr>
            </w:pPr>
            <w:proofErr w:type="gramStart"/>
            <w:r w:rsidRPr="00A87E16">
              <w:rPr>
                <w:rFonts w:ascii="Sylfaen" w:eastAsia="Sylfaen" w:hAnsi="Sylfaen"/>
                <w:sz w:val="18"/>
                <w:szCs w:val="18"/>
              </w:rPr>
              <w:t>სერვისის</w:t>
            </w:r>
            <w:proofErr w:type="gramEnd"/>
            <w:r w:rsidRPr="00A87E16">
              <w:rPr>
                <w:rFonts w:ascii="Sylfaen" w:eastAsia="Sylfaen" w:hAnsi="Sylfaen"/>
                <w:sz w:val="18"/>
                <w:szCs w:val="18"/>
              </w:rPr>
              <w:t xml:space="preserve"> ხელმისაწვდომობა უზრუნველყოფილია</w:t>
            </w:r>
            <w:r>
              <w:rPr>
                <w:rFonts w:ascii="Sylfaen" w:eastAsia="Sylfaen" w:hAnsi="Sylfaen"/>
                <w:sz w:val="18"/>
                <w:szCs w:val="18"/>
                <w:lang w:val="ka-GE"/>
              </w:rPr>
              <w:t xml:space="preserve"> </w:t>
            </w:r>
            <w:r w:rsidR="009B3B79" w:rsidRPr="00A87E16">
              <w:rPr>
                <w:rFonts w:ascii="Sylfaen" w:eastAsia="Sylfaen" w:hAnsi="Sylfaen"/>
                <w:sz w:val="18"/>
                <w:szCs w:val="18"/>
              </w:rPr>
              <w:t xml:space="preserve">ქ.თბილისისა და დამატებით </w:t>
            </w:r>
            <w:r w:rsidR="009B3B79">
              <w:rPr>
                <w:rFonts w:ascii="Sylfaen" w:eastAsia="Sylfaen" w:hAnsi="Sylfaen"/>
                <w:sz w:val="18"/>
                <w:szCs w:val="18"/>
                <w:lang w:val="ka-GE"/>
              </w:rPr>
              <w:t xml:space="preserve">5 </w:t>
            </w:r>
            <w:r w:rsidR="009B3B79" w:rsidRPr="00A87E16">
              <w:rPr>
                <w:rFonts w:ascii="Sylfaen" w:eastAsia="Sylfaen" w:hAnsi="Sylfaen"/>
                <w:sz w:val="18"/>
                <w:szCs w:val="18"/>
              </w:rPr>
              <w:t xml:space="preserve">ქალაქის მასშტაბით.                                                                </w:t>
            </w:r>
          </w:p>
        </w:tc>
        <w:tc>
          <w:tcPr>
            <w:tcW w:w="1701" w:type="dxa"/>
            <w:tcBorders>
              <w:top w:val="single" w:sz="4" w:space="0" w:color="auto"/>
              <w:left w:val="single" w:sz="4" w:space="0" w:color="auto"/>
              <w:bottom w:val="single" w:sz="4" w:space="0" w:color="auto"/>
              <w:right w:val="single" w:sz="4" w:space="0" w:color="auto"/>
            </w:tcBorders>
          </w:tcPr>
          <w:p w:rsidR="00A87E16" w:rsidRPr="00A87E16" w:rsidRDefault="00A87E16" w:rsidP="0072133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Sylfaen" w:hAnsi="Sylfaen"/>
                <w:sz w:val="20"/>
                <w:lang w:val="ka-GE"/>
              </w:rPr>
            </w:pPr>
            <w:r w:rsidRPr="0045752E">
              <w:rPr>
                <w:rFonts w:ascii="Sylfaen" w:eastAsia="Sylfaen" w:hAnsi="Sylfaen"/>
                <w:sz w:val="18"/>
                <w:szCs w:val="18"/>
              </w:rPr>
              <w:t>სერვისის ხელმისაწვდომობა უზრუნველყოფილია</w:t>
            </w:r>
            <w:r w:rsidRPr="0045752E">
              <w:rPr>
                <w:rFonts w:ascii="Sylfaen" w:eastAsia="Sylfaen" w:hAnsi="Sylfaen"/>
                <w:sz w:val="18"/>
                <w:szCs w:val="18"/>
                <w:lang w:val="ka-GE"/>
              </w:rPr>
              <w:t xml:space="preserve"> საქართველოს მასშტაბით</w:t>
            </w:r>
          </w:p>
        </w:tc>
      </w:tr>
      <w:tr w:rsidR="008E1FE5" w:rsidTr="009B3B79">
        <w:tblPrEx>
          <w:tblBorders>
            <w:insideH w:val="single" w:sz="4" w:space="0" w:color="auto"/>
          </w:tblBorders>
        </w:tblPrEx>
        <w:trPr>
          <w:trHeight w:val="440"/>
        </w:trPr>
        <w:tc>
          <w:tcPr>
            <w:tcW w:w="543" w:type="dxa"/>
          </w:tcPr>
          <w:p w:rsidR="008E1FE5" w:rsidRDefault="008E1FE5" w:rsidP="0072133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sz w:val="20"/>
              </w:rPr>
            </w:pPr>
          </w:p>
        </w:tc>
        <w:tc>
          <w:tcPr>
            <w:tcW w:w="1624" w:type="dxa"/>
            <w:gridSpan w:val="2"/>
          </w:tcPr>
          <w:p w:rsidR="008E1FE5" w:rsidRDefault="008E1FE5" w:rsidP="0072133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sz w:val="20"/>
              </w:rPr>
            </w:pPr>
            <w:r>
              <w:rPr>
                <w:rFonts w:ascii="Sylfaen" w:eastAsia="Sylfaen" w:hAnsi="Sylfaen"/>
                <w:sz w:val="20"/>
              </w:rPr>
              <w:t>ცდომილების ალბათობა (%/აღწერა)</w:t>
            </w:r>
          </w:p>
        </w:tc>
        <w:tc>
          <w:tcPr>
            <w:tcW w:w="2061" w:type="dxa"/>
            <w:gridSpan w:val="3"/>
          </w:tcPr>
          <w:p w:rsidR="008E1FE5" w:rsidRPr="00A87E16" w:rsidRDefault="00650CC7" w:rsidP="0072133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Sylfaen" w:hAnsi="Sylfaen"/>
                <w:sz w:val="18"/>
                <w:szCs w:val="18"/>
                <w:lang w:val="ka-GE"/>
              </w:rPr>
            </w:pPr>
            <w:r>
              <w:rPr>
                <w:rFonts w:ascii="Sylfaen" w:eastAsia="Sylfaen" w:hAnsi="Sylfaen"/>
                <w:sz w:val="18"/>
                <w:szCs w:val="18"/>
                <w:lang w:val="ka-GE"/>
              </w:rPr>
              <w:t>3-5</w:t>
            </w:r>
            <w:r w:rsidR="00A87E16" w:rsidRPr="00A87E16">
              <w:rPr>
                <w:rFonts w:ascii="Sylfaen" w:eastAsia="Sylfaen" w:hAnsi="Sylfaen"/>
                <w:sz w:val="18"/>
                <w:szCs w:val="18"/>
                <w:lang w:val="ka-GE"/>
              </w:rPr>
              <w:t>%</w:t>
            </w:r>
          </w:p>
        </w:tc>
        <w:tc>
          <w:tcPr>
            <w:tcW w:w="1892" w:type="dxa"/>
          </w:tcPr>
          <w:p w:rsidR="008E1FE5" w:rsidRPr="00A87E16" w:rsidRDefault="00650CC7" w:rsidP="0072133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Sylfaen" w:hAnsi="Sylfaen"/>
                <w:sz w:val="18"/>
                <w:szCs w:val="18"/>
              </w:rPr>
            </w:pPr>
            <w:r>
              <w:rPr>
                <w:rFonts w:ascii="Sylfaen" w:eastAsia="Sylfaen" w:hAnsi="Sylfaen"/>
                <w:sz w:val="18"/>
                <w:szCs w:val="18"/>
                <w:lang w:val="ka-GE"/>
              </w:rPr>
              <w:t>3-5</w:t>
            </w:r>
            <w:r w:rsidRPr="00A87E16">
              <w:rPr>
                <w:rFonts w:ascii="Sylfaen" w:eastAsia="Sylfaen" w:hAnsi="Sylfaen"/>
                <w:sz w:val="18"/>
                <w:szCs w:val="18"/>
                <w:lang w:val="ka-GE"/>
              </w:rPr>
              <w:t>%</w:t>
            </w:r>
          </w:p>
        </w:tc>
        <w:tc>
          <w:tcPr>
            <w:tcW w:w="1847" w:type="dxa"/>
          </w:tcPr>
          <w:p w:rsidR="008E1FE5" w:rsidRPr="00A87E16" w:rsidRDefault="00650CC7" w:rsidP="0072133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Sylfaen" w:hAnsi="Sylfaen"/>
                <w:sz w:val="18"/>
                <w:szCs w:val="18"/>
              </w:rPr>
            </w:pPr>
            <w:r>
              <w:rPr>
                <w:rFonts w:ascii="Sylfaen" w:eastAsia="Sylfaen" w:hAnsi="Sylfaen"/>
                <w:sz w:val="18"/>
                <w:szCs w:val="18"/>
                <w:lang w:val="ka-GE"/>
              </w:rPr>
              <w:t>3-5</w:t>
            </w:r>
            <w:r w:rsidRPr="00A87E16">
              <w:rPr>
                <w:rFonts w:ascii="Sylfaen" w:eastAsia="Sylfaen" w:hAnsi="Sylfaen"/>
                <w:sz w:val="18"/>
                <w:szCs w:val="18"/>
                <w:lang w:val="ka-GE"/>
              </w:rPr>
              <w:t>%</w:t>
            </w:r>
          </w:p>
        </w:tc>
        <w:tc>
          <w:tcPr>
            <w:tcW w:w="1701" w:type="dxa"/>
          </w:tcPr>
          <w:p w:rsidR="008E1FE5" w:rsidRPr="00A87E16" w:rsidRDefault="00650CC7" w:rsidP="0072133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Sylfaen" w:hAnsi="Sylfaen"/>
                <w:sz w:val="18"/>
                <w:szCs w:val="18"/>
              </w:rPr>
            </w:pPr>
            <w:r>
              <w:rPr>
                <w:rFonts w:ascii="Sylfaen" w:eastAsia="Sylfaen" w:hAnsi="Sylfaen"/>
                <w:sz w:val="18"/>
                <w:szCs w:val="18"/>
                <w:lang w:val="ka-GE"/>
              </w:rPr>
              <w:t>3-5</w:t>
            </w:r>
            <w:r w:rsidRPr="00A87E16">
              <w:rPr>
                <w:rFonts w:ascii="Sylfaen" w:eastAsia="Sylfaen" w:hAnsi="Sylfaen"/>
                <w:sz w:val="18"/>
                <w:szCs w:val="18"/>
                <w:lang w:val="ka-GE"/>
              </w:rPr>
              <w:t>%</w:t>
            </w:r>
          </w:p>
        </w:tc>
      </w:tr>
      <w:tr w:rsidR="009B3B79" w:rsidTr="009B3B79">
        <w:tblPrEx>
          <w:tblBorders>
            <w:insideH w:val="single" w:sz="4" w:space="0" w:color="auto"/>
          </w:tblBorders>
        </w:tblPrEx>
        <w:trPr>
          <w:trHeight w:val="214"/>
        </w:trPr>
        <w:tc>
          <w:tcPr>
            <w:tcW w:w="543" w:type="dxa"/>
            <w:tcBorders>
              <w:top w:val="single" w:sz="4" w:space="0" w:color="auto"/>
              <w:left w:val="single" w:sz="4" w:space="0" w:color="auto"/>
              <w:bottom w:val="single" w:sz="4" w:space="0" w:color="auto"/>
              <w:right w:val="single" w:sz="4" w:space="0" w:color="auto"/>
            </w:tcBorders>
          </w:tcPr>
          <w:p w:rsidR="009B3B79" w:rsidRDefault="009B3B79" w:rsidP="009B3B7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sz w:val="20"/>
              </w:rPr>
            </w:pPr>
          </w:p>
        </w:tc>
        <w:tc>
          <w:tcPr>
            <w:tcW w:w="1624" w:type="dxa"/>
            <w:gridSpan w:val="2"/>
            <w:tcBorders>
              <w:top w:val="single" w:sz="4" w:space="0" w:color="auto"/>
              <w:left w:val="single" w:sz="4" w:space="0" w:color="auto"/>
              <w:bottom w:val="single" w:sz="4" w:space="0" w:color="auto"/>
              <w:right w:val="single" w:sz="4" w:space="0" w:color="auto"/>
            </w:tcBorders>
          </w:tcPr>
          <w:p w:rsidR="009B3B79" w:rsidRDefault="009B3B79" w:rsidP="009B3B7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sz w:val="20"/>
              </w:rPr>
            </w:pPr>
            <w:r>
              <w:rPr>
                <w:rFonts w:ascii="Sylfaen" w:eastAsia="Sylfaen" w:hAnsi="Sylfaen"/>
                <w:sz w:val="20"/>
              </w:rPr>
              <w:t>შესაძლო რისკები</w:t>
            </w:r>
          </w:p>
        </w:tc>
        <w:tc>
          <w:tcPr>
            <w:tcW w:w="2061" w:type="dxa"/>
            <w:gridSpan w:val="3"/>
            <w:tcBorders>
              <w:top w:val="single" w:sz="4" w:space="0" w:color="auto"/>
              <w:left w:val="single" w:sz="4" w:space="0" w:color="auto"/>
              <w:bottom w:val="single" w:sz="4" w:space="0" w:color="auto"/>
              <w:right w:val="single" w:sz="4" w:space="0" w:color="auto"/>
            </w:tcBorders>
          </w:tcPr>
          <w:p w:rsidR="009B3B79" w:rsidRPr="007E4941" w:rsidRDefault="009B3B79" w:rsidP="009B3B79">
            <w:pPr>
              <w:pStyle w:val="ListParagraph"/>
              <w:widowControl w:val="0"/>
              <w:numPr>
                <w:ilvl w:val="0"/>
                <w:numId w:val="48"/>
              </w:numPr>
              <w:tabs>
                <w:tab w:val="left" w:pos="135"/>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left="277" w:hanging="277"/>
              <w:rPr>
                <w:rFonts w:ascii="Sylfaen" w:eastAsia="Sylfaen" w:hAnsi="Sylfaen"/>
                <w:sz w:val="18"/>
                <w:szCs w:val="18"/>
              </w:rPr>
            </w:pPr>
            <w:r w:rsidRPr="007E4941">
              <w:rPr>
                <w:rFonts w:ascii="Sylfaen" w:eastAsia="Sylfaen" w:hAnsi="Sylfaen" w:cs="Sylfaen"/>
                <w:sz w:val="18"/>
                <w:szCs w:val="18"/>
              </w:rPr>
              <w:t>რეგიონების</w:t>
            </w:r>
            <w:r w:rsidRPr="007E4941">
              <w:rPr>
                <w:rFonts w:ascii="Sylfaen" w:eastAsia="Sylfaen" w:hAnsi="Sylfaen"/>
                <w:sz w:val="18"/>
                <w:szCs w:val="18"/>
              </w:rPr>
              <w:t xml:space="preserve"> დაბალი ჩართულობა </w:t>
            </w:r>
            <w:r>
              <w:rPr>
                <w:rFonts w:ascii="Sylfaen" w:eastAsia="Sylfaen" w:hAnsi="Sylfaen"/>
                <w:sz w:val="18"/>
                <w:szCs w:val="18"/>
                <w:lang w:val="ka-GE"/>
              </w:rPr>
              <w:t xml:space="preserve">          </w:t>
            </w:r>
            <w:r w:rsidRPr="007E4941">
              <w:rPr>
                <w:rFonts w:ascii="Sylfaen" w:eastAsia="Sylfaen" w:hAnsi="Sylfaen"/>
                <w:sz w:val="18"/>
                <w:szCs w:val="18"/>
              </w:rPr>
              <w:t xml:space="preserve">- არასაკმარისი მატერიალურ-ტექნიკური </w:t>
            </w:r>
            <w:r w:rsidRPr="007E4941">
              <w:rPr>
                <w:rFonts w:ascii="Sylfaen" w:eastAsia="Sylfaen" w:hAnsi="Sylfaen"/>
                <w:sz w:val="18"/>
                <w:szCs w:val="18"/>
              </w:rPr>
              <w:lastRenderedPageBreak/>
              <w:t>აღჭურვილობ</w:t>
            </w:r>
            <w:r>
              <w:rPr>
                <w:rFonts w:ascii="Sylfaen" w:eastAsia="Sylfaen" w:hAnsi="Sylfaen"/>
                <w:sz w:val="18"/>
                <w:szCs w:val="18"/>
                <w:lang w:val="ka-GE"/>
              </w:rPr>
              <w:t>ა</w:t>
            </w:r>
          </w:p>
          <w:p w:rsidR="009B3B79" w:rsidRPr="007E4941" w:rsidRDefault="009B3B79" w:rsidP="009B3B79">
            <w:pPr>
              <w:pStyle w:val="ListParagraph"/>
              <w:widowControl w:val="0"/>
              <w:numPr>
                <w:ilvl w:val="0"/>
                <w:numId w:val="48"/>
              </w:numPr>
              <w:tabs>
                <w:tab w:val="left" w:pos="135"/>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left="277" w:hanging="277"/>
              <w:rPr>
                <w:rFonts w:ascii="Sylfaen" w:eastAsia="Sylfaen" w:hAnsi="Sylfaen"/>
                <w:sz w:val="18"/>
                <w:szCs w:val="18"/>
              </w:rPr>
            </w:pPr>
            <w:r>
              <w:rPr>
                <w:rFonts w:ascii="Sylfaen" w:eastAsia="Sylfaen" w:hAnsi="Sylfaen"/>
                <w:sz w:val="18"/>
                <w:szCs w:val="18"/>
                <w:lang w:val="ka-GE"/>
              </w:rPr>
              <w:t>პროფესიული კადრების</w:t>
            </w:r>
            <w:r w:rsidRPr="007E4941">
              <w:rPr>
                <w:rFonts w:ascii="Sylfaen" w:eastAsia="Sylfaen" w:hAnsi="Sylfaen"/>
                <w:sz w:val="18"/>
                <w:szCs w:val="18"/>
              </w:rPr>
              <w:t xml:space="preserve"> </w:t>
            </w:r>
            <w:r>
              <w:rPr>
                <w:rFonts w:ascii="Sylfaen" w:eastAsia="Sylfaen" w:hAnsi="Sylfaen"/>
                <w:sz w:val="18"/>
                <w:szCs w:val="18"/>
                <w:lang w:val="ka-GE"/>
              </w:rPr>
              <w:t>სიმწირე (რეგიონებში)</w:t>
            </w:r>
          </w:p>
        </w:tc>
        <w:tc>
          <w:tcPr>
            <w:tcW w:w="1892" w:type="dxa"/>
            <w:tcBorders>
              <w:top w:val="single" w:sz="4" w:space="0" w:color="auto"/>
              <w:left w:val="single" w:sz="4" w:space="0" w:color="auto"/>
              <w:bottom w:val="single" w:sz="4" w:space="0" w:color="auto"/>
              <w:right w:val="single" w:sz="4" w:space="0" w:color="auto"/>
            </w:tcBorders>
          </w:tcPr>
          <w:p w:rsidR="009B3B79" w:rsidRPr="007E4941" w:rsidRDefault="009B3B79" w:rsidP="009B3B79">
            <w:pPr>
              <w:pStyle w:val="ListParagraph"/>
              <w:widowControl w:val="0"/>
              <w:numPr>
                <w:ilvl w:val="0"/>
                <w:numId w:val="48"/>
              </w:numPr>
              <w:tabs>
                <w:tab w:val="left" w:pos="135"/>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left="277" w:hanging="277"/>
              <w:rPr>
                <w:rFonts w:ascii="Sylfaen" w:eastAsia="Sylfaen" w:hAnsi="Sylfaen"/>
                <w:sz w:val="18"/>
                <w:szCs w:val="18"/>
              </w:rPr>
            </w:pPr>
            <w:r w:rsidRPr="007E4941">
              <w:rPr>
                <w:rFonts w:ascii="Sylfaen" w:eastAsia="Sylfaen" w:hAnsi="Sylfaen" w:cs="Sylfaen"/>
                <w:sz w:val="18"/>
                <w:szCs w:val="18"/>
              </w:rPr>
              <w:lastRenderedPageBreak/>
              <w:t>რეგიონების</w:t>
            </w:r>
            <w:r w:rsidRPr="007E4941">
              <w:rPr>
                <w:rFonts w:ascii="Sylfaen" w:eastAsia="Sylfaen" w:hAnsi="Sylfaen"/>
                <w:sz w:val="18"/>
                <w:szCs w:val="18"/>
              </w:rPr>
              <w:t xml:space="preserve"> დაბალი ჩართულობა </w:t>
            </w:r>
            <w:r>
              <w:rPr>
                <w:rFonts w:ascii="Sylfaen" w:eastAsia="Sylfaen" w:hAnsi="Sylfaen"/>
                <w:sz w:val="18"/>
                <w:szCs w:val="18"/>
                <w:lang w:val="ka-GE"/>
              </w:rPr>
              <w:t xml:space="preserve">          </w:t>
            </w:r>
            <w:r w:rsidRPr="007E4941">
              <w:rPr>
                <w:rFonts w:ascii="Sylfaen" w:eastAsia="Sylfaen" w:hAnsi="Sylfaen"/>
                <w:sz w:val="18"/>
                <w:szCs w:val="18"/>
              </w:rPr>
              <w:t>- არასაკმარისი მატერიალურ-</w:t>
            </w:r>
            <w:r w:rsidRPr="007E4941">
              <w:rPr>
                <w:rFonts w:ascii="Sylfaen" w:eastAsia="Sylfaen" w:hAnsi="Sylfaen"/>
                <w:sz w:val="18"/>
                <w:szCs w:val="18"/>
              </w:rPr>
              <w:lastRenderedPageBreak/>
              <w:t>ტექნიკური აღჭურვილობ</w:t>
            </w:r>
            <w:r>
              <w:rPr>
                <w:rFonts w:ascii="Sylfaen" w:eastAsia="Sylfaen" w:hAnsi="Sylfaen"/>
                <w:sz w:val="18"/>
                <w:szCs w:val="18"/>
                <w:lang w:val="ka-GE"/>
              </w:rPr>
              <w:t>ა</w:t>
            </w:r>
          </w:p>
          <w:p w:rsidR="009B3B79" w:rsidRPr="007E4941" w:rsidRDefault="009B3B79" w:rsidP="009B3B79">
            <w:pPr>
              <w:pStyle w:val="ListParagraph"/>
              <w:widowControl w:val="0"/>
              <w:numPr>
                <w:ilvl w:val="0"/>
                <w:numId w:val="48"/>
              </w:numPr>
              <w:tabs>
                <w:tab w:val="left" w:pos="135"/>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left="277" w:hanging="277"/>
              <w:rPr>
                <w:rFonts w:ascii="Sylfaen" w:eastAsia="Sylfaen" w:hAnsi="Sylfaen"/>
                <w:sz w:val="18"/>
                <w:szCs w:val="18"/>
              </w:rPr>
            </w:pPr>
            <w:r>
              <w:rPr>
                <w:rFonts w:ascii="Sylfaen" w:eastAsia="Sylfaen" w:hAnsi="Sylfaen"/>
                <w:sz w:val="18"/>
                <w:szCs w:val="18"/>
                <w:lang w:val="ka-GE"/>
              </w:rPr>
              <w:t>პროფესიული კადრების</w:t>
            </w:r>
            <w:r w:rsidRPr="007E4941">
              <w:rPr>
                <w:rFonts w:ascii="Sylfaen" w:eastAsia="Sylfaen" w:hAnsi="Sylfaen"/>
                <w:sz w:val="18"/>
                <w:szCs w:val="18"/>
              </w:rPr>
              <w:t xml:space="preserve"> </w:t>
            </w:r>
            <w:r>
              <w:rPr>
                <w:rFonts w:ascii="Sylfaen" w:eastAsia="Sylfaen" w:hAnsi="Sylfaen"/>
                <w:sz w:val="18"/>
                <w:szCs w:val="18"/>
                <w:lang w:val="ka-GE"/>
              </w:rPr>
              <w:t>სიმწირე (რეგიონებში)</w:t>
            </w:r>
          </w:p>
        </w:tc>
        <w:tc>
          <w:tcPr>
            <w:tcW w:w="1847" w:type="dxa"/>
            <w:tcBorders>
              <w:top w:val="single" w:sz="4" w:space="0" w:color="auto"/>
              <w:left w:val="single" w:sz="4" w:space="0" w:color="auto"/>
              <w:bottom w:val="single" w:sz="4" w:space="0" w:color="auto"/>
              <w:right w:val="single" w:sz="4" w:space="0" w:color="auto"/>
            </w:tcBorders>
          </w:tcPr>
          <w:p w:rsidR="009B3B79" w:rsidRPr="007E4941" w:rsidRDefault="009B3B79" w:rsidP="009B3B79">
            <w:pPr>
              <w:pStyle w:val="ListParagraph"/>
              <w:widowControl w:val="0"/>
              <w:numPr>
                <w:ilvl w:val="0"/>
                <w:numId w:val="48"/>
              </w:numPr>
              <w:tabs>
                <w:tab w:val="left" w:pos="135"/>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left="277" w:hanging="277"/>
              <w:rPr>
                <w:rFonts w:ascii="Sylfaen" w:eastAsia="Sylfaen" w:hAnsi="Sylfaen"/>
                <w:sz w:val="18"/>
                <w:szCs w:val="18"/>
              </w:rPr>
            </w:pPr>
            <w:r w:rsidRPr="007E4941">
              <w:rPr>
                <w:rFonts w:ascii="Sylfaen" w:eastAsia="Sylfaen" w:hAnsi="Sylfaen" w:cs="Sylfaen"/>
                <w:sz w:val="18"/>
                <w:szCs w:val="18"/>
              </w:rPr>
              <w:lastRenderedPageBreak/>
              <w:t>რეგიონების</w:t>
            </w:r>
            <w:r w:rsidRPr="007E4941">
              <w:rPr>
                <w:rFonts w:ascii="Sylfaen" w:eastAsia="Sylfaen" w:hAnsi="Sylfaen"/>
                <w:sz w:val="18"/>
                <w:szCs w:val="18"/>
              </w:rPr>
              <w:t xml:space="preserve"> დაბალი ჩართულობა </w:t>
            </w:r>
            <w:r>
              <w:rPr>
                <w:rFonts w:ascii="Sylfaen" w:eastAsia="Sylfaen" w:hAnsi="Sylfaen"/>
                <w:sz w:val="18"/>
                <w:szCs w:val="18"/>
                <w:lang w:val="ka-GE"/>
              </w:rPr>
              <w:t xml:space="preserve">          </w:t>
            </w:r>
            <w:r w:rsidRPr="007E4941">
              <w:rPr>
                <w:rFonts w:ascii="Sylfaen" w:eastAsia="Sylfaen" w:hAnsi="Sylfaen"/>
                <w:sz w:val="18"/>
                <w:szCs w:val="18"/>
              </w:rPr>
              <w:t>- არასაკმარისი მატერიალურ-</w:t>
            </w:r>
            <w:r w:rsidRPr="007E4941">
              <w:rPr>
                <w:rFonts w:ascii="Sylfaen" w:eastAsia="Sylfaen" w:hAnsi="Sylfaen"/>
                <w:sz w:val="18"/>
                <w:szCs w:val="18"/>
              </w:rPr>
              <w:lastRenderedPageBreak/>
              <w:t>ტექნიკური აღჭურვილობ</w:t>
            </w:r>
            <w:r>
              <w:rPr>
                <w:rFonts w:ascii="Sylfaen" w:eastAsia="Sylfaen" w:hAnsi="Sylfaen"/>
                <w:sz w:val="18"/>
                <w:szCs w:val="18"/>
                <w:lang w:val="ka-GE"/>
              </w:rPr>
              <w:t>ა</w:t>
            </w:r>
          </w:p>
          <w:p w:rsidR="009B3B79" w:rsidRPr="007E4941" w:rsidRDefault="009B3B79" w:rsidP="009B3B79">
            <w:pPr>
              <w:pStyle w:val="ListParagraph"/>
              <w:widowControl w:val="0"/>
              <w:numPr>
                <w:ilvl w:val="0"/>
                <w:numId w:val="48"/>
              </w:numPr>
              <w:tabs>
                <w:tab w:val="left" w:pos="135"/>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left="277" w:hanging="277"/>
              <w:rPr>
                <w:rFonts w:ascii="Sylfaen" w:eastAsia="Sylfaen" w:hAnsi="Sylfaen"/>
                <w:sz w:val="18"/>
                <w:szCs w:val="18"/>
              </w:rPr>
            </w:pPr>
            <w:r>
              <w:rPr>
                <w:rFonts w:ascii="Sylfaen" w:eastAsia="Sylfaen" w:hAnsi="Sylfaen"/>
                <w:sz w:val="18"/>
                <w:szCs w:val="18"/>
                <w:lang w:val="ka-GE"/>
              </w:rPr>
              <w:t>პროფესიული კადრების</w:t>
            </w:r>
            <w:r w:rsidRPr="007E4941">
              <w:rPr>
                <w:rFonts w:ascii="Sylfaen" w:eastAsia="Sylfaen" w:hAnsi="Sylfaen"/>
                <w:sz w:val="18"/>
                <w:szCs w:val="18"/>
              </w:rPr>
              <w:t xml:space="preserve"> </w:t>
            </w:r>
            <w:r>
              <w:rPr>
                <w:rFonts w:ascii="Sylfaen" w:eastAsia="Sylfaen" w:hAnsi="Sylfaen"/>
                <w:sz w:val="18"/>
                <w:szCs w:val="18"/>
                <w:lang w:val="ka-GE"/>
              </w:rPr>
              <w:t>სიმწირე (რეგიონებში)</w:t>
            </w:r>
          </w:p>
        </w:tc>
        <w:tc>
          <w:tcPr>
            <w:tcW w:w="1701" w:type="dxa"/>
            <w:tcBorders>
              <w:top w:val="single" w:sz="4" w:space="0" w:color="auto"/>
              <w:left w:val="single" w:sz="4" w:space="0" w:color="auto"/>
              <w:bottom w:val="single" w:sz="4" w:space="0" w:color="auto"/>
              <w:right w:val="single" w:sz="4" w:space="0" w:color="auto"/>
            </w:tcBorders>
          </w:tcPr>
          <w:p w:rsidR="009B3B79" w:rsidRPr="007E4941" w:rsidRDefault="009B3B79" w:rsidP="009B3B79">
            <w:pPr>
              <w:pStyle w:val="ListParagraph"/>
              <w:widowControl w:val="0"/>
              <w:numPr>
                <w:ilvl w:val="0"/>
                <w:numId w:val="48"/>
              </w:numPr>
              <w:tabs>
                <w:tab w:val="left" w:pos="135"/>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left="277" w:hanging="277"/>
              <w:rPr>
                <w:rFonts w:ascii="Sylfaen" w:eastAsia="Sylfaen" w:hAnsi="Sylfaen"/>
                <w:sz w:val="18"/>
                <w:szCs w:val="18"/>
              </w:rPr>
            </w:pPr>
            <w:r w:rsidRPr="007E4941">
              <w:rPr>
                <w:rFonts w:ascii="Sylfaen" w:eastAsia="Sylfaen" w:hAnsi="Sylfaen" w:cs="Sylfaen"/>
                <w:sz w:val="18"/>
                <w:szCs w:val="18"/>
              </w:rPr>
              <w:lastRenderedPageBreak/>
              <w:t>რეგიონების</w:t>
            </w:r>
            <w:r w:rsidRPr="007E4941">
              <w:rPr>
                <w:rFonts w:ascii="Sylfaen" w:eastAsia="Sylfaen" w:hAnsi="Sylfaen"/>
                <w:sz w:val="18"/>
                <w:szCs w:val="18"/>
              </w:rPr>
              <w:t xml:space="preserve"> დაბალი</w:t>
            </w:r>
            <w:r>
              <w:rPr>
                <w:rFonts w:ascii="Sylfaen" w:eastAsia="Sylfaen" w:hAnsi="Sylfaen"/>
                <w:sz w:val="18"/>
                <w:szCs w:val="18"/>
              </w:rPr>
              <w:t xml:space="preserve"> </w:t>
            </w:r>
            <w:r w:rsidRPr="007E4941">
              <w:rPr>
                <w:rFonts w:ascii="Sylfaen" w:eastAsia="Sylfaen" w:hAnsi="Sylfaen"/>
                <w:sz w:val="18"/>
                <w:szCs w:val="18"/>
              </w:rPr>
              <w:t xml:space="preserve">ჩართულობა </w:t>
            </w:r>
            <w:r>
              <w:rPr>
                <w:rFonts w:ascii="Sylfaen" w:eastAsia="Sylfaen" w:hAnsi="Sylfaen"/>
                <w:sz w:val="18"/>
                <w:szCs w:val="18"/>
                <w:lang w:val="ka-GE"/>
              </w:rPr>
              <w:t xml:space="preserve">      -</w:t>
            </w:r>
            <w:r w:rsidRPr="007E4941">
              <w:rPr>
                <w:rFonts w:ascii="Sylfaen" w:eastAsia="Sylfaen" w:hAnsi="Sylfaen"/>
                <w:sz w:val="18"/>
                <w:szCs w:val="18"/>
              </w:rPr>
              <w:t>არასაკმარისი მატერიალურ-</w:t>
            </w:r>
            <w:r w:rsidRPr="007E4941">
              <w:rPr>
                <w:rFonts w:ascii="Sylfaen" w:eastAsia="Sylfaen" w:hAnsi="Sylfaen"/>
                <w:sz w:val="18"/>
                <w:szCs w:val="18"/>
              </w:rPr>
              <w:lastRenderedPageBreak/>
              <w:t>ტექნიკური აღჭურვილობ</w:t>
            </w:r>
            <w:r>
              <w:rPr>
                <w:rFonts w:ascii="Sylfaen" w:eastAsia="Sylfaen" w:hAnsi="Sylfaen"/>
                <w:sz w:val="18"/>
                <w:szCs w:val="18"/>
                <w:lang w:val="ka-GE"/>
              </w:rPr>
              <w:t>ა</w:t>
            </w:r>
          </w:p>
          <w:p w:rsidR="009B3B79" w:rsidRDefault="009B3B79" w:rsidP="009B3B7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sz w:val="18"/>
                <w:szCs w:val="18"/>
                <w:lang w:val="ka-GE"/>
              </w:rPr>
            </w:pPr>
            <w:r>
              <w:rPr>
                <w:rFonts w:ascii="Sylfaen" w:eastAsia="Sylfaen" w:hAnsi="Sylfaen"/>
                <w:sz w:val="18"/>
                <w:szCs w:val="18"/>
                <w:lang w:val="ka-GE"/>
              </w:rPr>
              <w:t>-პროფესიული კადრების</w:t>
            </w:r>
            <w:r w:rsidRPr="007E4941">
              <w:rPr>
                <w:rFonts w:ascii="Sylfaen" w:eastAsia="Sylfaen" w:hAnsi="Sylfaen"/>
                <w:sz w:val="18"/>
                <w:szCs w:val="18"/>
              </w:rPr>
              <w:t xml:space="preserve"> </w:t>
            </w:r>
            <w:r>
              <w:rPr>
                <w:rFonts w:ascii="Sylfaen" w:eastAsia="Sylfaen" w:hAnsi="Sylfaen"/>
                <w:sz w:val="18"/>
                <w:szCs w:val="18"/>
                <w:lang w:val="ka-GE"/>
              </w:rPr>
              <w:t>სიმწირე (რეგიონებში)</w:t>
            </w:r>
          </w:p>
          <w:p w:rsidR="009B3B79" w:rsidRDefault="009B3B79" w:rsidP="009B3B7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sz w:val="20"/>
              </w:rPr>
            </w:pPr>
          </w:p>
        </w:tc>
      </w:tr>
      <w:tr w:rsidR="009B3B79" w:rsidTr="00F03237">
        <w:trPr>
          <w:trHeight w:val="214"/>
        </w:trPr>
        <w:tc>
          <w:tcPr>
            <w:tcW w:w="543" w:type="dxa"/>
            <w:tcBorders>
              <w:top w:val="single" w:sz="4" w:space="0" w:color="auto"/>
              <w:left w:val="single" w:sz="4" w:space="0" w:color="auto"/>
              <w:bottom w:val="single" w:sz="4" w:space="0" w:color="auto"/>
              <w:right w:val="single" w:sz="4" w:space="0" w:color="auto"/>
            </w:tcBorders>
          </w:tcPr>
          <w:p w:rsidR="009B3B79" w:rsidRDefault="009B3B79" w:rsidP="009B3B7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sz w:val="20"/>
              </w:rPr>
            </w:pPr>
            <w:r>
              <w:rPr>
                <w:rFonts w:ascii="Sylfaen" w:eastAsia="Sylfaen" w:hAnsi="Sylfaen"/>
                <w:sz w:val="20"/>
              </w:rPr>
              <w:lastRenderedPageBreak/>
              <w:t>4.</w:t>
            </w:r>
          </w:p>
        </w:tc>
        <w:tc>
          <w:tcPr>
            <w:tcW w:w="1635" w:type="dxa"/>
            <w:gridSpan w:val="3"/>
            <w:tcBorders>
              <w:top w:val="single" w:sz="4" w:space="0" w:color="auto"/>
              <w:left w:val="single" w:sz="4" w:space="0" w:color="auto"/>
              <w:bottom w:val="single" w:sz="4" w:space="0" w:color="auto"/>
              <w:right w:val="single" w:sz="4" w:space="0" w:color="auto"/>
            </w:tcBorders>
          </w:tcPr>
          <w:p w:rsidR="009B3B79" w:rsidRDefault="009B3B79" w:rsidP="009B3B7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sz w:val="20"/>
              </w:rPr>
            </w:pPr>
            <w:r>
              <w:rPr>
                <w:rFonts w:ascii="Sylfaen" w:eastAsia="Sylfaen" w:hAnsi="Sylfaen"/>
                <w:sz w:val="20"/>
              </w:rPr>
              <w:t>საბაზისო მაჩვენებელი</w:t>
            </w:r>
            <w:r>
              <w:rPr>
                <w:rFonts w:ascii="Sylfaen" w:eastAsia="Sylfaen" w:hAnsi="Sylfaen"/>
                <w:position w:val="5"/>
                <w:sz w:val="20"/>
              </w:rPr>
              <w:t>17</w:t>
            </w:r>
          </w:p>
        </w:tc>
        <w:tc>
          <w:tcPr>
            <w:tcW w:w="7490" w:type="dxa"/>
            <w:gridSpan w:val="5"/>
            <w:tcBorders>
              <w:top w:val="single" w:sz="4" w:space="0" w:color="auto"/>
              <w:left w:val="single" w:sz="4" w:space="0" w:color="auto"/>
              <w:bottom w:val="single" w:sz="4" w:space="0" w:color="auto"/>
              <w:right w:val="single" w:sz="4" w:space="0" w:color="auto"/>
            </w:tcBorders>
          </w:tcPr>
          <w:p w:rsidR="009B3B79" w:rsidRDefault="009B3B79" w:rsidP="004848D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sz w:val="20"/>
              </w:rPr>
            </w:pPr>
            <w:r>
              <w:rPr>
                <w:rFonts w:ascii="Sylfaen" w:eastAsia="Sylfaen" w:hAnsi="Sylfaen"/>
                <w:b/>
                <w:sz w:val="18"/>
                <w:szCs w:val="18"/>
                <w:lang w:val="ka-GE"/>
              </w:rPr>
              <w:t>ე</w:t>
            </w:r>
            <w:r w:rsidRPr="00F56A4C">
              <w:rPr>
                <w:rFonts w:ascii="Sylfaen" w:eastAsia="Sylfaen" w:hAnsi="Sylfaen"/>
                <w:b/>
                <w:sz w:val="18"/>
                <w:szCs w:val="18"/>
              </w:rPr>
              <w:t>პილეფსიის დიაგნოსტიკისა და ზედამხედველობის" კომპონენტი</w:t>
            </w:r>
            <w:r w:rsidRPr="00F56A4C">
              <w:rPr>
                <w:rFonts w:ascii="Sylfaen" w:eastAsia="Sylfaen" w:hAnsi="Sylfaen"/>
                <w:sz w:val="20"/>
              </w:rPr>
              <w:t xml:space="preserve">           </w:t>
            </w:r>
            <w:r>
              <w:rPr>
                <w:rFonts w:ascii="Sylfaen" w:eastAsia="Sylfaen" w:hAnsi="Sylfaen"/>
                <w:sz w:val="20"/>
                <w:lang w:val="ka-GE"/>
              </w:rPr>
              <w:t xml:space="preserve">                          </w:t>
            </w:r>
            <w:r>
              <w:rPr>
                <w:rFonts w:ascii="Sylfaen" w:eastAsia="Sylfaen" w:hAnsi="Sylfaen"/>
                <w:sz w:val="20"/>
              </w:rPr>
              <w:t xml:space="preserve">   </w:t>
            </w:r>
            <w:r w:rsidRPr="00F56A4C">
              <w:rPr>
                <w:rFonts w:ascii="Sylfaen" w:eastAsia="Sylfaen" w:hAnsi="Sylfaen"/>
                <w:sz w:val="18"/>
                <w:szCs w:val="18"/>
              </w:rPr>
              <w:t xml:space="preserve">გამოკვლეულ </w:t>
            </w:r>
            <w:r>
              <w:rPr>
                <w:rFonts w:ascii="Sylfaen" w:eastAsia="Sylfaen" w:hAnsi="Sylfaen"/>
                <w:sz w:val="18"/>
                <w:szCs w:val="18"/>
                <w:lang w:val="ka-GE"/>
              </w:rPr>
              <w:t>ბენეფიციართა რაოდენობა -</w:t>
            </w:r>
            <w:r w:rsidRPr="00F56A4C">
              <w:rPr>
                <w:rFonts w:ascii="Sylfaen" w:eastAsia="Sylfaen" w:hAnsi="Sylfaen"/>
                <w:sz w:val="18"/>
                <w:szCs w:val="18"/>
              </w:rPr>
              <w:t xml:space="preserve"> 2</w:t>
            </w:r>
            <w:r w:rsidR="004848DD">
              <w:rPr>
                <w:rFonts w:ascii="Sylfaen" w:eastAsia="Sylfaen" w:hAnsi="Sylfaen"/>
                <w:sz w:val="18"/>
                <w:szCs w:val="18"/>
                <w:lang w:val="ka-GE"/>
              </w:rPr>
              <w:t>197</w:t>
            </w:r>
            <w:r w:rsidRPr="00F56A4C">
              <w:rPr>
                <w:rFonts w:ascii="Sylfaen" w:eastAsia="Sylfaen" w:hAnsi="Sylfaen"/>
                <w:sz w:val="18"/>
                <w:szCs w:val="18"/>
              </w:rPr>
              <w:t xml:space="preserve"> ბენეფიციარი, მათ შორის </w:t>
            </w:r>
            <w:r w:rsidR="004848DD">
              <w:rPr>
                <w:rFonts w:ascii="Sylfaen" w:eastAsia="Sylfaen" w:hAnsi="Sylfaen"/>
                <w:sz w:val="18"/>
                <w:szCs w:val="18"/>
                <w:lang w:val="ka-GE"/>
              </w:rPr>
              <w:t>25,4</w:t>
            </w:r>
            <w:r>
              <w:rPr>
                <w:rFonts w:ascii="Sylfaen" w:eastAsia="Sylfaen" w:hAnsi="Sylfaen"/>
                <w:sz w:val="18"/>
                <w:szCs w:val="18"/>
                <w:lang w:val="ka-GE"/>
              </w:rPr>
              <w:t>%</w:t>
            </w:r>
            <w:r w:rsidRPr="00F56A4C">
              <w:rPr>
                <w:rFonts w:ascii="Sylfaen" w:eastAsia="Sylfaen" w:hAnsi="Sylfaen"/>
                <w:sz w:val="18"/>
                <w:szCs w:val="18"/>
              </w:rPr>
              <w:t xml:space="preserve"> </w:t>
            </w:r>
            <w:r>
              <w:rPr>
                <w:rFonts w:ascii="Sylfaen" w:eastAsia="Sylfaen" w:hAnsi="Sylfaen"/>
                <w:sz w:val="18"/>
                <w:szCs w:val="18"/>
                <w:lang w:val="ka-GE"/>
              </w:rPr>
              <w:t>(</w:t>
            </w:r>
            <w:r w:rsidR="004848DD">
              <w:rPr>
                <w:rFonts w:ascii="Sylfaen" w:eastAsia="Sylfaen" w:hAnsi="Sylfaen"/>
                <w:sz w:val="18"/>
                <w:szCs w:val="18"/>
                <w:lang w:val="ka-GE"/>
              </w:rPr>
              <w:t>557</w:t>
            </w:r>
            <w:r>
              <w:rPr>
                <w:rFonts w:ascii="Sylfaen" w:eastAsia="Sylfaen" w:hAnsi="Sylfaen"/>
                <w:sz w:val="18"/>
                <w:szCs w:val="18"/>
                <w:lang w:val="ka-GE"/>
              </w:rPr>
              <w:t xml:space="preserve">) </w:t>
            </w:r>
            <w:r w:rsidRPr="00F56A4C">
              <w:rPr>
                <w:rFonts w:ascii="Sylfaen" w:eastAsia="Sylfaen" w:hAnsi="Sylfaen"/>
                <w:sz w:val="18"/>
                <w:szCs w:val="18"/>
              </w:rPr>
              <w:t xml:space="preserve">თბილისის მაცხოვრებელი, ხოლო  სხვადასხვა რეგიონებიდან - </w:t>
            </w:r>
            <w:r w:rsidR="004848DD">
              <w:rPr>
                <w:rFonts w:ascii="Sylfaen" w:eastAsia="Sylfaen" w:hAnsi="Sylfaen"/>
                <w:sz w:val="18"/>
                <w:szCs w:val="18"/>
                <w:lang w:val="ka-GE"/>
              </w:rPr>
              <w:t>74,6</w:t>
            </w:r>
            <w:r w:rsidRPr="00F56A4C">
              <w:rPr>
                <w:rFonts w:ascii="Sylfaen" w:eastAsia="Sylfaen" w:hAnsi="Sylfaen"/>
                <w:sz w:val="18"/>
                <w:szCs w:val="18"/>
              </w:rPr>
              <w:t>%</w:t>
            </w:r>
            <w:r>
              <w:rPr>
                <w:rFonts w:ascii="Sylfaen" w:eastAsia="Sylfaen" w:hAnsi="Sylfaen"/>
                <w:sz w:val="18"/>
                <w:szCs w:val="18"/>
                <w:lang w:val="ka-GE"/>
              </w:rPr>
              <w:t xml:space="preserve"> (1</w:t>
            </w:r>
            <w:r w:rsidR="004848DD">
              <w:rPr>
                <w:rFonts w:ascii="Sylfaen" w:eastAsia="Sylfaen" w:hAnsi="Sylfaen"/>
                <w:sz w:val="18"/>
                <w:szCs w:val="18"/>
                <w:lang w:val="ka-GE"/>
              </w:rPr>
              <w:t>638</w:t>
            </w:r>
            <w:r>
              <w:rPr>
                <w:rFonts w:ascii="Sylfaen" w:eastAsia="Sylfaen" w:hAnsi="Sylfaen"/>
                <w:sz w:val="18"/>
                <w:szCs w:val="18"/>
                <w:lang w:val="ka-GE"/>
              </w:rPr>
              <w:t>)</w:t>
            </w:r>
            <w:r w:rsidRPr="00F56A4C">
              <w:rPr>
                <w:rFonts w:ascii="Sylfaen" w:eastAsia="Sylfaen" w:hAnsi="Sylfaen"/>
                <w:sz w:val="18"/>
                <w:szCs w:val="18"/>
              </w:rPr>
              <w:t>.</w:t>
            </w:r>
          </w:p>
        </w:tc>
      </w:tr>
      <w:tr w:rsidR="009B3B79" w:rsidTr="009B3B79">
        <w:tblPrEx>
          <w:tblBorders>
            <w:insideH w:val="single" w:sz="4" w:space="0" w:color="auto"/>
          </w:tblBorders>
        </w:tblPrEx>
        <w:trPr>
          <w:trHeight w:val="214"/>
        </w:trPr>
        <w:tc>
          <w:tcPr>
            <w:tcW w:w="543" w:type="dxa"/>
            <w:tcBorders>
              <w:top w:val="single" w:sz="4" w:space="0" w:color="auto"/>
              <w:left w:val="single" w:sz="4" w:space="0" w:color="auto"/>
              <w:bottom w:val="single" w:sz="4" w:space="0" w:color="auto"/>
              <w:right w:val="single" w:sz="4" w:space="0" w:color="auto"/>
            </w:tcBorders>
          </w:tcPr>
          <w:p w:rsidR="009B3B79" w:rsidRDefault="009B3B79" w:rsidP="009B3B7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sz w:val="20"/>
              </w:rPr>
            </w:pPr>
          </w:p>
        </w:tc>
        <w:tc>
          <w:tcPr>
            <w:tcW w:w="1635" w:type="dxa"/>
            <w:gridSpan w:val="3"/>
            <w:tcBorders>
              <w:top w:val="single" w:sz="4" w:space="0" w:color="auto"/>
              <w:left w:val="single" w:sz="4" w:space="0" w:color="auto"/>
              <w:bottom w:val="single" w:sz="4" w:space="0" w:color="auto"/>
              <w:right w:val="single" w:sz="4" w:space="0" w:color="auto"/>
            </w:tcBorders>
          </w:tcPr>
          <w:p w:rsidR="009B3B79" w:rsidRDefault="009B3B79" w:rsidP="009B3B7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sz w:val="20"/>
              </w:rPr>
            </w:pPr>
            <w:r>
              <w:rPr>
                <w:rFonts w:ascii="Sylfaen" w:eastAsia="Sylfaen" w:hAnsi="Sylfaen"/>
                <w:sz w:val="20"/>
              </w:rPr>
              <w:t>მიზნობრივი მაჩვენებელი</w:t>
            </w:r>
          </w:p>
        </w:tc>
        <w:tc>
          <w:tcPr>
            <w:tcW w:w="1963" w:type="dxa"/>
            <w:tcBorders>
              <w:top w:val="single" w:sz="4" w:space="0" w:color="auto"/>
              <w:left w:val="single" w:sz="4" w:space="0" w:color="auto"/>
              <w:bottom w:val="single" w:sz="4" w:space="0" w:color="auto"/>
              <w:right w:val="single" w:sz="4" w:space="0" w:color="auto"/>
            </w:tcBorders>
          </w:tcPr>
          <w:p w:rsidR="009B3B79" w:rsidRDefault="009B3B79" w:rsidP="009B3B7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Sylfaen" w:hAnsi="Sylfaen"/>
                <w:sz w:val="20"/>
              </w:rPr>
            </w:pPr>
            <w:r>
              <w:rPr>
                <w:rFonts w:ascii="Sylfaen" w:eastAsia="Sylfaen" w:hAnsi="Sylfaen"/>
                <w:sz w:val="18"/>
                <w:szCs w:val="18"/>
                <w:lang w:val="ka-GE"/>
              </w:rPr>
              <w:t>-</w:t>
            </w:r>
            <w:r w:rsidRPr="00B97959">
              <w:rPr>
                <w:rFonts w:ascii="Sylfaen" w:eastAsia="Sylfaen" w:hAnsi="Sylfaen"/>
                <w:sz w:val="18"/>
                <w:szCs w:val="18"/>
              </w:rPr>
              <w:t>სერვისის ხელმისაწვდომობა უზრუნველყოფილია თბილისის</w:t>
            </w:r>
            <w:r>
              <w:rPr>
                <w:rFonts w:ascii="Sylfaen" w:eastAsia="Sylfaen" w:hAnsi="Sylfaen"/>
                <w:sz w:val="18"/>
                <w:szCs w:val="18"/>
                <w:lang w:val="ka-GE"/>
              </w:rPr>
              <w:t xml:space="preserve"> </w:t>
            </w:r>
            <w:r w:rsidRPr="00B97959">
              <w:rPr>
                <w:rFonts w:ascii="Sylfaen" w:eastAsia="Sylfaen" w:hAnsi="Sylfaen"/>
                <w:sz w:val="18"/>
                <w:szCs w:val="18"/>
              </w:rPr>
              <w:t xml:space="preserve">და </w:t>
            </w:r>
            <w:r>
              <w:rPr>
                <w:rFonts w:ascii="Sylfaen" w:eastAsia="Sylfaen" w:hAnsi="Sylfaen"/>
                <w:sz w:val="18"/>
                <w:szCs w:val="18"/>
                <w:lang w:val="ka-GE"/>
              </w:rPr>
              <w:t xml:space="preserve">2 ქალაქის </w:t>
            </w:r>
            <w:r w:rsidRPr="00B97959">
              <w:rPr>
                <w:rFonts w:ascii="Sylfaen" w:eastAsia="Sylfaen" w:hAnsi="Sylfaen"/>
                <w:sz w:val="18"/>
                <w:szCs w:val="18"/>
              </w:rPr>
              <w:t>მასშტაბით</w:t>
            </w:r>
            <w:r>
              <w:rPr>
                <w:rFonts w:ascii="Sylfaen" w:eastAsia="Sylfaen" w:hAnsi="Sylfaen"/>
                <w:sz w:val="18"/>
                <w:szCs w:val="18"/>
                <w:lang w:val="ka-GE"/>
              </w:rPr>
              <w:t>;</w:t>
            </w:r>
            <w:r w:rsidRPr="00B97959">
              <w:rPr>
                <w:rFonts w:ascii="Sylfaen" w:eastAsia="Sylfaen" w:hAnsi="Sylfaen"/>
                <w:sz w:val="18"/>
                <w:szCs w:val="18"/>
              </w:rPr>
              <w:t xml:space="preserve">                                                                                                                                </w:t>
            </w:r>
            <w:r>
              <w:rPr>
                <w:rFonts w:ascii="Sylfaen" w:eastAsia="Sylfaen" w:hAnsi="Sylfaen"/>
                <w:sz w:val="18"/>
                <w:szCs w:val="18"/>
              </w:rPr>
              <w:t xml:space="preserve">                              </w:t>
            </w:r>
            <w:r>
              <w:rPr>
                <w:rFonts w:ascii="Sylfaen" w:eastAsia="Sylfaen" w:hAnsi="Sylfaen"/>
                <w:sz w:val="18"/>
                <w:szCs w:val="18"/>
                <w:lang w:val="ka-GE"/>
              </w:rPr>
              <w:t>-</w:t>
            </w:r>
            <w:r w:rsidRPr="00CB6676">
              <w:rPr>
                <w:rFonts w:ascii="Sylfaen" w:eastAsia="Sylfaen" w:hAnsi="Sylfaen"/>
                <w:sz w:val="18"/>
                <w:szCs w:val="18"/>
              </w:rPr>
              <w:t xml:space="preserve">ახლად გამოვლენილი ეპილეფსიის საეჭვო   და  წარსულში ეპილეფსიის დიაგნოზის მქონე  პაციენტთა </w:t>
            </w:r>
            <w:r>
              <w:rPr>
                <w:rFonts w:ascii="Sylfaen" w:eastAsia="Sylfaen" w:hAnsi="Sylfaen"/>
                <w:sz w:val="18"/>
                <w:szCs w:val="18"/>
                <w:lang w:val="ka-GE"/>
              </w:rPr>
              <w:t>არანაკლებ</w:t>
            </w:r>
            <w:r w:rsidRPr="00B97959">
              <w:rPr>
                <w:rFonts w:ascii="Sylfaen" w:eastAsia="Sylfaen" w:hAnsi="Sylfaen"/>
                <w:sz w:val="18"/>
                <w:szCs w:val="18"/>
              </w:rPr>
              <w:t xml:space="preserve"> </w:t>
            </w:r>
            <w:r>
              <w:rPr>
                <w:rFonts w:ascii="Sylfaen" w:eastAsia="Sylfaen" w:hAnsi="Sylfaen"/>
                <w:sz w:val="18"/>
                <w:szCs w:val="18"/>
                <w:lang w:val="ka-GE"/>
              </w:rPr>
              <w:t>90</w:t>
            </w:r>
            <w:r w:rsidRPr="006205B8">
              <w:rPr>
                <w:rFonts w:ascii="Sylfaen" w:eastAsia="Sylfaen" w:hAnsi="Sylfaen"/>
                <w:sz w:val="18"/>
                <w:szCs w:val="18"/>
              </w:rPr>
              <w:t>%-ს</w:t>
            </w:r>
            <w:r w:rsidRPr="00CD4DC2">
              <w:rPr>
                <w:rFonts w:ascii="Sylfaen" w:eastAsia="Sylfaen" w:hAnsi="Sylfaen"/>
                <w:color w:val="FF0000"/>
                <w:sz w:val="18"/>
                <w:szCs w:val="18"/>
              </w:rPr>
              <w:t xml:space="preserve"> </w:t>
            </w:r>
            <w:r w:rsidRPr="00CB6676">
              <w:rPr>
                <w:rFonts w:ascii="Sylfaen" w:eastAsia="Sylfaen" w:hAnsi="Sylfaen"/>
                <w:sz w:val="18"/>
                <w:szCs w:val="18"/>
              </w:rPr>
              <w:t xml:space="preserve">ჩაუტარდა დიაგნოზის გადამოწმება (დადასტურება ან უარყოფა) ხარისხიანი მკურნალობის  უზრუნველყოფის მიზნით                                                                                                    </w:t>
            </w:r>
            <w:r>
              <w:rPr>
                <w:rFonts w:ascii="Sylfaen" w:eastAsia="Sylfaen" w:hAnsi="Sylfaen"/>
                <w:sz w:val="18"/>
                <w:szCs w:val="18"/>
              </w:rPr>
              <w:t xml:space="preserve">                            </w:t>
            </w:r>
            <w:r>
              <w:rPr>
                <w:rFonts w:ascii="Sylfaen" w:eastAsia="Sylfaen" w:hAnsi="Sylfaen"/>
                <w:sz w:val="18"/>
                <w:szCs w:val="18"/>
                <w:lang w:val="ka-GE"/>
              </w:rPr>
              <w:t>-</w:t>
            </w:r>
            <w:r w:rsidRPr="00CB6676">
              <w:rPr>
                <w:rFonts w:ascii="Sylfaen" w:eastAsia="Sylfaen" w:hAnsi="Sylfaen"/>
                <w:sz w:val="18"/>
                <w:szCs w:val="18"/>
              </w:rPr>
              <w:t>ეპილეფსიის ეროვნული რეგისტრი დაინერგა ქვეყნის მასშტაბით</w:t>
            </w:r>
            <w:r w:rsidRPr="00B97959">
              <w:rPr>
                <w:rFonts w:ascii="Sylfaen" w:eastAsia="Sylfaen" w:hAnsi="Sylfaen"/>
                <w:sz w:val="18"/>
                <w:szCs w:val="18"/>
              </w:rPr>
              <w:t xml:space="preserve">    </w:t>
            </w:r>
          </w:p>
        </w:tc>
        <w:tc>
          <w:tcPr>
            <w:tcW w:w="1979" w:type="dxa"/>
            <w:gridSpan w:val="2"/>
            <w:tcBorders>
              <w:top w:val="single" w:sz="4" w:space="0" w:color="auto"/>
              <w:left w:val="single" w:sz="4" w:space="0" w:color="auto"/>
              <w:bottom w:val="single" w:sz="4" w:space="0" w:color="auto"/>
              <w:right w:val="single" w:sz="4" w:space="0" w:color="auto"/>
            </w:tcBorders>
          </w:tcPr>
          <w:p w:rsidR="009B3B79" w:rsidRDefault="009B3B79" w:rsidP="009B3B7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Sylfaen" w:hAnsi="Sylfaen"/>
                <w:sz w:val="20"/>
              </w:rPr>
            </w:pPr>
            <w:r>
              <w:rPr>
                <w:rFonts w:ascii="Sylfaen" w:eastAsia="Sylfaen" w:hAnsi="Sylfaen"/>
                <w:sz w:val="18"/>
                <w:szCs w:val="18"/>
                <w:lang w:val="ka-GE"/>
              </w:rPr>
              <w:t>-</w:t>
            </w:r>
            <w:r w:rsidRPr="00CB6676">
              <w:rPr>
                <w:rFonts w:ascii="Sylfaen" w:eastAsia="Sylfaen" w:hAnsi="Sylfaen"/>
                <w:sz w:val="18"/>
                <w:szCs w:val="18"/>
              </w:rPr>
              <w:t xml:space="preserve">სერვისის ხელმისაწვდომობა უზრუნველყოფილია დედაქალაქის და დამატებით </w:t>
            </w:r>
            <w:r>
              <w:rPr>
                <w:rFonts w:ascii="Sylfaen" w:eastAsia="Sylfaen" w:hAnsi="Sylfaen"/>
                <w:sz w:val="18"/>
                <w:szCs w:val="18"/>
                <w:lang w:val="ka-GE"/>
              </w:rPr>
              <w:t>3</w:t>
            </w:r>
            <w:r w:rsidRPr="00CB6676">
              <w:rPr>
                <w:rFonts w:ascii="Sylfaen" w:eastAsia="Sylfaen" w:hAnsi="Sylfaen"/>
                <w:sz w:val="18"/>
                <w:szCs w:val="18"/>
              </w:rPr>
              <w:t xml:space="preserve"> ქალაქის მასშტაბით </w:t>
            </w:r>
            <w:r>
              <w:rPr>
                <w:rFonts w:ascii="Sylfaen" w:eastAsia="Sylfaen" w:hAnsi="Sylfaen"/>
                <w:sz w:val="18"/>
                <w:szCs w:val="18"/>
                <w:lang w:val="ka-GE"/>
              </w:rPr>
              <w:t xml:space="preserve">  -</w:t>
            </w:r>
            <w:r w:rsidRPr="00CB6676">
              <w:rPr>
                <w:rFonts w:ascii="Sylfaen" w:eastAsia="Sylfaen" w:hAnsi="Sylfaen"/>
                <w:sz w:val="18"/>
                <w:szCs w:val="18"/>
              </w:rPr>
              <w:t>ახლად გამოვლენილი ეპილეფსიის საეჭვო   და  წარსულში ეპილექსიის დიაგნოზის მქონე  პაციენტთა</w:t>
            </w:r>
            <w:r>
              <w:rPr>
                <w:rFonts w:ascii="Sylfaen" w:eastAsia="Sylfaen" w:hAnsi="Sylfaen"/>
                <w:sz w:val="18"/>
                <w:szCs w:val="18"/>
              </w:rPr>
              <w:t xml:space="preserve"> </w:t>
            </w:r>
            <w:r>
              <w:rPr>
                <w:rFonts w:ascii="Sylfaen" w:eastAsia="Sylfaen" w:hAnsi="Sylfaen"/>
                <w:sz w:val="18"/>
                <w:szCs w:val="18"/>
                <w:lang w:val="ka-GE"/>
              </w:rPr>
              <w:t>არანაკლებ</w:t>
            </w:r>
            <w:r w:rsidRPr="00B97959">
              <w:rPr>
                <w:rFonts w:ascii="Sylfaen" w:eastAsia="Sylfaen" w:hAnsi="Sylfaen"/>
                <w:sz w:val="18"/>
                <w:szCs w:val="18"/>
              </w:rPr>
              <w:t xml:space="preserve"> </w:t>
            </w:r>
            <w:r>
              <w:rPr>
                <w:rFonts w:ascii="Sylfaen" w:eastAsia="Sylfaen" w:hAnsi="Sylfaen"/>
                <w:sz w:val="18"/>
                <w:szCs w:val="18"/>
                <w:lang w:val="ka-GE"/>
              </w:rPr>
              <w:t>90</w:t>
            </w:r>
            <w:r w:rsidRPr="006205B8">
              <w:rPr>
                <w:rFonts w:ascii="Sylfaen" w:eastAsia="Sylfaen" w:hAnsi="Sylfaen"/>
                <w:sz w:val="18"/>
                <w:szCs w:val="18"/>
              </w:rPr>
              <w:t>%-ს</w:t>
            </w:r>
            <w:r w:rsidRPr="00CD4DC2">
              <w:rPr>
                <w:rFonts w:ascii="Sylfaen" w:eastAsia="Sylfaen" w:hAnsi="Sylfaen"/>
                <w:color w:val="FF0000"/>
                <w:sz w:val="18"/>
                <w:szCs w:val="18"/>
              </w:rPr>
              <w:t xml:space="preserve"> </w:t>
            </w:r>
            <w:r w:rsidRPr="00CB6676">
              <w:rPr>
                <w:rFonts w:ascii="Sylfaen" w:eastAsia="Sylfaen" w:hAnsi="Sylfaen"/>
                <w:sz w:val="18"/>
                <w:szCs w:val="18"/>
              </w:rPr>
              <w:t xml:space="preserve">ჩაუტარდა დიაგნოზის გადამოწმება (დადასტურება ან უარყოფა) ხარისხიანი მკურნალობის  უზრუნველყოფის მიზნით                                                                                                                                   </w:t>
            </w:r>
            <w:r>
              <w:rPr>
                <w:rFonts w:ascii="Sylfaen" w:eastAsia="Sylfaen" w:hAnsi="Sylfaen"/>
                <w:sz w:val="18"/>
                <w:szCs w:val="18"/>
                <w:lang w:val="ka-GE"/>
              </w:rPr>
              <w:t>-</w:t>
            </w:r>
            <w:r w:rsidRPr="00CB6676">
              <w:rPr>
                <w:rFonts w:ascii="Sylfaen" w:eastAsia="Sylfaen" w:hAnsi="Sylfaen"/>
                <w:sz w:val="18"/>
                <w:szCs w:val="18"/>
              </w:rPr>
              <w:t>ეპილეფსიის ეროვნული რეგისტრის დაინერგა ქვეყნის მასშტაბით</w:t>
            </w:r>
          </w:p>
        </w:tc>
        <w:tc>
          <w:tcPr>
            <w:tcW w:w="1847" w:type="dxa"/>
            <w:tcBorders>
              <w:top w:val="single" w:sz="4" w:space="0" w:color="auto"/>
              <w:left w:val="single" w:sz="4" w:space="0" w:color="auto"/>
              <w:bottom w:val="single" w:sz="4" w:space="0" w:color="auto"/>
              <w:right w:val="single" w:sz="4" w:space="0" w:color="auto"/>
            </w:tcBorders>
          </w:tcPr>
          <w:p w:rsidR="009B3B79" w:rsidRPr="00CB6676" w:rsidRDefault="009B3B79" w:rsidP="009B3B7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Sylfaen" w:hAnsi="Sylfaen"/>
                <w:sz w:val="18"/>
                <w:szCs w:val="18"/>
              </w:rPr>
            </w:pPr>
            <w:r>
              <w:rPr>
                <w:rFonts w:ascii="Sylfaen" w:eastAsia="Sylfaen" w:hAnsi="Sylfaen"/>
                <w:sz w:val="18"/>
                <w:szCs w:val="18"/>
                <w:lang w:val="ka-GE"/>
              </w:rPr>
              <w:t>-</w:t>
            </w:r>
            <w:r w:rsidRPr="00CB6676">
              <w:rPr>
                <w:rFonts w:ascii="Sylfaen" w:eastAsia="Sylfaen" w:hAnsi="Sylfaen"/>
                <w:sz w:val="18"/>
                <w:szCs w:val="18"/>
              </w:rPr>
              <w:t xml:space="preserve">სერვისის ხელმისაწვდომობა უზრუნველყოფილია </w:t>
            </w:r>
            <w:r>
              <w:rPr>
                <w:rFonts w:ascii="Sylfaen" w:eastAsia="Sylfaen" w:hAnsi="Sylfaen"/>
                <w:sz w:val="18"/>
                <w:szCs w:val="18"/>
                <w:lang w:val="ka-GE"/>
              </w:rPr>
              <w:t>საქართველოს</w:t>
            </w:r>
            <w:r w:rsidRPr="00CB6676">
              <w:rPr>
                <w:rFonts w:ascii="Sylfaen" w:eastAsia="Sylfaen" w:hAnsi="Sylfaen"/>
                <w:sz w:val="18"/>
                <w:szCs w:val="18"/>
              </w:rPr>
              <w:t xml:space="preserve"> მასშტაბით </w:t>
            </w:r>
            <w:r>
              <w:rPr>
                <w:rFonts w:ascii="Sylfaen" w:eastAsia="Sylfaen" w:hAnsi="Sylfaen"/>
                <w:sz w:val="18"/>
                <w:szCs w:val="18"/>
                <w:lang w:val="ka-GE"/>
              </w:rPr>
              <w:t xml:space="preserve">          -</w:t>
            </w:r>
            <w:r w:rsidRPr="00CB6676">
              <w:rPr>
                <w:rFonts w:ascii="Sylfaen" w:eastAsia="Sylfaen" w:hAnsi="Sylfaen"/>
                <w:sz w:val="18"/>
                <w:szCs w:val="18"/>
              </w:rPr>
              <w:t xml:space="preserve">ახლად გამოვლენილი ეპილეფსიის საეჭვო   და  წარსულში ეპილექსიის დიაგნოზის </w:t>
            </w:r>
            <w:r>
              <w:rPr>
                <w:rFonts w:ascii="Sylfaen" w:eastAsia="Sylfaen" w:hAnsi="Sylfaen"/>
                <w:sz w:val="18"/>
                <w:szCs w:val="18"/>
                <w:lang w:val="ka-GE"/>
              </w:rPr>
              <w:t xml:space="preserve"> </w:t>
            </w:r>
            <w:r w:rsidRPr="00CB6676">
              <w:rPr>
                <w:rFonts w:ascii="Sylfaen" w:eastAsia="Sylfaen" w:hAnsi="Sylfaen"/>
                <w:sz w:val="18"/>
                <w:szCs w:val="18"/>
              </w:rPr>
              <w:t xml:space="preserve">მქონე  პაციენტთა </w:t>
            </w:r>
            <w:r>
              <w:rPr>
                <w:rFonts w:ascii="Sylfaen" w:eastAsia="Sylfaen" w:hAnsi="Sylfaen"/>
                <w:sz w:val="18"/>
                <w:szCs w:val="18"/>
                <w:lang w:val="ka-GE"/>
              </w:rPr>
              <w:t>არანაკლებ</w:t>
            </w:r>
            <w:r w:rsidRPr="00B97959">
              <w:rPr>
                <w:rFonts w:ascii="Sylfaen" w:eastAsia="Sylfaen" w:hAnsi="Sylfaen"/>
                <w:sz w:val="18"/>
                <w:szCs w:val="18"/>
              </w:rPr>
              <w:t xml:space="preserve"> </w:t>
            </w:r>
            <w:r>
              <w:rPr>
                <w:rFonts w:ascii="Sylfaen" w:eastAsia="Sylfaen" w:hAnsi="Sylfaen"/>
                <w:sz w:val="18"/>
                <w:szCs w:val="18"/>
                <w:lang w:val="ka-GE"/>
              </w:rPr>
              <w:t>90</w:t>
            </w:r>
            <w:r w:rsidRPr="006205B8">
              <w:rPr>
                <w:rFonts w:ascii="Sylfaen" w:eastAsia="Sylfaen" w:hAnsi="Sylfaen"/>
                <w:sz w:val="18"/>
                <w:szCs w:val="18"/>
              </w:rPr>
              <w:t>%-ს</w:t>
            </w:r>
            <w:r w:rsidRPr="00CD4DC2">
              <w:rPr>
                <w:rFonts w:ascii="Sylfaen" w:eastAsia="Sylfaen" w:hAnsi="Sylfaen"/>
                <w:color w:val="FF0000"/>
                <w:sz w:val="18"/>
                <w:szCs w:val="18"/>
              </w:rPr>
              <w:t xml:space="preserve"> </w:t>
            </w:r>
            <w:r w:rsidRPr="00CB6676">
              <w:rPr>
                <w:rFonts w:ascii="Sylfaen" w:eastAsia="Sylfaen" w:hAnsi="Sylfaen"/>
                <w:sz w:val="18"/>
                <w:szCs w:val="18"/>
              </w:rPr>
              <w:t xml:space="preserve"> ჩაუტარდა დიაგნოზის გადამოწმება (დადასტურება ან უარყოფა) ხარისხიანი მკურნალობის  უზრუნველყოფის მიზნით                                                                                                                                   </w:t>
            </w:r>
            <w:r>
              <w:rPr>
                <w:rFonts w:ascii="Sylfaen" w:eastAsia="Sylfaen" w:hAnsi="Sylfaen"/>
                <w:sz w:val="18"/>
                <w:szCs w:val="18"/>
                <w:lang w:val="ka-GE"/>
              </w:rPr>
              <w:t>-</w:t>
            </w:r>
            <w:r w:rsidRPr="00CB6676">
              <w:rPr>
                <w:rFonts w:ascii="Sylfaen" w:eastAsia="Sylfaen" w:hAnsi="Sylfaen"/>
                <w:sz w:val="18"/>
                <w:szCs w:val="18"/>
              </w:rPr>
              <w:t>ეპილეფსიის ეროვნული რეგისტრის დაინერგა ქვეყნის მასშტაბით</w:t>
            </w:r>
          </w:p>
        </w:tc>
        <w:tc>
          <w:tcPr>
            <w:tcW w:w="1701" w:type="dxa"/>
            <w:tcBorders>
              <w:top w:val="single" w:sz="4" w:space="0" w:color="auto"/>
              <w:left w:val="single" w:sz="4" w:space="0" w:color="auto"/>
              <w:bottom w:val="single" w:sz="4" w:space="0" w:color="auto"/>
              <w:right w:val="single" w:sz="4" w:space="0" w:color="auto"/>
            </w:tcBorders>
          </w:tcPr>
          <w:p w:rsidR="009B3B79" w:rsidRDefault="009B3B79" w:rsidP="009B3B7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sz w:val="20"/>
              </w:rPr>
            </w:pPr>
            <w:r w:rsidRPr="004848DD">
              <w:rPr>
                <w:rFonts w:ascii="Sylfaen" w:eastAsia="Sylfaen" w:hAnsi="Sylfaen"/>
                <w:sz w:val="18"/>
                <w:szCs w:val="18"/>
                <w:lang w:val="ka-GE"/>
              </w:rPr>
              <w:t>-</w:t>
            </w:r>
            <w:r w:rsidRPr="004848DD">
              <w:rPr>
                <w:rFonts w:ascii="Sylfaen" w:eastAsia="Sylfaen" w:hAnsi="Sylfaen"/>
                <w:sz w:val="18"/>
                <w:szCs w:val="18"/>
              </w:rPr>
              <w:t xml:space="preserve">სერვისის ხელმისაწვდომობა უზრუნველყოფილია </w:t>
            </w:r>
            <w:r w:rsidRPr="004848DD">
              <w:rPr>
                <w:rFonts w:ascii="Sylfaen" w:eastAsia="Sylfaen" w:hAnsi="Sylfaen"/>
                <w:sz w:val="18"/>
                <w:szCs w:val="18"/>
                <w:lang w:val="ka-GE"/>
              </w:rPr>
              <w:t>საქართველოს</w:t>
            </w:r>
            <w:r w:rsidRPr="004848DD">
              <w:rPr>
                <w:rFonts w:ascii="Sylfaen" w:eastAsia="Sylfaen" w:hAnsi="Sylfaen"/>
                <w:sz w:val="18"/>
                <w:szCs w:val="18"/>
              </w:rPr>
              <w:t xml:space="preserve"> მასშტაბით </w:t>
            </w:r>
            <w:r w:rsidRPr="004848DD">
              <w:rPr>
                <w:rFonts w:ascii="Sylfaen" w:eastAsia="Sylfaen" w:hAnsi="Sylfaen"/>
                <w:sz w:val="18"/>
                <w:szCs w:val="18"/>
                <w:lang w:val="ka-GE"/>
              </w:rPr>
              <w:t xml:space="preserve">          -</w:t>
            </w:r>
            <w:r w:rsidRPr="004848DD">
              <w:rPr>
                <w:rFonts w:ascii="Sylfaen" w:eastAsia="Sylfaen" w:hAnsi="Sylfaen"/>
                <w:sz w:val="18"/>
                <w:szCs w:val="18"/>
              </w:rPr>
              <w:t xml:space="preserve">ახლად გამოვლენილი ეპილეფსიის საეჭვო   და  წარსულში ეპილექსიის დიაგნოზის </w:t>
            </w:r>
            <w:r w:rsidRPr="004848DD">
              <w:rPr>
                <w:rFonts w:ascii="Sylfaen" w:eastAsia="Sylfaen" w:hAnsi="Sylfaen"/>
                <w:sz w:val="18"/>
                <w:szCs w:val="18"/>
                <w:lang w:val="ka-GE"/>
              </w:rPr>
              <w:t xml:space="preserve"> </w:t>
            </w:r>
            <w:r w:rsidRPr="004848DD">
              <w:rPr>
                <w:rFonts w:ascii="Sylfaen" w:eastAsia="Sylfaen" w:hAnsi="Sylfaen"/>
                <w:sz w:val="18"/>
                <w:szCs w:val="18"/>
              </w:rPr>
              <w:t xml:space="preserve">მქონე  პაციენტთა </w:t>
            </w:r>
            <w:r w:rsidRPr="004848DD">
              <w:rPr>
                <w:rFonts w:ascii="Sylfaen" w:eastAsia="Sylfaen" w:hAnsi="Sylfaen"/>
                <w:sz w:val="18"/>
                <w:szCs w:val="18"/>
                <w:lang w:val="ka-GE"/>
              </w:rPr>
              <w:t>არანაკლებ</w:t>
            </w:r>
            <w:r w:rsidRPr="004848DD">
              <w:rPr>
                <w:rFonts w:ascii="Sylfaen" w:eastAsia="Sylfaen" w:hAnsi="Sylfaen"/>
                <w:sz w:val="18"/>
                <w:szCs w:val="18"/>
              </w:rPr>
              <w:t xml:space="preserve"> </w:t>
            </w:r>
            <w:r w:rsidRPr="004848DD">
              <w:rPr>
                <w:rFonts w:ascii="Sylfaen" w:eastAsia="Sylfaen" w:hAnsi="Sylfaen"/>
                <w:sz w:val="18"/>
                <w:szCs w:val="18"/>
                <w:lang w:val="ka-GE"/>
              </w:rPr>
              <w:t>90</w:t>
            </w:r>
            <w:r w:rsidRPr="004848DD">
              <w:rPr>
                <w:rFonts w:ascii="Sylfaen" w:eastAsia="Sylfaen" w:hAnsi="Sylfaen"/>
                <w:sz w:val="18"/>
                <w:szCs w:val="18"/>
              </w:rPr>
              <w:t xml:space="preserve">%-ს  ჩაუტარდა დიაგნოზის გადამოწმება (დადასტურება ან უარყოფა) ხარისხიანი მკურნალობის  უზრუნველყოფის მიზნით                                                                                                                                   </w:t>
            </w:r>
            <w:r w:rsidRPr="004848DD">
              <w:rPr>
                <w:rFonts w:ascii="Sylfaen" w:eastAsia="Sylfaen" w:hAnsi="Sylfaen"/>
                <w:sz w:val="18"/>
                <w:szCs w:val="18"/>
                <w:lang w:val="ka-GE"/>
              </w:rPr>
              <w:t>-</w:t>
            </w:r>
            <w:r w:rsidRPr="004848DD">
              <w:rPr>
                <w:rFonts w:ascii="Sylfaen" w:eastAsia="Sylfaen" w:hAnsi="Sylfaen"/>
                <w:sz w:val="18"/>
                <w:szCs w:val="18"/>
              </w:rPr>
              <w:t>ეპილეფსიის ეროვნული რეგისტრის დაინერგა ქვეყნის მასშტაბით</w:t>
            </w:r>
          </w:p>
        </w:tc>
      </w:tr>
      <w:tr w:rsidR="009B3B79" w:rsidTr="009B3B79">
        <w:tblPrEx>
          <w:tblBorders>
            <w:insideH w:val="single" w:sz="4" w:space="0" w:color="auto"/>
          </w:tblBorders>
        </w:tblPrEx>
        <w:trPr>
          <w:trHeight w:val="440"/>
        </w:trPr>
        <w:tc>
          <w:tcPr>
            <w:tcW w:w="543" w:type="dxa"/>
          </w:tcPr>
          <w:p w:rsidR="009B3B79" w:rsidRDefault="009B3B79" w:rsidP="009B3B7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sz w:val="20"/>
              </w:rPr>
            </w:pPr>
          </w:p>
        </w:tc>
        <w:tc>
          <w:tcPr>
            <w:tcW w:w="1635" w:type="dxa"/>
            <w:gridSpan w:val="3"/>
          </w:tcPr>
          <w:p w:rsidR="009B3B79" w:rsidRDefault="009B3B79" w:rsidP="009B3B7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sz w:val="20"/>
              </w:rPr>
            </w:pPr>
            <w:r>
              <w:rPr>
                <w:rFonts w:ascii="Sylfaen" w:eastAsia="Sylfaen" w:hAnsi="Sylfaen"/>
                <w:sz w:val="20"/>
              </w:rPr>
              <w:t>ცდომილების ალბათობა (%/აღწერა)</w:t>
            </w:r>
          </w:p>
        </w:tc>
        <w:tc>
          <w:tcPr>
            <w:tcW w:w="1963" w:type="dxa"/>
          </w:tcPr>
          <w:p w:rsidR="009B3B79" w:rsidRPr="00D14B9B" w:rsidRDefault="004848DD" w:rsidP="009B3B79">
            <w:pPr>
              <w:jc w:val="center"/>
              <w:rPr>
                <w:rFonts w:ascii="Sylfaen" w:hAnsi="Sylfaen"/>
                <w:sz w:val="18"/>
                <w:szCs w:val="18"/>
              </w:rPr>
            </w:pPr>
            <w:r>
              <w:rPr>
                <w:rFonts w:ascii="Sylfaen" w:hAnsi="Sylfaen"/>
                <w:sz w:val="18"/>
                <w:szCs w:val="18"/>
                <w:lang w:val="ka-GE"/>
              </w:rPr>
              <w:t>2-</w:t>
            </w:r>
            <w:r w:rsidR="009B3B79">
              <w:rPr>
                <w:rFonts w:ascii="Sylfaen" w:hAnsi="Sylfaen"/>
                <w:sz w:val="18"/>
                <w:szCs w:val="18"/>
                <w:lang w:val="ka-GE"/>
              </w:rPr>
              <w:t>3</w:t>
            </w:r>
            <w:r w:rsidR="009B3B79" w:rsidRPr="00D14B9B">
              <w:rPr>
                <w:rFonts w:ascii="Sylfaen" w:hAnsi="Sylfaen"/>
                <w:sz w:val="18"/>
                <w:szCs w:val="18"/>
              </w:rPr>
              <w:t>%</w:t>
            </w:r>
          </w:p>
          <w:p w:rsidR="009B3B79" w:rsidRPr="00D14B9B" w:rsidRDefault="009B3B79" w:rsidP="009B3B7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Sylfaen" w:hAnsi="Sylfaen"/>
                <w:sz w:val="18"/>
                <w:szCs w:val="18"/>
              </w:rPr>
            </w:pPr>
          </w:p>
        </w:tc>
        <w:tc>
          <w:tcPr>
            <w:tcW w:w="1979" w:type="dxa"/>
            <w:gridSpan w:val="2"/>
          </w:tcPr>
          <w:p w:rsidR="004848DD" w:rsidRPr="00D14B9B" w:rsidRDefault="004848DD" w:rsidP="004848DD">
            <w:pPr>
              <w:jc w:val="center"/>
              <w:rPr>
                <w:rFonts w:ascii="Sylfaen" w:hAnsi="Sylfaen"/>
                <w:sz w:val="18"/>
                <w:szCs w:val="18"/>
              </w:rPr>
            </w:pPr>
            <w:r>
              <w:rPr>
                <w:rFonts w:ascii="Sylfaen" w:hAnsi="Sylfaen"/>
                <w:sz w:val="18"/>
                <w:szCs w:val="18"/>
                <w:lang w:val="ka-GE"/>
              </w:rPr>
              <w:t>2-3</w:t>
            </w:r>
            <w:r w:rsidRPr="00D14B9B">
              <w:rPr>
                <w:rFonts w:ascii="Sylfaen" w:hAnsi="Sylfaen"/>
                <w:sz w:val="18"/>
                <w:szCs w:val="18"/>
              </w:rPr>
              <w:t>%</w:t>
            </w:r>
          </w:p>
          <w:p w:rsidR="009B3B79" w:rsidRPr="00D14B9B" w:rsidRDefault="009B3B79" w:rsidP="009B3B7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Sylfaen" w:hAnsi="Sylfaen"/>
                <w:sz w:val="18"/>
                <w:szCs w:val="18"/>
              </w:rPr>
            </w:pPr>
          </w:p>
        </w:tc>
        <w:tc>
          <w:tcPr>
            <w:tcW w:w="1847" w:type="dxa"/>
          </w:tcPr>
          <w:p w:rsidR="004848DD" w:rsidRPr="00D14B9B" w:rsidRDefault="004848DD" w:rsidP="004848DD">
            <w:pPr>
              <w:jc w:val="center"/>
              <w:rPr>
                <w:rFonts w:ascii="Sylfaen" w:hAnsi="Sylfaen"/>
                <w:sz w:val="18"/>
                <w:szCs w:val="18"/>
              </w:rPr>
            </w:pPr>
            <w:r>
              <w:rPr>
                <w:rFonts w:ascii="Sylfaen" w:hAnsi="Sylfaen"/>
                <w:sz w:val="18"/>
                <w:szCs w:val="18"/>
                <w:lang w:val="ka-GE"/>
              </w:rPr>
              <w:t>2-3</w:t>
            </w:r>
            <w:r w:rsidRPr="00D14B9B">
              <w:rPr>
                <w:rFonts w:ascii="Sylfaen" w:hAnsi="Sylfaen"/>
                <w:sz w:val="18"/>
                <w:szCs w:val="18"/>
              </w:rPr>
              <w:t>%</w:t>
            </w:r>
          </w:p>
          <w:p w:rsidR="009B3B79" w:rsidRPr="00D14B9B" w:rsidRDefault="009B3B79" w:rsidP="009B3B7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Sylfaen" w:hAnsi="Sylfaen"/>
                <w:sz w:val="18"/>
                <w:szCs w:val="18"/>
              </w:rPr>
            </w:pPr>
          </w:p>
        </w:tc>
        <w:tc>
          <w:tcPr>
            <w:tcW w:w="1701" w:type="dxa"/>
          </w:tcPr>
          <w:p w:rsidR="004848DD" w:rsidRPr="00D14B9B" w:rsidRDefault="004848DD" w:rsidP="004848DD">
            <w:pPr>
              <w:jc w:val="center"/>
              <w:rPr>
                <w:rFonts w:ascii="Sylfaen" w:hAnsi="Sylfaen"/>
                <w:sz w:val="18"/>
                <w:szCs w:val="18"/>
              </w:rPr>
            </w:pPr>
            <w:r>
              <w:rPr>
                <w:rFonts w:ascii="Sylfaen" w:hAnsi="Sylfaen"/>
                <w:sz w:val="18"/>
                <w:szCs w:val="18"/>
                <w:lang w:val="ka-GE"/>
              </w:rPr>
              <w:t>2-3</w:t>
            </w:r>
            <w:r w:rsidRPr="00D14B9B">
              <w:rPr>
                <w:rFonts w:ascii="Sylfaen" w:hAnsi="Sylfaen"/>
                <w:sz w:val="18"/>
                <w:szCs w:val="18"/>
              </w:rPr>
              <w:t>%</w:t>
            </w:r>
          </w:p>
          <w:p w:rsidR="009B3B79" w:rsidRPr="00D14B9B" w:rsidRDefault="009B3B79" w:rsidP="009B3B7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Sylfaen" w:hAnsi="Sylfaen"/>
                <w:sz w:val="18"/>
                <w:szCs w:val="18"/>
              </w:rPr>
            </w:pPr>
          </w:p>
        </w:tc>
      </w:tr>
      <w:tr w:rsidR="009B3B79" w:rsidTr="009B3B79">
        <w:tblPrEx>
          <w:tblBorders>
            <w:insideH w:val="single" w:sz="4" w:space="0" w:color="auto"/>
          </w:tblBorders>
        </w:tblPrEx>
        <w:trPr>
          <w:trHeight w:val="214"/>
        </w:trPr>
        <w:tc>
          <w:tcPr>
            <w:tcW w:w="543" w:type="dxa"/>
            <w:tcBorders>
              <w:top w:val="single" w:sz="4" w:space="0" w:color="auto"/>
              <w:left w:val="single" w:sz="4" w:space="0" w:color="auto"/>
              <w:bottom w:val="single" w:sz="4" w:space="0" w:color="auto"/>
              <w:right w:val="single" w:sz="4" w:space="0" w:color="auto"/>
            </w:tcBorders>
          </w:tcPr>
          <w:p w:rsidR="009B3B79" w:rsidRDefault="009B3B79" w:rsidP="009B3B7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sz w:val="20"/>
              </w:rPr>
            </w:pPr>
          </w:p>
        </w:tc>
        <w:tc>
          <w:tcPr>
            <w:tcW w:w="1635" w:type="dxa"/>
            <w:gridSpan w:val="3"/>
            <w:tcBorders>
              <w:top w:val="single" w:sz="4" w:space="0" w:color="auto"/>
              <w:left w:val="single" w:sz="4" w:space="0" w:color="auto"/>
              <w:bottom w:val="single" w:sz="4" w:space="0" w:color="auto"/>
              <w:right w:val="single" w:sz="4" w:space="0" w:color="auto"/>
            </w:tcBorders>
          </w:tcPr>
          <w:p w:rsidR="009B3B79" w:rsidRDefault="009B3B79" w:rsidP="009B3B7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sz w:val="20"/>
              </w:rPr>
            </w:pPr>
            <w:r>
              <w:rPr>
                <w:rFonts w:ascii="Sylfaen" w:eastAsia="Sylfaen" w:hAnsi="Sylfaen"/>
                <w:sz w:val="20"/>
              </w:rPr>
              <w:t>შესაძლო რისკები</w:t>
            </w:r>
          </w:p>
        </w:tc>
        <w:tc>
          <w:tcPr>
            <w:tcW w:w="1963" w:type="dxa"/>
            <w:tcBorders>
              <w:top w:val="single" w:sz="4" w:space="0" w:color="auto"/>
              <w:left w:val="single" w:sz="4" w:space="0" w:color="auto"/>
              <w:bottom w:val="single" w:sz="4" w:space="0" w:color="auto"/>
              <w:right w:val="single" w:sz="4" w:space="0" w:color="auto"/>
            </w:tcBorders>
          </w:tcPr>
          <w:p w:rsidR="009B3B79" w:rsidRDefault="009B3B79" w:rsidP="009B3B7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sz w:val="18"/>
                <w:szCs w:val="18"/>
                <w:lang w:val="ka-GE"/>
              </w:rPr>
            </w:pPr>
            <w:r>
              <w:rPr>
                <w:rFonts w:ascii="Sylfaen" w:eastAsia="Sylfaen" w:hAnsi="Sylfaen"/>
                <w:sz w:val="18"/>
                <w:szCs w:val="18"/>
                <w:lang w:val="ka-GE"/>
              </w:rPr>
              <w:t>-</w:t>
            </w:r>
            <w:r w:rsidRPr="00D14B9B">
              <w:rPr>
                <w:rFonts w:ascii="Sylfaen" w:eastAsia="Sylfaen" w:hAnsi="Sylfaen"/>
                <w:sz w:val="18"/>
                <w:szCs w:val="18"/>
              </w:rPr>
              <w:t xml:space="preserve"> ადამიანური რესურსების ნაკლებობ</w:t>
            </w:r>
            <w:r>
              <w:rPr>
                <w:rFonts w:ascii="Sylfaen" w:eastAsia="Sylfaen" w:hAnsi="Sylfaen"/>
                <w:sz w:val="18"/>
                <w:szCs w:val="18"/>
                <w:lang w:val="ka-GE"/>
              </w:rPr>
              <w:t>ა რეგიონებში</w:t>
            </w:r>
          </w:p>
          <w:p w:rsidR="009B3B79" w:rsidRDefault="009B3B79" w:rsidP="009B3B7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sz w:val="18"/>
                <w:szCs w:val="18"/>
                <w:lang w:val="ka-GE"/>
              </w:rPr>
            </w:pPr>
            <w:r>
              <w:rPr>
                <w:rFonts w:ascii="Sylfaen" w:eastAsia="Sylfaen" w:hAnsi="Sylfaen"/>
                <w:sz w:val="18"/>
                <w:szCs w:val="18"/>
                <w:lang w:val="ka-GE"/>
              </w:rPr>
              <w:t xml:space="preserve">- არ ხდება ყველა პაციენტის </w:t>
            </w:r>
            <w:r w:rsidR="004848DD">
              <w:rPr>
                <w:rFonts w:ascii="Sylfaen" w:eastAsia="Sylfaen" w:hAnsi="Sylfaen"/>
                <w:sz w:val="18"/>
                <w:szCs w:val="18"/>
                <w:lang w:val="ka-GE"/>
              </w:rPr>
              <w:t>სპეც</w:t>
            </w:r>
            <w:r>
              <w:rPr>
                <w:rFonts w:ascii="Sylfaen" w:eastAsia="Sylfaen" w:hAnsi="Sylfaen"/>
                <w:sz w:val="18"/>
                <w:szCs w:val="18"/>
                <w:lang w:val="ka-GE"/>
              </w:rPr>
              <w:t xml:space="preserve">იალიზირებულ დაწესებულებაში რეფერირება დიაგნოზის დადასტურების მიზნით. </w:t>
            </w:r>
          </w:p>
          <w:p w:rsidR="009B3B79" w:rsidRPr="00D14B9B" w:rsidRDefault="009B3B79" w:rsidP="009B3B7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sz w:val="18"/>
                <w:szCs w:val="18"/>
              </w:rPr>
            </w:pPr>
          </w:p>
        </w:tc>
        <w:tc>
          <w:tcPr>
            <w:tcW w:w="1979" w:type="dxa"/>
            <w:gridSpan w:val="2"/>
            <w:tcBorders>
              <w:top w:val="single" w:sz="4" w:space="0" w:color="auto"/>
              <w:left w:val="single" w:sz="4" w:space="0" w:color="auto"/>
              <w:bottom w:val="single" w:sz="4" w:space="0" w:color="auto"/>
              <w:right w:val="single" w:sz="4" w:space="0" w:color="auto"/>
            </w:tcBorders>
          </w:tcPr>
          <w:p w:rsidR="009B3B79" w:rsidRDefault="009B3B79" w:rsidP="009B3B7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sz w:val="18"/>
                <w:szCs w:val="18"/>
                <w:lang w:val="ka-GE"/>
              </w:rPr>
            </w:pPr>
            <w:r>
              <w:rPr>
                <w:rFonts w:ascii="Sylfaen" w:eastAsia="Sylfaen" w:hAnsi="Sylfaen"/>
                <w:sz w:val="18"/>
                <w:szCs w:val="18"/>
                <w:lang w:val="ka-GE"/>
              </w:rPr>
              <w:t>-</w:t>
            </w:r>
            <w:r w:rsidRPr="00D14B9B">
              <w:rPr>
                <w:rFonts w:ascii="Sylfaen" w:eastAsia="Sylfaen" w:hAnsi="Sylfaen"/>
                <w:sz w:val="18"/>
                <w:szCs w:val="18"/>
              </w:rPr>
              <w:t xml:space="preserve"> ადამიანური რესურსების ნაკლებობ</w:t>
            </w:r>
            <w:r>
              <w:rPr>
                <w:rFonts w:ascii="Sylfaen" w:eastAsia="Sylfaen" w:hAnsi="Sylfaen"/>
                <w:sz w:val="18"/>
                <w:szCs w:val="18"/>
                <w:lang w:val="ka-GE"/>
              </w:rPr>
              <w:t>ა რეგიონებში</w:t>
            </w:r>
          </w:p>
          <w:p w:rsidR="009B3B79" w:rsidRDefault="009B3B79" w:rsidP="009B3B7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sz w:val="18"/>
                <w:szCs w:val="18"/>
                <w:lang w:val="ka-GE"/>
              </w:rPr>
            </w:pPr>
            <w:r>
              <w:rPr>
                <w:rFonts w:ascii="Sylfaen" w:eastAsia="Sylfaen" w:hAnsi="Sylfaen"/>
                <w:sz w:val="18"/>
                <w:szCs w:val="18"/>
                <w:lang w:val="ka-GE"/>
              </w:rPr>
              <w:t xml:space="preserve">- არ ხდება ყველა პაციენტის </w:t>
            </w:r>
            <w:r w:rsidR="004848DD">
              <w:rPr>
                <w:rFonts w:ascii="Sylfaen" w:eastAsia="Sylfaen" w:hAnsi="Sylfaen"/>
                <w:sz w:val="18"/>
                <w:szCs w:val="18"/>
                <w:lang w:val="ka-GE"/>
              </w:rPr>
              <w:t>სპეც</w:t>
            </w:r>
            <w:r>
              <w:rPr>
                <w:rFonts w:ascii="Sylfaen" w:eastAsia="Sylfaen" w:hAnsi="Sylfaen"/>
                <w:sz w:val="18"/>
                <w:szCs w:val="18"/>
                <w:lang w:val="ka-GE"/>
              </w:rPr>
              <w:t xml:space="preserve">იალიზირებულ დაწესებულებაში რეფერირება დიაგნოზის დადასტურების მიზნით. </w:t>
            </w:r>
          </w:p>
          <w:p w:rsidR="009B3B79" w:rsidRPr="00D14B9B" w:rsidRDefault="009B3B79" w:rsidP="009B3B7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sz w:val="18"/>
                <w:szCs w:val="18"/>
              </w:rPr>
            </w:pPr>
          </w:p>
        </w:tc>
        <w:tc>
          <w:tcPr>
            <w:tcW w:w="1847" w:type="dxa"/>
            <w:tcBorders>
              <w:top w:val="single" w:sz="4" w:space="0" w:color="auto"/>
              <w:left w:val="single" w:sz="4" w:space="0" w:color="auto"/>
              <w:bottom w:val="single" w:sz="4" w:space="0" w:color="auto"/>
              <w:right w:val="single" w:sz="4" w:space="0" w:color="auto"/>
            </w:tcBorders>
          </w:tcPr>
          <w:p w:rsidR="009B3B79" w:rsidRDefault="009B3B79" w:rsidP="009B3B7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sz w:val="18"/>
                <w:szCs w:val="18"/>
                <w:lang w:val="ka-GE"/>
              </w:rPr>
            </w:pPr>
            <w:r>
              <w:rPr>
                <w:rFonts w:ascii="Sylfaen" w:eastAsia="Sylfaen" w:hAnsi="Sylfaen"/>
                <w:sz w:val="18"/>
                <w:szCs w:val="18"/>
                <w:lang w:val="ka-GE"/>
              </w:rPr>
              <w:t>-</w:t>
            </w:r>
            <w:r w:rsidRPr="00D14B9B">
              <w:rPr>
                <w:rFonts w:ascii="Sylfaen" w:eastAsia="Sylfaen" w:hAnsi="Sylfaen"/>
                <w:sz w:val="18"/>
                <w:szCs w:val="18"/>
              </w:rPr>
              <w:t xml:space="preserve"> ადამიანური რესურსების ნაკლებობ</w:t>
            </w:r>
            <w:r>
              <w:rPr>
                <w:rFonts w:ascii="Sylfaen" w:eastAsia="Sylfaen" w:hAnsi="Sylfaen"/>
                <w:sz w:val="18"/>
                <w:szCs w:val="18"/>
                <w:lang w:val="ka-GE"/>
              </w:rPr>
              <w:t>ა რეგიონებში</w:t>
            </w:r>
          </w:p>
          <w:p w:rsidR="009B3B79" w:rsidRDefault="009B3B79" w:rsidP="009B3B7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sz w:val="18"/>
                <w:szCs w:val="18"/>
                <w:lang w:val="ka-GE"/>
              </w:rPr>
            </w:pPr>
            <w:r>
              <w:rPr>
                <w:rFonts w:ascii="Sylfaen" w:eastAsia="Sylfaen" w:hAnsi="Sylfaen"/>
                <w:sz w:val="18"/>
                <w:szCs w:val="18"/>
                <w:lang w:val="ka-GE"/>
              </w:rPr>
              <w:t xml:space="preserve">- არ ხდება ყველა პაციენტის </w:t>
            </w:r>
            <w:r w:rsidR="004848DD">
              <w:rPr>
                <w:rFonts w:ascii="Sylfaen" w:eastAsia="Sylfaen" w:hAnsi="Sylfaen"/>
                <w:sz w:val="18"/>
                <w:szCs w:val="18"/>
                <w:lang w:val="ka-GE"/>
              </w:rPr>
              <w:t>სპეც</w:t>
            </w:r>
            <w:r>
              <w:rPr>
                <w:rFonts w:ascii="Sylfaen" w:eastAsia="Sylfaen" w:hAnsi="Sylfaen"/>
                <w:sz w:val="18"/>
                <w:szCs w:val="18"/>
                <w:lang w:val="ka-GE"/>
              </w:rPr>
              <w:t xml:space="preserve">იალიზირებულ დაწესებულებაში რეფერირება დიაგნოზის დადასტურების მიზნით. </w:t>
            </w:r>
          </w:p>
          <w:p w:rsidR="009B3B79" w:rsidRPr="00D14B9B" w:rsidRDefault="009B3B79" w:rsidP="009B3B7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sz w:val="18"/>
                <w:szCs w:val="18"/>
              </w:rPr>
            </w:pPr>
          </w:p>
        </w:tc>
        <w:tc>
          <w:tcPr>
            <w:tcW w:w="1701" w:type="dxa"/>
            <w:tcBorders>
              <w:top w:val="single" w:sz="4" w:space="0" w:color="auto"/>
              <w:left w:val="single" w:sz="4" w:space="0" w:color="auto"/>
              <w:bottom w:val="single" w:sz="4" w:space="0" w:color="auto"/>
              <w:right w:val="single" w:sz="4" w:space="0" w:color="auto"/>
            </w:tcBorders>
          </w:tcPr>
          <w:p w:rsidR="009B3B79" w:rsidRDefault="009B3B79" w:rsidP="009B3B7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sz w:val="18"/>
                <w:szCs w:val="18"/>
                <w:lang w:val="ka-GE"/>
              </w:rPr>
            </w:pPr>
            <w:r>
              <w:rPr>
                <w:rFonts w:ascii="Sylfaen" w:eastAsia="Sylfaen" w:hAnsi="Sylfaen"/>
                <w:sz w:val="18"/>
                <w:szCs w:val="18"/>
                <w:lang w:val="ka-GE"/>
              </w:rPr>
              <w:lastRenderedPageBreak/>
              <w:t>-</w:t>
            </w:r>
            <w:r w:rsidRPr="00D14B9B">
              <w:rPr>
                <w:rFonts w:ascii="Sylfaen" w:eastAsia="Sylfaen" w:hAnsi="Sylfaen"/>
                <w:sz w:val="18"/>
                <w:szCs w:val="18"/>
              </w:rPr>
              <w:t xml:space="preserve"> ადამიანური რესურსების ნაკლებობ</w:t>
            </w:r>
            <w:r>
              <w:rPr>
                <w:rFonts w:ascii="Sylfaen" w:eastAsia="Sylfaen" w:hAnsi="Sylfaen"/>
                <w:sz w:val="18"/>
                <w:szCs w:val="18"/>
                <w:lang w:val="ka-GE"/>
              </w:rPr>
              <w:t>ა რეგიონებში</w:t>
            </w:r>
          </w:p>
          <w:p w:rsidR="009B3B79" w:rsidRDefault="009B3B79" w:rsidP="009B3B7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sz w:val="18"/>
                <w:szCs w:val="18"/>
                <w:lang w:val="ka-GE"/>
              </w:rPr>
            </w:pPr>
            <w:r>
              <w:rPr>
                <w:rFonts w:ascii="Sylfaen" w:eastAsia="Sylfaen" w:hAnsi="Sylfaen"/>
                <w:sz w:val="18"/>
                <w:szCs w:val="18"/>
                <w:lang w:val="ka-GE"/>
              </w:rPr>
              <w:t xml:space="preserve">- არ ხდება ყველა პაციენტის </w:t>
            </w:r>
            <w:r w:rsidR="004848DD">
              <w:rPr>
                <w:rFonts w:ascii="Sylfaen" w:eastAsia="Sylfaen" w:hAnsi="Sylfaen"/>
                <w:sz w:val="18"/>
                <w:szCs w:val="18"/>
                <w:lang w:val="ka-GE"/>
              </w:rPr>
              <w:t>სპეც</w:t>
            </w:r>
            <w:r>
              <w:rPr>
                <w:rFonts w:ascii="Sylfaen" w:eastAsia="Sylfaen" w:hAnsi="Sylfaen"/>
                <w:sz w:val="18"/>
                <w:szCs w:val="18"/>
                <w:lang w:val="ka-GE"/>
              </w:rPr>
              <w:t xml:space="preserve">იალიზირებულ დაწესებულებაში რეფერირება დიაგნოზის დადასტურების მიზნით. </w:t>
            </w:r>
          </w:p>
          <w:p w:rsidR="009B3B79" w:rsidRPr="00D14B9B" w:rsidRDefault="009B3B79" w:rsidP="009B3B7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sz w:val="18"/>
                <w:szCs w:val="18"/>
              </w:rPr>
            </w:pPr>
          </w:p>
        </w:tc>
      </w:tr>
      <w:tr w:rsidR="009B3B79" w:rsidTr="00F03237">
        <w:trPr>
          <w:trHeight w:val="214"/>
        </w:trPr>
        <w:tc>
          <w:tcPr>
            <w:tcW w:w="543" w:type="dxa"/>
            <w:tcBorders>
              <w:top w:val="single" w:sz="4" w:space="0" w:color="auto"/>
              <w:left w:val="single" w:sz="4" w:space="0" w:color="auto"/>
              <w:bottom w:val="single" w:sz="4" w:space="0" w:color="auto"/>
              <w:right w:val="single" w:sz="4" w:space="0" w:color="auto"/>
            </w:tcBorders>
          </w:tcPr>
          <w:p w:rsidR="009B3B79" w:rsidRDefault="009B3B79" w:rsidP="009B3B7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sz w:val="20"/>
              </w:rPr>
            </w:pPr>
            <w:r>
              <w:rPr>
                <w:rFonts w:ascii="Sylfaen" w:eastAsia="Sylfaen" w:hAnsi="Sylfaen"/>
                <w:sz w:val="20"/>
              </w:rPr>
              <w:lastRenderedPageBreak/>
              <w:t>5.</w:t>
            </w:r>
          </w:p>
        </w:tc>
        <w:tc>
          <w:tcPr>
            <w:tcW w:w="1617" w:type="dxa"/>
            <w:tcBorders>
              <w:top w:val="single" w:sz="4" w:space="0" w:color="auto"/>
              <w:left w:val="single" w:sz="4" w:space="0" w:color="auto"/>
              <w:bottom w:val="single" w:sz="4" w:space="0" w:color="auto"/>
              <w:right w:val="single" w:sz="4" w:space="0" w:color="auto"/>
            </w:tcBorders>
          </w:tcPr>
          <w:p w:rsidR="009B3B79" w:rsidRDefault="009B3B79" w:rsidP="009B3B7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sz w:val="20"/>
              </w:rPr>
            </w:pPr>
            <w:r>
              <w:rPr>
                <w:rFonts w:ascii="Sylfaen" w:eastAsia="Sylfaen" w:hAnsi="Sylfaen"/>
                <w:sz w:val="20"/>
              </w:rPr>
              <w:t>საბაზისო მაჩვენებელი</w:t>
            </w:r>
            <w:r>
              <w:rPr>
                <w:rFonts w:ascii="Sylfaen" w:eastAsia="Sylfaen" w:hAnsi="Sylfaen"/>
                <w:position w:val="5"/>
                <w:sz w:val="20"/>
              </w:rPr>
              <w:t>17</w:t>
            </w:r>
          </w:p>
        </w:tc>
        <w:tc>
          <w:tcPr>
            <w:tcW w:w="7508" w:type="dxa"/>
            <w:gridSpan w:val="7"/>
            <w:tcBorders>
              <w:top w:val="single" w:sz="4" w:space="0" w:color="auto"/>
              <w:left w:val="single" w:sz="4" w:space="0" w:color="auto"/>
              <w:bottom w:val="single" w:sz="4" w:space="0" w:color="auto"/>
              <w:right w:val="single" w:sz="4" w:space="0" w:color="auto"/>
            </w:tcBorders>
          </w:tcPr>
          <w:p w:rsidR="009B3B79" w:rsidRPr="00DA75B4" w:rsidRDefault="009B3B79" w:rsidP="009B3B7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Sylfaen" w:hAnsi="Sylfaen"/>
                <w:b/>
                <w:sz w:val="18"/>
                <w:szCs w:val="18"/>
              </w:rPr>
            </w:pPr>
            <w:r w:rsidRPr="00DA75B4">
              <w:rPr>
                <w:rFonts w:ascii="Sylfaen" w:eastAsia="Sylfaen" w:hAnsi="Sylfaen"/>
                <w:b/>
                <w:sz w:val="18"/>
                <w:szCs w:val="18"/>
              </w:rPr>
              <w:t>დღენაკლულთა რეტინოპათიის სკრინინგის პილოტი</w:t>
            </w:r>
          </w:p>
          <w:p w:rsidR="009B3B79" w:rsidRPr="00DA75B4" w:rsidRDefault="009B3B79" w:rsidP="009B3B79">
            <w:pPr>
              <w:spacing w:after="0" w:line="240" w:lineRule="auto"/>
              <w:jc w:val="both"/>
              <w:rPr>
                <w:rFonts w:ascii="Sylfaen" w:hAnsi="Sylfaen" w:cs="Sylfaen"/>
                <w:spacing w:val="-1"/>
                <w:position w:val="1"/>
                <w:sz w:val="18"/>
                <w:szCs w:val="18"/>
                <w:lang w:val="ka-GE"/>
              </w:rPr>
            </w:pPr>
            <w:r w:rsidRPr="00DA75B4">
              <w:rPr>
                <w:rFonts w:ascii="Sylfaen" w:hAnsi="Sylfaen" w:cs="Sylfaen"/>
                <w:spacing w:val="-1"/>
                <w:position w:val="1"/>
                <w:sz w:val="18"/>
                <w:szCs w:val="18"/>
                <w:lang w:val="ka-GE"/>
              </w:rPr>
              <w:t>საანგარიშო პერიოდში პირველადი სკრინინგი ჩაუტარდა  553 დღენაკლულ ახალშობილს, რაც შეადგენს საპროგნოზო რაოდენობის 204</w:t>
            </w:r>
            <w:r w:rsidRPr="00DA75B4">
              <w:rPr>
                <w:rFonts w:ascii="Sylfaen" w:hAnsi="Sylfaen" w:cs="Sylfaen"/>
                <w:spacing w:val="-1"/>
                <w:position w:val="1"/>
                <w:sz w:val="18"/>
                <w:szCs w:val="18"/>
              </w:rPr>
              <w:t>.8</w:t>
            </w:r>
            <w:r w:rsidRPr="00DA75B4">
              <w:rPr>
                <w:rFonts w:ascii="Sylfaen" w:hAnsi="Sylfaen" w:cs="Sylfaen"/>
                <w:spacing w:val="-1"/>
                <w:position w:val="1"/>
                <w:sz w:val="18"/>
                <w:szCs w:val="18"/>
                <w:lang w:val="ka-GE"/>
              </w:rPr>
              <w:t>%.</w:t>
            </w:r>
          </w:p>
          <w:p w:rsidR="009B3B79" w:rsidRPr="00DA75B4" w:rsidRDefault="009B3B79" w:rsidP="009B3B7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Sylfaen" w:hAnsi="Sylfaen"/>
                <w:b/>
                <w:sz w:val="18"/>
                <w:szCs w:val="18"/>
              </w:rPr>
            </w:pPr>
          </w:p>
        </w:tc>
      </w:tr>
      <w:tr w:rsidR="009B3B79" w:rsidTr="009B3B79">
        <w:tblPrEx>
          <w:tblBorders>
            <w:insideH w:val="single" w:sz="4" w:space="0" w:color="auto"/>
          </w:tblBorders>
        </w:tblPrEx>
        <w:trPr>
          <w:trHeight w:val="226"/>
        </w:trPr>
        <w:tc>
          <w:tcPr>
            <w:tcW w:w="543" w:type="dxa"/>
            <w:tcBorders>
              <w:top w:val="single" w:sz="4" w:space="0" w:color="auto"/>
              <w:left w:val="single" w:sz="4" w:space="0" w:color="auto"/>
              <w:bottom w:val="single" w:sz="4" w:space="0" w:color="auto"/>
              <w:right w:val="single" w:sz="4" w:space="0" w:color="auto"/>
            </w:tcBorders>
          </w:tcPr>
          <w:p w:rsidR="009B3B79" w:rsidRDefault="009B3B79" w:rsidP="009B3B7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sz w:val="20"/>
              </w:rPr>
            </w:pPr>
          </w:p>
        </w:tc>
        <w:tc>
          <w:tcPr>
            <w:tcW w:w="1617" w:type="dxa"/>
            <w:tcBorders>
              <w:top w:val="single" w:sz="4" w:space="0" w:color="auto"/>
              <w:left w:val="single" w:sz="4" w:space="0" w:color="auto"/>
              <w:bottom w:val="single" w:sz="4" w:space="0" w:color="auto"/>
              <w:right w:val="single" w:sz="4" w:space="0" w:color="auto"/>
            </w:tcBorders>
          </w:tcPr>
          <w:p w:rsidR="009B3B79" w:rsidRDefault="009B3B79" w:rsidP="009B3B7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sz w:val="20"/>
              </w:rPr>
            </w:pPr>
            <w:r>
              <w:rPr>
                <w:rFonts w:ascii="Sylfaen" w:eastAsia="Sylfaen" w:hAnsi="Sylfaen"/>
                <w:sz w:val="20"/>
              </w:rPr>
              <w:t>მიზნობრივი მაჩვენებელი</w:t>
            </w:r>
          </w:p>
        </w:tc>
        <w:tc>
          <w:tcPr>
            <w:tcW w:w="1981" w:type="dxa"/>
            <w:gridSpan w:val="3"/>
            <w:tcBorders>
              <w:top w:val="single" w:sz="4" w:space="0" w:color="auto"/>
              <w:left w:val="single" w:sz="4" w:space="0" w:color="auto"/>
              <w:bottom w:val="single" w:sz="4" w:space="0" w:color="auto"/>
              <w:right w:val="single" w:sz="4" w:space="0" w:color="auto"/>
            </w:tcBorders>
          </w:tcPr>
          <w:p w:rsidR="009B3B79" w:rsidRDefault="009B3B79" w:rsidP="009B3B7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sz w:val="20"/>
              </w:rPr>
            </w:pPr>
            <w:r w:rsidRPr="00B97959">
              <w:rPr>
                <w:rFonts w:ascii="Sylfaen" w:eastAsia="Sylfaen" w:hAnsi="Sylfaen"/>
                <w:sz w:val="18"/>
                <w:szCs w:val="18"/>
              </w:rPr>
              <w:t xml:space="preserve">ქ. </w:t>
            </w:r>
            <w:proofErr w:type="gramStart"/>
            <w:r w:rsidRPr="00B97959">
              <w:rPr>
                <w:rFonts w:ascii="Sylfaen" w:eastAsia="Sylfaen" w:hAnsi="Sylfaen"/>
                <w:sz w:val="18"/>
                <w:szCs w:val="18"/>
              </w:rPr>
              <w:t>თბილისის</w:t>
            </w:r>
            <w:proofErr w:type="gramEnd"/>
            <w:r w:rsidRPr="00B97959">
              <w:rPr>
                <w:rFonts w:ascii="Sylfaen" w:eastAsia="Sylfaen" w:hAnsi="Sylfaen"/>
                <w:sz w:val="18"/>
                <w:szCs w:val="18"/>
              </w:rPr>
              <w:t xml:space="preserve"> </w:t>
            </w:r>
            <w:r>
              <w:rPr>
                <w:rFonts w:ascii="Sylfaen" w:eastAsia="Sylfaen" w:hAnsi="Sylfaen"/>
                <w:sz w:val="18"/>
                <w:szCs w:val="18"/>
                <w:lang w:val="ka-GE"/>
              </w:rPr>
              <w:t xml:space="preserve">და დამატებით 3 ქალაქის </w:t>
            </w:r>
            <w:r w:rsidRPr="00B97959">
              <w:rPr>
                <w:rFonts w:ascii="Sylfaen" w:eastAsia="Sylfaen" w:hAnsi="Sylfaen"/>
                <w:sz w:val="18"/>
                <w:szCs w:val="18"/>
              </w:rPr>
              <w:t>მასშტაბით დაბადებული და რეფერირებული დღენაკლული ახალშობილების 100%-ის გამ</w:t>
            </w:r>
            <w:r>
              <w:rPr>
                <w:rFonts w:ascii="Sylfaen" w:eastAsia="Sylfaen" w:hAnsi="Sylfaen"/>
                <w:sz w:val="18"/>
                <w:szCs w:val="18"/>
                <w:lang w:val="ka-GE"/>
              </w:rPr>
              <w:t>ო</w:t>
            </w:r>
            <w:r w:rsidRPr="00B97959">
              <w:rPr>
                <w:rFonts w:ascii="Sylfaen" w:eastAsia="Sylfaen" w:hAnsi="Sylfaen"/>
                <w:sz w:val="18"/>
                <w:szCs w:val="18"/>
              </w:rPr>
              <w:t>კვლევა რეტინოპათიის დიაგნოსტირების მიზნით.</w:t>
            </w:r>
            <w:r w:rsidRPr="00B97959">
              <w:rPr>
                <w:rFonts w:ascii="Sylfaen" w:eastAsia="Sylfaen" w:hAnsi="Sylfaen"/>
                <w:sz w:val="20"/>
              </w:rPr>
              <w:t xml:space="preserve">     </w:t>
            </w:r>
          </w:p>
        </w:tc>
        <w:tc>
          <w:tcPr>
            <w:tcW w:w="1979" w:type="dxa"/>
            <w:gridSpan w:val="2"/>
            <w:tcBorders>
              <w:top w:val="single" w:sz="4" w:space="0" w:color="auto"/>
              <w:left w:val="single" w:sz="4" w:space="0" w:color="auto"/>
              <w:bottom w:val="single" w:sz="4" w:space="0" w:color="auto"/>
              <w:right w:val="single" w:sz="4" w:space="0" w:color="auto"/>
            </w:tcBorders>
          </w:tcPr>
          <w:p w:rsidR="009B3B79" w:rsidRDefault="009B3B79" w:rsidP="009B3B7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sz w:val="20"/>
              </w:rPr>
            </w:pPr>
            <w:r w:rsidRPr="00B97959">
              <w:rPr>
                <w:rFonts w:ascii="Sylfaen" w:eastAsia="Sylfaen" w:hAnsi="Sylfaen"/>
                <w:sz w:val="18"/>
                <w:szCs w:val="18"/>
              </w:rPr>
              <w:t xml:space="preserve">ქ. </w:t>
            </w:r>
            <w:proofErr w:type="gramStart"/>
            <w:r w:rsidRPr="00B97959">
              <w:rPr>
                <w:rFonts w:ascii="Sylfaen" w:eastAsia="Sylfaen" w:hAnsi="Sylfaen"/>
                <w:sz w:val="18"/>
                <w:szCs w:val="18"/>
              </w:rPr>
              <w:t>თბილისის</w:t>
            </w:r>
            <w:proofErr w:type="gramEnd"/>
            <w:r w:rsidRPr="00B97959">
              <w:rPr>
                <w:rFonts w:ascii="Sylfaen" w:eastAsia="Sylfaen" w:hAnsi="Sylfaen"/>
                <w:sz w:val="18"/>
                <w:szCs w:val="18"/>
              </w:rPr>
              <w:t xml:space="preserve"> </w:t>
            </w:r>
            <w:r>
              <w:rPr>
                <w:rFonts w:ascii="Sylfaen" w:eastAsia="Sylfaen" w:hAnsi="Sylfaen"/>
                <w:sz w:val="18"/>
                <w:szCs w:val="18"/>
                <w:lang w:val="ka-GE"/>
              </w:rPr>
              <w:t xml:space="preserve">და დამატებით 5 ქალაქის </w:t>
            </w:r>
            <w:r w:rsidRPr="00B97959">
              <w:rPr>
                <w:rFonts w:ascii="Sylfaen" w:eastAsia="Sylfaen" w:hAnsi="Sylfaen"/>
                <w:sz w:val="18"/>
                <w:szCs w:val="18"/>
              </w:rPr>
              <w:t>მასშტაბით დაბადებული და რეფერირებული დღენაკლული ახალშობილების 100%-ის გამ</w:t>
            </w:r>
            <w:r>
              <w:rPr>
                <w:rFonts w:ascii="Sylfaen" w:eastAsia="Sylfaen" w:hAnsi="Sylfaen"/>
                <w:sz w:val="18"/>
                <w:szCs w:val="18"/>
                <w:lang w:val="ka-GE"/>
              </w:rPr>
              <w:t>ო</w:t>
            </w:r>
            <w:r w:rsidRPr="00B97959">
              <w:rPr>
                <w:rFonts w:ascii="Sylfaen" w:eastAsia="Sylfaen" w:hAnsi="Sylfaen"/>
                <w:sz w:val="18"/>
                <w:szCs w:val="18"/>
              </w:rPr>
              <w:t>კვლევა რეტინოპათიის დიაგნოსტირების მიზნით.</w:t>
            </w:r>
            <w:r w:rsidRPr="00B97959">
              <w:rPr>
                <w:rFonts w:ascii="Sylfaen" w:eastAsia="Sylfaen" w:hAnsi="Sylfaen"/>
                <w:sz w:val="20"/>
              </w:rPr>
              <w:t xml:space="preserve">     </w:t>
            </w:r>
          </w:p>
        </w:tc>
        <w:tc>
          <w:tcPr>
            <w:tcW w:w="1847" w:type="dxa"/>
            <w:tcBorders>
              <w:top w:val="single" w:sz="4" w:space="0" w:color="auto"/>
              <w:left w:val="single" w:sz="4" w:space="0" w:color="auto"/>
              <w:bottom w:val="single" w:sz="4" w:space="0" w:color="auto"/>
              <w:right w:val="single" w:sz="4" w:space="0" w:color="auto"/>
            </w:tcBorders>
          </w:tcPr>
          <w:p w:rsidR="009B3B79" w:rsidRDefault="009B3B79" w:rsidP="009B3B7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sz w:val="20"/>
              </w:rPr>
            </w:pPr>
            <w:r w:rsidRPr="007740E4">
              <w:rPr>
                <w:rFonts w:ascii="Sylfaen" w:eastAsia="Sylfaen" w:hAnsi="Sylfaen"/>
                <w:sz w:val="18"/>
                <w:szCs w:val="18"/>
                <w:lang w:val="ka-GE"/>
              </w:rPr>
              <w:t>ქვეყნის მასშტაბით დაბადებული და რეფერირებული დღენაკლული ახალშობილების 100%-ის გამ</w:t>
            </w:r>
            <w:r>
              <w:rPr>
                <w:rFonts w:ascii="Sylfaen" w:eastAsia="Sylfaen" w:hAnsi="Sylfaen"/>
                <w:sz w:val="18"/>
                <w:szCs w:val="18"/>
                <w:lang w:val="ka-GE"/>
              </w:rPr>
              <w:t>ო</w:t>
            </w:r>
            <w:r w:rsidRPr="007740E4">
              <w:rPr>
                <w:rFonts w:ascii="Sylfaen" w:eastAsia="Sylfaen" w:hAnsi="Sylfaen"/>
                <w:sz w:val="18"/>
                <w:szCs w:val="18"/>
                <w:lang w:val="ka-GE"/>
              </w:rPr>
              <w:t>კვლევა</w:t>
            </w:r>
            <w:r w:rsidRPr="00B97959">
              <w:rPr>
                <w:rFonts w:ascii="Sylfaen" w:eastAsia="Sylfaen" w:hAnsi="Sylfaen"/>
                <w:sz w:val="18"/>
                <w:szCs w:val="18"/>
              </w:rPr>
              <w:t xml:space="preserve"> რეტინოპათიის დიაგნოსტირების მიზნით.</w:t>
            </w:r>
            <w:r w:rsidRPr="00B97959">
              <w:rPr>
                <w:rFonts w:ascii="Sylfaen" w:eastAsia="Sylfaen" w:hAnsi="Sylfaen"/>
                <w:sz w:val="20"/>
              </w:rPr>
              <w:t xml:space="preserve">     </w:t>
            </w:r>
          </w:p>
        </w:tc>
        <w:tc>
          <w:tcPr>
            <w:tcW w:w="1701" w:type="dxa"/>
            <w:tcBorders>
              <w:top w:val="single" w:sz="4" w:space="0" w:color="auto"/>
              <w:left w:val="single" w:sz="4" w:space="0" w:color="auto"/>
              <w:bottom w:val="single" w:sz="4" w:space="0" w:color="auto"/>
              <w:right w:val="single" w:sz="4" w:space="0" w:color="auto"/>
            </w:tcBorders>
          </w:tcPr>
          <w:p w:rsidR="009B3B79" w:rsidRPr="007740E4" w:rsidRDefault="009B3B79" w:rsidP="009B3B7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sz w:val="20"/>
                <w:lang w:val="ka-GE"/>
              </w:rPr>
            </w:pPr>
            <w:r w:rsidRPr="0045752E">
              <w:rPr>
                <w:rFonts w:ascii="Sylfaen" w:eastAsia="Sylfaen" w:hAnsi="Sylfaen"/>
                <w:sz w:val="18"/>
                <w:szCs w:val="18"/>
                <w:lang w:val="ka-GE"/>
              </w:rPr>
              <w:t>ქვეყნის მასშტაბით დაბადებული და რეფერირებული დღენაკლული ახალშობილების 100%-ის გამოკვლევა</w:t>
            </w:r>
            <w:r w:rsidRPr="0045752E">
              <w:rPr>
                <w:rFonts w:ascii="Sylfaen" w:eastAsia="Sylfaen" w:hAnsi="Sylfaen"/>
                <w:sz w:val="18"/>
                <w:szCs w:val="18"/>
              </w:rPr>
              <w:t xml:space="preserve"> რეტინოპათიის დიაგნოსტირების მიზნით.</w:t>
            </w:r>
            <w:r w:rsidRPr="0045752E">
              <w:rPr>
                <w:rFonts w:ascii="Sylfaen" w:eastAsia="Sylfaen" w:hAnsi="Sylfaen"/>
                <w:sz w:val="20"/>
              </w:rPr>
              <w:t xml:space="preserve">     </w:t>
            </w:r>
          </w:p>
        </w:tc>
      </w:tr>
      <w:tr w:rsidR="009B3B79" w:rsidTr="009B3B79">
        <w:tblPrEx>
          <w:tblBorders>
            <w:insideH w:val="single" w:sz="4" w:space="0" w:color="auto"/>
          </w:tblBorders>
        </w:tblPrEx>
        <w:trPr>
          <w:trHeight w:val="428"/>
        </w:trPr>
        <w:tc>
          <w:tcPr>
            <w:tcW w:w="543" w:type="dxa"/>
          </w:tcPr>
          <w:p w:rsidR="009B3B79" w:rsidRDefault="009B3B79" w:rsidP="009B3B7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sz w:val="20"/>
              </w:rPr>
            </w:pPr>
          </w:p>
        </w:tc>
        <w:tc>
          <w:tcPr>
            <w:tcW w:w="1617" w:type="dxa"/>
          </w:tcPr>
          <w:p w:rsidR="009B3B79" w:rsidRDefault="009B3B79" w:rsidP="009B3B7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sz w:val="20"/>
              </w:rPr>
            </w:pPr>
            <w:r>
              <w:rPr>
                <w:rFonts w:ascii="Sylfaen" w:eastAsia="Sylfaen" w:hAnsi="Sylfaen"/>
                <w:sz w:val="20"/>
              </w:rPr>
              <w:t>ცდომილების ალბათობა (%/აღწერა)</w:t>
            </w:r>
          </w:p>
        </w:tc>
        <w:tc>
          <w:tcPr>
            <w:tcW w:w="1981" w:type="dxa"/>
            <w:gridSpan w:val="3"/>
          </w:tcPr>
          <w:p w:rsidR="009B3B79" w:rsidRPr="00466D48" w:rsidRDefault="00EB06F3" w:rsidP="009B3B7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Sylfaen" w:hAnsi="Sylfaen"/>
                <w:sz w:val="20"/>
                <w:lang w:val="ka-GE"/>
              </w:rPr>
            </w:pPr>
            <w:r>
              <w:rPr>
                <w:rFonts w:ascii="Sylfaen" w:eastAsia="Sylfaen" w:hAnsi="Sylfaen"/>
                <w:sz w:val="20"/>
                <w:lang w:val="ka-GE"/>
              </w:rPr>
              <w:t>3-</w:t>
            </w:r>
            <w:r w:rsidR="009B3B79">
              <w:rPr>
                <w:rFonts w:ascii="Sylfaen" w:eastAsia="Sylfaen" w:hAnsi="Sylfaen"/>
                <w:sz w:val="20"/>
                <w:lang w:val="ka-GE"/>
              </w:rPr>
              <w:t>5%</w:t>
            </w:r>
          </w:p>
        </w:tc>
        <w:tc>
          <w:tcPr>
            <w:tcW w:w="1979" w:type="dxa"/>
            <w:gridSpan w:val="2"/>
          </w:tcPr>
          <w:p w:rsidR="009B3B79" w:rsidRDefault="00EB06F3" w:rsidP="009B3B7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Sylfaen" w:hAnsi="Sylfaen"/>
                <w:sz w:val="20"/>
              </w:rPr>
            </w:pPr>
            <w:r>
              <w:rPr>
                <w:rFonts w:ascii="Sylfaen" w:eastAsia="Sylfaen" w:hAnsi="Sylfaen"/>
                <w:sz w:val="20"/>
                <w:lang w:val="ka-GE"/>
              </w:rPr>
              <w:t>3-5%</w:t>
            </w:r>
          </w:p>
        </w:tc>
        <w:tc>
          <w:tcPr>
            <w:tcW w:w="1847" w:type="dxa"/>
          </w:tcPr>
          <w:p w:rsidR="009B3B79" w:rsidRDefault="00EB06F3" w:rsidP="009B3B7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Sylfaen" w:hAnsi="Sylfaen"/>
                <w:sz w:val="20"/>
              </w:rPr>
            </w:pPr>
            <w:r>
              <w:rPr>
                <w:rFonts w:ascii="Sylfaen" w:eastAsia="Sylfaen" w:hAnsi="Sylfaen"/>
                <w:sz w:val="20"/>
                <w:lang w:val="ka-GE"/>
              </w:rPr>
              <w:t>3-5%</w:t>
            </w:r>
          </w:p>
        </w:tc>
        <w:tc>
          <w:tcPr>
            <w:tcW w:w="1701" w:type="dxa"/>
          </w:tcPr>
          <w:p w:rsidR="009B3B79" w:rsidRDefault="00EB06F3" w:rsidP="009B3B7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Sylfaen" w:hAnsi="Sylfaen"/>
                <w:sz w:val="20"/>
              </w:rPr>
            </w:pPr>
            <w:r>
              <w:rPr>
                <w:rFonts w:ascii="Sylfaen" w:eastAsia="Sylfaen" w:hAnsi="Sylfaen"/>
                <w:sz w:val="20"/>
                <w:lang w:val="ka-GE"/>
              </w:rPr>
              <w:t>3-5%</w:t>
            </w:r>
          </w:p>
        </w:tc>
      </w:tr>
      <w:tr w:rsidR="009B3B79" w:rsidTr="009B3B79">
        <w:tblPrEx>
          <w:tblBorders>
            <w:insideH w:val="single" w:sz="4" w:space="0" w:color="auto"/>
          </w:tblBorders>
        </w:tblPrEx>
        <w:trPr>
          <w:trHeight w:val="226"/>
        </w:trPr>
        <w:tc>
          <w:tcPr>
            <w:tcW w:w="543" w:type="dxa"/>
            <w:tcBorders>
              <w:top w:val="single" w:sz="4" w:space="0" w:color="auto"/>
              <w:left w:val="single" w:sz="4" w:space="0" w:color="auto"/>
              <w:bottom w:val="single" w:sz="4" w:space="0" w:color="auto"/>
              <w:right w:val="single" w:sz="4" w:space="0" w:color="auto"/>
            </w:tcBorders>
          </w:tcPr>
          <w:p w:rsidR="009B3B79" w:rsidRDefault="009B3B79" w:rsidP="009B3B7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sz w:val="20"/>
              </w:rPr>
            </w:pPr>
          </w:p>
        </w:tc>
        <w:tc>
          <w:tcPr>
            <w:tcW w:w="1617" w:type="dxa"/>
            <w:tcBorders>
              <w:top w:val="single" w:sz="4" w:space="0" w:color="auto"/>
              <w:left w:val="single" w:sz="4" w:space="0" w:color="auto"/>
              <w:bottom w:val="single" w:sz="4" w:space="0" w:color="auto"/>
              <w:right w:val="single" w:sz="4" w:space="0" w:color="auto"/>
            </w:tcBorders>
          </w:tcPr>
          <w:p w:rsidR="009B3B79" w:rsidRDefault="009B3B79" w:rsidP="009B3B7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sz w:val="20"/>
              </w:rPr>
            </w:pPr>
            <w:r>
              <w:rPr>
                <w:rFonts w:ascii="Sylfaen" w:eastAsia="Sylfaen" w:hAnsi="Sylfaen"/>
                <w:sz w:val="20"/>
              </w:rPr>
              <w:t>შესაძლო რისკები</w:t>
            </w:r>
          </w:p>
        </w:tc>
        <w:tc>
          <w:tcPr>
            <w:tcW w:w="1981" w:type="dxa"/>
            <w:gridSpan w:val="3"/>
            <w:tcBorders>
              <w:top w:val="single" w:sz="4" w:space="0" w:color="auto"/>
              <w:left w:val="single" w:sz="4" w:space="0" w:color="auto"/>
              <w:bottom w:val="single" w:sz="4" w:space="0" w:color="auto"/>
              <w:right w:val="single" w:sz="4" w:space="0" w:color="auto"/>
            </w:tcBorders>
          </w:tcPr>
          <w:p w:rsidR="009B3B79" w:rsidRPr="0010049B" w:rsidRDefault="009B3B79" w:rsidP="00EB06F3">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right="-247"/>
              <w:rPr>
                <w:rFonts w:ascii="Sylfaen" w:eastAsia="Sylfaen" w:hAnsi="Sylfaen"/>
                <w:sz w:val="20"/>
                <w:lang w:val="ka-GE"/>
              </w:rPr>
            </w:pPr>
            <w:r>
              <w:rPr>
                <w:rFonts w:ascii="Sylfaen" w:eastAsia="Sylfaen" w:hAnsi="Sylfaen" w:cs="Sylfaen"/>
                <w:sz w:val="20"/>
                <w:lang w:val="ka-GE"/>
              </w:rPr>
              <w:t>-</w:t>
            </w:r>
            <w:r w:rsidRPr="0010049B">
              <w:rPr>
                <w:rFonts w:ascii="Sylfaen" w:eastAsia="Sylfaen" w:hAnsi="Sylfaen" w:cs="Sylfaen"/>
                <w:sz w:val="20"/>
                <w:lang w:val="ka-GE"/>
              </w:rPr>
              <w:t>საჭირო</w:t>
            </w:r>
            <w:r w:rsidRPr="0010049B">
              <w:rPr>
                <w:rFonts w:ascii="Sylfaen" w:eastAsia="Sylfaen" w:hAnsi="Sylfaen"/>
                <w:sz w:val="20"/>
                <w:lang w:val="ka-GE"/>
              </w:rPr>
              <w:t xml:space="preserve"> მატერიალურ-ტექნიკური ბაზის</w:t>
            </w:r>
            <w:r w:rsidR="00EB06F3">
              <w:rPr>
                <w:rFonts w:ascii="Sylfaen" w:eastAsia="Sylfaen" w:hAnsi="Sylfaen"/>
                <w:sz w:val="20"/>
                <w:lang w:val="ka-GE"/>
              </w:rPr>
              <w:t>ა</w:t>
            </w:r>
            <w:r w:rsidRPr="0010049B">
              <w:rPr>
                <w:rFonts w:ascii="Sylfaen" w:eastAsia="Sylfaen" w:hAnsi="Sylfaen"/>
                <w:sz w:val="20"/>
                <w:lang w:val="ka-GE"/>
              </w:rPr>
              <w:t xml:space="preserve"> და </w:t>
            </w:r>
            <w:r w:rsidR="00EB06F3">
              <w:rPr>
                <w:rFonts w:ascii="Sylfaen" w:eastAsia="Sylfaen" w:hAnsi="Sylfaen"/>
                <w:sz w:val="20"/>
                <w:lang w:val="ka-GE"/>
              </w:rPr>
              <w:t>პროფესიული კადრების</w:t>
            </w:r>
            <w:r w:rsidRPr="0010049B">
              <w:rPr>
                <w:rFonts w:ascii="Sylfaen" w:eastAsia="Sylfaen" w:hAnsi="Sylfaen"/>
                <w:sz w:val="20"/>
                <w:lang w:val="ka-GE"/>
              </w:rPr>
              <w:t xml:space="preserve"> ნაკლებობა</w:t>
            </w:r>
          </w:p>
        </w:tc>
        <w:tc>
          <w:tcPr>
            <w:tcW w:w="1979" w:type="dxa"/>
            <w:gridSpan w:val="2"/>
            <w:tcBorders>
              <w:top w:val="single" w:sz="4" w:space="0" w:color="auto"/>
              <w:left w:val="single" w:sz="4" w:space="0" w:color="auto"/>
              <w:bottom w:val="single" w:sz="4" w:space="0" w:color="auto"/>
              <w:right w:val="single" w:sz="4" w:space="0" w:color="auto"/>
            </w:tcBorders>
          </w:tcPr>
          <w:p w:rsidR="009B3B79" w:rsidRDefault="00EB06F3" w:rsidP="009B3B7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Sylfaen" w:hAnsi="Sylfaen"/>
                <w:sz w:val="20"/>
              </w:rPr>
            </w:pPr>
            <w:r>
              <w:rPr>
                <w:rFonts w:ascii="Sylfaen" w:eastAsia="Sylfaen" w:hAnsi="Sylfaen" w:cs="Sylfaen"/>
                <w:sz w:val="20"/>
                <w:lang w:val="ka-GE"/>
              </w:rPr>
              <w:t>-</w:t>
            </w:r>
            <w:r w:rsidRPr="0010049B">
              <w:rPr>
                <w:rFonts w:ascii="Sylfaen" w:eastAsia="Sylfaen" w:hAnsi="Sylfaen" w:cs="Sylfaen"/>
                <w:sz w:val="20"/>
                <w:lang w:val="ka-GE"/>
              </w:rPr>
              <w:t>საჭირო</w:t>
            </w:r>
            <w:r w:rsidRPr="0010049B">
              <w:rPr>
                <w:rFonts w:ascii="Sylfaen" w:eastAsia="Sylfaen" w:hAnsi="Sylfaen"/>
                <w:sz w:val="20"/>
                <w:lang w:val="ka-GE"/>
              </w:rPr>
              <w:t xml:space="preserve"> მატერიალურ-ტექნიკური ბაზის</w:t>
            </w:r>
            <w:r>
              <w:rPr>
                <w:rFonts w:ascii="Sylfaen" w:eastAsia="Sylfaen" w:hAnsi="Sylfaen"/>
                <w:sz w:val="20"/>
                <w:lang w:val="ka-GE"/>
              </w:rPr>
              <w:t>ა</w:t>
            </w:r>
            <w:r w:rsidRPr="0010049B">
              <w:rPr>
                <w:rFonts w:ascii="Sylfaen" w:eastAsia="Sylfaen" w:hAnsi="Sylfaen"/>
                <w:sz w:val="20"/>
                <w:lang w:val="ka-GE"/>
              </w:rPr>
              <w:t xml:space="preserve"> და </w:t>
            </w:r>
            <w:r>
              <w:rPr>
                <w:rFonts w:ascii="Sylfaen" w:eastAsia="Sylfaen" w:hAnsi="Sylfaen"/>
                <w:sz w:val="20"/>
                <w:lang w:val="ka-GE"/>
              </w:rPr>
              <w:t>პროფესიული კადრების</w:t>
            </w:r>
            <w:r w:rsidRPr="0010049B">
              <w:rPr>
                <w:rFonts w:ascii="Sylfaen" w:eastAsia="Sylfaen" w:hAnsi="Sylfaen"/>
                <w:sz w:val="20"/>
                <w:lang w:val="ka-GE"/>
              </w:rPr>
              <w:t xml:space="preserve"> ნაკლებობა</w:t>
            </w:r>
          </w:p>
        </w:tc>
        <w:tc>
          <w:tcPr>
            <w:tcW w:w="1847" w:type="dxa"/>
            <w:tcBorders>
              <w:top w:val="single" w:sz="4" w:space="0" w:color="auto"/>
              <w:left w:val="single" w:sz="4" w:space="0" w:color="auto"/>
              <w:bottom w:val="single" w:sz="4" w:space="0" w:color="auto"/>
              <w:right w:val="single" w:sz="4" w:space="0" w:color="auto"/>
            </w:tcBorders>
          </w:tcPr>
          <w:p w:rsidR="009B3B79" w:rsidRDefault="00EB06F3" w:rsidP="009B3B7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Sylfaen" w:hAnsi="Sylfaen"/>
                <w:sz w:val="20"/>
              </w:rPr>
            </w:pPr>
            <w:r>
              <w:rPr>
                <w:rFonts w:ascii="Sylfaen" w:eastAsia="Sylfaen" w:hAnsi="Sylfaen" w:cs="Sylfaen"/>
                <w:sz w:val="20"/>
                <w:lang w:val="ka-GE"/>
              </w:rPr>
              <w:t>-</w:t>
            </w:r>
            <w:r w:rsidRPr="0010049B">
              <w:rPr>
                <w:rFonts w:ascii="Sylfaen" w:eastAsia="Sylfaen" w:hAnsi="Sylfaen" w:cs="Sylfaen"/>
                <w:sz w:val="20"/>
                <w:lang w:val="ka-GE"/>
              </w:rPr>
              <w:t>საჭირო</w:t>
            </w:r>
            <w:r w:rsidRPr="0010049B">
              <w:rPr>
                <w:rFonts w:ascii="Sylfaen" w:eastAsia="Sylfaen" w:hAnsi="Sylfaen"/>
                <w:sz w:val="20"/>
                <w:lang w:val="ka-GE"/>
              </w:rPr>
              <w:t xml:space="preserve"> მატერიალურ-ტექნიკური ბაზის</w:t>
            </w:r>
            <w:r>
              <w:rPr>
                <w:rFonts w:ascii="Sylfaen" w:eastAsia="Sylfaen" w:hAnsi="Sylfaen"/>
                <w:sz w:val="20"/>
                <w:lang w:val="ka-GE"/>
              </w:rPr>
              <w:t>ა</w:t>
            </w:r>
            <w:r w:rsidRPr="0010049B">
              <w:rPr>
                <w:rFonts w:ascii="Sylfaen" w:eastAsia="Sylfaen" w:hAnsi="Sylfaen"/>
                <w:sz w:val="20"/>
                <w:lang w:val="ka-GE"/>
              </w:rPr>
              <w:t xml:space="preserve"> და </w:t>
            </w:r>
            <w:r>
              <w:rPr>
                <w:rFonts w:ascii="Sylfaen" w:eastAsia="Sylfaen" w:hAnsi="Sylfaen"/>
                <w:sz w:val="20"/>
                <w:lang w:val="ka-GE"/>
              </w:rPr>
              <w:t>პროფესიული კადრების</w:t>
            </w:r>
            <w:r w:rsidRPr="0010049B">
              <w:rPr>
                <w:rFonts w:ascii="Sylfaen" w:eastAsia="Sylfaen" w:hAnsi="Sylfaen"/>
                <w:sz w:val="20"/>
                <w:lang w:val="ka-GE"/>
              </w:rPr>
              <w:t xml:space="preserve"> ნაკლებობა</w:t>
            </w:r>
          </w:p>
        </w:tc>
        <w:tc>
          <w:tcPr>
            <w:tcW w:w="1701" w:type="dxa"/>
            <w:tcBorders>
              <w:top w:val="single" w:sz="4" w:space="0" w:color="auto"/>
              <w:left w:val="single" w:sz="4" w:space="0" w:color="auto"/>
              <w:bottom w:val="single" w:sz="4" w:space="0" w:color="auto"/>
              <w:right w:val="single" w:sz="4" w:space="0" w:color="auto"/>
            </w:tcBorders>
          </w:tcPr>
          <w:p w:rsidR="009B3B79" w:rsidRDefault="00EB06F3" w:rsidP="009B3B7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Sylfaen" w:hAnsi="Sylfaen"/>
                <w:sz w:val="20"/>
              </w:rPr>
            </w:pPr>
            <w:r>
              <w:rPr>
                <w:rFonts w:ascii="Sylfaen" w:eastAsia="Sylfaen" w:hAnsi="Sylfaen" w:cs="Sylfaen"/>
                <w:sz w:val="20"/>
                <w:lang w:val="ka-GE"/>
              </w:rPr>
              <w:t>-</w:t>
            </w:r>
            <w:r w:rsidRPr="0010049B">
              <w:rPr>
                <w:rFonts w:ascii="Sylfaen" w:eastAsia="Sylfaen" w:hAnsi="Sylfaen" w:cs="Sylfaen"/>
                <w:sz w:val="20"/>
                <w:lang w:val="ka-GE"/>
              </w:rPr>
              <w:t>საჭირო</w:t>
            </w:r>
            <w:r w:rsidRPr="0010049B">
              <w:rPr>
                <w:rFonts w:ascii="Sylfaen" w:eastAsia="Sylfaen" w:hAnsi="Sylfaen"/>
                <w:sz w:val="20"/>
                <w:lang w:val="ka-GE"/>
              </w:rPr>
              <w:t xml:space="preserve"> მატერიალურ-ტექნიკური ბაზის</w:t>
            </w:r>
            <w:r>
              <w:rPr>
                <w:rFonts w:ascii="Sylfaen" w:eastAsia="Sylfaen" w:hAnsi="Sylfaen"/>
                <w:sz w:val="20"/>
                <w:lang w:val="ka-GE"/>
              </w:rPr>
              <w:t>ა</w:t>
            </w:r>
            <w:r w:rsidRPr="0010049B">
              <w:rPr>
                <w:rFonts w:ascii="Sylfaen" w:eastAsia="Sylfaen" w:hAnsi="Sylfaen"/>
                <w:sz w:val="20"/>
                <w:lang w:val="ka-GE"/>
              </w:rPr>
              <w:t xml:space="preserve"> და </w:t>
            </w:r>
            <w:r>
              <w:rPr>
                <w:rFonts w:ascii="Sylfaen" w:eastAsia="Sylfaen" w:hAnsi="Sylfaen"/>
                <w:sz w:val="20"/>
                <w:lang w:val="ka-GE"/>
              </w:rPr>
              <w:t>პროფესიული კადრების</w:t>
            </w:r>
            <w:r w:rsidRPr="0010049B">
              <w:rPr>
                <w:rFonts w:ascii="Sylfaen" w:eastAsia="Sylfaen" w:hAnsi="Sylfaen"/>
                <w:sz w:val="20"/>
                <w:lang w:val="ka-GE"/>
              </w:rPr>
              <w:t xml:space="preserve"> ნაკლებობა</w:t>
            </w:r>
          </w:p>
        </w:tc>
      </w:tr>
      <w:tr w:rsidR="009B3B79" w:rsidTr="00F03237">
        <w:tblPrEx>
          <w:tblBorders>
            <w:insideH w:val="single" w:sz="4" w:space="0" w:color="auto"/>
          </w:tblBorders>
        </w:tblPrEx>
        <w:trPr>
          <w:trHeight w:val="226"/>
        </w:trPr>
        <w:tc>
          <w:tcPr>
            <w:tcW w:w="543" w:type="dxa"/>
            <w:tcBorders>
              <w:top w:val="single" w:sz="4" w:space="0" w:color="auto"/>
              <w:left w:val="single" w:sz="4" w:space="0" w:color="auto"/>
              <w:bottom w:val="single" w:sz="4" w:space="0" w:color="auto"/>
              <w:right w:val="single" w:sz="4" w:space="0" w:color="auto"/>
            </w:tcBorders>
          </w:tcPr>
          <w:p w:rsidR="009B3B79" w:rsidRPr="0010049B" w:rsidRDefault="009B3B79" w:rsidP="009B3B7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sz w:val="20"/>
                <w:lang w:val="ka-GE"/>
              </w:rPr>
            </w:pPr>
            <w:r>
              <w:rPr>
                <w:rFonts w:ascii="Sylfaen" w:eastAsia="Sylfaen" w:hAnsi="Sylfaen"/>
                <w:sz w:val="20"/>
                <w:lang w:val="ka-GE"/>
              </w:rPr>
              <w:t>6.</w:t>
            </w:r>
          </w:p>
        </w:tc>
        <w:tc>
          <w:tcPr>
            <w:tcW w:w="1617" w:type="dxa"/>
            <w:tcBorders>
              <w:top w:val="single" w:sz="4" w:space="0" w:color="auto"/>
              <w:left w:val="single" w:sz="4" w:space="0" w:color="auto"/>
              <w:bottom w:val="single" w:sz="4" w:space="0" w:color="auto"/>
              <w:right w:val="single" w:sz="4" w:space="0" w:color="auto"/>
            </w:tcBorders>
          </w:tcPr>
          <w:p w:rsidR="009B3B79" w:rsidRDefault="009B3B79" w:rsidP="009B3B7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sz w:val="20"/>
              </w:rPr>
            </w:pPr>
            <w:r>
              <w:rPr>
                <w:rFonts w:ascii="Sylfaen" w:eastAsia="Sylfaen" w:hAnsi="Sylfaen"/>
                <w:sz w:val="20"/>
              </w:rPr>
              <w:t>საბაზისო მაჩვენებელი</w:t>
            </w:r>
            <w:r>
              <w:rPr>
                <w:rFonts w:ascii="Sylfaen" w:eastAsia="Sylfaen" w:hAnsi="Sylfaen"/>
                <w:position w:val="5"/>
                <w:sz w:val="20"/>
              </w:rPr>
              <w:t>17</w:t>
            </w:r>
          </w:p>
        </w:tc>
        <w:tc>
          <w:tcPr>
            <w:tcW w:w="7508" w:type="dxa"/>
            <w:gridSpan w:val="7"/>
            <w:tcBorders>
              <w:top w:val="single" w:sz="4" w:space="0" w:color="auto"/>
              <w:left w:val="single" w:sz="4" w:space="0" w:color="auto"/>
              <w:bottom w:val="single" w:sz="4" w:space="0" w:color="auto"/>
              <w:right w:val="single" w:sz="4" w:space="0" w:color="auto"/>
            </w:tcBorders>
          </w:tcPr>
          <w:p w:rsidR="009B3B79" w:rsidRDefault="009B3B79" w:rsidP="009B3B7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Sylfaen" w:hAnsi="Sylfaen" w:cs="Sylfaen"/>
                <w:sz w:val="20"/>
                <w:lang w:val="ka-GE"/>
              </w:rPr>
            </w:pPr>
            <w:r w:rsidRPr="00A20C5E">
              <w:rPr>
                <w:rFonts w:ascii="Sylfaen" w:eastAsia="Sylfaen" w:hAnsi="Sylfaen" w:cs="Sylfaen"/>
                <w:b/>
                <w:sz w:val="20"/>
                <w:lang w:val="ka-GE"/>
              </w:rPr>
              <w:t>საინფორმაციო</w:t>
            </w:r>
            <w:r w:rsidRPr="00A20C5E">
              <w:rPr>
                <w:rFonts w:ascii="Sylfaen" w:eastAsia="Sylfaen" w:hAnsi="Sylfaen"/>
                <w:b/>
                <w:sz w:val="20"/>
                <w:lang w:val="ka-GE"/>
              </w:rPr>
              <w:t xml:space="preserve"> რეგისტრების და ელექტრონული მოდულების განვითარება</w:t>
            </w:r>
          </w:p>
        </w:tc>
      </w:tr>
      <w:tr w:rsidR="009B3B79" w:rsidTr="009B3B79">
        <w:tblPrEx>
          <w:tblBorders>
            <w:insideH w:val="single" w:sz="4" w:space="0" w:color="auto"/>
          </w:tblBorders>
        </w:tblPrEx>
        <w:trPr>
          <w:trHeight w:val="226"/>
        </w:trPr>
        <w:tc>
          <w:tcPr>
            <w:tcW w:w="543" w:type="dxa"/>
            <w:tcBorders>
              <w:top w:val="single" w:sz="4" w:space="0" w:color="auto"/>
              <w:left w:val="single" w:sz="4" w:space="0" w:color="auto"/>
              <w:bottom w:val="single" w:sz="4" w:space="0" w:color="auto"/>
              <w:right w:val="single" w:sz="4" w:space="0" w:color="auto"/>
            </w:tcBorders>
          </w:tcPr>
          <w:p w:rsidR="009B3B79" w:rsidRDefault="009B3B79" w:rsidP="009B3B7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sz w:val="20"/>
                <w:lang w:val="ka-GE"/>
              </w:rPr>
            </w:pPr>
          </w:p>
        </w:tc>
        <w:tc>
          <w:tcPr>
            <w:tcW w:w="1617" w:type="dxa"/>
            <w:tcBorders>
              <w:top w:val="single" w:sz="4" w:space="0" w:color="auto"/>
              <w:left w:val="single" w:sz="4" w:space="0" w:color="auto"/>
              <w:bottom w:val="single" w:sz="4" w:space="0" w:color="auto"/>
              <w:right w:val="single" w:sz="4" w:space="0" w:color="auto"/>
            </w:tcBorders>
          </w:tcPr>
          <w:p w:rsidR="009B3B79" w:rsidRDefault="009B3B79" w:rsidP="009B3B7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sz w:val="20"/>
              </w:rPr>
            </w:pPr>
            <w:r>
              <w:rPr>
                <w:rFonts w:ascii="Sylfaen" w:eastAsia="Sylfaen" w:hAnsi="Sylfaen"/>
                <w:sz w:val="20"/>
              </w:rPr>
              <w:t>მიზნობრივი მაჩვენებელი</w:t>
            </w:r>
          </w:p>
        </w:tc>
        <w:tc>
          <w:tcPr>
            <w:tcW w:w="1981" w:type="dxa"/>
            <w:gridSpan w:val="3"/>
            <w:tcBorders>
              <w:top w:val="single" w:sz="4" w:space="0" w:color="auto"/>
              <w:left w:val="single" w:sz="4" w:space="0" w:color="auto"/>
              <w:bottom w:val="single" w:sz="4" w:space="0" w:color="auto"/>
              <w:right w:val="single" w:sz="4" w:space="0" w:color="auto"/>
            </w:tcBorders>
          </w:tcPr>
          <w:p w:rsidR="009B3B79" w:rsidRPr="00FE50C6" w:rsidRDefault="009B3B79" w:rsidP="009B3B7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Sylfaen" w:hAnsi="Sylfaen" w:cs="Sylfaen"/>
                <w:sz w:val="20"/>
                <w:lang w:val="ka-GE"/>
              </w:rPr>
            </w:pPr>
            <w:r>
              <w:rPr>
                <w:rFonts w:ascii="Sylfaen" w:eastAsia="Sylfaen" w:hAnsi="Sylfaen" w:cs="Sylfaen"/>
                <w:sz w:val="20"/>
                <w:lang w:val="ka-GE"/>
              </w:rPr>
              <w:t xml:space="preserve">მთელი ქვეყნის მასშტაბით დანერგილია </w:t>
            </w:r>
          </w:p>
        </w:tc>
        <w:tc>
          <w:tcPr>
            <w:tcW w:w="1979" w:type="dxa"/>
            <w:gridSpan w:val="2"/>
            <w:tcBorders>
              <w:top w:val="single" w:sz="4" w:space="0" w:color="auto"/>
              <w:left w:val="single" w:sz="4" w:space="0" w:color="auto"/>
              <w:bottom w:val="single" w:sz="4" w:space="0" w:color="auto"/>
              <w:right w:val="single" w:sz="4" w:space="0" w:color="auto"/>
            </w:tcBorders>
          </w:tcPr>
          <w:p w:rsidR="009B3B79" w:rsidRPr="00A20C5E" w:rsidRDefault="009B3B79" w:rsidP="009B3B7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Sylfaen" w:hAnsi="Sylfaen" w:cs="Sylfaen"/>
                <w:b/>
                <w:sz w:val="20"/>
                <w:lang w:val="ka-GE"/>
              </w:rPr>
            </w:pPr>
            <w:r>
              <w:rPr>
                <w:rFonts w:ascii="Sylfaen" w:eastAsia="Sylfaen" w:hAnsi="Sylfaen" w:cs="Sylfaen"/>
                <w:sz w:val="20"/>
                <w:lang w:val="ka-GE"/>
              </w:rPr>
              <w:t>მთელი ქვეყნის მასშტაბით დანერგილია</w:t>
            </w:r>
          </w:p>
        </w:tc>
        <w:tc>
          <w:tcPr>
            <w:tcW w:w="1847" w:type="dxa"/>
            <w:tcBorders>
              <w:top w:val="single" w:sz="4" w:space="0" w:color="auto"/>
              <w:left w:val="single" w:sz="4" w:space="0" w:color="auto"/>
              <w:bottom w:val="single" w:sz="4" w:space="0" w:color="auto"/>
              <w:right w:val="single" w:sz="4" w:space="0" w:color="auto"/>
            </w:tcBorders>
          </w:tcPr>
          <w:p w:rsidR="009B3B79" w:rsidRPr="00A20C5E" w:rsidRDefault="009B3B79" w:rsidP="009B3B7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Sylfaen" w:hAnsi="Sylfaen" w:cs="Sylfaen"/>
                <w:b/>
                <w:sz w:val="20"/>
                <w:lang w:val="ka-GE"/>
              </w:rPr>
            </w:pPr>
            <w:r>
              <w:rPr>
                <w:rFonts w:ascii="Sylfaen" w:eastAsia="Sylfaen" w:hAnsi="Sylfaen" w:cs="Sylfaen"/>
                <w:sz w:val="20"/>
                <w:lang w:val="ka-GE"/>
              </w:rPr>
              <w:t>მთელი ქვეყნის მასშტაბით დანერგილია</w:t>
            </w:r>
          </w:p>
        </w:tc>
        <w:tc>
          <w:tcPr>
            <w:tcW w:w="1701" w:type="dxa"/>
            <w:tcBorders>
              <w:top w:val="single" w:sz="4" w:space="0" w:color="auto"/>
              <w:left w:val="single" w:sz="4" w:space="0" w:color="auto"/>
              <w:bottom w:val="single" w:sz="4" w:space="0" w:color="auto"/>
              <w:right w:val="single" w:sz="4" w:space="0" w:color="auto"/>
            </w:tcBorders>
          </w:tcPr>
          <w:p w:rsidR="009B3B79" w:rsidRPr="00A20C5E" w:rsidRDefault="009B3B79" w:rsidP="009B3B7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Sylfaen" w:hAnsi="Sylfaen" w:cs="Sylfaen"/>
                <w:b/>
                <w:sz w:val="20"/>
                <w:lang w:val="ka-GE"/>
              </w:rPr>
            </w:pPr>
            <w:r>
              <w:rPr>
                <w:rFonts w:ascii="Sylfaen" w:eastAsia="Sylfaen" w:hAnsi="Sylfaen" w:cs="Sylfaen"/>
                <w:sz w:val="20"/>
                <w:lang w:val="ka-GE"/>
              </w:rPr>
              <w:t>მთელი ქვეყნის მასშტაბით დანერგილია</w:t>
            </w:r>
          </w:p>
        </w:tc>
      </w:tr>
      <w:tr w:rsidR="009B3B79" w:rsidTr="009B3B79">
        <w:tblPrEx>
          <w:tblBorders>
            <w:insideH w:val="single" w:sz="4" w:space="0" w:color="auto"/>
          </w:tblBorders>
        </w:tblPrEx>
        <w:trPr>
          <w:trHeight w:val="226"/>
        </w:trPr>
        <w:tc>
          <w:tcPr>
            <w:tcW w:w="543" w:type="dxa"/>
            <w:tcBorders>
              <w:top w:val="single" w:sz="4" w:space="0" w:color="auto"/>
              <w:left w:val="single" w:sz="4" w:space="0" w:color="auto"/>
              <w:bottom w:val="single" w:sz="4" w:space="0" w:color="auto"/>
              <w:right w:val="single" w:sz="4" w:space="0" w:color="auto"/>
            </w:tcBorders>
          </w:tcPr>
          <w:p w:rsidR="009B3B79" w:rsidRDefault="009B3B79" w:rsidP="009B3B7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sz w:val="20"/>
                <w:lang w:val="ka-GE"/>
              </w:rPr>
            </w:pPr>
          </w:p>
        </w:tc>
        <w:tc>
          <w:tcPr>
            <w:tcW w:w="1617" w:type="dxa"/>
            <w:tcBorders>
              <w:top w:val="single" w:sz="4" w:space="0" w:color="auto"/>
              <w:left w:val="single" w:sz="4" w:space="0" w:color="auto"/>
              <w:bottom w:val="single" w:sz="4" w:space="0" w:color="auto"/>
              <w:right w:val="single" w:sz="4" w:space="0" w:color="auto"/>
            </w:tcBorders>
          </w:tcPr>
          <w:p w:rsidR="009B3B79" w:rsidRDefault="009B3B79" w:rsidP="009B3B7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sz w:val="20"/>
              </w:rPr>
            </w:pPr>
            <w:r>
              <w:rPr>
                <w:rFonts w:ascii="Sylfaen" w:eastAsia="Sylfaen" w:hAnsi="Sylfaen"/>
                <w:sz w:val="20"/>
              </w:rPr>
              <w:t>ცდომილების ალბათობა (%/აღწერა)</w:t>
            </w:r>
          </w:p>
        </w:tc>
        <w:tc>
          <w:tcPr>
            <w:tcW w:w="1981" w:type="dxa"/>
            <w:gridSpan w:val="3"/>
            <w:tcBorders>
              <w:top w:val="single" w:sz="4" w:space="0" w:color="auto"/>
              <w:left w:val="single" w:sz="4" w:space="0" w:color="auto"/>
              <w:bottom w:val="single" w:sz="4" w:space="0" w:color="auto"/>
              <w:right w:val="single" w:sz="4" w:space="0" w:color="auto"/>
            </w:tcBorders>
          </w:tcPr>
          <w:p w:rsidR="009B3B79" w:rsidRPr="00441F38" w:rsidRDefault="009B3B79" w:rsidP="009B3B79">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right="-247"/>
              <w:rPr>
                <w:rFonts w:ascii="Sylfaen" w:eastAsia="Sylfaen" w:hAnsi="Sylfaen" w:cs="Sylfaen"/>
                <w:sz w:val="20"/>
              </w:rPr>
            </w:pPr>
            <w:r>
              <w:rPr>
                <w:rFonts w:ascii="Sylfaen" w:eastAsia="Sylfaen" w:hAnsi="Sylfaen" w:cs="Sylfaen"/>
                <w:sz w:val="20"/>
              </w:rPr>
              <w:t>3-5%</w:t>
            </w:r>
          </w:p>
        </w:tc>
        <w:tc>
          <w:tcPr>
            <w:tcW w:w="1979" w:type="dxa"/>
            <w:gridSpan w:val="2"/>
            <w:tcBorders>
              <w:top w:val="single" w:sz="4" w:space="0" w:color="auto"/>
              <w:left w:val="single" w:sz="4" w:space="0" w:color="auto"/>
              <w:bottom w:val="single" w:sz="4" w:space="0" w:color="auto"/>
              <w:right w:val="single" w:sz="4" w:space="0" w:color="auto"/>
            </w:tcBorders>
          </w:tcPr>
          <w:p w:rsidR="009B3B79" w:rsidRDefault="009B3B79" w:rsidP="009B3B7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Sylfaen" w:hAnsi="Sylfaen" w:cs="Sylfaen"/>
                <w:sz w:val="20"/>
                <w:lang w:val="ka-GE"/>
              </w:rPr>
            </w:pPr>
            <w:r>
              <w:rPr>
                <w:rFonts w:ascii="Sylfaen" w:eastAsia="Sylfaen" w:hAnsi="Sylfaen" w:cs="Sylfaen"/>
                <w:sz w:val="20"/>
              </w:rPr>
              <w:t>3-5%</w:t>
            </w:r>
          </w:p>
        </w:tc>
        <w:tc>
          <w:tcPr>
            <w:tcW w:w="1847" w:type="dxa"/>
            <w:tcBorders>
              <w:top w:val="single" w:sz="4" w:space="0" w:color="auto"/>
              <w:left w:val="single" w:sz="4" w:space="0" w:color="auto"/>
              <w:bottom w:val="single" w:sz="4" w:space="0" w:color="auto"/>
              <w:right w:val="single" w:sz="4" w:space="0" w:color="auto"/>
            </w:tcBorders>
          </w:tcPr>
          <w:p w:rsidR="009B3B79" w:rsidRDefault="009B3B79" w:rsidP="009B3B7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Sylfaen" w:hAnsi="Sylfaen" w:cs="Sylfaen"/>
                <w:sz w:val="20"/>
                <w:lang w:val="ka-GE"/>
              </w:rPr>
            </w:pPr>
            <w:r>
              <w:rPr>
                <w:rFonts w:ascii="Sylfaen" w:eastAsia="Sylfaen" w:hAnsi="Sylfaen" w:cs="Sylfaen"/>
                <w:sz w:val="20"/>
              </w:rPr>
              <w:t>3-5%</w:t>
            </w:r>
          </w:p>
        </w:tc>
        <w:tc>
          <w:tcPr>
            <w:tcW w:w="1701" w:type="dxa"/>
            <w:tcBorders>
              <w:top w:val="single" w:sz="4" w:space="0" w:color="auto"/>
              <w:left w:val="single" w:sz="4" w:space="0" w:color="auto"/>
              <w:bottom w:val="single" w:sz="4" w:space="0" w:color="auto"/>
              <w:right w:val="single" w:sz="4" w:space="0" w:color="auto"/>
            </w:tcBorders>
          </w:tcPr>
          <w:p w:rsidR="009B3B79" w:rsidRDefault="009B3B79" w:rsidP="009B3B7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Sylfaen" w:hAnsi="Sylfaen" w:cs="Sylfaen"/>
                <w:sz w:val="20"/>
                <w:lang w:val="ka-GE"/>
              </w:rPr>
            </w:pPr>
            <w:r>
              <w:rPr>
                <w:rFonts w:ascii="Sylfaen" w:eastAsia="Sylfaen" w:hAnsi="Sylfaen" w:cs="Sylfaen"/>
                <w:sz w:val="20"/>
              </w:rPr>
              <w:t>3-5%</w:t>
            </w:r>
          </w:p>
        </w:tc>
      </w:tr>
      <w:tr w:rsidR="009B3B79" w:rsidTr="009B3B79">
        <w:tblPrEx>
          <w:tblBorders>
            <w:insideH w:val="single" w:sz="4" w:space="0" w:color="auto"/>
          </w:tblBorders>
        </w:tblPrEx>
        <w:trPr>
          <w:trHeight w:val="226"/>
        </w:trPr>
        <w:tc>
          <w:tcPr>
            <w:tcW w:w="543" w:type="dxa"/>
            <w:tcBorders>
              <w:top w:val="single" w:sz="4" w:space="0" w:color="auto"/>
              <w:left w:val="single" w:sz="4" w:space="0" w:color="auto"/>
              <w:bottom w:val="single" w:sz="4" w:space="0" w:color="auto"/>
              <w:right w:val="single" w:sz="4" w:space="0" w:color="auto"/>
            </w:tcBorders>
          </w:tcPr>
          <w:p w:rsidR="009B3B79" w:rsidRDefault="009B3B79" w:rsidP="009B3B7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sz w:val="20"/>
                <w:lang w:val="ka-GE"/>
              </w:rPr>
            </w:pPr>
          </w:p>
        </w:tc>
        <w:tc>
          <w:tcPr>
            <w:tcW w:w="1617" w:type="dxa"/>
            <w:tcBorders>
              <w:top w:val="single" w:sz="4" w:space="0" w:color="auto"/>
              <w:left w:val="single" w:sz="4" w:space="0" w:color="auto"/>
              <w:bottom w:val="single" w:sz="4" w:space="0" w:color="auto"/>
              <w:right w:val="single" w:sz="4" w:space="0" w:color="auto"/>
            </w:tcBorders>
          </w:tcPr>
          <w:p w:rsidR="009B3B79" w:rsidRPr="00EC1D4D" w:rsidRDefault="009B3B79" w:rsidP="009B3B7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color w:val="FF0000"/>
                <w:sz w:val="20"/>
              </w:rPr>
            </w:pPr>
            <w:r w:rsidRPr="00013C10">
              <w:rPr>
                <w:rFonts w:ascii="Sylfaen" w:eastAsia="Sylfaen" w:hAnsi="Sylfaen"/>
                <w:sz w:val="20"/>
              </w:rPr>
              <w:t>შესაძლო რისკები</w:t>
            </w:r>
          </w:p>
        </w:tc>
        <w:tc>
          <w:tcPr>
            <w:tcW w:w="1981" w:type="dxa"/>
            <w:gridSpan w:val="3"/>
            <w:tcBorders>
              <w:top w:val="single" w:sz="4" w:space="0" w:color="auto"/>
              <w:left w:val="single" w:sz="4" w:space="0" w:color="auto"/>
              <w:bottom w:val="single" w:sz="4" w:space="0" w:color="auto"/>
              <w:right w:val="single" w:sz="4" w:space="0" w:color="auto"/>
            </w:tcBorders>
          </w:tcPr>
          <w:p w:rsidR="009B3B79" w:rsidRPr="00761CCD" w:rsidRDefault="009B3B79" w:rsidP="009B3B79">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right="-247"/>
              <w:rPr>
                <w:rFonts w:ascii="Sylfaen" w:eastAsia="Sylfaen" w:hAnsi="Sylfaen" w:cs="Sylfaen"/>
                <w:sz w:val="20"/>
              </w:rPr>
            </w:pPr>
            <w:r>
              <w:rPr>
                <w:rFonts w:ascii="Sylfaen" w:eastAsia="Sylfaen" w:hAnsi="Sylfaen" w:cs="Sylfaen"/>
                <w:sz w:val="20"/>
                <w:lang w:val="ka-GE"/>
              </w:rPr>
              <w:t>-</w:t>
            </w:r>
            <w:r w:rsidRPr="0010049B">
              <w:rPr>
                <w:rFonts w:ascii="Sylfaen" w:eastAsia="Sylfaen" w:hAnsi="Sylfaen" w:cs="Sylfaen"/>
                <w:sz w:val="20"/>
                <w:lang w:val="ka-GE"/>
              </w:rPr>
              <w:t>საჭირო</w:t>
            </w:r>
            <w:r w:rsidRPr="0010049B">
              <w:rPr>
                <w:rFonts w:ascii="Sylfaen" w:eastAsia="Sylfaen" w:hAnsi="Sylfaen"/>
                <w:sz w:val="20"/>
                <w:lang w:val="ka-GE"/>
              </w:rPr>
              <w:t xml:space="preserve"> მატერიალურ-ტექნიკური ბაზის და ადამიანური რესურსის ნაკლებობ</w:t>
            </w:r>
            <w:r>
              <w:rPr>
                <w:rFonts w:ascii="Sylfaen" w:eastAsia="Sylfaen" w:hAnsi="Sylfaen"/>
                <w:sz w:val="20"/>
              </w:rPr>
              <w:t>a</w:t>
            </w:r>
          </w:p>
        </w:tc>
        <w:tc>
          <w:tcPr>
            <w:tcW w:w="1979" w:type="dxa"/>
            <w:gridSpan w:val="2"/>
            <w:tcBorders>
              <w:top w:val="single" w:sz="4" w:space="0" w:color="auto"/>
              <w:left w:val="single" w:sz="4" w:space="0" w:color="auto"/>
              <w:bottom w:val="single" w:sz="4" w:space="0" w:color="auto"/>
              <w:right w:val="single" w:sz="4" w:space="0" w:color="auto"/>
            </w:tcBorders>
          </w:tcPr>
          <w:p w:rsidR="009B3B79" w:rsidRDefault="009B3B79" w:rsidP="009B3B7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Sylfaen" w:hAnsi="Sylfaen" w:cs="Sylfaen"/>
                <w:sz w:val="20"/>
                <w:lang w:val="ka-GE"/>
              </w:rPr>
            </w:pPr>
            <w:r>
              <w:rPr>
                <w:rFonts w:ascii="Sylfaen" w:eastAsia="Sylfaen" w:hAnsi="Sylfaen" w:cs="Sylfaen"/>
                <w:sz w:val="20"/>
                <w:lang w:val="ka-GE"/>
              </w:rPr>
              <w:t>-</w:t>
            </w:r>
            <w:r w:rsidRPr="0010049B">
              <w:rPr>
                <w:rFonts w:ascii="Sylfaen" w:eastAsia="Sylfaen" w:hAnsi="Sylfaen" w:cs="Sylfaen"/>
                <w:sz w:val="20"/>
                <w:lang w:val="ka-GE"/>
              </w:rPr>
              <w:t>საჭირო</w:t>
            </w:r>
            <w:r w:rsidRPr="0010049B">
              <w:rPr>
                <w:rFonts w:ascii="Sylfaen" w:eastAsia="Sylfaen" w:hAnsi="Sylfaen"/>
                <w:sz w:val="20"/>
                <w:lang w:val="ka-GE"/>
              </w:rPr>
              <w:t xml:space="preserve"> მატერიალურ-ტექნიკური ბაზის და ადამიანური რესურსის ნაკლებობა</w:t>
            </w:r>
          </w:p>
        </w:tc>
        <w:tc>
          <w:tcPr>
            <w:tcW w:w="1847" w:type="dxa"/>
            <w:tcBorders>
              <w:top w:val="single" w:sz="4" w:space="0" w:color="auto"/>
              <w:left w:val="single" w:sz="4" w:space="0" w:color="auto"/>
              <w:bottom w:val="single" w:sz="4" w:space="0" w:color="auto"/>
              <w:right w:val="single" w:sz="4" w:space="0" w:color="auto"/>
            </w:tcBorders>
          </w:tcPr>
          <w:p w:rsidR="009B3B79" w:rsidRDefault="009B3B79" w:rsidP="009B3B7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Sylfaen" w:hAnsi="Sylfaen" w:cs="Sylfaen"/>
                <w:sz w:val="20"/>
                <w:lang w:val="ka-GE"/>
              </w:rPr>
            </w:pPr>
            <w:r>
              <w:rPr>
                <w:rFonts w:ascii="Sylfaen" w:eastAsia="Sylfaen" w:hAnsi="Sylfaen" w:cs="Sylfaen"/>
                <w:sz w:val="20"/>
                <w:lang w:val="ka-GE"/>
              </w:rPr>
              <w:t>-</w:t>
            </w:r>
            <w:r w:rsidRPr="0010049B">
              <w:rPr>
                <w:rFonts w:ascii="Sylfaen" w:eastAsia="Sylfaen" w:hAnsi="Sylfaen" w:cs="Sylfaen"/>
                <w:sz w:val="20"/>
                <w:lang w:val="ka-GE"/>
              </w:rPr>
              <w:t>საჭირო</w:t>
            </w:r>
            <w:r w:rsidRPr="0010049B">
              <w:rPr>
                <w:rFonts w:ascii="Sylfaen" w:eastAsia="Sylfaen" w:hAnsi="Sylfaen"/>
                <w:sz w:val="20"/>
                <w:lang w:val="ka-GE"/>
              </w:rPr>
              <w:t xml:space="preserve"> მატერიალურ-ტექნიკური ბაზის და ადამიანური რესურსის ნაკლებობა</w:t>
            </w:r>
          </w:p>
        </w:tc>
        <w:tc>
          <w:tcPr>
            <w:tcW w:w="1701" w:type="dxa"/>
            <w:tcBorders>
              <w:top w:val="single" w:sz="4" w:space="0" w:color="auto"/>
              <w:left w:val="single" w:sz="4" w:space="0" w:color="auto"/>
              <w:bottom w:val="single" w:sz="4" w:space="0" w:color="auto"/>
              <w:right w:val="single" w:sz="4" w:space="0" w:color="auto"/>
            </w:tcBorders>
          </w:tcPr>
          <w:p w:rsidR="009B3B79" w:rsidRDefault="009B3B79" w:rsidP="009B3B7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Sylfaen" w:hAnsi="Sylfaen" w:cs="Sylfaen"/>
                <w:sz w:val="20"/>
                <w:lang w:val="ka-GE"/>
              </w:rPr>
            </w:pPr>
            <w:r>
              <w:rPr>
                <w:rFonts w:ascii="Sylfaen" w:eastAsia="Sylfaen" w:hAnsi="Sylfaen" w:cs="Sylfaen"/>
                <w:sz w:val="20"/>
                <w:lang w:val="ka-GE"/>
              </w:rPr>
              <w:t>-</w:t>
            </w:r>
            <w:r w:rsidRPr="0010049B">
              <w:rPr>
                <w:rFonts w:ascii="Sylfaen" w:eastAsia="Sylfaen" w:hAnsi="Sylfaen" w:cs="Sylfaen"/>
                <w:sz w:val="20"/>
                <w:lang w:val="ka-GE"/>
              </w:rPr>
              <w:t>საჭირო</w:t>
            </w:r>
            <w:r w:rsidRPr="0010049B">
              <w:rPr>
                <w:rFonts w:ascii="Sylfaen" w:eastAsia="Sylfaen" w:hAnsi="Sylfaen"/>
                <w:sz w:val="20"/>
                <w:lang w:val="ka-GE"/>
              </w:rPr>
              <w:t xml:space="preserve"> მატერიალურ-ტექნიკური ბაზის და ადამიანური რესურსის ნაკლებობა</w:t>
            </w:r>
          </w:p>
        </w:tc>
      </w:tr>
      <w:tr w:rsidR="009B3B79" w:rsidTr="00F03237">
        <w:tblPrEx>
          <w:tblBorders>
            <w:insideH w:val="single" w:sz="4" w:space="0" w:color="auto"/>
          </w:tblBorders>
        </w:tblPrEx>
        <w:trPr>
          <w:trHeight w:val="226"/>
        </w:trPr>
        <w:tc>
          <w:tcPr>
            <w:tcW w:w="543" w:type="dxa"/>
            <w:tcBorders>
              <w:top w:val="single" w:sz="4" w:space="0" w:color="auto"/>
              <w:left w:val="single" w:sz="4" w:space="0" w:color="auto"/>
              <w:bottom w:val="single" w:sz="4" w:space="0" w:color="auto"/>
              <w:right w:val="single" w:sz="4" w:space="0" w:color="auto"/>
            </w:tcBorders>
          </w:tcPr>
          <w:p w:rsidR="009B3B79" w:rsidRDefault="009B3B79" w:rsidP="009B3B7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sz w:val="20"/>
                <w:lang w:val="ka-GE"/>
              </w:rPr>
            </w:pPr>
            <w:r>
              <w:rPr>
                <w:rFonts w:ascii="Sylfaen" w:eastAsia="Sylfaen" w:hAnsi="Sylfaen"/>
                <w:sz w:val="20"/>
                <w:lang w:val="ka-GE"/>
              </w:rPr>
              <w:t>7.</w:t>
            </w:r>
          </w:p>
        </w:tc>
        <w:tc>
          <w:tcPr>
            <w:tcW w:w="1617" w:type="dxa"/>
            <w:tcBorders>
              <w:top w:val="single" w:sz="4" w:space="0" w:color="auto"/>
              <w:left w:val="single" w:sz="4" w:space="0" w:color="auto"/>
              <w:bottom w:val="single" w:sz="4" w:space="0" w:color="auto"/>
              <w:right w:val="single" w:sz="4" w:space="0" w:color="auto"/>
            </w:tcBorders>
          </w:tcPr>
          <w:p w:rsidR="009B3B79" w:rsidRPr="00013C10" w:rsidRDefault="009B3B79" w:rsidP="009B3B7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sz w:val="20"/>
              </w:rPr>
            </w:pPr>
            <w:r>
              <w:rPr>
                <w:rFonts w:ascii="Sylfaen" w:eastAsia="Sylfaen" w:hAnsi="Sylfaen"/>
                <w:sz w:val="20"/>
              </w:rPr>
              <w:t>საბაზისო მაჩვენებელი</w:t>
            </w:r>
            <w:r>
              <w:rPr>
                <w:rFonts w:ascii="Sylfaen" w:eastAsia="Sylfaen" w:hAnsi="Sylfaen"/>
                <w:position w:val="5"/>
                <w:sz w:val="20"/>
              </w:rPr>
              <w:t>17</w:t>
            </w:r>
          </w:p>
        </w:tc>
        <w:tc>
          <w:tcPr>
            <w:tcW w:w="7508" w:type="dxa"/>
            <w:gridSpan w:val="7"/>
            <w:tcBorders>
              <w:top w:val="single" w:sz="4" w:space="0" w:color="auto"/>
              <w:left w:val="single" w:sz="4" w:space="0" w:color="auto"/>
              <w:bottom w:val="single" w:sz="4" w:space="0" w:color="auto"/>
              <w:right w:val="single" w:sz="4" w:space="0" w:color="auto"/>
            </w:tcBorders>
          </w:tcPr>
          <w:p w:rsidR="009B3B79" w:rsidRPr="004B5983" w:rsidRDefault="009B3B79" w:rsidP="009B3B7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Sylfaen" w:hAnsi="Sylfaen" w:cs="Sylfaen"/>
                <w:b/>
                <w:sz w:val="20"/>
                <w:lang w:val="ka-GE"/>
              </w:rPr>
            </w:pPr>
            <w:r w:rsidRPr="00F41A55">
              <w:rPr>
                <w:rFonts w:ascii="Sylfaen" w:eastAsia="Sylfaen" w:hAnsi="Sylfaen"/>
                <w:b/>
                <w:sz w:val="20"/>
                <w:lang w:val="ka-GE"/>
              </w:rPr>
              <w:t>პრევენციული ღონიძიებების პოპულარიზაცია და საინფორმაციო მხარდაჭერა</w:t>
            </w:r>
          </w:p>
        </w:tc>
      </w:tr>
      <w:tr w:rsidR="009B3B79" w:rsidTr="009B3B79">
        <w:tblPrEx>
          <w:tblBorders>
            <w:insideH w:val="single" w:sz="4" w:space="0" w:color="auto"/>
          </w:tblBorders>
        </w:tblPrEx>
        <w:trPr>
          <w:trHeight w:val="226"/>
        </w:trPr>
        <w:tc>
          <w:tcPr>
            <w:tcW w:w="543" w:type="dxa"/>
            <w:tcBorders>
              <w:top w:val="single" w:sz="4" w:space="0" w:color="auto"/>
              <w:left w:val="single" w:sz="4" w:space="0" w:color="auto"/>
              <w:bottom w:val="single" w:sz="4" w:space="0" w:color="auto"/>
              <w:right w:val="single" w:sz="4" w:space="0" w:color="auto"/>
            </w:tcBorders>
          </w:tcPr>
          <w:p w:rsidR="009B3B79" w:rsidRDefault="009B3B79" w:rsidP="009B3B7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sz w:val="20"/>
                <w:lang w:val="ka-GE"/>
              </w:rPr>
            </w:pPr>
          </w:p>
        </w:tc>
        <w:tc>
          <w:tcPr>
            <w:tcW w:w="1617" w:type="dxa"/>
            <w:tcBorders>
              <w:top w:val="single" w:sz="4" w:space="0" w:color="auto"/>
              <w:left w:val="single" w:sz="4" w:space="0" w:color="auto"/>
              <w:bottom w:val="single" w:sz="4" w:space="0" w:color="auto"/>
              <w:right w:val="single" w:sz="4" w:space="0" w:color="auto"/>
            </w:tcBorders>
          </w:tcPr>
          <w:p w:rsidR="009B3B79" w:rsidRPr="00013C10" w:rsidRDefault="009B3B79" w:rsidP="009B3B7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sz w:val="20"/>
              </w:rPr>
            </w:pPr>
            <w:r>
              <w:rPr>
                <w:rFonts w:ascii="Sylfaen" w:eastAsia="Sylfaen" w:hAnsi="Sylfaen"/>
                <w:sz w:val="20"/>
              </w:rPr>
              <w:t>მიზნობრივი მაჩვენებელი</w:t>
            </w:r>
          </w:p>
        </w:tc>
        <w:tc>
          <w:tcPr>
            <w:tcW w:w="1981" w:type="dxa"/>
            <w:gridSpan w:val="3"/>
            <w:tcBorders>
              <w:top w:val="single" w:sz="4" w:space="0" w:color="auto"/>
              <w:left w:val="single" w:sz="4" w:space="0" w:color="auto"/>
              <w:bottom w:val="single" w:sz="4" w:space="0" w:color="auto"/>
              <w:right w:val="single" w:sz="4" w:space="0" w:color="auto"/>
            </w:tcBorders>
          </w:tcPr>
          <w:p w:rsidR="009B3B79" w:rsidRPr="00EB06F3" w:rsidRDefault="00EB06F3" w:rsidP="009B3B7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Sylfaen" w:hAnsi="Sylfaen" w:cs="Sylfaen"/>
                <w:sz w:val="20"/>
                <w:lang w:val="ka-GE"/>
              </w:rPr>
            </w:pPr>
            <w:r w:rsidRPr="00EB06F3">
              <w:rPr>
                <w:rFonts w:ascii="Sylfaen" w:eastAsia="Sylfaen" w:hAnsi="Sylfaen" w:cs="Sylfaen"/>
                <w:sz w:val="20"/>
                <w:lang w:val="ka-GE"/>
              </w:rPr>
              <w:t>მოსახლეობის ცნობიერების ამაღლება და ჩართ</w:t>
            </w:r>
            <w:r>
              <w:rPr>
                <w:rFonts w:ascii="Sylfaen" w:eastAsia="Sylfaen" w:hAnsi="Sylfaen" w:cs="Sylfaen"/>
                <w:sz w:val="20"/>
                <w:lang w:val="ka-GE"/>
              </w:rPr>
              <w:t>ულობის გაზრდა</w:t>
            </w:r>
          </w:p>
        </w:tc>
        <w:tc>
          <w:tcPr>
            <w:tcW w:w="1979" w:type="dxa"/>
            <w:gridSpan w:val="2"/>
            <w:tcBorders>
              <w:top w:val="single" w:sz="4" w:space="0" w:color="auto"/>
              <w:left w:val="single" w:sz="4" w:space="0" w:color="auto"/>
              <w:bottom w:val="single" w:sz="4" w:space="0" w:color="auto"/>
              <w:right w:val="single" w:sz="4" w:space="0" w:color="auto"/>
            </w:tcBorders>
          </w:tcPr>
          <w:p w:rsidR="009B3B79" w:rsidRPr="004B5983" w:rsidRDefault="00EB06F3" w:rsidP="009B3B7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Sylfaen" w:hAnsi="Sylfaen" w:cs="Sylfaen"/>
                <w:b/>
                <w:sz w:val="20"/>
                <w:lang w:val="ka-GE"/>
              </w:rPr>
            </w:pPr>
            <w:r w:rsidRPr="00EB06F3">
              <w:rPr>
                <w:rFonts w:ascii="Sylfaen" w:eastAsia="Sylfaen" w:hAnsi="Sylfaen" w:cs="Sylfaen"/>
                <w:sz w:val="20"/>
                <w:lang w:val="ka-GE"/>
              </w:rPr>
              <w:t>მოსახლეობის ცნობიერების ამაღლება და ჩართ</w:t>
            </w:r>
            <w:r>
              <w:rPr>
                <w:rFonts w:ascii="Sylfaen" w:eastAsia="Sylfaen" w:hAnsi="Sylfaen" w:cs="Sylfaen"/>
                <w:sz w:val="20"/>
                <w:lang w:val="ka-GE"/>
              </w:rPr>
              <w:t>ულობის გაზრდა</w:t>
            </w:r>
          </w:p>
        </w:tc>
        <w:tc>
          <w:tcPr>
            <w:tcW w:w="1847" w:type="dxa"/>
            <w:tcBorders>
              <w:top w:val="single" w:sz="4" w:space="0" w:color="auto"/>
              <w:left w:val="single" w:sz="4" w:space="0" w:color="auto"/>
              <w:bottom w:val="single" w:sz="4" w:space="0" w:color="auto"/>
              <w:right w:val="single" w:sz="4" w:space="0" w:color="auto"/>
            </w:tcBorders>
          </w:tcPr>
          <w:p w:rsidR="009B3B79" w:rsidRPr="004B5983" w:rsidRDefault="00EB06F3" w:rsidP="009B3B7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Sylfaen" w:hAnsi="Sylfaen" w:cs="Sylfaen"/>
                <w:b/>
                <w:sz w:val="20"/>
                <w:lang w:val="ka-GE"/>
              </w:rPr>
            </w:pPr>
            <w:r w:rsidRPr="00EB06F3">
              <w:rPr>
                <w:rFonts w:ascii="Sylfaen" w:eastAsia="Sylfaen" w:hAnsi="Sylfaen" w:cs="Sylfaen"/>
                <w:sz w:val="20"/>
                <w:lang w:val="ka-GE"/>
              </w:rPr>
              <w:t>მოსახლეობის ცნობიერების ამაღლება და ჩართ</w:t>
            </w:r>
            <w:r>
              <w:rPr>
                <w:rFonts w:ascii="Sylfaen" w:eastAsia="Sylfaen" w:hAnsi="Sylfaen" w:cs="Sylfaen"/>
                <w:sz w:val="20"/>
                <w:lang w:val="ka-GE"/>
              </w:rPr>
              <w:t>ულობის გაზრდა</w:t>
            </w:r>
          </w:p>
        </w:tc>
        <w:tc>
          <w:tcPr>
            <w:tcW w:w="1701" w:type="dxa"/>
            <w:tcBorders>
              <w:top w:val="single" w:sz="4" w:space="0" w:color="auto"/>
              <w:left w:val="single" w:sz="4" w:space="0" w:color="auto"/>
              <w:bottom w:val="single" w:sz="4" w:space="0" w:color="auto"/>
              <w:right w:val="single" w:sz="4" w:space="0" w:color="auto"/>
            </w:tcBorders>
          </w:tcPr>
          <w:p w:rsidR="009B3B79" w:rsidRPr="004B5983" w:rsidRDefault="00EB06F3" w:rsidP="009B3B7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Sylfaen" w:hAnsi="Sylfaen" w:cs="Sylfaen"/>
                <w:b/>
                <w:sz w:val="20"/>
                <w:lang w:val="ka-GE"/>
              </w:rPr>
            </w:pPr>
            <w:r w:rsidRPr="00EB06F3">
              <w:rPr>
                <w:rFonts w:ascii="Sylfaen" w:eastAsia="Sylfaen" w:hAnsi="Sylfaen" w:cs="Sylfaen"/>
                <w:sz w:val="20"/>
                <w:lang w:val="ka-GE"/>
              </w:rPr>
              <w:t>მოსახლეობის ცნობიერების ამაღლება და ჩართ</w:t>
            </w:r>
            <w:r>
              <w:rPr>
                <w:rFonts w:ascii="Sylfaen" w:eastAsia="Sylfaen" w:hAnsi="Sylfaen" w:cs="Sylfaen"/>
                <w:sz w:val="20"/>
                <w:lang w:val="ka-GE"/>
              </w:rPr>
              <w:t>ულობის გაზრდა</w:t>
            </w:r>
          </w:p>
        </w:tc>
      </w:tr>
      <w:tr w:rsidR="009B3B79" w:rsidTr="009B3B79">
        <w:tblPrEx>
          <w:tblBorders>
            <w:insideH w:val="single" w:sz="4" w:space="0" w:color="auto"/>
          </w:tblBorders>
        </w:tblPrEx>
        <w:trPr>
          <w:trHeight w:val="226"/>
        </w:trPr>
        <w:tc>
          <w:tcPr>
            <w:tcW w:w="543" w:type="dxa"/>
            <w:tcBorders>
              <w:top w:val="single" w:sz="4" w:space="0" w:color="auto"/>
              <w:left w:val="single" w:sz="4" w:space="0" w:color="auto"/>
              <w:bottom w:val="single" w:sz="4" w:space="0" w:color="auto"/>
              <w:right w:val="single" w:sz="4" w:space="0" w:color="auto"/>
            </w:tcBorders>
          </w:tcPr>
          <w:p w:rsidR="009B3B79" w:rsidRDefault="009B3B79" w:rsidP="009B3B7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sz w:val="20"/>
                <w:lang w:val="ka-GE"/>
              </w:rPr>
            </w:pPr>
          </w:p>
        </w:tc>
        <w:tc>
          <w:tcPr>
            <w:tcW w:w="1617" w:type="dxa"/>
            <w:tcBorders>
              <w:top w:val="single" w:sz="4" w:space="0" w:color="auto"/>
              <w:left w:val="single" w:sz="4" w:space="0" w:color="auto"/>
              <w:bottom w:val="single" w:sz="4" w:space="0" w:color="auto"/>
              <w:right w:val="single" w:sz="4" w:space="0" w:color="auto"/>
            </w:tcBorders>
          </w:tcPr>
          <w:p w:rsidR="009B3B79" w:rsidRPr="00013C10" w:rsidRDefault="009B3B79" w:rsidP="009B3B7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sz w:val="20"/>
              </w:rPr>
            </w:pPr>
            <w:r>
              <w:rPr>
                <w:rFonts w:ascii="Sylfaen" w:eastAsia="Sylfaen" w:hAnsi="Sylfaen"/>
                <w:sz w:val="20"/>
              </w:rPr>
              <w:t>ცდომილების ალბათობა (%/აღწერა)</w:t>
            </w:r>
          </w:p>
        </w:tc>
        <w:tc>
          <w:tcPr>
            <w:tcW w:w="1981" w:type="dxa"/>
            <w:gridSpan w:val="3"/>
            <w:tcBorders>
              <w:top w:val="single" w:sz="4" w:space="0" w:color="auto"/>
              <w:left w:val="single" w:sz="4" w:space="0" w:color="auto"/>
              <w:bottom w:val="single" w:sz="4" w:space="0" w:color="auto"/>
              <w:right w:val="single" w:sz="4" w:space="0" w:color="auto"/>
            </w:tcBorders>
          </w:tcPr>
          <w:p w:rsidR="009B3B79" w:rsidRPr="00EB06F3" w:rsidRDefault="00EB06F3" w:rsidP="009B3B7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Sylfaen" w:hAnsi="Sylfaen" w:cs="Sylfaen"/>
                <w:sz w:val="20"/>
                <w:lang w:val="ka-GE"/>
              </w:rPr>
            </w:pPr>
            <w:r w:rsidRPr="00EB06F3">
              <w:rPr>
                <w:rFonts w:ascii="Sylfaen" w:eastAsia="Sylfaen" w:hAnsi="Sylfaen" w:cs="Sylfaen"/>
                <w:sz w:val="20"/>
                <w:lang w:val="ka-GE"/>
              </w:rPr>
              <w:t>2-3%</w:t>
            </w:r>
          </w:p>
        </w:tc>
        <w:tc>
          <w:tcPr>
            <w:tcW w:w="1979" w:type="dxa"/>
            <w:gridSpan w:val="2"/>
            <w:tcBorders>
              <w:top w:val="single" w:sz="4" w:space="0" w:color="auto"/>
              <w:left w:val="single" w:sz="4" w:space="0" w:color="auto"/>
              <w:bottom w:val="single" w:sz="4" w:space="0" w:color="auto"/>
              <w:right w:val="single" w:sz="4" w:space="0" w:color="auto"/>
            </w:tcBorders>
          </w:tcPr>
          <w:p w:rsidR="009B3B79" w:rsidRPr="004B5983" w:rsidRDefault="00EB06F3" w:rsidP="009B3B7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Sylfaen" w:hAnsi="Sylfaen" w:cs="Sylfaen"/>
                <w:b/>
                <w:sz w:val="20"/>
                <w:lang w:val="ka-GE"/>
              </w:rPr>
            </w:pPr>
            <w:r w:rsidRPr="00EB06F3">
              <w:rPr>
                <w:rFonts w:ascii="Sylfaen" w:eastAsia="Sylfaen" w:hAnsi="Sylfaen" w:cs="Sylfaen"/>
                <w:sz w:val="20"/>
                <w:lang w:val="ka-GE"/>
              </w:rPr>
              <w:t>2-3%</w:t>
            </w:r>
          </w:p>
        </w:tc>
        <w:tc>
          <w:tcPr>
            <w:tcW w:w="1847" w:type="dxa"/>
            <w:tcBorders>
              <w:top w:val="single" w:sz="4" w:space="0" w:color="auto"/>
              <w:left w:val="single" w:sz="4" w:space="0" w:color="auto"/>
              <w:bottom w:val="single" w:sz="4" w:space="0" w:color="auto"/>
              <w:right w:val="single" w:sz="4" w:space="0" w:color="auto"/>
            </w:tcBorders>
          </w:tcPr>
          <w:p w:rsidR="009B3B79" w:rsidRPr="004B5983" w:rsidRDefault="00EB06F3" w:rsidP="009B3B7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Sylfaen" w:hAnsi="Sylfaen" w:cs="Sylfaen"/>
                <w:b/>
                <w:sz w:val="20"/>
                <w:lang w:val="ka-GE"/>
              </w:rPr>
            </w:pPr>
            <w:r w:rsidRPr="00EB06F3">
              <w:rPr>
                <w:rFonts w:ascii="Sylfaen" w:eastAsia="Sylfaen" w:hAnsi="Sylfaen" w:cs="Sylfaen"/>
                <w:sz w:val="20"/>
                <w:lang w:val="ka-GE"/>
              </w:rPr>
              <w:t>2-3%</w:t>
            </w:r>
          </w:p>
        </w:tc>
        <w:tc>
          <w:tcPr>
            <w:tcW w:w="1701" w:type="dxa"/>
            <w:tcBorders>
              <w:top w:val="single" w:sz="4" w:space="0" w:color="auto"/>
              <w:left w:val="single" w:sz="4" w:space="0" w:color="auto"/>
              <w:bottom w:val="single" w:sz="4" w:space="0" w:color="auto"/>
              <w:right w:val="single" w:sz="4" w:space="0" w:color="auto"/>
            </w:tcBorders>
          </w:tcPr>
          <w:p w:rsidR="009B3B79" w:rsidRPr="004B5983" w:rsidRDefault="00EB06F3" w:rsidP="009B3B7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Sylfaen" w:hAnsi="Sylfaen" w:cs="Sylfaen"/>
                <w:b/>
                <w:sz w:val="20"/>
                <w:lang w:val="ka-GE"/>
              </w:rPr>
            </w:pPr>
            <w:r w:rsidRPr="00EB06F3">
              <w:rPr>
                <w:rFonts w:ascii="Sylfaen" w:eastAsia="Sylfaen" w:hAnsi="Sylfaen" w:cs="Sylfaen"/>
                <w:sz w:val="20"/>
                <w:lang w:val="ka-GE"/>
              </w:rPr>
              <w:t>2-3%</w:t>
            </w:r>
          </w:p>
        </w:tc>
      </w:tr>
      <w:tr w:rsidR="009B3B79" w:rsidTr="009B3B79">
        <w:tblPrEx>
          <w:tblBorders>
            <w:insideH w:val="single" w:sz="4" w:space="0" w:color="auto"/>
          </w:tblBorders>
        </w:tblPrEx>
        <w:trPr>
          <w:trHeight w:val="226"/>
        </w:trPr>
        <w:tc>
          <w:tcPr>
            <w:tcW w:w="543" w:type="dxa"/>
            <w:tcBorders>
              <w:top w:val="single" w:sz="4" w:space="0" w:color="auto"/>
              <w:left w:val="single" w:sz="4" w:space="0" w:color="auto"/>
              <w:bottom w:val="single" w:sz="4" w:space="0" w:color="auto"/>
              <w:right w:val="single" w:sz="4" w:space="0" w:color="auto"/>
            </w:tcBorders>
          </w:tcPr>
          <w:p w:rsidR="009B3B79" w:rsidRDefault="009B3B79" w:rsidP="009B3B7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sz w:val="20"/>
                <w:lang w:val="ka-GE"/>
              </w:rPr>
            </w:pPr>
          </w:p>
        </w:tc>
        <w:tc>
          <w:tcPr>
            <w:tcW w:w="1617" w:type="dxa"/>
            <w:tcBorders>
              <w:top w:val="single" w:sz="4" w:space="0" w:color="auto"/>
              <w:left w:val="single" w:sz="4" w:space="0" w:color="auto"/>
              <w:bottom w:val="single" w:sz="4" w:space="0" w:color="auto"/>
              <w:right w:val="single" w:sz="4" w:space="0" w:color="auto"/>
            </w:tcBorders>
          </w:tcPr>
          <w:p w:rsidR="009B3B79" w:rsidRPr="00013C10" w:rsidRDefault="009B3B79" w:rsidP="009B3B7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sz w:val="20"/>
              </w:rPr>
            </w:pPr>
            <w:r w:rsidRPr="00013C10">
              <w:rPr>
                <w:rFonts w:ascii="Sylfaen" w:eastAsia="Sylfaen" w:hAnsi="Sylfaen"/>
                <w:sz w:val="20"/>
              </w:rPr>
              <w:t xml:space="preserve">შესაძლო </w:t>
            </w:r>
            <w:r w:rsidRPr="00013C10">
              <w:rPr>
                <w:rFonts w:ascii="Sylfaen" w:eastAsia="Sylfaen" w:hAnsi="Sylfaen"/>
                <w:sz w:val="20"/>
              </w:rPr>
              <w:lastRenderedPageBreak/>
              <w:t>რისკები</w:t>
            </w:r>
          </w:p>
        </w:tc>
        <w:tc>
          <w:tcPr>
            <w:tcW w:w="1981" w:type="dxa"/>
            <w:gridSpan w:val="3"/>
            <w:tcBorders>
              <w:top w:val="single" w:sz="4" w:space="0" w:color="auto"/>
              <w:left w:val="single" w:sz="4" w:space="0" w:color="auto"/>
              <w:bottom w:val="single" w:sz="4" w:space="0" w:color="auto"/>
              <w:right w:val="single" w:sz="4" w:space="0" w:color="auto"/>
            </w:tcBorders>
          </w:tcPr>
          <w:p w:rsidR="009B3B79" w:rsidRPr="000B4A8C" w:rsidRDefault="000B4A8C" w:rsidP="009B3B7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Sylfaen" w:hAnsi="Sylfaen" w:cs="Sylfaen"/>
                <w:sz w:val="20"/>
                <w:lang w:val="ka-GE"/>
              </w:rPr>
            </w:pPr>
            <w:r>
              <w:rPr>
                <w:rFonts w:ascii="Sylfaen" w:eastAsia="Sylfaen" w:hAnsi="Sylfaen" w:cs="Sylfaen"/>
                <w:sz w:val="20"/>
                <w:lang w:val="ka-GE"/>
              </w:rPr>
              <w:lastRenderedPageBreak/>
              <w:t xml:space="preserve">არასაკმარისი </w:t>
            </w:r>
            <w:r>
              <w:rPr>
                <w:rFonts w:ascii="Sylfaen" w:eastAsia="Sylfaen" w:hAnsi="Sylfaen" w:cs="Sylfaen"/>
                <w:sz w:val="20"/>
                <w:lang w:val="ka-GE"/>
              </w:rPr>
              <w:lastRenderedPageBreak/>
              <w:t>ფინანსური რესურსი</w:t>
            </w:r>
          </w:p>
        </w:tc>
        <w:tc>
          <w:tcPr>
            <w:tcW w:w="1979" w:type="dxa"/>
            <w:gridSpan w:val="2"/>
            <w:tcBorders>
              <w:top w:val="single" w:sz="4" w:space="0" w:color="auto"/>
              <w:left w:val="single" w:sz="4" w:space="0" w:color="auto"/>
              <w:bottom w:val="single" w:sz="4" w:space="0" w:color="auto"/>
              <w:right w:val="single" w:sz="4" w:space="0" w:color="auto"/>
            </w:tcBorders>
          </w:tcPr>
          <w:p w:rsidR="009B3B79" w:rsidRPr="004B5983" w:rsidRDefault="000B4A8C" w:rsidP="009B3B7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Sylfaen" w:hAnsi="Sylfaen" w:cs="Sylfaen"/>
                <w:b/>
                <w:sz w:val="20"/>
                <w:lang w:val="ka-GE"/>
              </w:rPr>
            </w:pPr>
            <w:r>
              <w:rPr>
                <w:rFonts w:ascii="Sylfaen" w:eastAsia="Sylfaen" w:hAnsi="Sylfaen" w:cs="Sylfaen"/>
                <w:sz w:val="20"/>
                <w:lang w:val="ka-GE"/>
              </w:rPr>
              <w:lastRenderedPageBreak/>
              <w:t xml:space="preserve">არასაკმარისი </w:t>
            </w:r>
            <w:r>
              <w:rPr>
                <w:rFonts w:ascii="Sylfaen" w:eastAsia="Sylfaen" w:hAnsi="Sylfaen" w:cs="Sylfaen"/>
                <w:sz w:val="20"/>
                <w:lang w:val="ka-GE"/>
              </w:rPr>
              <w:lastRenderedPageBreak/>
              <w:t>ფინანსური რესურსი</w:t>
            </w:r>
          </w:p>
        </w:tc>
        <w:tc>
          <w:tcPr>
            <w:tcW w:w="1847" w:type="dxa"/>
            <w:tcBorders>
              <w:top w:val="single" w:sz="4" w:space="0" w:color="auto"/>
              <w:left w:val="single" w:sz="4" w:space="0" w:color="auto"/>
              <w:bottom w:val="single" w:sz="4" w:space="0" w:color="auto"/>
              <w:right w:val="single" w:sz="4" w:space="0" w:color="auto"/>
            </w:tcBorders>
          </w:tcPr>
          <w:p w:rsidR="009B3B79" w:rsidRPr="004B5983" w:rsidRDefault="000B4A8C" w:rsidP="009B3B7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Sylfaen" w:hAnsi="Sylfaen" w:cs="Sylfaen"/>
                <w:b/>
                <w:sz w:val="20"/>
                <w:lang w:val="ka-GE"/>
              </w:rPr>
            </w:pPr>
            <w:r>
              <w:rPr>
                <w:rFonts w:ascii="Sylfaen" w:eastAsia="Sylfaen" w:hAnsi="Sylfaen" w:cs="Sylfaen"/>
                <w:sz w:val="20"/>
                <w:lang w:val="ka-GE"/>
              </w:rPr>
              <w:lastRenderedPageBreak/>
              <w:t xml:space="preserve">არასაკმარისი </w:t>
            </w:r>
            <w:r>
              <w:rPr>
                <w:rFonts w:ascii="Sylfaen" w:eastAsia="Sylfaen" w:hAnsi="Sylfaen" w:cs="Sylfaen"/>
                <w:sz w:val="20"/>
                <w:lang w:val="ka-GE"/>
              </w:rPr>
              <w:lastRenderedPageBreak/>
              <w:t>ფინანსური რესურსი</w:t>
            </w:r>
          </w:p>
        </w:tc>
        <w:tc>
          <w:tcPr>
            <w:tcW w:w="1701" w:type="dxa"/>
            <w:tcBorders>
              <w:top w:val="single" w:sz="4" w:space="0" w:color="auto"/>
              <w:left w:val="single" w:sz="4" w:space="0" w:color="auto"/>
              <w:bottom w:val="single" w:sz="4" w:space="0" w:color="auto"/>
              <w:right w:val="single" w:sz="4" w:space="0" w:color="auto"/>
            </w:tcBorders>
          </w:tcPr>
          <w:p w:rsidR="009B3B79" w:rsidRPr="004B5983" w:rsidRDefault="000B4A8C" w:rsidP="009B3B7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Sylfaen" w:hAnsi="Sylfaen" w:cs="Sylfaen"/>
                <w:b/>
                <w:sz w:val="20"/>
                <w:lang w:val="ka-GE"/>
              </w:rPr>
            </w:pPr>
            <w:r>
              <w:rPr>
                <w:rFonts w:ascii="Sylfaen" w:eastAsia="Sylfaen" w:hAnsi="Sylfaen" w:cs="Sylfaen"/>
                <w:sz w:val="20"/>
                <w:lang w:val="ka-GE"/>
              </w:rPr>
              <w:lastRenderedPageBreak/>
              <w:t xml:space="preserve">არასაკმარისი </w:t>
            </w:r>
            <w:r>
              <w:rPr>
                <w:rFonts w:ascii="Sylfaen" w:eastAsia="Sylfaen" w:hAnsi="Sylfaen" w:cs="Sylfaen"/>
                <w:sz w:val="20"/>
                <w:lang w:val="ka-GE"/>
              </w:rPr>
              <w:lastRenderedPageBreak/>
              <w:t>ფინანსური რესურსი</w:t>
            </w:r>
          </w:p>
        </w:tc>
      </w:tr>
    </w:tbl>
    <w:p w:rsidR="008E1FE5" w:rsidRDefault="008E1FE5" w:rsidP="008E1FE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b/>
          <w:sz w:val="20"/>
        </w:rPr>
      </w:pPr>
    </w:p>
    <w:p w:rsidR="008E1FE5" w:rsidRDefault="008E1FE5" w:rsidP="008E1FE5">
      <w:pPr>
        <w:widowControl w:val="0"/>
        <w:tabs>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0" w:lineRule="atLeast"/>
        <w:ind w:left="480"/>
        <w:jc w:val="both"/>
        <w:rPr>
          <w:rFonts w:ascii="Sylfaen" w:eastAsia="Sylfaen" w:hAnsi="Sylfaen"/>
          <w:position w:val="5"/>
          <w:sz w:val="20"/>
        </w:rPr>
      </w:pPr>
      <w:r>
        <w:rPr>
          <w:rFonts w:ascii="Sylfaen" w:eastAsia="Sylfaen" w:hAnsi="Sylfaen"/>
          <w:position w:val="5"/>
          <w:sz w:val="20"/>
        </w:rPr>
        <w:t>31</w:t>
      </w:r>
      <w:r>
        <w:rPr>
          <w:rFonts w:ascii="Sylfaen" w:eastAsia="Sylfaen" w:hAnsi="Sylfaen"/>
          <w:sz w:val="18"/>
        </w:rPr>
        <w:t>სპეციფიკის გათვალისწინებით, საჭიროებიდან გამომდინარე</w:t>
      </w:r>
      <w:r>
        <w:rPr>
          <w:rFonts w:ascii="Times New Roman" w:eastAsia="Times New Roman" w:hAnsi="Times New Roman"/>
          <w:sz w:val="18"/>
        </w:rPr>
        <w:t>,</w:t>
      </w:r>
      <w:r>
        <w:rPr>
          <w:rFonts w:ascii="Sylfaen" w:eastAsia="Sylfaen" w:hAnsi="Sylfaen"/>
          <w:sz w:val="18"/>
        </w:rPr>
        <w:t xml:space="preserve"> გენდერულად სენსიტიურ ქვეპროგრამებთან მიმართებაში სასურველია ერთ</w:t>
      </w:r>
      <w:r>
        <w:rPr>
          <w:rFonts w:ascii="Times New Roman" w:eastAsia="Times New Roman" w:hAnsi="Times New Roman"/>
          <w:sz w:val="18"/>
        </w:rPr>
        <w:t>-</w:t>
      </w:r>
      <w:r>
        <w:rPr>
          <w:rFonts w:ascii="Sylfaen" w:eastAsia="Sylfaen" w:hAnsi="Sylfaen"/>
          <w:sz w:val="18"/>
        </w:rPr>
        <w:t>ერთ ინდიკატორად მიეთითოს ქვეპროგრამის გენდერულ ასპექტში შეფასების ინდიკატორი;</w:t>
      </w:r>
    </w:p>
    <w:p w:rsidR="008E1FE5" w:rsidRPr="00273146" w:rsidRDefault="008E1FE5" w:rsidP="008E1FE5">
      <w:pPr>
        <w:widowControl w:val="0"/>
        <w:tabs>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0" w:lineRule="atLeast"/>
        <w:ind w:left="480"/>
        <w:jc w:val="both"/>
        <w:rPr>
          <w:rFonts w:ascii="Sylfaen" w:eastAsia="Sylfaen" w:hAnsi="Sylfaen"/>
          <w:sz w:val="18"/>
          <w:lang w:val="ka-GE"/>
        </w:rPr>
      </w:pPr>
      <w:r>
        <w:rPr>
          <w:rFonts w:ascii="Sylfaen" w:eastAsia="Sylfaen" w:hAnsi="Sylfaen"/>
          <w:position w:val="5"/>
          <w:sz w:val="20"/>
        </w:rPr>
        <w:t>32</w:t>
      </w:r>
      <w:r>
        <w:rPr>
          <w:rFonts w:ascii="Sylfaen" w:eastAsia="Sylfaen" w:hAnsi="Sylfaen"/>
          <w:sz w:val="18"/>
        </w:rPr>
        <w:t xml:space="preserve">ივსება </w:t>
      </w:r>
      <w:r w:rsidR="002B1DD0">
        <w:rPr>
          <w:rFonts w:ascii="Sylfaen" w:eastAsia="Sylfaen" w:hAnsi="Sylfaen"/>
          <w:sz w:val="18"/>
        </w:rPr>
        <w:t>201</w:t>
      </w:r>
      <w:r w:rsidR="00273146">
        <w:rPr>
          <w:rFonts w:ascii="Sylfaen" w:eastAsia="Sylfaen" w:hAnsi="Sylfaen"/>
          <w:sz w:val="18"/>
        </w:rPr>
        <w:t>9</w:t>
      </w:r>
      <w:r w:rsidR="002B1DD0">
        <w:rPr>
          <w:rFonts w:ascii="Sylfaen" w:eastAsia="Sylfaen" w:hAnsi="Sylfaen"/>
          <w:sz w:val="18"/>
        </w:rPr>
        <w:t xml:space="preserve"> წლის მოსალოდნელი</w:t>
      </w:r>
      <w:r>
        <w:rPr>
          <w:rFonts w:ascii="Sylfaen" w:eastAsia="Sylfaen" w:hAnsi="Sylfaen"/>
          <w:sz w:val="18"/>
        </w:rPr>
        <w:t xml:space="preserve"> </w:t>
      </w:r>
      <w:proofErr w:type="gramStart"/>
      <w:r>
        <w:rPr>
          <w:rFonts w:ascii="Sylfaen" w:eastAsia="Sylfaen" w:hAnsi="Sylfaen"/>
          <w:sz w:val="18"/>
        </w:rPr>
        <w:t>საბოლოო  მონაცემები</w:t>
      </w:r>
      <w:proofErr w:type="gramEnd"/>
      <w:r w:rsidR="00273146">
        <w:rPr>
          <w:rFonts w:ascii="Sylfaen" w:eastAsia="Sylfaen" w:hAnsi="Sylfaen"/>
          <w:sz w:val="18"/>
        </w:rPr>
        <w:t xml:space="preserve">. </w:t>
      </w:r>
      <w:r w:rsidR="00273146">
        <w:rPr>
          <w:rFonts w:ascii="Sylfaen" w:eastAsia="Sylfaen" w:hAnsi="Sylfaen"/>
          <w:sz w:val="18"/>
          <w:lang w:val="ka-GE"/>
        </w:rPr>
        <w:t xml:space="preserve">დამატებით შესაძლებელია მიეთითოს 2018 წლის ფაქტიური მონაცემები. </w:t>
      </w:r>
    </w:p>
    <w:p w:rsidR="008E1FE5" w:rsidRDefault="008E1FE5" w:rsidP="008E1FE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position w:val="5"/>
          <w:sz w:val="20"/>
        </w:rPr>
      </w:pPr>
    </w:p>
    <w:p w:rsidR="008E1FE5" w:rsidRDefault="008E1FE5" w:rsidP="008E1FE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b/>
          <w:sz w:val="20"/>
        </w:rPr>
      </w:pPr>
      <w:proofErr w:type="gramStart"/>
      <w:r>
        <w:rPr>
          <w:rFonts w:ascii="Sylfaen" w:eastAsia="Sylfaen" w:hAnsi="Sylfaen"/>
          <w:b/>
          <w:sz w:val="20"/>
        </w:rPr>
        <w:t>განხორციელების</w:t>
      </w:r>
      <w:proofErr w:type="gramEnd"/>
      <w:r>
        <w:rPr>
          <w:rFonts w:ascii="Sylfaen" w:eastAsia="Sylfaen" w:hAnsi="Sylfaen"/>
          <w:b/>
          <w:sz w:val="20"/>
        </w:rPr>
        <w:t xml:space="preserve"> ვადები</w:t>
      </w:r>
      <w:r>
        <w:rPr>
          <w:rFonts w:ascii="Sylfaen" w:eastAsia="Sylfaen" w:hAnsi="Sylfaen"/>
          <w:b/>
          <w:position w:val="5"/>
          <w:sz w:val="20"/>
        </w:rPr>
        <w:t>33</w:t>
      </w:r>
      <w:r>
        <w:rPr>
          <w:rFonts w:ascii="Sylfaen" w:eastAsia="Sylfaen" w:hAnsi="Sylfaen"/>
          <w:b/>
          <w:sz w:val="20"/>
        </w:rPr>
        <w:t xml:space="preserve"> </w:t>
      </w:r>
      <w:r w:rsidR="000669CC">
        <w:rPr>
          <w:rFonts w:ascii="Sylfaen" w:eastAsia="Sylfaen" w:hAnsi="Sylfaen"/>
          <w:b/>
          <w:sz w:val="20"/>
          <w:lang w:val="ka-GE"/>
        </w:rPr>
        <w:t xml:space="preserve">- </w:t>
      </w:r>
      <w:r w:rsidR="000669CC" w:rsidRPr="000669CC">
        <w:rPr>
          <w:rFonts w:ascii="Sylfaen" w:eastAsia="Sylfaen" w:hAnsi="Sylfaen"/>
          <w:sz w:val="20"/>
          <w:lang w:val="ka-GE"/>
        </w:rPr>
        <w:t>მიმდინარე</w:t>
      </w:r>
    </w:p>
    <w:p w:rsidR="008E1FE5" w:rsidRDefault="008E1FE5" w:rsidP="008E1FE5">
      <w:pPr>
        <w:widowControl w:val="0"/>
        <w:tabs>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0" w:lineRule="atLeast"/>
        <w:ind w:left="480"/>
        <w:rPr>
          <w:rFonts w:ascii="Sylfaen" w:eastAsia="Sylfaen" w:hAnsi="Sylfaen"/>
          <w:b/>
          <w:sz w:val="20"/>
        </w:rPr>
      </w:pPr>
    </w:p>
    <w:p w:rsidR="008E1FE5" w:rsidRDefault="008E1FE5" w:rsidP="008E1FE5">
      <w:pPr>
        <w:pStyle w:val="ListParagraph"/>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left="0"/>
        <w:rPr>
          <w:rFonts w:ascii="Sylfaen" w:eastAsia="Sylfaen" w:hAnsi="Sylfaen"/>
          <w:b/>
          <w:sz w:val="20"/>
        </w:rPr>
      </w:pPr>
    </w:p>
    <w:p w:rsidR="00457547" w:rsidRPr="00457547" w:rsidRDefault="008E1FE5" w:rsidP="004C3253">
      <w:pPr>
        <w:spacing w:after="215" w:line="259" w:lineRule="auto"/>
        <w:ind w:right="77"/>
        <w:jc w:val="center"/>
        <w:rPr>
          <w:rFonts w:ascii="Sylfaen" w:eastAsia="Sylfaen" w:hAnsi="Sylfaen"/>
          <w:b/>
          <w:sz w:val="20"/>
        </w:rPr>
      </w:pPr>
      <w:proofErr w:type="gramStart"/>
      <w:r>
        <w:rPr>
          <w:rFonts w:ascii="Sylfaen" w:eastAsia="Sylfaen" w:hAnsi="Sylfaen"/>
          <w:b/>
          <w:sz w:val="20"/>
        </w:rPr>
        <w:t>1.</w:t>
      </w:r>
      <w:r w:rsidR="000F394D">
        <w:rPr>
          <w:rFonts w:ascii="Sylfaen" w:eastAsia="Sylfaen" w:hAnsi="Sylfaen"/>
          <w:b/>
          <w:sz w:val="20"/>
          <w:lang w:val="ka-GE"/>
        </w:rPr>
        <w:t xml:space="preserve">2 </w:t>
      </w:r>
      <w:r w:rsidR="00457547">
        <w:rPr>
          <w:rFonts w:ascii="Sylfaen" w:eastAsia="Sylfaen" w:hAnsi="Sylfaen"/>
          <w:b/>
          <w:sz w:val="20"/>
          <w:lang w:val="ka-GE"/>
        </w:rPr>
        <w:t xml:space="preserve"> </w:t>
      </w:r>
      <w:r w:rsidR="000F394D">
        <w:rPr>
          <w:rFonts w:ascii="Sylfaen" w:eastAsia="Sylfaen" w:hAnsi="Sylfaen"/>
          <w:b/>
          <w:sz w:val="20"/>
        </w:rPr>
        <w:t>ქვეპროგრამის</w:t>
      </w:r>
      <w:proofErr w:type="gramEnd"/>
      <w:r w:rsidR="000F394D">
        <w:rPr>
          <w:rFonts w:ascii="Sylfaen" w:eastAsia="Sylfaen" w:hAnsi="Sylfaen"/>
          <w:b/>
          <w:sz w:val="20"/>
        </w:rPr>
        <w:t xml:space="preserve"> დასახელება და პროგრამული კოდი</w:t>
      </w:r>
      <w:r w:rsidR="000F394D">
        <w:rPr>
          <w:rFonts w:ascii="Sylfaen" w:eastAsia="Sylfaen" w:hAnsi="Sylfaen"/>
          <w:b/>
          <w:sz w:val="20"/>
          <w:lang w:val="ka-GE"/>
        </w:rPr>
        <w:t xml:space="preserve"> - </w:t>
      </w:r>
      <w:r w:rsidR="00457547" w:rsidRPr="00457547">
        <w:rPr>
          <w:rFonts w:ascii="Sylfaen" w:eastAsia="Sylfaen" w:hAnsi="Sylfaen"/>
          <w:b/>
          <w:sz w:val="20"/>
        </w:rPr>
        <w:t>იმუნიზაცია</w:t>
      </w:r>
      <w:r w:rsidR="00457547">
        <w:rPr>
          <w:rFonts w:ascii="Sylfaen" w:eastAsia="Sylfaen" w:hAnsi="Sylfaen"/>
          <w:b/>
          <w:sz w:val="20"/>
          <w:lang w:val="ka-GE"/>
        </w:rPr>
        <w:t xml:space="preserve"> </w:t>
      </w:r>
      <w:r w:rsidR="004C3253">
        <w:rPr>
          <w:rFonts w:ascii="Sylfaen" w:eastAsia="Sylfaen" w:hAnsi="Sylfaen"/>
          <w:b/>
          <w:sz w:val="20"/>
        </w:rPr>
        <w:t xml:space="preserve">                                                  </w:t>
      </w:r>
      <w:r w:rsidR="00457547" w:rsidRPr="00457547">
        <w:rPr>
          <w:rFonts w:ascii="Sylfaen" w:eastAsia="Sylfaen" w:hAnsi="Sylfaen"/>
          <w:b/>
          <w:sz w:val="20"/>
        </w:rPr>
        <w:t xml:space="preserve">(პროგრამული კოდი </w:t>
      </w:r>
      <w:r w:rsidR="00F03237">
        <w:rPr>
          <w:rFonts w:ascii="Sylfaen" w:eastAsia="Sylfaen" w:hAnsi="Sylfaen"/>
          <w:b/>
          <w:sz w:val="20"/>
          <w:lang w:val="ka-GE"/>
        </w:rPr>
        <w:t>27</w:t>
      </w:r>
      <w:r w:rsidR="00457547" w:rsidRPr="00457547">
        <w:rPr>
          <w:rFonts w:ascii="Sylfaen" w:eastAsia="Sylfaen" w:hAnsi="Sylfaen"/>
          <w:b/>
          <w:sz w:val="20"/>
        </w:rPr>
        <w:t xml:space="preserve"> 03 02 02)</w:t>
      </w:r>
    </w:p>
    <w:p w:rsidR="000F394D" w:rsidRPr="000669CC" w:rsidRDefault="000F394D" w:rsidP="000F394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sz w:val="20"/>
          <w:lang w:val="ka-GE"/>
        </w:rPr>
      </w:pPr>
      <w:proofErr w:type="gramStart"/>
      <w:r>
        <w:rPr>
          <w:rFonts w:ascii="Sylfaen" w:eastAsia="Sylfaen" w:hAnsi="Sylfaen"/>
          <w:b/>
          <w:sz w:val="20"/>
        </w:rPr>
        <w:t>ქვეპროგრამა</w:t>
      </w:r>
      <w:proofErr w:type="gramEnd"/>
      <w:r>
        <w:rPr>
          <w:rFonts w:ascii="Sylfaen" w:eastAsia="Sylfaen" w:hAnsi="Sylfaen"/>
          <w:b/>
          <w:sz w:val="20"/>
        </w:rPr>
        <w:t xml:space="preserve"> წარმოადგენს ახალი პოლიტიკის ნაწილს</w:t>
      </w:r>
      <w:r>
        <w:rPr>
          <w:rFonts w:ascii="Sylfaen" w:eastAsia="Sylfaen" w:hAnsi="Sylfaen"/>
          <w:b/>
          <w:position w:val="5"/>
          <w:sz w:val="20"/>
        </w:rPr>
        <w:t>30</w:t>
      </w:r>
      <w:r>
        <w:rPr>
          <w:rFonts w:ascii="Sylfaen" w:eastAsia="Sylfaen" w:hAnsi="Sylfaen"/>
          <w:b/>
          <w:sz w:val="20"/>
        </w:rPr>
        <w:t xml:space="preserve"> </w:t>
      </w:r>
      <w:r w:rsidR="000669CC">
        <w:rPr>
          <w:rFonts w:ascii="Sylfaen" w:eastAsia="Sylfaen" w:hAnsi="Sylfaen"/>
          <w:b/>
          <w:sz w:val="20"/>
          <w:lang w:val="ka-GE"/>
        </w:rPr>
        <w:t xml:space="preserve"> </w:t>
      </w:r>
      <w:r w:rsidR="000669CC" w:rsidRPr="000669CC">
        <w:rPr>
          <w:rFonts w:ascii="Sylfaen" w:eastAsia="Sylfaen" w:hAnsi="Sylfaen"/>
          <w:sz w:val="20"/>
          <w:lang w:val="ka-GE"/>
        </w:rPr>
        <w:t>-</w:t>
      </w:r>
      <w:r w:rsidR="00EC06F4">
        <w:rPr>
          <w:rFonts w:ascii="Sylfaen" w:eastAsia="Sylfaen" w:hAnsi="Sylfaen"/>
          <w:sz w:val="20"/>
          <w:lang w:val="ka-GE"/>
        </w:rPr>
        <w:t>არსებული</w:t>
      </w:r>
    </w:p>
    <w:p w:rsidR="000669CC" w:rsidRDefault="000669CC" w:rsidP="0045754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b/>
          <w:sz w:val="20"/>
          <w:lang w:val="ka-GE"/>
        </w:rPr>
      </w:pPr>
    </w:p>
    <w:p w:rsidR="00457547" w:rsidRPr="00EC2324" w:rsidRDefault="00457547" w:rsidP="0045754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b/>
          <w:sz w:val="20"/>
        </w:rPr>
      </w:pPr>
      <w:proofErr w:type="gramStart"/>
      <w:r>
        <w:rPr>
          <w:rFonts w:ascii="Sylfaen" w:eastAsia="Sylfaen" w:hAnsi="Sylfaen"/>
          <w:b/>
          <w:sz w:val="20"/>
        </w:rPr>
        <w:t>ქვეპროგრამის</w:t>
      </w:r>
      <w:proofErr w:type="gramEnd"/>
      <w:r>
        <w:rPr>
          <w:rFonts w:ascii="Sylfaen" w:eastAsia="Sylfaen" w:hAnsi="Sylfaen"/>
          <w:b/>
          <w:sz w:val="20"/>
        </w:rPr>
        <w:t xml:space="preserve"> განმახორციელებელი </w:t>
      </w:r>
      <w:r>
        <w:rPr>
          <w:rFonts w:ascii="Sylfaen" w:eastAsia="Sylfaen" w:hAnsi="Sylfaen"/>
          <w:b/>
          <w:sz w:val="20"/>
          <w:lang w:val="ka-GE"/>
        </w:rPr>
        <w:t xml:space="preserve"> - </w:t>
      </w:r>
      <w:r w:rsidRPr="00EC2324">
        <w:rPr>
          <w:rFonts w:ascii="Sylfaen" w:eastAsia="Sylfaen" w:hAnsi="Sylfaen"/>
          <w:sz w:val="20"/>
          <w:lang w:val="ka-GE"/>
        </w:rPr>
        <w:t>სსიპ ლ. საყვარელიძის სახელობის დაავადებათა კონტროლისა და საზოგადოებრივი ჯანმრთელობის ეროვნული ცენტრი</w:t>
      </w:r>
    </w:p>
    <w:p w:rsidR="00457547" w:rsidRDefault="00457547" w:rsidP="008E1FE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sz w:val="20"/>
          <w:lang w:val="ka-GE"/>
        </w:rPr>
      </w:pPr>
    </w:p>
    <w:p w:rsidR="008E1FE5" w:rsidRDefault="000F394D" w:rsidP="008E1FE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b/>
          <w:sz w:val="20"/>
        </w:rPr>
      </w:pPr>
      <w:proofErr w:type="gramStart"/>
      <w:r>
        <w:rPr>
          <w:rFonts w:ascii="Sylfaen" w:eastAsia="Sylfaen" w:hAnsi="Sylfaen"/>
          <w:b/>
          <w:sz w:val="20"/>
        </w:rPr>
        <w:t>ქვეპროგრამის</w:t>
      </w:r>
      <w:r>
        <w:rPr>
          <w:rFonts w:ascii="Sylfaen" w:eastAsia="Sylfaen" w:hAnsi="Sylfaen"/>
          <w:b/>
          <w:sz w:val="20"/>
          <w:lang w:val="ka-GE"/>
        </w:rPr>
        <w:t xml:space="preserve"> </w:t>
      </w:r>
      <w:r w:rsidR="008E1FE5">
        <w:rPr>
          <w:rFonts w:ascii="Sylfaen" w:eastAsia="Sylfaen" w:hAnsi="Sylfaen"/>
          <w:b/>
          <w:sz w:val="20"/>
        </w:rPr>
        <w:t xml:space="preserve"> აღწერა</w:t>
      </w:r>
      <w:proofErr w:type="gramEnd"/>
      <w:r w:rsidR="008E1FE5">
        <w:rPr>
          <w:rFonts w:ascii="Sylfaen" w:eastAsia="Sylfaen" w:hAnsi="Sylfaen"/>
          <w:b/>
          <w:sz w:val="20"/>
        </w:rPr>
        <w:t xml:space="preserve"> და მიზანი</w:t>
      </w:r>
    </w:p>
    <w:p w:rsidR="008E1FE5" w:rsidRDefault="008E1FE5" w:rsidP="008E1FE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480"/>
        <w:rPr>
          <w:rFonts w:ascii="Sylfaen" w:eastAsia="Sylfaen" w:hAnsi="Sylfaen"/>
          <w:b/>
          <w:sz w:val="20"/>
        </w:rPr>
      </w:pPr>
    </w:p>
    <w:p w:rsidR="008E1FE5" w:rsidRDefault="00457547" w:rsidP="00457547">
      <w:pPr>
        <w:widowControl w:val="0"/>
        <w:tabs>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0" w:lineRule="atLeast"/>
        <w:jc w:val="both"/>
        <w:rPr>
          <w:rFonts w:ascii="Sylfaen" w:eastAsia="Sylfaen" w:hAnsi="Sylfaen"/>
          <w:sz w:val="20"/>
          <w:lang w:val="ka-GE"/>
        </w:rPr>
      </w:pPr>
      <w:proofErr w:type="gramStart"/>
      <w:r w:rsidRPr="00457547">
        <w:rPr>
          <w:rFonts w:ascii="Sylfaen" w:eastAsia="Sylfaen" w:hAnsi="Sylfaen"/>
          <w:sz w:val="20"/>
        </w:rPr>
        <w:t>ქვეყნის</w:t>
      </w:r>
      <w:proofErr w:type="gramEnd"/>
      <w:r w:rsidRPr="00457547">
        <w:rPr>
          <w:rFonts w:ascii="Sylfaen" w:eastAsia="Sylfaen" w:hAnsi="Sylfaen"/>
          <w:sz w:val="20"/>
        </w:rPr>
        <w:t xml:space="preserve"> მოსახლეობის დაცვა ვაქცინაციით მართვადი ინფექციებისაგან, მოსახლეობის უზრუნველყოფა ანტირაბიული ვაქცინითა და იმუნოგლობულინით, ასევე, სპეციფიკური შრატებისა და ვაქცინების სტრატეგიული მარაგის შექმნა.</w:t>
      </w:r>
    </w:p>
    <w:p w:rsidR="00457547" w:rsidRPr="00457547" w:rsidRDefault="00457547" w:rsidP="00457547">
      <w:pPr>
        <w:widowControl w:val="0"/>
        <w:tabs>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0" w:lineRule="atLeast"/>
        <w:jc w:val="both"/>
        <w:rPr>
          <w:rFonts w:ascii="Sylfaen" w:eastAsia="Sylfaen" w:hAnsi="Sylfaen"/>
          <w:sz w:val="20"/>
          <w:lang w:val="ka-GE"/>
        </w:rPr>
      </w:pPr>
    </w:p>
    <w:p w:rsidR="00457547" w:rsidRDefault="00457547" w:rsidP="00457547">
      <w:pPr>
        <w:widowControl w:val="0"/>
        <w:tabs>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0" w:lineRule="atLeast"/>
        <w:jc w:val="both"/>
        <w:rPr>
          <w:rFonts w:ascii="Sylfaen" w:eastAsia="Sylfaen" w:hAnsi="Sylfaen"/>
          <w:sz w:val="20"/>
          <w:lang w:val="ka-GE"/>
        </w:rPr>
      </w:pPr>
      <w:proofErr w:type="gramStart"/>
      <w:r w:rsidRPr="00457547">
        <w:rPr>
          <w:rFonts w:ascii="Sylfaen" w:eastAsia="Sylfaen" w:hAnsi="Sylfaen"/>
          <w:sz w:val="20"/>
        </w:rPr>
        <w:t>პროგრამით</w:t>
      </w:r>
      <w:proofErr w:type="gramEnd"/>
      <w:r w:rsidRPr="00457547">
        <w:rPr>
          <w:rFonts w:ascii="Sylfaen" w:eastAsia="Sylfaen" w:hAnsi="Sylfaen"/>
          <w:sz w:val="20"/>
        </w:rPr>
        <w:t xml:space="preserve"> გათვალისწინებული მომსახურება მოიცავს:</w:t>
      </w:r>
    </w:p>
    <w:p w:rsidR="00457547" w:rsidRPr="00457547" w:rsidRDefault="00457547" w:rsidP="00457547">
      <w:pPr>
        <w:widowControl w:val="0"/>
        <w:tabs>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0" w:lineRule="atLeast"/>
        <w:jc w:val="both"/>
        <w:rPr>
          <w:rFonts w:ascii="Sylfaen" w:eastAsia="Sylfaen" w:hAnsi="Sylfaen"/>
          <w:sz w:val="20"/>
          <w:lang w:val="ka-GE"/>
        </w:rPr>
      </w:pPr>
    </w:p>
    <w:p w:rsidR="00F03237" w:rsidRPr="00F03237" w:rsidRDefault="00F03237" w:rsidP="006D3F65">
      <w:pPr>
        <w:pStyle w:val="ListParagraph"/>
        <w:widowControl w:val="0"/>
        <w:numPr>
          <w:ilvl w:val="0"/>
          <w:numId w:val="11"/>
        </w:numPr>
        <w:tabs>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0" w:lineRule="atLeast"/>
        <w:jc w:val="both"/>
        <w:rPr>
          <w:rFonts w:ascii="Sylfaen" w:eastAsia="Sylfaen" w:hAnsi="Sylfaen"/>
          <w:sz w:val="20"/>
        </w:rPr>
      </w:pPr>
      <w:r w:rsidRPr="00F03237">
        <w:rPr>
          <w:rFonts w:ascii="Sylfaen" w:eastAsia="Sylfaen" w:hAnsi="Sylfaen"/>
          <w:sz w:val="20"/>
        </w:rPr>
        <w:t xml:space="preserve">იმუნიზაციის წარმოებისათვის (მათ შორის, B ჰეპატიტით ინფიცირების  მაღალი რისკის ჯგუფს (დიალიზზე მყოფი პირები, ჰემოფილიით დაავადებული პირები, ინექციური ნარკოტიკების მომხმარებელი პირები, მსმ პირები აივ-ინფექცია/შიდსით და C ჰეპატიტით დაავადებული პირები, სამედიცინო პერსონალი) მიკუთვნებული პირების B ჰეპატიტის საწინააღმდეგო ვაქცინაციისთვის და საქართველოს თავდაცვის სამინისტროს ორგანიზებული კონტინგენტის ვაქცინაციისთვის) საჭირო ვაქცინებისა და ასაცრელი მასალების (შპრიცებისა და უსაფრთხო ყუთების) შესყიდვას; </w:t>
      </w:r>
    </w:p>
    <w:p w:rsidR="00F03237" w:rsidRPr="00F03237" w:rsidRDefault="00F03237" w:rsidP="006D3F65">
      <w:pPr>
        <w:pStyle w:val="ListParagraph"/>
        <w:widowControl w:val="0"/>
        <w:numPr>
          <w:ilvl w:val="0"/>
          <w:numId w:val="11"/>
        </w:numPr>
        <w:tabs>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0" w:lineRule="atLeast"/>
        <w:jc w:val="both"/>
        <w:rPr>
          <w:rFonts w:ascii="Sylfaen" w:eastAsia="Sylfaen" w:hAnsi="Sylfaen"/>
          <w:sz w:val="20"/>
        </w:rPr>
      </w:pPr>
      <w:r w:rsidRPr="000A7110">
        <w:rPr>
          <w:rFonts w:ascii="Sylfaen" w:eastAsia="Sylfaen" w:hAnsi="Sylfaen"/>
          <w:sz w:val="20"/>
        </w:rPr>
        <w:t>სპეციფიკური (ბოტულიზმის, დიფთერიის, ტეტანუსის, გველის შხამის საწინააღმდეგო) შრატების/იმუნოგლობულინების და ყვითელი ცხელების საწინააღმდეგო ვაქცინების სტრატეგიული მარაგის შესყიდვას;</w:t>
      </w:r>
      <w:r>
        <w:rPr>
          <w:rFonts w:ascii="Sylfaen" w:hAnsi="Sylfaen" w:cs="Sylfaen"/>
          <w:noProof/>
          <w:szCs w:val="24"/>
        </w:rPr>
        <w:t xml:space="preserve"> </w:t>
      </w:r>
    </w:p>
    <w:p w:rsidR="00F03237" w:rsidRPr="00F03237" w:rsidRDefault="00F03237" w:rsidP="006D3F65">
      <w:pPr>
        <w:pStyle w:val="ListParagraph"/>
        <w:widowControl w:val="0"/>
        <w:numPr>
          <w:ilvl w:val="0"/>
          <w:numId w:val="11"/>
        </w:numPr>
        <w:tabs>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0" w:lineRule="atLeast"/>
        <w:jc w:val="both"/>
        <w:rPr>
          <w:rFonts w:ascii="Sylfaen" w:eastAsia="Sylfaen" w:hAnsi="Sylfaen"/>
          <w:sz w:val="20"/>
        </w:rPr>
      </w:pPr>
      <w:r w:rsidRPr="000A7110">
        <w:rPr>
          <w:rFonts w:ascii="Sylfaen" w:eastAsia="Sylfaen" w:hAnsi="Sylfaen"/>
          <w:sz w:val="20"/>
        </w:rPr>
        <w:t xml:space="preserve">ანტირაბიული სამკურნალო საშუალებებით უზრუნველყოფას; </w:t>
      </w:r>
    </w:p>
    <w:p w:rsidR="00F03237" w:rsidRPr="00F03237" w:rsidRDefault="00F03237" w:rsidP="006D3F65">
      <w:pPr>
        <w:pStyle w:val="ListParagraph"/>
        <w:widowControl w:val="0"/>
        <w:numPr>
          <w:ilvl w:val="0"/>
          <w:numId w:val="11"/>
        </w:numPr>
        <w:tabs>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0" w:lineRule="atLeast"/>
        <w:jc w:val="both"/>
        <w:rPr>
          <w:rFonts w:ascii="Sylfaen" w:eastAsia="Sylfaen" w:hAnsi="Sylfaen"/>
          <w:sz w:val="20"/>
        </w:rPr>
      </w:pPr>
      <w:r w:rsidRPr="000A7110">
        <w:rPr>
          <w:rFonts w:ascii="Sylfaen" w:eastAsia="Sylfaen" w:hAnsi="Sylfaen"/>
          <w:sz w:val="20"/>
        </w:rPr>
        <w:t xml:space="preserve">გრიპის საწინააღმდეგო ვაქცინის შესყიდვას; </w:t>
      </w:r>
    </w:p>
    <w:p w:rsidR="00F03237" w:rsidRPr="00F03237" w:rsidRDefault="00F03237" w:rsidP="006D3F65">
      <w:pPr>
        <w:pStyle w:val="ListParagraph"/>
        <w:widowControl w:val="0"/>
        <w:numPr>
          <w:ilvl w:val="0"/>
          <w:numId w:val="11"/>
        </w:numPr>
        <w:tabs>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0" w:lineRule="atLeast"/>
        <w:jc w:val="both"/>
        <w:rPr>
          <w:rFonts w:ascii="Sylfaen" w:eastAsia="Sylfaen" w:hAnsi="Sylfaen"/>
          <w:sz w:val="20"/>
        </w:rPr>
      </w:pPr>
      <w:r w:rsidRPr="000A7110">
        <w:rPr>
          <w:rFonts w:ascii="Sylfaen" w:eastAsia="Sylfaen" w:hAnsi="Sylfaen"/>
          <w:sz w:val="20"/>
        </w:rPr>
        <w:t xml:space="preserve">ვაქცინების, ანტირაბიული სამკურნალო საშუალებების, სპეციფიკური შრატებისა და ასაცრელი მასალების (შპრიცებისა და უსაფრთხო ყუთების) მიღებას, შენახვასა და გაცემა-განაწილებას „ცივი ჯაჭვის" პრინციპების დაცვით ცენტრალური დონიდან რეგიონულ/რაიონულ ადმინისტრაციულ ერთეულებამდე; </w:t>
      </w:r>
    </w:p>
    <w:p w:rsidR="009E5435" w:rsidRPr="000A7110" w:rsidRDefault="00F03237" w:rsidP="006D3F65">
      <w:pPr>
        <w:pStyle w:val="ListParagraph"/>
        <w:widowControl w:val="0"/>
        <w:numPr>
          <w:ilvl w:val="0"/>
          <w:numId w:val="11"/>
        </w:numPr>
        <w:tabs>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0" w:lineRule="atLeast"/>
        <w:jc w:val="both"/>
        <w:rPr>
          <w:rFonts w:ascii="Sylfaen" w:eastAsia="Sylfaen" w:hAnsi="Sylfaen"/>
          <w:sz w:val="20"/>
        </w:rPr>
      </w:pPr>
      <w:r w:rsidRPr="000A7110">
        <w:rPr>
          <w:rFonts w:ascii="Sylfaen" w:eastAsia="Sylfaen" w:hAnsi="Sylfaen"/>
          <w:sz w:val="20"/>
        </w:rPr>
        <w:t>ცენტრის მიერ სამინისტროსთან შეთანხმებით განსაზღვრული წესის შესაბამისად, წითელას მასიური გავრცელების პრევენციისა და გლობალური ელიმინაციის სტრატეგიით განსაზღვრული ღონისძიებების ფარგლებში, მოსახლეობის არაიმუნურ ან არასრულად იმუნიზებულ ფენებში ეპიდჩვენებით იმუნოპროფილაქტიკის წარმოებას, გრიპის საწინააღმდეგო სეზონურ ვაქცინაციას დაქვემდებარებული პირების აცრას;</w:t>
      </w:r>
    </w:p>
    <w:p w:rsidR="009E5435" w:rsidRPr="000A7110" w:rsidRDefault="00F03237" w:rsidP="000A7110">
      <w:pPr>
        <w:pStyle w:val="ListParagraph"/>
        <w:widowControl w:val="0"/>
        <w:numPr>
          <w:ilvl w:val="0"/>
          <w:numId w:val="11"/>
        </w:numPr>
        <w:tabs>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0" w:lineRule="atLeast"/>
        <w:jc w:val="both"/>
        <w:rPr>
          <w:rFonts w:ascii="Sylfaen" w:eastAsia="Sylfaen" w:hAnsi="Sylfaen"/>
          <w:sz w:val="20"/>
        </w:rPr>
      </w:pPr>
      <w:r w:rsidRPr="000A7110">
        <w:rPr>
          <w:rFonts w:ascii="Sylfaen" w:eastAsia="Sylfaen" w:hAnsi="Sylfaen"/>
          <w:sz w:val="20"/>
        </w:rPr>
        <w:t>„ცივი ჯაჭვი“-ს მოწყობილობების/ინვენტარის შესყიდვასა და მონტაჟს.</w:t>
      </w:r>
    </w:p>
    <w:p w:rsidR="000A7110" w:rsidRPr="000A7110" w:rsidRDefault="000A7110" w:rsidP="000A7110">
      <w:pPr>
        <w:pStyle w:val="ListParagraph"/>
        <w:widowControl w:val="0"/>
        <w:tabs>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0" w:lineRule="atLeast"/>
        <w:jc w:val="both"/>
        <w:rPr>
          <w:rFonts w:ascii="Sylfaen" w:eastAsia="Sylfaen" w:hAnsi="Sylfaen"/>
          <w:sz w:val="20"/>
        </w:rPr>
      </w:pPr>
    </w:p>
    <w:p w:rsidR="008E1FE5" w:rsidRDefault="008E1FE5" w:rsidP="008E1FE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b/>
          <w:sz w:val="20"/>
          <w:lang w:val="ka-GE"/>
        </w:rPr>
      </w:pPr>
      <w:proofErr w:type="gramStart"/>
      <w:r>
        <w:rPr>
          <w:rFonts w:ascii="Sylfaen" w:eastAsia="Sylfaen" w:hAnsi="Sylfaen"/>
          <w:b/>
          <w:sz w:val="20"/>
        </w:rPr>
        <w:lastRenderedPageBreak/>
        <w:t>მოსალოდნელი</w:t>
      </w:r>
      <w:proofErr w:type="gramEnd"/>
      <w:r>
        <w:rPr>
          <w:rFonts w:ascii="Sylfaen" w:eastAsia="Sylfaen" w:hAnsi="Sylfaen"/>
          <w:b/>
          <w:sz w:val="20"/>
        </w:rPr>
        <w:t xml:space="preserve"> შუალედური შედეგები</w:t>
      </w:r>
    </w:p>
    <w:p w:rsidR="00457547" w:rsidRPr="00457547" w:rsidRDefault="00457547" w:rsidP="008E1FE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b/>
          <w:sz w:val="20"/>
          <w:lang w:val="ka-GE"/>
        </w:rPr>
      </w:pPr>
    </w:p>
    <w:p w:rsidR="008E1FE5" w:rsidRPr="00457547" w:rsidRDefault="00457547" w:rsidP="00457547">
      <w:pPr>
        <w:widowControl w:val="0"/>
        <w:tabs>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0" w:lineRule="atLeast"/>
        <w:rPr>
          <w:rFonts w:ascii="Sylfaen" w:eastAsia="Sylfaen" w:hAnsi="Sylfaen"/>
          <w:sz w:val="18"/>
          <w:szCs w:val="18"/>
        </w:rPr>
      </w:pPr>
      <w:proofErr w:type="gramStart"/>
      <w:r w:rsidRPr="00457547">
        <w:rPr>
          <w:rFonts w:ascii="Sylfaen" w:eastAsia="Sylfaen" w:hAnsi="Sylfaen"/>
          <w:sz w:val="18"/>
          <w:szCs w:val="18"/>
        </w:rPr>
        <w:t>მოსახლეობის</w:t>
      </w:r>
      <w:proofErr w:type="gramEnd"/>
      <w:r w:rsidRPr="00457547">
        <w:rPr>
          <w:rFonts w:ascii="Sylfaen" w:eastAsia="Sylfaen" w:hAnsi="Sylfaen"/>
          <w:sz w:val="18"/>
          <w:szCs w:val="18"/>
        </w:rPr>
        <w:t xml:space="preserve"> მართვადი ინფექციებისაგან დაცვა, ვაქცინებითა და ვაქცინაციისათვის საჭირო სახარჯი მასალებით უწყვეტად უზრუნველყოფის გზით. </w:t>
      </w:r>
      <w:proofErr w:type="gramStart"/>
      <w:r w:rsidRPr="00457547">
        <w:rPr>
          <w:rFonts w:ascii="Sylfaen" w:eastAsia="Sylfaen" w:hAnsi="Sylfaen"/>
          <w:sz w:val="18"/>
          <w:szCs w:val="18"/>
        </w:rPr>
        <w:t>მონიტორინგისა</w:t>
      </w:r>
      <w:proofErr w:type="gramEnd"/>
      <w:r w:rsidRPr="00457547">
        <w:rPr>
          <w:rFonts w:ascii="Sylfaen" w:eastAsia="Sylfaen" w:hAnsi="Sylfaen"/>
          <w:sz w:val="18"/>
          <w:szCs w:val="18"/>
        </w:rPr>
        <w:t xml:space="preserve"> და ლოჯისტიკის სისტემის გაუმჯობესება.</w:t>
      </w:r>
    </w:p>
    <w:p w:rsidR="008E1FE5" w:rsidRDefault="008E1FE5" w:rsidP="008E1FE5">
      <w:pPr>
        <w:widowControl w:val="0"/>
        <w:tabs>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0" w:lineRule="atLeast"/>
        <w:ind w:left="480"/>
        <w:rPr>
          <w:rFonts w:ascii="Sylfaen" w:eastAsia="Sylfaen" w:hAnsi="Sylfaen"/>
          <w:sz w:val="20"/>
        </w:rPr>
      </w:pPr>
      <w:r>
        <w:rPr>
          <w:rFonts w:ascii="Sylfaen" w:eastAsia="Sylfaen" w:hAnsi="Sylfaen"/>
          <w:sz w:val="20"/>
        </w:rPr>
        <w:t>_______________________________</w:t>
      </w:r>
    </w:p>
    <w:p w:rsidR="008E1FE5" w:rsidRDefault="008E1FE5" w:rsidP="008E1FE5">
      <w:pPr>
        <w:widowControl w:val="0"/>
        <w:tabs>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0" w:lineRule="atLeast"/>
        <w:ind w:left="480"/>
        <w:rPr>
          <w:rFonts w:ascii="Sylfaen" w:eastAsia="Sylfaen" w:hAnsi="Sylfaen"/>
          <w:position w:val="5"/>
          <w:sz w:val="20"/>
        </w:rPr>
      </w:pPr>
      <w:r>
        <w:rPr>
          <w:rFonts w:ascii="Sylfaen" w:eastAsia="Sylfaen" w:hAnsi="Sylfaen"/>
          <w:position w:val="5"/>
          <w:sz w:val="20"/>
        </w:rPr>
        <w:t>33</w:t>
      </w:r>
      <w:r>
        <w:rPr>
          <w:rFonts w:ascii="Sylfaen" w:eastAsia="Sylfaen" w:hAnsi="Sylfaen"/>
          <w:sz w:val="18"/>
        </w:rPr>
        <w:t>იმ შემთხვევაში, თუ ქვეპროგრამა დაიწყო ან დასრულდა საშუალოვადიანი პერიოდის განმავლობაში (საშუალოვადიანი სამოქმედო გეგმის 4-წლიანი პერიოდი), უნდა მიეთითოს ქვეპროგრამის დაწყების და დასრულების თარიღები; იმ შემთხვევაში, თუ ქვეპროგრამა ხორციელდება მუდმივად და განხორციელების ვადებში უნდა მიეთითოს „მიმდინარე“.</w:t>
      </w:r>
    </w:p>
    <w:p w:rsidR="008E1FE5" w:rsidRDefault="008E1FE5" w:rsidP="008E1FE5">
      <w:pPr>
        <w:widowControl w:val="0"/>
        <w:tabs>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0" w:lineRule="atLeast"/>
        <w:ind w:left="480"/>
        <w:rPr>
          <w:rFonts w:ascii="Sylfaen" w:eastAsia="Sylfaen" w:hAnsi="Sylfaen"/>
          <w:sz w:val="20"/>
        </w:rPr>
      </w:pPr>
    </w:p>
    <w:p w:rsidR="008E1FE5" w:rsidRDefault="008E1FE5" w:rsidP="008E1FE5">
      <w:pPr>
        <w:widowControl w:val="0"/>
        <w:tabs>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0" w:lineRule="atLeast"/>
        <w:ind w:left="480"/>
        <w:rPr>
          <w:rFonts w:ascii="Sylfaen" w:eastAsia="Sylfaen" w:hAnsi="Sylfaen"/>
          <w:sz w:val="20"/>
        </w:rPr>
      </w:pPr>
    </w:p>
    <w:p w:rsidR="008E1FE5" w:rsidRDefault="008E1FE5" w:rsidP="008E1FE5">
      <w:pPr>
        <w:widowControl w:val="0"/>
        <w:tabs>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0" w:lineRule="atLeast"/>
        <w:ind w:left="480"/>
        <w:jc w:val="center"/>
        <w:rPr>
          <w:rFonts w:ascii="Sylfaen" w:eastAsia="Sylfaen" w:hAnsi="Sylfaen"/>
          <w:b/>
          <w:sz w:val="20"/>
        </w:rPr>
      </w:pPr>
      <w:proofErr w:type="gramStart"/>
      <w:r>
        <w:rPr>
          <w:rFonts w:ascii="Sylfaen" w:eastAsia="Sylfaen" w:hAnsi="Sylfaen"/>
          <w:b/>
          <w:sz w:val="20"/>
        </w:rPr>
        <w:t>მოსალოდნელი</w:t>
      </w:r>
      <w:proofErr w:type="gramEnd"/>
      <w:r>
        <w:rPr>
          <w:rFonts w:ascii="Sylfaen" w:eastAsia="Sylfaen" w:hAnsi="Sylfaen"/>
          <w:b/>
          <w:sz w:val="20"/>
        </w:rPr>
        <w:t xml:space="preserve"> შუალედური შედეგების შეფასების ინდიკატორები</w:t>
      </w:r>
      <w:r>
        <w:rPr>
          <w:rFonts w:ascii="Sylfaen" w:eastAsia="Sylfaen" w:hAnsi="Sylfaen"/>
          <w:b/>
          <w:position w:val="5"/>
          <w:sz w:val="20"/>
        </w:rPr>
        <w:t>34</w:t>
      </w:r>
    </w:p>
    <w:p w:rsidR="008E1FE5" w:rsidRDefault="008E1FE5" w:rsidP="008E1FE5">
      <w:pPr>
        <w:widowControl w:val="0"/>
        <w:tabs>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0" w:lineRule="atLeast"/>
        <w:ind w:left="480"/>
        <w:rPr>
          <w:rFonts w:ascii="Sylfaen" w:eastAsia="Sylfaen" w:hAnsi="Sylfaen"/>
          <w:sz w:val="20"/>
        </w:rPr>
      </w:pPr>
    </w:p>
    <w:tbl>
      <w:tblPr>
        <w:tblW w:w="0" w:type="auto"/>
        <w:tblInd w:w="108" w:type="dxa"/>
        <w:tblBorders>
          <w:top w:val="single" w:sz="4" w:space="0" w:color="auto"/>
          <w:left w:val="single" w:sz="4" w:space="0" w:color="auto"/>
          <w:bottom w:val="single" w:sz="4" w:space="0" w:color="auto"/>
          <w:right w:val="single" w:sz="4" w:space="0" w:color="auto"/>
          <w:insideV w:val="single" w:sz="4" w:space="0" w:color="auto"/>
        </w:tblBorders>
        <w:tblLayout w:type="fixed"/>
        <w:tblLook w:val="0000" w:firstRow="0" w:lastRow="0" w:firstColumn="0" w:lastColumn="0" w:noHBand="0" w:noVBand="0"/>
      </w:tblPr>
      <w:tblGrid>
        <w:gridCol w:w="540"/>
        <w:gridCol w:w="1800"/>
        <w:gridCol w:w="1488"/>
        <w:gridCol w:w="2126"/>
        <w:gridCol w:w="12"/>
        <w:gridCol w:w="1662"/>
        <w:gridCol w:w="27"/>
        <w:gridCol w:w="1538"/>
      </w:tblGrid>
      <w:tr w:rsidR="008E1FE5" w:rsidTr="007B199C">
        <w:trPr>
          <w:trHeight w:val="114"/>
        </w:trPr>
        <w:tc>
          <w:tcPr>
            <w:tcW w:w="540" w:type="dxa"/>
            <w:tcBorders>
              <w:top w:val="single" w:sz="4" w:space="0" w:color="auto"/>
              <w:left w:val="single" w:sz="4" w:space="0" w:color="auto"/>
              <w:bottom w:val="single" w:sz="4" w:space="0" w:color="auto"/>
              <w:right w:val="single" w:sz="4" w:space="0" w:color="auto"/>
            </w:tcBorders>
          </w:tcPr>
          <w:p w:rsidR="008E1FE5" w:rsidRDefault="008E1FE5" w:rsidP="0072133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sz w:val="20"/>
              </w:rPr>
            </w:pPr>
            <w:r>
              <w:rPr>
                <w:rFonts w:ascii="Sylfaen" w:eastAsia="Sylfaen" w:hAnsi="Sylfaen"/>
                <w:sz w:val="20"/>
              </w:rPr>
              <w:t>№</w:t>
            </w:r>
          </w:p>
        </w:tc>
        <w:tc>
          <w:tcPr>
            <w:tcW w:w="1800" w:type="dxa"/>
            <w:tcBorders>
              <w:top w:val="single" w:sz="4" w:space="0" w:color="auto"/>
              <w:left w:val="single" w:sz="4" w:space="0" w:color="auto"/>
              <w:bottom w:val="single" w:sz="4" w:space="0" w:color="auto"/>
              <w:right w:val="single" w:sz="4" w:space="0" w:color="auto"/>
            </w:tcBorders>
          </w:tcPr>
          <w:p w:rsidR="008E1FE5" w:rsidRDefault="008E1FE5" w:rsidP="0072133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sz w:val="20"/>
              </w:rPr>
            </w:pPr>
          </w:p>
        </w:tc>
        <w:tc>
          <w:tcPr>
            <w:tcW w:w="1488" w:type="dxa"/>
            <w:tcBorders>
              <w:top w:val="single" w:sz="4" w:space="0" w:color="auto"/>
              <w:left w:val="single" w:sz="4" w:space="0" w:color="auto"/>
              <w:bottom w:val="single" w:sz="4" w:space="0" w:color="auto"/>
              <w:right w:val="single" w:sz="4" w:space="0" w:color="auto"/>
            </w:tcBorders>
          </w:tcPr>
          <w:p w:rsidR="008E1FE5" w:rsidRDefault="00F14341" w:rsidP="000A711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Sylfaen" w:hAnsi="Sylfaen"/>
                <w:sz w:val="20"/>
              </w:rPr>
            </w:pPr>
            <w:r>
              <w:rPr>
                <w:rFonts w:ascii="Sylfaen" w:eastAsia="Sylfaen" w:hAnsi="Sylfaen"/>
                <w:sz w:val="20"/>
              </w:rPr>
              <w:t>20</w:t>
            </w:r>
            <w:r w:rsidR="000A7110">
              <w:rPr>
                <w:rFonts w:ascii="Sylfaen" w:eastAsia="Sylfaen" w:hAnsi="Sylfaen"/>
                <w:sz w:val="20"/>
                <w:lang w:val="ka-GE"/>
              </w:rPr>
              <w:t>20</w:t>
            </w:r>
            <w:r w:rsidR="008E1FE5">
              <w:rPr>
                <w:rFonts w:ascii="Sylfaen" w:eastAsia="Sylfaen" w:hAnsi="Sylfaen"/>
                <w:sz w:val="20"/>
              </w:rPr>
              <w:t xml:space="preserve"> წელი</w:t>
            </w:r>
          </w:p>
        </w:tc>
        <w:tc>
          <w:tcPr>
            <w:tcW w:w="2126" w:type="dxa"/>
            <w:tcBorders>
              <w:top w:val="single" w:sz="4" w:space="0" w:color="auto"/>
              <w:left w:val="single" w:sz="4" w:space="0" w:color="auto"/>
              <w:bottom w:val="single" w:sz="4" w:space="0" w:color="auto"/>
              <w:right w:val="single" w:sz="4" w:space="0" w:color="auto"/>
            </w:tcBorders>
          </w:tcPr>
          <w:p w:rsidR="008E1FE5" w:rsidRDefault="00F14341" w:rsidP="000A711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Sylfaen" w:hAnsi="Sylfaen"/>
                <w:sz w:val="20"/>
              </w:rPr>
            </w:pPr>
            <w:r>
              <w:rPr>
                <w:rFonts w:ascii="Sylfaen" w:eastAsia="Sylfaen" w:hAnsi="Sylfaen"/>
                <w:sz w:val="20"/>
              </w:rPr>
              <w:t>20</w:t>
            </w:r>
            <w:r w:rsidR="000A7110">
              <w:rPr>
                <w:rFonts w:ascii="Sylfaen" w:eastAsia="Sylfaen" w:hAnsi="Sylfaen"/>
                <w:sz w:val="20"/>
                <w:lang w:val="ka-GE"/>
              </w:rPr>
              <w:t>21</w:t>
            </w:r>
            <w:r w:rsidR="008E1FE5">
              <w:rPr>
                <w:rFonts w:ascii="Sylfaen" w:eastAsia="Sylfaen" w:hAnsi="Sylfaen"/>
                <w:sz w:val="20"/>
              </w:rPr>
              <w:t xml:space="preserve"> წელი</w:t>
            </w:r>
          </w:p>
        </w:tc>
        <w:tc>
          <w:tcPr>
            <w:tcW w:w="1674" w:type="dxa"/>
            <w:gridSpan w:val="2"/>
            <w:tcBorders>
              <w:top w:val="single" w:sz="4" w:space="0" w:color="auto"/>
              <w:left w:val="single" w:sz="4" w:space="0" w:color="auto"/>
              <w:bottom w:val="single" w:sz="4" w:space="0" w:color="auto"/>
              <w:right w:val="single" w:sz="4" w:space="0" w:color="auto"/>
            </w:tcBorders>
          </w:tcPr>
          <w:p w:rsidR="008E1FE5" w:rsidRDefault="008E1FE5" w:rsidP="000A711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Sylfaen" w:hAnsi="Sylfaen"/>
                <w:sz w:val="20"/>
              </w:rPr>
            </w:pPr>
            <w:r>
              <w:rPr>
                <w:rFonts w:ascii="Sylfaen" w:eastAsia="Sylfaen" w:hAnsi="Sylfaen"/>
                <w:sz w:val="20"/>
              </w:rPr>
              <w:t>20</w:t>
            </w:r>
            <w:r w:rsidR="000A7110">
              <w:rPr>
                <w:rFonts w:ascii="Sylfaen" w:eastAsia="Sylfaen" w:hAnsi="Sylfaen"/>
                <w:sz w:val="20"/>
                <w:lang w:val="ka-GE"/>
              </w:rPr>
              <w:t>22</w:t>
            </w:r>
            <w:r>
              <w:rPr>
                <w:rFonts w:ascii="Sylfaen" w:eastAsia="Sylfaen" w:hAnsi="Sylfaen"/>
                <w:sz w:val="20"/>
              </w:rPr>
              <w:t xml:space="preserve"> წელი</w:t>
            </w:r>
          </w:p>
        </w:tc>
        <w:tc>
          <w:tcPr>
            <w:tcW w:w="1565" w:type="dxa"/>
            <w:gridSpan w:val="2"/>
            <w:tcBorders>
              <w:top w:val="single" w:sz="4" w:space="0" w:color="auto"/>
              <w:left w:val="single" w:sz="4" w:space="0" w:color="auto"/>
              <w:bottom w:val="single" w:sz="4" w:space="0" w:color="auto"/>
              <w:right w:val="single" w:sz="4" w:space="0" w:color="auto"/>
            </w:tcBorders>
          </w:tcPr>
          <w:p w:rsidR="008E1FE5" w:rsidRDefault="008E1FE5" w:rsidP="000A711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Sylfaen" w:hAnsi="Sylfaen"/>
                <w:sz w:val="20"/>
              </w:rPr>
            </w:pPr>
            <w:r>
              <w:rPr>
                <w:rFonts w:ascii="Sylfaen" w:eastAsia="Sylfaen" w:hAnsi="Sylfaen"/>
                <w:sz w:val="20"/>
              </w:rPr>
              <w:t>20</w:t>
            </w:r>
            <w:r w:rsidR="000A7110">
              <w:rPr>
                <w:rFonts w:ascii="Sylfaen" w:eastAsia="Sylfaen" w:hAnsi="Sylfaen"/>
                <w:sz w:val="20"/>
                <w:lang w:val="ka-GE"/>
              </w:rPr>
              <w:t>23</w:t>
            </w:r>
            <w:r>
              <w:rPr>
                <w:rFonts w:ascii="Sylfaen" w:eastAsia="Sylfaen" w:hAnsi="Sylfaen"/>
                <w:sz w:val="20"/>
              </w:rPr>
              <w:t xml:space="preserve"> წელი</w:t>
            </w:r>
          </w:p>
        </w:tc>
      </w:tr>
      <w:tr w:rsidR="009D7AC5" w:rsidTr="0072133F">
        <w:trPr>
          <w:trHeight w:val="114"/>
        </w:trPr>
        <w:tc>
          <w:tcPr>
            <w:tcW w:w="540" w:type="dxa"/>
            <w:tcBorders>
              <w:top w:val="single" w:sz="4" w:space="0" w:color="auto"/>
              <w:left w:val="single" w:sz="4" w:space="0" w:color="auto"/>
              <w:bottom w:val="single" w:sz="4" w:space="0" w:color="auto"/>
              <w:right w:val="single" w:sz="4" w:space="0" w:color="auto"/>
            </w:tcBorders>
          </w:tcPr>
          <w:p w:rsidR="009D7AC5" w:rsidRDefault="009D7AC5" w:rsidP="009D7AC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sz w:val="20"/>
              </w:rPr>
            </w:pPr>
            <w:r>
              <w:rPr>
                <w:rFonts w:ascii="Sylfaen" w:eastAsia="Sylfaen" w:hAnsi="Sylfaen"/>
                <w:sz w:val="20"/>
              </w:rPr>
              <w:t>1</w:t>
            </w:r>
          </w:p>
        </w:tc>
        <w:tc>
          <w:tcPr>
            <w:tcW w:w="1800" w:type="dxa"/>
            <w:tcBorders>
              <w:top w:val="single" w:sz="4" w:space="0" w:color="auto"/>
              <w:left w:val="single" w:sz="4" w:space="0" w:color="auto"/>
              <w:bottom w:val="single" w:sz="4" w:space="0" w:color="auto"/>
              <w:right w:val="single" w:sz="4" w:space="0" w:color="auto"/>
            </w:tcBorders>
          </w:tcPr>
          <w:p w:rsidR="009D7AC5" w:rsidRDefault="009D7AC5" w:rsidP="009D7AC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sz w:val="20"/>
              </w:rPr>
            </w:pPr>
            <w:r>
              <w:rPr>
                <w:rFonts w:ascii="Sylfaen" w:eastAsia="Sylfaen" w:hAnsi="Sylfaen"/>
                <w:sz w:val="20"/>
              </w:rPr>
              <w:t>საბაზისო მაჩვენებელი</w:t>
            </w:r>
            <w:r>
              <w:rPr>
                <w:rFonts w:ascii="Sylfaen" w:eastAsia="Sylfaen" w:hAnsi="Sylfaen"/>
                <w:position w:val="5"/>
                <w:sz w:val="20"/>
              </w:rPr>
              <w:t>35</w:t>
            </w:r>
          </w:p>
        </w:tc>
        <w:tc>
          <w:tcPr>
            <w:tcW w:w="6853" w:type="dxa"/>
            <w:gridSpan w:val="6"/>
            <w:tcBorders>
              <w:top w:val="single" w:sz="4" w:space="0" w:color="auto"/>
              <w:left w:val="single" w:sz="4" w:space="0" w:color="auto"/>
              <w:bottom w:val="single" w:sz="4" w:space="0" w:color="auto"/>
              <w:right w:val="single" w:sz="4" w:space="0" w:color="auto"/>
            </w:tcBorders>
          </w:tcPr>
          <w:p w:rsidR="000A7110" w:rsidRDefault="000A7110" w:rsidP="00976BB0">
            <w:pPr>
              <w:spacing w:line="240" w:lineRule="auto"/>
              <w:contextualSpacing/>
              <w:jc w:val="both"/>
              <w:rPr>
                <w:rFonts w:ascii="Sylfaen" w:eastAsia="Times New Roman" w:hAnsi="Sylfaen" w:cs="Sylfaen"/>
                <w:b/>
                <w:noProof/>
                <w:sz w:val="20"/>
              </w:rPr>
            </w:pPr>
          </w:p>
          <w:p w:rsidR="000A7110" w:rsidRPr="000A7110" w:rsidRDefault="000A7110" w:rsidP="00976BB0">
            <w:pPr>
              <w:spacing w:line="240" w:lineRule="auto"/>
              <w:contextualSpacing/>
              <w:jc w:val="both"/>
              <w:rPr>
                <w:rFonts w:ascii="Sylfaen" w:eastAsia="Sylfaen" w:hAnsi="Sylfaen" w:cs="Sylfaen"/>
                <w:b/>
                <w:sz w:val="18"/>
                <w:szCs w:val="18"/>
              </w:rPr>
            </w:pPr>
            <w:r w:rsidRPr="000A7110">
              <w:rPr>
                <w:rFonts w:ascii="Sylfaen" w:eastAsia="Times New Roman" w:hAnsi="Sylfaen" w:cs="Sylfaen"/>
                <w:b/>
                <w:noProof/>
                <w:sz w:val="20"/>
              </w:rPr>
              <w:t>ვაქცინებისა და ასაცრელი მასალების შესყიდვა</w:t>
            </w:r>
          </w:p>
          <w:p w:rsidR="00976BB0" w:rsidRPr="00976BB0" w:rsidRDefault="009D7AC5" w:rsidP="00976BB0">
            <w:pPr>
              <w:spacing w:line="240" w:lineRule="auto"/>
              <w:contextualSpacing/>
              <w:jc w:val="both"/>
              <w:rPr>
                <w:rFonts w:ascii="Sylfaen" w:eastAsia="Sylfaen" w:hAnsi="Sylfaen" w:cs="Sylfaen"/>
                <w:sz w:val="18"/>
                <w:szCs w:val="18"/>
                <w:lang w:val="ka-GE"/>
              </w:rPr>
            </w:pPr>
            <w:proofErr w:type="gramStart"/>
            <w:r w:rsidRPr="00976BB0">
              <w:rPr>
                <w:rFonts w:ascii="Sylfaen" w:eastAsia="Sylfaen" w:hAnsi="Sylfaen" w:cs="Sylfaen"/>
                <w:sz w:val="18"/>
                <w:szCs w:val="18"/>
              </w:rPr>
              <w:t>იმუნიზაციით</w:t>
            </w:r>
            <w:proofErr w:type="gramEnd"/>
            <w:r w:rsidRPr="00976BB0">
              <w:rPr>
                <w:rFonts w:ascii="Sylfaen" w:eastAsia="Sylfaen" w:hAnsi="Sylfaen"/>
                <w:sz w:val="18"/>
                <w:szCs w:val="18"/>
              </w:rPr>
              <w:t xml:space="preserve"> მიზნობრივი პოპულაციის მაქსიმალური მოცვის მაჩვენებელი - </w:t>
            </w:r>
            <w:r w:rsidR="00976BB0" w:rsidRPr="00976BB0">
              <w:rPr>
                <w:rFonts w:ascii="Sylfaen" w:eastAsia="Sylfaen" w:hAnsi="Sylfaen" w:cs="Sylfaen"/>
                <w:sz w:val="18"/>
                <w:szCs w:val="18"/>
              </w:rPr>
              <w:t>დყტ+ჰეპB+ჰიბ+იპვ 3 (1 წლამდე ბავშვებში</w:t>
            </w:r>
            <w:r w:rsidR="002276AA">
              <w:rPr>
                <w:rFonts w:ascii="Sylfaen" w:eastAsia="Sylfaen" w:hAnsi="Sylfaen" w:cs="Sylfaen"/>
                <w:sz w:val="18"/>
                <w:szCs w:val="18"/>
              </w:rPr>
              <w:t xml:space="preserve">) – </w:t>
            </w:r>
            <w:r w:rsidR="009A7AA8">
              <w:rPr>
                <w:rFonts w:ascii="Sylfaen" w:eastAsia="Sylfaen" w:hAnsi="Sylfaen" w:cs="Sylfaen"/>
                <w:sz w:val="18"/>
                <w:szCs w:val="18"/>
                <w:lang w:val="ka-GE"/>
              </w:rPr>
              <w:t>92,7</w:t>
            </w:r>
            <w:r w:rsidR="00976BB0" w:rsidRPr="00976BB0">
              <w:rPr>
                <w:rFonts w:ascii="Sylfaen" w:eastAsia="Sylfaen" w:hAnsi="Sylfaen" w:cs="Sylfaen"/>
                <w:sz w:val="18"/>
                <w:szCs w:val="18"/>
              </w:rPr>
              <w:t xml:space="preserve"> %</w:t>
            </w:r>
            <w:r w:rsidR="00976BB0">
              <w:rPr>
                <w:rFonts w:ascii="Sylfaen" w:eastAsia="Sylfaen" w:hAnsi="Sylfaen" w:cs="Sylfaen"/>
                <w:sz w:val="18"/>
                <w:szCs w:val="18"/>
                <w:lang w:val="ka-GE"/>
              </w:rPr>
              <w:t xml:space="preserve">, </w:t>
            </w:r>
            <w:r w:rsidR="00976BB0" w:rsidRPr="00976BB0">
              <w:rPr>
                <w:rFonts w:ascii="Sylfaen" w:eastAsia="Sylfaen" w:hAnsi="Sylfaen" w:cs="Sylfaen"/>
                <w:sz w:val="18"/>
                <w:szCs w:val="18"/>
              </w:rPr>
              <w:t xml:space="preserve">წწყ ვაქცინაცია   1 (12 თვე)– </w:t>
            </w:r>
            <w:r w:rsidR="009A7AA8">
              <w:rPr>
                <w:rFonts w:ascii="Sylfaen" w:eastAsia="Sylfaen" w:hAnsi="Sylfaen" w:cs="Sylfaen"/>
                <w:sz w:val="18"/>
                <w:szCs w:val="18"/>
                <w:lang w:val="ka-GE"/>
              </w:rPr>
              <w:t>95,5</w:t>
            </w:r>
            <w:r w:rsidR="00976BB0" w:rsidRPr="00976BB0">
              <w:rPr>
                <w:rFonts w:ascii="Sylfaen" w:eastAsia="Sylfaen" w:hAnsi="Sylfaen" w:cs="Sylfaen"/>
                <w:sz w:val="18"/>
                <w:szCs w:val="18"/>
              </w:rPr>
              <w:t xml:space="preserve"> %</w:t>
            </w:r>
            <w:r w:rsidR="00976BB0">
              <w:rPr>
                <w:rFonts w:ascii="Sylfaen" w:eastAsia="Sylfaen" w:hAnsi="Sylfaen" w:cs="Sylfaen"/>
                <w:sz w:val="18"/>
                <w:szCs w:val="18"/>
                <w:lang w:val="ka-GE"/>
              </w:rPr>
              <w:t xml:space="preserve">, </w:t>
            </w:r>
            <w:r w:rsidR="00976BB0" w:rsidRPr="00976BB0">
              <w:rPr>
                <w:rFonts w:ascii="Sylfaen" w:eastAsia="Sylfaen" w:hAnsi="Sylfaen" w:cs="Sylfaen"/>
                <w:sz w:val="18"/>
                <w:szCs w:val="18"/>
              </w:rPr>
              <w:t>წწყ ვაქცინაცია   2 (5 წელი) –</w:t>
            </w:r>
            <w:r w:rsidR="009A7AA8">
              <w:rPr>
                <w:rFonts w:ascii="Sylfaen" w:eastAsia="Sylfaen" w:hAnsi="Sylfaen" w:cs="Sylfaen"/>
                <w:sz w:val="18"/>
                <w:szCs w:val="18"/>
                <w:lang w:val="ka-GE"/>
              </w:rPr>
              <w:t>89,9</w:t>
            </w:r>
            <w:r w:rsidR="00976BB0" w:rsidRPr="00976BB0">
              <w:rPr>
                <w:rFonts w:ascii="Sylfaen" w:eastAsia="Sylfaen" w:hAnsi="Sylfaen" w:cs="Sylfaen"/>
                <w:sz w:val="18"/>
                <w:szCs w:val="18"/>
              </w:rPr>
              <w:t xml:space="preserve"> %</w:t>
            </w:r>
            <w:r w:rsidR="00976BB0">
              <w:rPr>
                <w:rFonts w:ascii="Sylfaen" w:eastAsia="Sylfaen" w:hAnsi="Sylfaen" w:cs="Sylfaen"/>
                <w:sz w:val="18"/>
                <w:szCs w:val="18"/>
                <w:lang w:val="ka-GE"/>
              </w:rPr>
              <w:t>.</w:t>
            </w:r>
          </w:p>
          <w:p w:rsidR="009D7AC5" w:rsidRPr="006B03A9" w:rsidRDefault="009D7AC5" w:rsidP="009D7AC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sz w:val="18"/>
                <w:szCs w:val="18"/>
              </w:rPr>
            </w:pPr>
            <w:r w:rsidRPr="006B03A9">
              <w:rPr>
                <w:rFonts w:ascii="Sylfaen" w:eastAsia="Sylfaen" w:hAnsi="Sylfaen"/>
                <w:sz w:val="18"/>
                <w:szCs w:val="18"/>
              </w:rPr>
              <w:t>ეროვნული კალენდრით გათვალისწინებული ვაქცინები და ასაცრელი მასალები შესყიდულია  დაგეგმილი მოცვის შესაბამისი რაოდენობით</w:t>
            </w:r>
          </w:p>
        </w:tc>
      </w:tr>
      <w:tr w:rsidR="009D7AC5" w:rsidTr="00D66DC1">
        <w:tblPrEx>
          <w:tblBorders>
            <w:insideH w:val="single" w:sz="4" w:space="0" w:color="auto"/>
          </w:tblBorders>
        </w:tblPrEx>
        <w:trPr>
          <w:trHeight w:val="5225"/>
        </w:trPr>
        <w:tc>
          <w:tcPr>
            <w:tcW w:w="540" w:type="dxa"/>
            <w:tcBorders>
              <w:top w:val="single" w:sz="4" w:space="0" w:color="auto"/>
              <w:left w:val="single" w:sz="4" w:space="0" w:color="auto"/>
              <w:bottom w:val="single" w:sz="4" w:space="0" w:color="auto"/>
              <w:right w:val="single" w:sz="4" w:space="0" w:color="auto"/>
            </w:tcBorders>
          </w:tcPr>
          <w:p w:rsidR="009D7AC5" w:rsidRDefault="009D7AC5" w:rsidP="009D7AC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sz w:val="20"/>
              </w:rPr>
            </w:pPr>
          </w:p>
        </w:tc>
        <w:tc>
          <w:tcPr>
            <w:tcW w:w="1800" w:type="dxa"/>
            <w:tcBorders>
              <w:top w:val="single" w:sz="4" w:space="0" w:color="auto"/>
              <w:left w:val="single" w:sz="4" w:space="0" w:color="auto"/>
              <w:bottom w:val="single" w:sz="4" w:space="0" w:color="auto"/>
              <w:right w:val="single" w:sz="4" w:space="0" w:color="auto"/>
            </w:tcBorders>
          </w:tcPr>
          <w:p w:rsidR="009D7AC5" w:rsidRDefault="009D7AC5" w:rsidP="009D7AC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sz w:val="20"/>
              </w:rPr>
            </w:pPr>
            <w:r>
              <w:rPr>
                <w:rFonts w:ascii="Sylfaen" w:eastAsia="Sylfaen" w:hAnsi="Sylfaen"/>
                <w:sz w:val="20"/>
              </w:rPr>
              <w:t>მიზნობრივი მაჩვენებელი</w:t>
            </w:r>
          </w:p>
        </w:tc>
        <w:tc>
          <w:tcPr>
            <w:tcW w:w="1488" w:type="dxa"/>
            <w:tcBorders>
              <w:top w:val="single" w:sz="4" w:space="0" w:color="auto"/>
              <w:left w:val="single" w:sz="4" w:space="0" w:color="auto"/>
              <w:bottom w:val="single" w:sz="4" w:space="0" w:color="auto"/>
              <w:right w:val="single" w:sz="4" w:space="0" w:color="auto"/>
            </w:tcBorders>
          </w:tcPr>
          <w:p w:rsidR="00F7767A" w:rsidRPr="000B4A8C" w:rsidRDefault="00F7767A" w:rsidP="00F7767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sz w:val="18"/>
                <w:szCs w:val="18"/>
              </w:rPr>
            </w:pPr>
            <w:r w:rsidRPr="000B4A8C">
              <w:rPr>
                <w:rFonts w:ascii="Sylfaen" w:eastAsia="Sylfaen" w:hAnsi="Sylfaen"/>
                <w:sz w:val="18"/>
                <w:szCs w:val="18"/>
                <w:lang w:val="ka-GE"/>
              </w:rPr>
              <w:t>-</w:t>
            </w:r>
            <w:r w:rsidRPr="000B4A8C">
              <w:rPr>
                <w:rFonts w:ascii="Sylfaen" w:eastAsia="Sylfaen" w:hAnsi="Sylfaen"/>
                <w:sz w:val="18"/>
                <w:szCs w:val="18"/>
              </w:rPr>
              <w:t xml:space="preserve">იმუნიზაციით მიზნობრივი პოპულაციის მაქსიმალური მოცვის მაჩვენებელი - დყტ-ჰიბ-ჰეპბ -იპვ 3-95%, ოპვ 3- 95% , წწყ 1-95%, წწყ 2- 95%;   </w:t>
            </w:r>
          </w:p>
          <w:p w:rsidR="00F7767A" w:rsidRPr="000B4A8C" w:rsidRDefault="00F7767A" w:rsidP="00F7767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sz w:val="18"/>
                <w:szCs w:val="18"/>
              </w:rPr>
            </w:pPr>
            <w:r w:rsidRPr="000B4A8C">
              <w:rPr>
                <w:rFonts w:ascii="Sylfaen" w:eastAsia="Sylfaen" w:hAnsi="Sylfaen"/>
                <w:sz w:val="18"/>
                <w:szCs w:val="18"/>
                <w:lang w:val="ka-GE"/>
              </w:rPr>
              <w:t>-</w:t>
            </w:r>
            <w:r w:rsidRPr="000B4A8C">
              <w:rPr>
                <w:rFonts w:ascii="Sylfaen" w:eastAsia="Sylfaen" w:hAnsi="Sylfaen"/>
                <w:sz w:val="18"/>
                <w:szCs w:val="18"/>
              </w:rPr>
              <w:t>ეროვნული კალენდრით გათვალისწინებული ვაქცინები და ასაცრელი მასალები შესყიდულია  დაგეგმილი მოცვის შესაბამისი რაოდენობით</w:t>
            </w:r>
          </w:p>
          <w:p w:rsidR="00976BB0" w:rsidRPr="00D640B9" w:rsidRDefault="00976BB0" w:rsidP="00976BB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Sylfaen" w:hAnsi="Sylfaen"/>
                <w:sz w:val="18"/>
                <w:szCs w:val="18"/>
                <w:lang w:val="ka-GE"/>
              </w:rPr>
            </w:pPr>
          </w:p>
        </w:tc>
        <w:tc>
          <w:tcPr>
            <w:tcW w:w="2138" w:type="dxa"/>
            <w:gridSpan w:val="2"/>
            <w:tcBorders>
              <w:top w:val="single" w:sz="4" w:space="0" w:color="auto"/>
              <w:left w:val="single" w:sz="4" w:space="0" w:color="auto"/>
              <w:bottom w:val="single" w:sz="4" w:space="0" w:color="auto"/>
              <w:right w:val="single" w:sz="4" w:space="0" w:color="auto"/>
            </w:tcBorders>
          </w:tcPr>
          <w:p w:rsidR="00F7767A" w:rsidRPr="00543210" w:rsidRDefault="00F7767A" w:rsidP="00F7767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sz w:val="18"/>
                <w:szCs w:val="18"/>
              </w:rPr>
            </w:pPr>
            <w:r w:rsidRPr="00543210">
              <w:rPr>
                <w:rFonts w:ascii="Sylfaen" w:eastAsia="Sylfaen" w:hAnsi="Sylfaen"/>
                <w:sz w:val="18"/>
                <w:szCs w:val="18"/>
                <w:lang w:val="ka-GE"/>
              </w:rPr>
              <w:t>-</w:t>
            </w:r>
            <w:r w:rsidRPr="00543210">
              <w:rPr>
                <w:rFonts w:ascii="Sylfaen" w:eastAsia="Sylfaen" w:hAnsi="Sylfaen"/>
                <w:sz w:val="18"/>
                <w:szCs w:val="18"/>
              </w:rPr>
              <w:t xml:space="preserve">იმუნიზაციით მიზნობრივი პოპულაციის მაქსიმალური მოცვის მაჩვენებელი - დყტ-ჰიბ-ჰეპბ -იპვ 3-95%, ოპვ 3- 95% , წწყ 1-95%, წწყ 2- 95%;   </w:t>
            </w:r>
          </w:p>
          <w:p w:rsidR="00F7767A" w:rsidRPr="00543210" w:rsidRDefault="00F7767A" w:rsidP="00F7767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sz w:val="18"/>
                <w:szCs w:val="18"/>
              </w:rPr>
            </w:pPr>
            <w:r w:rsidRPr="00543210">
              <w:rPr>
                <w:rFonts w:ascii="Sylfaen" w:eastAsia="Sylfaen" w:hAnsi="Sylfaen"/>
                <w:sz w:val="18"/>
                <w:szCs w:val="18"/>
                <w:lang w:val="ka-GE"/>
              </w:rPr>
              <w:t>-</w:t>
            </w:r>
            <w:r w:rsidRPr="00543210">
              <w:rPr>
                <w:rFonts w:ascii="Sylfaen" w:eastAsia="Sylfaen" w:hAnsi="Sylfaen"/>
                <w:sz w:val="18"/>
                <w:szCs w:val="18"/>
              </w:rPr>
              <w:t>ეროვნული კალენდრით გათვალისწინებული ვაქცინები და ასაცრელი მასალები შესყიდულია  დაგეგმილი მოცვის შესაბამისი რაოდენობით</w:t>
            </w:r>
          </w:p>
          <w:p w:rsidR="007C0374" w:rsidRPr="00D640B9" w:rsidRDefault="00F7767A" w:rsidP="00F7767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sz w:val="18"/>
                <w:szCs w:val="18"/>
              </w:rPr>
            </w:pPr>
            <w:r w:rsidRPr="00543210">
              <w:rPr>
                <w:rFonts w:ascii="Sylfaen" w:hAnsi="Sylfaen" w:cs="Sylfaen"/>
                <w:sz w:val="18"/>
                <w:szCs w:val="18"/>
                <w:shd w:val="clear" w:color="auto" w:fill="FFFFFF"/>
                <w:lang w:val="ka-GE"/>
              </w:rPr>
              <w:t>-</w:t>
            </w:r>
            <w:r w:rsidRPr="00543210">
              <w:rPr>
                <w:rFonts w:ascii="Sylfaen" w:hAnsi="Sylfaen" w:cs="Sylfaen"/>
                <w:sz w:val="18"/>
                <w:szCs w:val="18"/>
                <w:shd w:val="clear" w:color="auto" w:fill="FFFFFF"/>
              </w:rPr>
              <w:t>ადამიანის</w:t>
            </w:r>
            <w:r w:rsidRPr="00543210">
              <w:rPr>
                <w:rFonts w:ascii="nino" w:hAnsi="nino"/>
                <w:sz w:val="18"/>
                <w:szCs w:val="18"/>
                <w:shd w:val="clear" w:color="auto" w:fill="FFFFFF"/>
              </w:rPr>
              <w:t xml:space="preserve"> </w:t>
            </w:r>
            <w:r w:rsidRPr="00543210">
              <w:rPr>
                <w:rFonts w:ascii="Sylfaen" w:hAnsi="Sylfaen" w:cs="Sylfaen"/>
                <w:sz w:val="18"/>
                <w:szCs w:val="18"/>
                <w:shd w:val="clear" w:color="auto" w:fill="FFFFFF"/>
              </w:rPr>
              <w:t>პაპილომავირუსის</w:t>
            </w:r>
            <w:r w:rsidRPr="00543210">
              <w:rPr>
                <w:rFonts w:ascii="nino" w:hAnsi="nino"/>
                <w:sz w:val="18"/>
                <w:szCs w:val="18"/>
                <w:shd w:val="clear" w:color="auto" w:fill="FFFFFF"/>
              </w:rPr>
              <w:t xml:space="preserve"> </w:t>
            </w:r>
            <w:r w:rsidRPr="00543210">
              <w:rPr>
                <w:rFonts w:ascii="Sylfaen" w:hAnsi="Sylfaen" w:cs="Sylfaen"/>
                <w:sz w:val="18"/>
                <w:szCs w:val="18"/>
                <w:shd w:val="clear" w:color="auto" w:fill="FFFFFF"/>
              </w:rPr>
              <w:t>საწინააღმდეგო</w:t>
            </w:r>
            <w:r w:rsidRPr="00543210">
              <w:rPr>
                <w:rFonts w:ascii="nino" w:hAnsi="nino"/>
                <w:sz w:val="18"/>
                <w:szCs w:val="18"/>
                <w:shd w:val="clear" w:color="auto" w:fill="FFFFFF"/>
              </w:rPr>
              <w:t xml:space="preserve"> </w:t>
            </w:r>
            <w:r w:rsidRPr="00543210">
              <w:rPr>
                <w:rFonts w:ascii="Sylfaen" w:hAnsi="Sylfaen" w:cs="Sylfaen"/>
                <w:sz w:val="18"/>
                <w:szCs w:val="18"/>
                <w:shd w:val="clear" w:color="auto" w:fill="FFFFFF"/>
              </w:rPr>
              <w:t>ვაქცინაცია</w:t>
            </w:r>
            <w:r w:rsidRPr="00543210">
              <w:rPr>
                <w:rStyle w:val="apple-converted-space"/>
                <w:rFonts w:ascii="nino" w:hAnsi="nino"/>
                <w:sz w:val="18"/>
                <w:szCs w:val="18"/>
                <w:shd w:val="clear" w:color="auto" w:fill="FFFFFF"/>
              </w:rPr>
              <w:t> </w:t>
            </w:r>
          </w:p>
        </w:tc>
        <w:tc>
          <w:tcPr>
            <w:tcW w:w="1662" w:type="dxa"/>
            <w:tcBorders>
              <w:top w:val="single" w:sz="4" w:space="0" w:color="auto"/>
              <w:left w:val="single" w:sz="4" w:space="0" w:color="auto"/>
              <w:bottom w:val="single" w:sz="4" w:space="0" w:color="auto"/>
              <w:right w:val="single" w:sz="4" w:space="0" w:color="auto"/>
            </w:tcBorders>
          </w:tcPr>
          <w:p w:rsidR="00F7767A" w:rsidRPr="00543210" w:rsidRDefault="00F7767A" w:rsidP="00F7767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sz w:val="18"/>
                <w:szCs w:val="18"/>
              </w:rPr>
            </w:pPr>
            <w:r w:rsidRPr="00543210">
              <w:rPr>
                <w:rFonts w:ascii="Sylfaen" w:eastAsia="Sylfaen" w:hAnsi="Sylfaen"/>
                <w:sz w:val="18"/>
                <w:szCs w:val="18"/>
                <w:lang w:val="ka-GE"/>
              </w:rPr>
              <w:t>-</w:t>
            </w:r>
            <w:r w:rsidRPr="00543210">
              <w:rPr>
                <w:rFonts w:ascii="Sylfaen" w:eastAsia="Sylfaen" w:hAnsi="Sylfaen"/>
                <w:sz w:val="18"/>
                <w:szCs w:val="18"/>
              </w:rPr>
              <w:t xml:space="preserve">იმუნიზაციით მიზნობრივი პოპულაციის მაქსიმალური მოცვის მაჩვენებელი - დყტ-ჰიბ-ჰეპბ -იპვ 3-95%, ოპვ 3- 95% , წწყ 1-95%, წწყ 2- 95%;   </w:t>
            </w:r>
          </w:p>
          <w:p w:rsidR="00F7767A" w:rsidRPr="00543210" w:rsidRDefault="00F7767A" w:rsidP="00F7767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sz w:val="18"/>
                <w:szCs w:val="18"/>
              </w:rPr>
            </w:pPr>
            <w:r w:rsidRPr="00543210">
              <w:rPr>
                <w:rFonts w:ascii="Sylfaen" w:eastAsia="Sylfaen" w:hAnsi="Sylfaen"/>
                <w:sz w:val="18"/>
                <w:szCs w:val="18"/>
                <w:lang w:val="ka-GE"/>
              </w:rPr>
              <w:t>-</w:t>
            </w:r>
            <w:r w:rsidRPr="00543210">
              <w:rPr>
                <w:rFonts w:ascii="Sylfaen" w:eastAsia="Sylfaen" w:hAnsi="Sylfaen"/>
                <w:sz w:val="18"/>
                <w:szCs w:val="18"/>
              </w:rPr>
              <w:t>ეროვნული კალენდრით გათვალისწინებული ვაქცინები და ასაცრელი მასალები შესყიდულია  დაგეგმილი მოცვის შესაბამისი რაოდენობით</w:t>
            </w:r>
          </w:p>
          <w:p w:rsidR="009D7AC5" w:rsidRPr="00543210" w:rsidRDefault="00F7767A" w:rsidP="00F7767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sz w:val="20"/>
              </w:rPr>
            </w:pPr>
            <w:r w:rsidRPr="00543210">
              <w:rPr>
                <w:rFonts w:ascii="Sylfaen" w:hAnsi="Sylfaen" w:cs="Sylfaen"/>
                <w:sz w:val="18"/>
                <w:szCs w:val="18"/>
                <w:shd w:val="clear" w:color="auto" w:fill="FFFFFF"/>
                <w:lang w:val="ka-GE"/>
              </w:rPr>
              <w:t>-</w:t>
            </w:r>
            <w:r w:rsidRPr="00543210">
              <w:rPr>
                <w:rFonts w:ascii="Sylfaen" w:hAnsi="Sylfaen" w:cs="Sylfaen"/>
                <w:sz w:val="18"/>
                <w:szCs w:val="18"/>
                <w:shd w:val="clear" w:color="auto" w:fill="FFFFFF"/>
              </w:rPr>
              <w:t>ადამიანის</w:t>
            </w:r>
            <w:r w:rsidRPr="00543210">
              <w:rPr>
                <w:rFonts w:ascii="nino" w:hAnsi="nino"/>
                <w:sz w:val="18"/>
                <w:szCs w:val="18"/>
                <w:shd w:val="clear" w:color="auto" w:fill="FFFFFF"/>
              </w:rPr>
              <w:t xml:space="preserve"> </w:t>
            </w:r>
            <w:r w:rsidRPr="00543210">
              <w:rPr>
                <w:rFonts w:ascii="Sylfaen" w:hAnsi="Sylfaen" w:cs="Sylfaen"/>
                <w:sz w:val="18"/>
                <w:szCs w:val="18"/>
                <w:shd w:val="clear" w:color="auto" w:fill="FFFFFF"/>
              </w:rPr>
              <w:t>პაპილომავირუსის</w:t>
            </w:r>
            <w:r w:rsidRPr="00543210">
              <w:rPr>
                <w:rFonts w:ascii="nino" w:hAnsi="nino"/>
                <w:sz w:val="18"/>
                <w:szCs w:val="18"/>
                <w:shd w:val="clear" w:color="auto" w:fill="FFFFFF"/>
              </w:rPr>
              <w:t xml:space="preserve"> </w:t>
            </w:r>
            <w:r w:rsidRPr="00543210">
              <w:rPr>
                <w:rFonts w:ascii="Sylfaen" w:hAnsi="Sylfaen" w:cs="Sylfaen"/>
                <w:sz w:val="18"/>
                <w:szCs w:val="18"/>
                <w:shd w:val="clear" w:color="auto" w:fill="FFFFFF"/>
              </w:rPr>
              <w:t>საწინააღმდეგო</w:t>
            </w:r>
            <w:r w:rsidRPr="00543210">
              <w:rPr>
                <w:rFonts w:ascii="nino" w:hAnsi="nino"/>
                <w:sz w:val="18"/>
                <w:szCs w:val="18"/>
                <w:shd w:val="clear" w:color="auto" w:fill="FFFFFF"/>
              </w:rPr>
              <w:t xml:space="preserve"> </w:t>
            </w:r>
            <w:r w:rsidRPr="00543210">
              <w:rPr>
                <w:rFonts w:ascii="Sylfaen" w:hAnsi="Sylfaen" w:cs="Sylfaen"/>
                <w:sz w:val="18"/>
                <w:szCs w:val="18"/>
                <w:shd w:val="clear" w:color="auto" w:fill="FFFFFF"/>
              </w:rPr>
              <w:t>ვაქცინაცია</w:t>
            </w:r>
            <w:r w:rsidRPr="00543210">
              <w:rPr>
                <w:rStyle w:val="apple-converted-space"/>
                <w:rFonts w:ascii="nino" w:hAnsi="nino"/>
                <w:sz w:val="18"/>
                <w:szCs w:val="18"/>
                <w:shd w:val="clear" w:color="auto" w:fill="FFFFFF"/>
              </w:rPr>
              <w:t> </w:t>
            </w:r>
          </w:p>
        </w:tc>
        <w:tc>
          <w:tcPr>
            <w:tcW w:w="1565" w:type="dxa"/>
            <w:gridSpan w:val="2"/>
            <w:tcBorders>
              <w:top w:val="single" w:sz="4" w:space="0" w:color="auto"/>
              <w:left w:val="single" w:sz="4" w:space="0" w:color="auto"/>
              <w:bottom w:val="single" w:sz="4" w:space="0" w:color="auto"/>
              <w:right w:val="single" w:sz="4" w:space="0" w:color="auto"/>
            </w:tcBorders>
          </w:tcPr>
          <w:p w:rsidR="00E72137" w:rsidRPr="00543210" w:rsidRDefault="00E72137" w:rsidP="00E7213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sz w:val="18"/>
                <w:szCs w:val="18"/>
              </w:rPr>
            </w:pPr>
            <w:r w:rsidRPr="00543210">
              <w:rPr>
                <w:rFonts w:ascii="Sylfaen" w:eastAsia="Sylfaen" w:hAnsi="Sylfaen"/>
                <w:sz w:val="18"/>
                <w:szCs w:val="18"/>
                <w:lang w:val="ka-GE"/>
              </w:rPr>
              <w:t>-</w:t>
            </w:r>
            <w:r w:rsidRPr="00543210">
              <w:rPr>
                <w:rFonts w:ascii="Sylfaen" w:eastAsia="Sylfaen" w:hAnsi="Sylfaen"/>
                <w:sz w:val="18"/>
                <w:szCs w:val="18"/>
              </w:rPr>
              <w:t xml:space="preserve">იმუნიზაციით მიზნობრივი პოპულაციის მაქსიმალური მოცვის მაჩვენებელი - დყტ-ჰიბ-ჰეპბ -იპვ 3-95%, ოპვ 3- 95% , წწყ 1-95%, წწყ 2- 95%;   </w:t>
            </w:r>
          </w:p>
          <w:p w:rsidR="00E72137" w:rsidRPr="00543210" w:rsidRDefault="00E72137" w:rsidP="00E7213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sz w:val="18"/>
                <w:szCs w:val="18"/>
              </w:rPr>
            </w:pPr>
            <w:r w:rsidRPr="00543210">
              <w:rPr>
                <w:rFonts w:ascii="Sylfaen" w:eastAsia="Sylfaen" w:hAnsi="Sylfaen"/>
                <w:sz w:val="18"/>
                <w:szCs w:val="18"/>
                <w:lang w:val="ka-GE"/>
              </w:rPr>
              <w:t>-</w:t>
            </w:r>
            <w:r w:rsidRPr="00543210">
              <w:rPr>
                <w:rFonts w:ascii="Sylfaen" w:eastAsia="Sylfaen" w:hAnsi="Sylfaen"/>
                <w:sz w:val="18"/>
                <w:szCs w:val="18"/>
              </w:rPr>
              <w:t>ეროვნული კალენდრით გათვალისწინებული ვაქცინები და ასაცრელი მასალები შესყიდულია  დაგეგმილი მოცვის შესაბამისი რაოდენობით</w:t>
            </w:r>
          </w:p>
          <w:p w:rsidR="009D7AC5" w:rsidRPr="00543210" w:rsidRDefault="00E72137" w:rsidP="00E7213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Sylfaen" w:hAnsi="Sylfaen"/>
                <w:sz w:val="20"/>
              </w:rPr>
            </w:pPr>
            <w:r w:rsidRPr="00543210">
              <w:rPr>
                <w:rFonts w:ascii="Sylfaen" w:hAnsi="Sylfaen" w:cs="Sylfaen"/>
                <w:sz w:val="18"/>
                <w:szCs w:val="18"/>
                <w:shd w:val="clear" w:color="auto" w:fill="FFFFFF"/>
                <w:lang w:val="ka-GE"/>
              </w:rPr>
              <w:t>-</w:t>
            </w:r>
            <w:r w:rsidRPr="00543210">
              <w:rPr>
                <w:rFonts w:ascii="Sylfaen" w:hAnsi="Sylfaen" w:cs="Sylfaen"/>
                <w:sz w:val="18"/>
                <w:szCs w:val="18"/>
                <w:shd w:val="clear" w:color="auto" w:fill="FFFFFF"/>
              </w:rPr>
              <w:t>ადამიანის</w:t>
            </w:r>
            <w:r w:rsidRPr="00543210">
              <w:rPr>
                <w:rFonts w:ascii="nino" w:hAnsi="nino"/>
                <w:sz w:val="18"/>
                <w:szCs w:val="18"/>
                <w:shd w:val="clear" w:color="auto" w:fill="FFFFFF"/>
              </w:rPr>
              <w:t xml:space="preserve"> </w:t>
            </w:r>
            <w:r w:rsidRPr="00543210">
              <w:rPr>
                <w:rFonts w:ascii="Sylfaen" w:hAnsi="Sylfaen" w:cs="Sylfaen"/>
                <w:sz w:val="18"/>
                <w:szCs w:val="18"/>
                <w:shd w:val="clear" w:color="auto" w:fill="FFFFFF"/>
              </w:rPr>
              <w:t>პაპილომავირუსის</w:t>
            </w:r>
            <w:r w:rsidRPr="00543210">
              <w:rPr>
                <w:rFonts w:ascii="nino" w:hAnsi="nino"/>
                <w:sz w:val="18"/>
                <w:szCs w:val="18"/>
                <w:shd w:val="clear" w:color="auto" w:fill="FFFFFF"/>
              </w:rPr>
              <w:t xml:space="preserve"> </w:t>
            </w:r>
            <w:r w:rsidRPr="00543210">
              <w:rPr>
                <w:rFonts w:ascii="Sylfaen" w:hAnsi="Sylfaen" w:cs="Sylfaen"/>
                <w:sz w:val="18"/>
                <w:szCs w:val="18"/>
                <w:shd w:val="clear" w:color="auto" w:fill="FFFFFF"/>
              </w:rPr>
              <w:t>საწინააღმდეგო</w:t>
            </w:r>
            <w:r w:rsidRPr="00543210">
              <w:rPr>
                <w:rFonts w:ascii="nino" w:hAnsi="nino"/>
                <w:sz w:val="18"/>
                <w:szCs w:val="18"/>
                <w:shd w:val="clear" w:color="auto" w:fill="FFFFFF"/>
              </w:rPr>
              <w:t xml:space="preserve"> </w:t>
            </w:r>
            <w:r w:rsidRPr="00543210">
              <w:rPr>
                <w:rFonts w:ascii="Sylfaen" w:hAnsi="Sylfaen" w:cs="Sylfaen"/>
                <w:sz w:val="18"/>
                <w:szCs w:val="18"/>
                <w:shd w:val="clear" w:color="auto" w:fill="FFFFFF"/>
              </w:rPr>
              <w:t>ვაქცინაცია</w:t>
            </w:r>
            <w:r w:rsidRPr="00543210">
              <w:rPr>
                <w:rStyle w:val="apple-converted-space"/>
                <w:rFonts w:ascii="nino" w:hAnsi="nino"/>
                <w:sz w:val="18"/>
                <w:szCs w:val="18"/>
                <w:shd w:val="clear" w:color="auto" w:fill="FFFFFF"/>
              </w:rPr>
              <w:t> </w:t>
            </w:r>
          </w:p>
        </w:tc>
      </w:tr>
      <w:tr w:rsidR="009D7AC5" w:rsidTr="007C0374">
        <w:tblPrEx>
          <w:tblBorders>
            <w:insideH w:val="single" w:sz="4" w:space="0" w:color="auto"/>
          </w:tblBorders>
        </w:tblPrEx>
        <w:trPr>
          <w:trHeight w:val="114"/>
        </w:trPr>
        <w:tc>
          <w:tcPr>
            <w:tcW w:w="540" w:type="dxa"/>
          </w:tcPr>
          <w:p w:rsidR="009D7AC5" w:rsidRDefault="009D7AC5" w:rsidP="009D7AC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sz w:val="20"/>
              </w:rPr>
            </w:pPr>
          </w:p>
        </w:tc>
        <w:tc>
          <w:tcPr>
            <w:tcW w:w="1800" w:type="dxa"/>
          </w:tcPr>
          <w:p w:rsidR="009D7AC5" w:rsidRDefault="009D7AC5" w:rsidP="009D7AC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sz w:val="20"/>
              </w:rPr>
            </w:pPr>
            <w:r>
              <w:rPr>
                <w:rFonts w:ascii="Sylfaen" w:eastAsia="Sylfaen" w:hAnsi="Sylfaen"/>
                <w:sz w:val="20"/>
              </w:rPr>
              <w:t>ცდომილების ალბათობა (%/აღწერა)</w:t>
            </w:r>
          </w:p>
        </w:tc>
        <w:tc>
          <w:tcPr>
            <w:tcW w:w="1488" w:type="dxa"/>
          </w:tcPr>
          <w:p w:rsidR="009D7AC5" w:rsidRDefault="009D7AC5" w:rsidP="009D7AC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Sylfaen" w:hAnsi="Sylfaen"/>
                <w:sz w:val="18"/>
                <w:szCs w:val="18"/>
                <w:lang w:val="ka-GE"/>
              </w:rPr>
            </w:pPr>
          </w:p>
          <w:p w:rsidR="009D7AC5" w:rsidRPr="00A0429A" w:rsidRDefault="009D7AC5" w:rsidP="009D7AC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Sylfaen" w:hAnsi="Sylfaen"/>
                <w:sz w:val="18"/>
                <w:szCs w:val="18"/>
                <w:lang w:val="ka-GE"/>
              </w:rPr>
            </w:pPr>
            <w:r w:rsidRPr="00A0429A">
              <w:rPr>
                <w:rFonts w:ascii="Sylfaen" w:eastAsia="Sylfaen" w:hAnsi="Sylfaen"/>
                <w:sz w:val="18"/>
                <w:szCs w:val="18"/>
              </w:rPr>
              <w:t>3-5%</w:t>
            </w:r>
          </w:p>
        </w:tc>
        <w:tc>
          <w:tcPr>
            <w:tcW w:w="2138" w:type="dxa"/>
            <w:gridSpan w:val="2"/>
          </w:tcPr>
          <w:p w:rsidR="009D7AC5" w:rsidRDefault="009D7AC5" w:rsidP="009D7AC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Sylfaen" w:hAnsi="Sylfaen"/>
                <w:sz w:val="18"/>
                <w:szCs w:val="18"/>
                <w:lang w:val="ka-GE"/>
              </w:rPr>
            </w:pPr>
          </w:p>
          <w:p w:rsidR="009D7AC5" w:rsidRPr="00A0429A" w:rsidRDefault="009D7AC5" w:rsidP="009D7AC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Sylfaen" w:hAnsi="Sylfaen"/>
                <w:sz w:val="18"/>
                <w:szCs w:val="18"/>
              </w:rPr>
            </w:pPr>
            <w:r w:rsidRPr="00A0429A">
              <w:rPr>
                <w:rFonts w:ascii="Sylfaen" w:eastAsia="Sylfaen" w:hAnsi="Sylfaen"/>
                <w:sz w:val="18"/>
                <w:szCs w:val="18"/>
              </w:rPr>
              <w:t>3-5%</w:t>
            </w:r>
          </w:p>
        </w:tc>
        <w:tc>
          <w:tcPr>
            <w:tcW w:w="1662" w:type="dxa"/>
          </w:tcPr>
          <w:p w:rsidR="009D7AC5" w:rsidRDefault="009D7AC5" w:rsidP="009D7AC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Sylfaen" w:hAnsi="Sylfaen"/>
                <w:sz w:val="18"/>
                <w:szCs w:val="18"/>
                <w:lang w:val="ka-GE"/>
              </w:rPr>
            </w:pPr>
          </w:p>
          <w:p w:rsidR="009D7AC5" w:rsidRPr="00A0429A" w:rsidRDefault="009D7AC5" w:rsidP="009D7AC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Sylfaen" w:hAnsi="Sylfaen"/>
                <w:sz w:val="18"/>
                <w:szCs w:val="18"/>
              </w:rPr>
            </w:pPr>
            <w:r w:rsidRPr="00A0429A">
              <w:rPr>
                <w:rFonts w:ascii="Sylfaen" w:eastAsia="Sylfaen" w:hAnsi="Sylfaen"/>
                <w:sz w:val="18"/>
                <w:szCs w:val="18"/>
              </w:rPr>
              <w:t>3-5%</w:t>
            </w:r>
          </w:p>
        </w:tc>
        <w:tc>
          <w:tcPr>
            <w:tcW w:w="1565" w:type="dxa"/>
            <w:gridSpan w:val="2"/>
          </w:tcPr>
          <w:p w:rsidR="009D7AC5" w:rsidRDefault="009D7AC5" w:rsidP="009D7AC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Sylfaen" w:hAnsi="Sylfaen"/>
                <w:sz w:val="18"/>
                <w:szCs w:val="18"/>
                <w:lang w:val="ka-GE"/>
              </w:rPr>
            </w:pPr>
          </w:p>
          <w:p w:rsidR="009D7AC5" w:rsidRPr="00A0429A" w:rsidRDefault="009D7AC5" w:rsidP="009D7AC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Sylfaen" w:hAnsi="Sylfaen"/>
                <w:sz w:val="18"/>
                <w:szCs w:val="18"/>
              </w:rPr>
            </w:pPr>
            <w:r w:rsidRPr="00A0429A">
              <w:rPr>
                <w:rFonts w:ascii="Sylfaen" w:eastAsia="Sylfaen" w:hAnsi="Sylfaen"/>
                <w:sz w:val="18"/>
                <w:szCs w:val="18"/>
              </w:rPr>
              <w:t>3-5%</w:t>
            </w:r>
          </w:p>
        </w:tc>
      </w:tr>
      <w:tr w:rsidR="009D7AC5" w:rsidTr="007B199C">
        <w:tblPrEx>
          <w:tblBorders>
            <w:insideH w:val="single" w:sz="4" w:space="0" w:color="auto"/>
          </w:tblBorders>
        </w:tblPrEx>
        <w:trPr>
          <w:trHeight w:val="114"/>
        </w:trPr>
        <w:tc>
          <w:tcPr>
            <w:tcW w:w="540" w:type="dxa"/>
            <w:tcBorders>
              <w:top w:val="single" w:sz="4" w:space="0" w:color="auto"/>
              <w:left w:val="single" w:sz="4" w:space="0" w:color="auto"/>
              <w:bottom w:val="single" w:sz="4" w:space="0" w:color="auto"/>
              <w:right w:val="single" w:sz="4" w:space="0" w:color="auto"/>
            </w:tcBorders>
          </w:tcPr>
          <w:p w:rsidR="009D7AC5" w:rsidRDefault="009D7AC5" w:rsidP="009D7AC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sz w:val="20"/>
              </w:rPr>
            </w:pPr>
          </w:p>
        </w:tc>
        <w:tc>
          <w:tcPr>
            <w:tcW w:w="1800" w:type="dxa"/>
            <w:tcBorders>
              <w:top w:val="single" w:sz="4" w:space="0" w:color="auto"/>
              <w:left w:val="single" w:sz="4" w:space="0" w:color="auto"/>
              <w:bottom w:val="single" w:sz="4" w:space="0" w:color="auto"/>
              <w:right w:val="single" w:sz="4" w:space="0" w:color="auto"/>
            </w:tcBorders>
          </w:tcPr>
          <w:p w:rsidR="009D7AC5" w:rsidRDefault="009D7AC5" w:rsidP="009D7AC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sz w:val="20"/>
              </w:rPr>
            </w:pPr>
            <w:r>
              <w:rPr>
                <w:rFonts w:ascii="Sylfaen" w:eastAsia="Sylfaen" w:hAnsi="Sylfaen"/>
                <w:sz w:val="20"/>
              </w:rPr>
              <w:t>შესაძლო რისკები</w:t>
            </w:r>
          </w:p>
        </w:tc>
        <w:tc>
          <w:tcPr>
            <w:tcW w:w="1488" w:type="dxa"/>
            <w:tcBorders>
              <w:top w:val="single" w:sz="4" w:space="0" w:color="auto"/>
              <w:left w:val="single" w:sz="4" w:space="0" w:color="auto"/>
              <w:bottom w:val="single" w:sz="4" w:space="0" w:color="auto"/>
              <w:right w:val="single" w:sz="4" w:space="0" w:color="auto"/>
            </w:tcBorders>
          </w:tcPr>
          <w:p w:rsidR="00976BB0" w:rsidRDefault="007C0374" w:rsidP="00976BB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sz w:val="18"/>
                <w:szCs w:val="18"/>
                <w:lang w:val="ka-GE"/>
              </w:rPr>
            </w:pPr>
            <w:r>
              <w:rPr>
                <w:rFonts w:ascii="Sylfaen" w:eastAsia="Sylfaen" w:hAnsi="Sylfaen"/>
                <w:sz w:val="18"/>
                <w:szCs w:val="18"/>
                <w:lang w:val="ka-GE"/>
              </w:rPr>
              <w:t>-</w:t>
            </w:r>
            <w:r w:rsidR="009D7AC5" w:rsidRPr="00A0429A">
              <w:rPr>
                <w:rFonts w:ascii="Sylfaen" w:eastAsia="Sylfaen" w:hAnsi="Sylfaen"/>
                <w:sz w:val="18"/>
                <w:szCs w:val="18"/>
              </w:rPr>
              <w:t xml:space="preserve">დაბალი ნდობა </w:t>
            </w:r>
            <w:r w:rsidR="00976BB0">
              <w:rPr>
                <w:rFonts w:ascii="Sylfaen" w:eastAsia="Sylfaen" w:hAnsi="Sylfaen"/>
                <w:sz w:val="18"/>
                <w:szCs w:val="18"/>
                <w:lang w:val="ka-GE"/>
              </w:rPr>
              <w:t>ვაქცინაციის</w:t>
            </w:r>
            <w:r w:rsidR="009D7AC5" w:rsidRPr="00A0429A">
              <w:rPr>
                <w:rFonts w:ascii="Sylfaen" w:eastAsia="Sylfaen" w:hAnsi="Sylfaen"/>
                <w:sz w:val="18"/>
                <w:szCs w:val="18"/>
              </w:rPr>
              <w:t xml:space="preserve"> უსაფრთხოების მიმართ</w:t>
            </w:r>
            <w:r>
              <w:rPr>
                <w:rFonts w:ascii="Sylfaen" w:eastAsia="Sylfaen" w:hAnsi="Sylfaen"/>
                <w:sz w:val="18"/>
                <w:szCs w:val="18"/>
              </w:rPr>
              <w:t xml:space="preserve">. </w:t>
            </w:r>
            <w:r>
              <w:rPr>
                <w:rFonts w:ascii="Sylfaen" w:eastAsia="Sylfaen" w:hAnsi="Sylfaen"/>
                <w:sz w:val="18"/>
                <w:szCs w:val="18"/>
                <w:lang w:val="ka-GE"/>
              </w:rPr>
              <w:t xml:space="preserve">    </w:t>
            </w:r>
          </w:p>
          <w:p w:rsidR="009D7AC5" w:rsidRPr="00A0429A" w:rsidRDefault="007C0374" w:rsidP="00976BB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sz w:val="18"/>
                <w:szCs w:val="18"/>
              </w:rPr>
            </w:pPr>
            <w:r>
              <w:rPr>
                <w:rFonts w:ascii="Sylfaen" w:eastAsia="Sylfaen" w:hAnsi="Sylfaen"/>
                <w:sz w:val="18"/>
                <w:szCs w:val="18"/>
                <w:lang w:val="ka-GE"/>
              </w:rPr>
              <w:lastRenderedPageBreak/>
              <w:t xml:space="preserve"> </w:t>
            </w:r>
            <w:r>
              <w:rPr>
                <w:rFonts w:ascii="Sylfaen" w:eastAsia="Sylfaen" w:hAnsi="Sylfaen"/>
                <w:sz w:val="18"/>
                <w:szCs w:val="18"/>
              </w:rPr>
              <w:t>-</w:t>
            </w:r>
            <w:r>
              <w:rPr>
                <w:rFonts w:ascii="Sylfaen" w:eastAsia="Sylfaen" w:hAnsi="Sylfaen"/>
                <w:sz w:val="18"/>
                <w:szCs w:val="18"/>
                <w:lang w:val="ka-GE"/>
              </w:rPr>
              <w:t>ვაქცინების გლობალურ</w:t>
            </w:r>
            <w:r w:rsidR="009D7AC5" w:rsidRPr="00A0429A">
              <w:rPr>
                <w:rFonts w:ascii="Sylfaen" w:eastAsia="Sylfaen" w:hAnsi="Sylfaen"/>
                <w:sz w:val="18"/>
                <w:szCs w:val="18"/>
              </w:rPr>
              <w:t xml:space="preserve"> ბაზარზე რომელიმე ვაქცინის დეფიციტი</w:t>
            </w:r>
            <w:r>
              <w:rPr>
                <w:rFonts w:ascii="Sylfaen" w:eastAsia="Sylfaen" w:hAnsi="Sylfaen"/>
                <w:sz w:val="18"/>
                <w:szCs w:val="18"/>
              </w:rPr>
              <w:t>.</w:t>
            </w:r>
          </w:p>
        </w:tc>
        <w:tc>
          <w:tcPr>
            <w:tcW w:w="2138" w:type="dxa"/>
            <w:gridSpan w:val="2"/>
            <w:tcBorders>
              <w:top w:val="single" w:sz="4" w:space="0" w:color="auto"/>
              <w:left w:val="single" w:sz="4" w:space="0" w:color="auto"/>
              <w:bottom w:val="single" w:sz="4" w:space="0" w:color="auto"/>
              <w:right w:val="single" w:sz="4" w:space="0" w:color="auto"/>
            </w:tcBorders>
          </w:tcPr>
          <w:p w:rsidR="00976BB0" w:rsidRDefault="00976BB0" w:rsidP="00976BB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sz w:val="18"/>
                <w:szCs w:val="18"/>
                <w:lang w:val="ka-GE"/>
              </w:rPr>
            </w:pPr>
            <w:r>
              <w:rPr>
                <w:rFonts w:ascii="Sylfaen" w:eastAsia="Sylfaen" w:hAnsi="Sylfaen"/>
                <w:sz w:val="18"/>
                <w:szCs w:val="18"/>
                <w:lang w:val="ka-GE"/>
              </w:rPr>
              <w:lastRenderedPageBreak/>
              <w:t>-</w:t>
            </w:r>
            <w:r w:rsidRPr="00A0429A">
              <w:rPr>
                <w:rFonts w:ascii="Sylfaen" w:eastAsia="Sylfaen" w:hAnsi="Sylfaen"/>
                <w:sz w:val="18"/>
                <w:szCs w:val="18"/>
              </w:rPr>
              <w:t xml:space="preserve">დაბალი ნდობა </w:t>
            </w:r>
            <w:r>
              <w:rPr>
                <w:rFonts w:ascii="Sylfaen" w:eastAsia="Sylfaen" w:hAnsi="Sylfaen"/>
                <w:sz w:val="18"/>
                <w:szCs w:val="18"/>
                <w:lang w:val="ka-GE"/>
              </w:rPr>
              <w:t>ვაქცინაციის</w:t>
            </w:r>
            <w:r w:rsidRPr="00A0429A">
              <w:rPr>
                <w:rFonts w:ascii="Sylfaen" w:eastAsia="Sylfaen" w:hAnsi="Sylfaen"/>
                <w:sz w:val="18"/>
                <w:szCs w:val="18"/>
              </w:rPr>
              <w:t xml:space="preserve"> უსაფრთხოების მიმართ</w:t>
            </w:r>
            <w:r>
              <w:rPr>
                <w:rFonts w:ascii="Sylfaen" w:eastAsia="Sylfaen" w:hAnsi="Sylfaen"/>
                <w:sz w:val="18"/>
                <w:szCs w:val="18"/>
              </w:rPr>
              <w:t xml:space="preserve">. </w:t>
            </w:r>
            <w:r>
              <w:rPr>
                <w:rFonts w:ascii="Sylfaen" w:eastAsia="Sylfaen" w:hAnsi="Sylfaen"/>
                <w:sz w:val="18"/>
                <w:szCs w:val="18"/>
                <w:lang w:val="ka-GE"/>
              </w:rPr>
              <w:t xml:space="preserve">    </w:t>
            </w:r>
          </w:p>
          <w:p w:rsidR="009D7AC5" w:rsidRDefault="00976BB0" w:rsidP="00976BB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sz w:val="20"/>
              </w:rPr>
            </w:pPr>
            <w:r>
              <w:rPr>
                <w:rFonts w:ascii="Sylfaen" w:eastAsia="Sylfaen" w:hAnsi="Sylfaen"/>
                <w:sz w:val="18"/>
                <w:szCs w:val="18"/>
                <w:lang w:val="ka-GE"/>
              </w:rPr>
              <w:t xml:space="preserve"> </w:t>
            </w:r>
            <w:r>
              <w:rPr>
                <w:rFonts w:ascii="Sylfaen" w:eastAsia="Sylfaen" w:hAnsi="Sylfaen"/>
                <w:sz w:val="18"/>
                <w:szCs w:val="18"/>
              </w:rPr>
              <w:t>-</w:t>
            </w:r>
            <w:r>
              <w:rPr>
                <w:rFonts w:ascii="Sylfaen" w:eastAsia="Sylfaen" w:hAnsi="Sylfaen"/>
                <w:sz w:val="18"/>
                <w:szCs w:val="18"/>
                <w:lang w:val="ka-GE"/>
              </w:rPr>
              <w:t xml:space="preserve">ვაქცინების </w:t>
            </w:r>
            <w:r>
              <w:rPr>
                <w:rFonts w:ascii="Sylfaen" w:eastAsia="Sylfaen" w:hAnsi="Sylfaen"/>
                <w:sz w:val="18"/>
                <w:szCs w:val="18"/>
                <w:lang w:val="ka-GE"/>
              </w:rPr>
              <w:lastRenderedPageBreak/>
              <w:t>გლობალურ</w:t>
            </w:r>
            <w:r w:rsidRPr="00A0429A">
              <w:rPr>
                <w:rFonts w:ascii="Sylfaen" w:eastAsia="Sylfaen" w:hAnsi="Sylfaen"/>
                <w:sz w:val="18"/>
                <w:szCs w:val="18"/>
              </w:rPr>
              <w:t xml:space="preserve"> ბაზარზე რომელიმე ვაქცინის დეფიციტი</w:t>
            </w:r>
            <w:r>
              <w:rPr>
                <w:rFonts w:ascii="Sylfaen" w:eastAsia="Sylfaen" w:hAnsi="Sylfaen"/>
                <w:sz w:val="18"/>
                <w:szCs w:val="18"/>
              </w:rPr>
              <w:t>.</w:t>
            </w:r>
          </w:p>
        </w:tc>
        <w:tc>
          <w:tcPr>
            <w:tcW w:w="1662" w:type="dxa"/>
            <w:tcBorders>
              <w:top w:val="single" w:sz="4" w:space="0" w:color="auto"/>
              <w:left w:val="single" w:sz="4" w:space="0" w:color="auto"/>
              <w:bottom w:val="single" w:sz="4" w:space="0" w:color="auto"/>
              <w:right w:val="single" w:sz="4" w:space="0" w:color="auto"/>
            </w:tcBorders>
          </w:tcPr>
          <w:p w:rsidR="00976BB0" w:rsidRDefault="00976BB0" w:rsidP="00976BB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sz w:val="18"/>
                <w:szCs w:val="18"/>
                <w:lang w:val="ka-GE"/>
              </w:rPr>
            </w:pPr>
            <w:r>
              <w:rPr>
                <w:rFonts w:ascii="Sylfaen" w:eastAsia="Sylfaen" w:hAnsi="Sylfaen"/>
                <w:sz w:val="18"/>
                <w:szCs w:val="18"/>
                <w:lang w:val="ka-GE"/>
              </w:rPr>
              <w:lastRenderedPageBreak/>
              <w:t>-</w:t>
            </w:r>
            <w:r w:rsidRPr="00A0429A">
              <w:rPr>
                <w:rFonts w:ascii="Sylfaen" w:eastAsia="Sylfaen" w:hAnsi="Sylfaen"/>
                <w:sz w:val="18"/>
                <w:szCs w:val="18"/>
              </w:rPr>
              <w:t xml:space="preserve">დაბალი ნდობა </w:t>
            </w:r>
            <w:r>
              <w:rPr>
                <w:rFonts w:ascii="Sylfaen" w:eastAsia="Sylfaen" w:hAnsi="Sylfaen"/>
                <w:sz w:val="18"/>
                <w:szCs w:val="18"/>
                <w:lang w:val="ka-GE"/>
              </w:rPr>
              <w:t>ვაქცინაციის</w:t>
            </w:r>
            <w:r w:rsidRPr="00A0429A">
              <w:rPr>
                <w:rFonts w:ascii="Sylfaen" w:eastAsia="Sylfaen" w:hAnsi="Sylfaen"/>
                <w:sz w:val="18"/>
                <w:szCs w:val="18"/>
              </w:rPr>
              <w:t xml:space="preserve"> უსაფრთხოების მიმართ</w:t>
            </w:r>
            <w:r>
              <w:rPr>
                <w:rFonts w:ascii="Sylfaen" w:eastAsia="Sylfaen" w:hAnsi="Sylfaen"/>
                <w:sz w:val="18"/>
                <w:szCs w:val="18"/>
              </w:rPr>
              <w:t xml:space="preserve">. </w:t>
            </w:r>
            <w:r>
              <w:rPr>
                <w:rFonts w:ascii="Sylfaen" w:eastAsia="Sylfaen" w:hAnsi="Sylfaen"/>
                <w:sz w:val="18"/>
                <w:szCs w:val="18"/>
                <w:lang w:val="ka-GE"/>
              </w:rPr>
              <w:t xml:space="preserve">    </w:t>
            </w:r>
          </w:p>
          <w:p w:rsidR="009D7AC5" w:rsidRDefault="00976BB0" w:rsidP="00976BB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sz w:val="20"/>
              </w:rPr>
            </w:pPr>
            <w:r>
              <w:rPr>
                <w:rFonts w:ascii="Sylfaen" w:eastAsia="Sylfaen" w:hAnsi="Sylfaen"/>
                <w:sz w:val="18"/>
                <w:szCs w:val="18"/>
                <w:lang w:val="ka-GE"/>
              </w:rPr>
              <w:t xml:space="preserve"> </w:t>
            </w:r>
            <w:r>
              <w:rPr>
                <w:rFonts w:ascii="Sylfaen" w:eastAsia="Sylfaen" w:hAnsi="Sylfaen"/>
                <w:sz w:val="18"/>
                <w:szCs w:val="18"/>
              </w:rPr>
              <w:t>-</w:t>
            </w:r>
            <w:r>
              <w:rPr>
                <w:rFonts w:ascii="Sylfaen" w:eastAsia="Sylfaen" w:hAnsi="Sylfaen"/>
                <w:sz w:val="18"/>
                <w:szCs w:val="18"/>
                <w:lang w:val="ka-GE"/>
              </w:rPr>
              <w:t xml:space="preserve">ვაქცინების </w:t>
            </w:r>
            <w:r>
              <w:rPr>
                <w:rFonts w:ascii="Sylfaen" w:eastAsia="Sylfaen" w:hAnsi="Sylfaen"/>
                <w:sz w:val="18"/>
                <w:szCs w:val="18"/>
                <w:lang w:val="ka-GE"/>
              </w:rPr>
              <w:lastRenderedPageBreak/>
              <w:t>გლობალურ</w:t>
            </w:r>
            <w:r w:rsidRPr="00A0429A">
              <w:rPr>
                <w:rFonts w:ascii="Sylfaen" w:eastAsia="Sylfaen" w:hAnsi="Sylfaen"/>
                <w:sz w:val="18"/>
                <w:szCs w:val="18"/>
              </w:rPr>
              <w:t xml:space="preserve"> ბაზარზე რომელიმე ვაქცინის დეფიციტი</w:t>
            </w:r>
            <w:r>
              <w:rPr>
                <w:rFonts w:ascii="Sylfaen" w:eastAsia="Sylfaen" w:hAnsi="Sylfaen"/>
                <w:sz w:val="18"/>
                <w:szCs w:val="18"/>
              </w:rPr>
              <w:t>.</w:t>
            </w:r>
          </w:p>
        </w:tc>
        <w:tc>
          <w:tcPr>
            <w:tcW w:w="1565" w:type="dxa"/>
            <w:gridSpan w:val="2"/>
            <w:tcBorders>
              <w:top w:val="single" w:sz="4" w:space="0" w:color="auto"/>
              <w:left w:val="single" w:sz="4" w:space="0" w:color="auto"/>
              <w:bottom w:val="single" w:sz="4" w:space="0" w:color="auto"/>
              <w:right w:val="single" w:sz="4" w:space="0" w:color="auto"/>
            </w:tcBorders>
          </w:tcPr>
          <w:p w:rsidR="00976BB0" w:rsidRDefault="00976BB0" w:rsidP="00976BB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sz w:val="18"/>
                <w:szCs w:val="18"/>
                <w:lang w:val="ka-GE"/>
              </w:rPr>
            </w:pPr>
            <w:r>
              <w:rPr>
                <w:rFonts w:ascii="Sylfaen" w:eastAsia="Sylfaen" w:hAnsi="Sylfaen"/>
                <w:sz w:val="18"/>
                <w:szCs w:val="18"/>
                <w:lang w:val="ka-GE"/>
              </w:rPr>
              <w:lastRenderedPageBreak/>
              <w:t>-</w:t>
            </w:r>
            <w:r w:rsidRPr="00A0429A">
              <w:rPr>
                <w:rFonts w:ascii="Sylfaen" w:eastAsia="Sylfaen" w:hAnsi="Sylfaen"/>
                <w:sz w:val="18"/>
                <w:szCs w:val="18"/>
              </w:rPr>
              <w:t xml:space="preserve">დაბალი ნდობა </w:t>
            </w:r>
            <w:r>
              <w:rPr>
                <w:rFonts w:ascii="Sylfaen" w:eastAsia="Sylfaen" w:hAnsi="Sylfaen"/>
                <w:sz w:val="18"/>
                <w:szCs w:val="18"/>
                <w:lang w:val="ka-GE"/>
              </w:rPr>
              <w:t>ვაქცინაციის</w:t>
            </w:r>
            <w:r w:rsidRPr="00A0429A">
              <w:rPr>
                <w:rFonts w:ascii="Sylfaen" w:eastAsia="Sylfaen" w:hAnsi="Sylfaen"/>
                <w:sz w:val="18"/>
                <w:szCs w:val="18"/>
              </w:rPr>
              <w:t xml:space="preserve"> უსაფრთხოების მიმართ</w:t>
            </w:r>
            <w:r>
              <w:rPr>
                <w:rFonts w:ascii="Sylfaen" w:eastAsia="Sylfaen" w:hAnsi="Sylfaen"/>
                <w:sz w:val="18"/>
                <w:szCs w:val="18"/>
              </w:rPr>
              <w:t xml:space="preserve">. </w:t>
            </w:r>
            <w:r>
              <w:rPr>
                <w:rFonts w:ascii="Sylfaen" w:eastAsia="Sylfaen" w:hAnsi="Sylfaen"/>
                <w:sz w:val="18"/>
                <w:szCs w:val="18"/>
                <w:lang w:val="ka-GE"/>
              </w:rPr>
              <w:t xml:space="preserve">    </w:t>
            </w:r>
          </w:p>
          <w:p w:rsidR="009D7AC5" w:rsidRDefault="00976BB0" w:rsidP="00976BB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sz w:val="20"/>
              </w:rPr>
            </w:pPr>
            <w:r>
              <w:rPr>
                <w:rFonts w:ascii="Sylfaen" w:eastAsia="Sylfaen" w:hAnsi="Sylfaen"/>
                <w:sz w:val="18"/>
                <w:szCs w:val="18"/>
                <w:lang w:val="ka-GE"/>
              </w:rPr>
              <w:t xml:space="preserve"> </w:t>
            </w:r>
            <w:r>
              <w:rPr>
                <w:rFonts w:ascii="Sylfaen" w:eastAsia="Sylfaen" w:hAnsi="Sylfaen"/>
                <w:sz w:val="18"/>
                <w:szCs w:val="18"/>
              </w:rPr>
              <w:t>-</w:t>
            </w:r>
            <w:r>
              <w:rPr>
                <w:rFonts w:ascii="Sylfaen" w:eastAsia="Sylfaen" w:hAnsi="Sylfaen"/>
                <w:sz w:val="18"/>
                <w:szCs w:val="18"/>
                <w:lang w:val="ka-GE"/>
              </w:rPr>
              <w:t xml:space="preserve">ვაქცინების </w:t>
            </w:r>
            <w:r>
              <w:rPr>
                <w:rFonts w:ascii="Sylfaen" w:eastAsia="Sylfaen" w:hAnsi="Sylfaen"/>
                <w:sz w:val="18"/>
                <w:szCs w:val="18"/>
                <w:lang w:val="ka-GE"/>
              </w:rPr>
              <w:lastRenderedPageBreak/>
              <w:t>გლობალურ</w:t>
            </w:r>
            <w:r w:rsidRPr="00A0429A">
              <w:rPr>
                <w:rFonts w:ascii="Sylfaen" w:eastAsia="Sylfaen" w:hAnsi="Sylfaen"/>
                <w:sz w:val="18"/>
                <w:szCs w:val="18"/>
              </w:rPr>
              <w:t xml:space="preserve"> ბაზარზე რომელიმე ვაქცინის დეფიციტი</w:t>
            </w:r>
            <w:r>
              <w:rPr>
                <w:rFonts w:ascii="Sylfaen" w:eastAsia="Sylfaen" w:hAnsi="Sylfaen"/>
                <w:sz w:val="18"/>
                <w:szCs w:val="18"/>
              </w:rPr>
              <w:t>.</w:t>
            </w:r>
          </w:p>
        </w:tc>
      </w:tr>
      <w:tr w:rsidR="009D7AC5" w:rsidTr="0072133F">
        <w:trPr>
          <w:trHeight w:val="114"/>
        </w:trPr>
        <w:tc>
          <w:tcPr>
            <w:tcW w:w="540" w:type="dxa"/>
            <w:tcBorders>
              <w:top w:val="single" w:sz="4" w:space="0" w:color="auto"/>
              <w:left w:val="single" w:sz="4" w:space="0" w:color="auto"/>
              <w:bottom w:val="single" w:sz="4" w:space="0" w:color="auto"/>
              <w:right w:val="single" w:sz="4" w:space="0" w:color="auto"/>
            </w:tcBorders>
          </w:tcPr>
          <w:p w:rsidR="009D7AC5" w:rsidRDefault="009D7AC5" w:rsidP="009D7AC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sz w:val="20"/>
              </w:rPr>
            </w:pPr>
            <w:r>
              <w:rPr>
                <w:rFonts w:ascii="Sylfaen" w:eastAsia="Sylfaen" w:hAnsi="Sylfaen"/>
                <w:sz w:val="20"/>
              </w:rPr>
              <w:lastRenderedPageBreak/>
              <w:t>2.</w:t>
            </w:r>
          </w:p>
        </w:tc>
        <w:tc>
          <w:tcPr>
            <w:tcW w:w="1800" w:type="dxa"/>
            <w:tcBorders>
              <w:top w:val="single" w:sz="4" w:space="0" w:color="auto"/>
              <w:left w:val="single" w:sz="4" w:space="0" w:color="auto"/>
              <w:bottom w:val="single" w:sz="4" w:space="0" w:color="auto"/>
              <w:right w:val="single" w:sz="4" w:space="0" w:color="auto"/>
            </w:tcBorders>
          </w:tcPr>
          <w:p w:rsidR="009D7AC5" w:rsidRDefault="009D7AC5" w:rsidP="009D7AC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sz w:val="20"/>
              </w:rPr>
            </w:pPr>
            <w:r>
              <w:rPr>
                <w:rFonts w:ascii="Sylfaen" w:eastAsia="Sylfaen" w:hAnsi="Sylfaen"/>
                <w:sz w:val="20"/>
              </w:rPr>
              <w:t>საბაზისო მაჩვენებელი</w:t>
            </w:r>
            <w:r>
              <w:rPr>
                <w:rFonts w:ascii="Sylfaen" w:eastAsia="Sylfaen" w:hAnsi="Sylfaen"/>
                <w:position w:val="5"/>
                <w:sz w:val="20"/>
              </w:rPr>
              <w:t>20</w:t>
            </w:r>
          </w:p>
        </w:tc>
        <w:tc>
          <w:tcPr>
            <w:tcW w:w="6853" w:type="dxa"/>
            <w:gridSpan w:val="6"/>
            <w:tcBorders>
              <w:top w:val="single" w:sz="4" w:space="0" w:color="auto"/>
              <w:left w:val="single" w:sz="4" w:space="0" w:color="auto"/>
              <w:bottom w:val="single" w:sz="4" w:space="0" w:color="auto"/>
              <w:right w:val="single" w:sz="4" w:space="0" w:color="auto"/>
            </w:tcBorders>
          </w:tcPr>
          <w:p w:rsidR="009D7AC5" w:rsidRDefault="009D7AC5" w:rsidP="009D7AC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b/>
                <w:sz w:val="20"/>
              </w:rPr>
            </w:pPr>
            <w:r w:rsidRPr="00A0429A">
              <w:rPr>
                <w:rFonts w:ascii="Sylfaen" w:eastAsia="Sylfaen" w:hAnsi="Sylfaen"/>
                <w:b/>
                <w:sz w:val="20"/>
              </w:rPr>
              <w:t>სპეციფიკური შრატებისა და ვაქცინების შესყიდვა</w:t>
            </w:r>
          </w:p>
          <w:p w:rsidR="005A2476" w:rsidRPr="00A0429A" w:rsidRDefault="005A2476" w:rsidP="009D7AC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b/>
                <w:sz w:val="20"/>
              </w:rPr>
            </w:pPr>
            <w:r w:rsidRPr="008A4B55">
              <w:rPr>
                <w:rFonts w:ascii="Sylfaen" w:eastAsia="Sylfaen" w:hAnsi="Sylfaen"/>
                <w:sz w:val="18"/>
                <w:szCs w:val="18"/>
              </w:rPr>
              <w:t>სპეციფიკური შრატები და ვაქცინები შესყიდულია დაგეგმილი რაოდენობის შესაბამისად</w:t>
            </w:r>
          </w:p>
        </w:tc>
      </w:tr>
      <w:tr w:rsidR="009D7AC5" w:rsidRPr="008A4B55" w:rsidTr="007B199C">
        <w:tblPrEx>
          <w:tblBorders>
            <w:insideH w:val="single" w:sz="4" w:space="0" w:color="auto"/>
          </w:tblBorders>
        </w:tblPrEx>
        <w:trPr>
          <w:trHeight w:val="114"/>
        </w:trPr>
        <w:tc>
          <w:tcPr>
            <w:tcW w:w="540" w:type="dxa"/>
            <w:tcBorders>
              <w:top w:val="single" w:sz="4" w:space="0" w:color="auto"/>
              <w:left w:val="single" w:sz="4" w:space="0" w:color="auto"/>
              <w:bottom w:val="single" w:sz="4" w:space="0" w:color="auto"/>
              <w:right w:val="single" w:sz="4" w:space="0" w:color="auto"/>
            </w:tcBorders>
          </w:tcPr>
          <w:p w:rsidR="009D7AC5" w:rsidRDefault="009D7AC5" w:rsidP="009D7AC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sz w:val="20"/>
              </w:rPr>
            </w:pPr>
          </w:p>
        </w:tc>
        <w:tc>
          <w:tcPr>
            <w:tcW w:w="1800" w:type="dxa"/>
            <w:tcBorders>
              <w:top w:val="single" w:sz="4" w:space="0" w:color="auto"/>
              <w:left w:val="single" w:sz="4" w:space="0" w:color="auto"/>
              <w:bottom w:val="single" w:sz="4" w:space="0" w:color="auto"/>
              <w:right w:val="single" w:sz="4" w:space="0" w:color="auto"/>
            </w:tcBorders>
          </w:tcPr>
          <w:p w:rsidR="009D7AC5" w:rsidRDefault="009D7AC5" w:rsidP="009D7AC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sz w:val="20"/>
              </w:rPr>
            </w:pPr>
            <w:r>
              <w:rPr>
                <w:rFonts w:ascii="Sylfaen" w:eastAsia="Sylfaen" w:hAnsi="Sylfaen"/>
                <w:sz w:val="20"/>
              </w:rPr>
              <w:t>მიზნობრივი მაჩვენებელი</w:t>
            </w:r>
          </w:p>
        </w:tc>
        <w:tc>
          <w:tcPr>
            <w:tcW w:w="1488" w:type="dxa"/>
            <w:tcBorders>
              <w:top w:val="single" w:sz="4" w:space="0" w:color="auto"/>
              <w:left w:val="single" w:sz="4" w:space="0" w:color="auto"/>
              <w:bottom w:val="single" w:sz="4" w:space="0" w:color="auto"/>
              <w:right w:val="single" w:sz="4" w:space="0" w:color="auto"/>
            </w:tcBorders>
          </w:tcPr>
          <w:p w:rsidR="009D7AC5" w:rsidRDefault="009D7AC5" w:rsidP="009D7AC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sz w:val="20"/>
              </w:rPr>
            </w:pPr>
            <w:r w:rsidRPr="008A4B55">
              <w:rPr>
                <w:rFonts w:ascii="Sylfaen" w:eastAsia="Sylfaen" w:hAnsi="Sylfaen"/>
                <w:sz w:val="18"/>
                <w:szCs w:val="18"/>
              </w:rPr>
              <w:t>სპეციფიკური შრატები და ვაქცინები შესყიდულია დაგეგმილი რაოდენობის შესაბამისად</w:t>
            </w:r>
          </w:p>
        </w:tc>
        <w:tc>
          <w:tcPr>
            <w:tcW w:w="2126" w:type="dxa"/>
            <w:tcBorders>
              <w:top w:val="single" w:sz="4" w:space="0" w:color="auto"/>
              <w:left w:val="single" w:sz="4" w:space="0" w:color="auto"/>
              <w:bottom w:val="single" w:sz="4" w:space="0" w:color="auto"/>
              <w:right w:val="single" w:sz="4" w:space="0" w:color="auto"/>
            </w:tcBorders>
          </w:tcPr>
          <w:p w:rsidR="009D7AC5" w:rsidRDefault="009D7AC5" w:rsidP="009D7AC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sz w:val="20"/>
              </w:rPr>
            </w:pPr>
            <w:r w:rsidRPr="008A4B55">
              <w:rPr>
                <w:rFonts w:ascii="Sylfaen" w:eastAsia="Sylfaen" w:hAnsi="Sylfaen"/>
                <w:sz w:val="18"/>
                <w:szCs w:val="18"/>
              </w:rPr>
              <w:t>სპეციფიკური შრატები და ვაქცინები შესყიდულია დაგეგმილი რაოდენობის შესაბამისად</w:t>
            </w:r>
          </w:p>
        </w:tc>
        <w:tc>
          <w:tcPr>
            <w:tcW w:w="1701" w:type="dxa"/>
            <w:gridSpan w:val="3"/>
            <w:tcBorders>
              <w:top w:val="single" w:sz="4" w:space="0" w:color="auto"/>
              <w:left w:val="single" w:sz="4" w:space="0" w:color="auto"/>
              <w:bottom w:val="single" w:sz="4" w:space="0" w:color="auto"/>
              <w:right w:val="single" w:sz="4" w:space="0" w:color="auto"/>
            </w:tcBorders>
          </w:tcPr>
          <w:p w:rsidR="009D7AC5" w:rsidRDefault="009D7AC5" w:rsidP="009D7AC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sz w:val="20"/>
              </w:rPr>
            </w:pPr>
            <w:r w:rsidRPr="008A4B55">
              <w:rPr>
                <w:rFonts w:ascii="Sylfaen" w:eastAsia="Sylfaen" w:hAnsi="Sylfaen"/>
                <w:sz w:val="18"/>
                <w:szCs w:val="18"/>
              </w:rPr>
              <w:t>სპეციფიკური შრატები და ვაქცინები შესყიდულია დაგეგმილი რაოდენობის შესაბამისად</w:t>
            </w:r>
          </w:p>
        </w:tc>
        <w:tc>
          <w:tcPr>
            <w:tcW w:w="1538" w:type="dxa"/>
            <w:tcBorders>
              <w:top w:val="single" w:sz="4" w:space="0" w:color="auto"/>
              <w:left w:val="single" w:sz="4" w:space="0" w:color="auto"/>
              <w:bottom w:val="single" w:sz="4" w:space="0" w:color="auto"/>
              <w:right w:val="single" w:sz="4" w:space="0" w:color="auto"/>
            </w:tcBorders>
          </w:tcPr>
          <w:p w:rsidR="009D7AC5" w:rsidRPr="008A4B55" w:rsidRDefault="009D7AC5" w:rsidP="009D7AC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sz w:val="18"/>
                <w:szCs w:val="18"/>
              </w:rPr>
            </w:pPr>
            <w:r w:rsidRPr="008A4B55">
              <w:rPr>
                <w:rFonts w:ascii="Sylfaen" w:eastAsia="Sylfaen" w:hAnsi="Sylfaen"/>
                <w:sz w:val="18"/>
                <w:szCs w:val="18"/>
              </w:rPr>
              <w:t>სპეციფიკური შრატები და ვაქცინები შესყიდულია დაგეგმილი რაოდენობის შესაბამისად</w:t>
            </w:r>
          </w:p>
        </w:tc>
      </w:tr>
      <w:tr w:rsidR="009D7AC5" w:rsidTr="007B199C">
        <w:tblPrEx>
          <w:tblBorders>
            <w:insideH w:val="single" w:sz="4" w:space="0" w:color="auto"/>
          </w:tblBorders>
        </w:tblPrEx>
        <w:trPr>
          <w:trHeight w:val="114"/>
        </w:trPr>
        <w:tc>
          <w:tcPr>
            <w:tcW w:w="540" w:type="dxa"/>
          </w:tcPr>
          <w:p w:rsidR="009D7AC5" w:rsidRDefault="009D7AC5" w:rsidP="009D7AC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sz w:val="20"/>
              </w:rPr>
            </w:pPr>
          </w:p>
        </w:tc>
        <w:tc>
          <w:tcPr>
            <w:tcW w:w="1800" w:type="dxa"/>
          </w:tcPr>
          <w:p w:rsidR="009D7AC5" w:rsidRDefault="009D7AC5" w:rsidP="009D7AC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sz w:val="20"/>
              </w:rPr>
            </w:pPr>
            <w:r>
              <w:rPr>
                <w:rFonts w:ascii="Sylfaen" w:eastAsia="Sylfaen" w:hAnsi="Sylfaen"/>
                <w:sz w:val="20"/>
              </w:rPr>
              <w:t>ცდომილების ალბათობა (%/აღწერა)</w:t>
            </w:r>
          </w:p>
        </w:tc>
        <w:tc>
          <w:tcPr>
            <w:tcW w:w="1488" w:type="dxa"/>
          </w:tcPr>
          <w:p w:rsidR="009D7AC5" w:rsidRDefault="009D7AC5" w:rsidP="009D7AC5">
            <w:pPr>
              <w:jc w:val="center"/>
              <w:rPr>
                <w:rFonts w:ascii="Sylfaen" w:hAnsi="Sylfaen"/>
                <w:sz w:val="18"/>
                <w:szCs w:val="18"/>
                <w:lang w:val="ka-GE"/>
              </w:rPr>
            </w:pPr>
          </w:p>
          <w:p w:rsidR="009D7AC5" w:rsidRPr="008A4B55" w:rsidRDefault="000B4A8C" w:rsidP="009D7AC5">
            <w:pPr>
              <w:jc w:val="center"/>
              <w:rPr>
                <w:rFonts w:ascii="Sylfaen" w:hAnsi="Sylfaen"/>
                <w:sz w:val="18"/>
                <w:szCs w:val="18"/>
              </w:rPr>
            </w:pPr>
            <w:r>
              <w:rPr>
                <w:rFonts w:ascii="Sylfaen" w:hAnsi="Sylfaen"/>
                <w:sz w:val="18"/>
                <w:szCs w:val="18"/>
                <w:lang w:val="ka-GE"/>
              </w:rPr>
              <w:t>2-</w:t>
            </w:r>
            <w:r w:rsidR="005A2476">
              <w:rPr>
                <w:rFonts w:ascii="Sylfaen" w:hAnsi="Sylfaen"/>
                <w:sz w:val="18"/>
                <w:szCs w:val="18"/>
                <w:lang w:val="ka-GE"/>
              </w:rPr>
              <w:t>3</w:t>
            </w:r>
            <w:r w:rsidR="009D7AC5" w:rsidRPr="008A4B55">
              <w:rPr>
                <w:rFonts w:ascii="Sylfaen" w:hAnsi="Sylfaen"/>
                <w:sz w:val="18"/>
                <w:szCs w:val="18"/>
              </w:rPr>
              <w:t>%</w:t>
            </w:r>
          </w:p>
          <w:p w:rsidR="009D7AC5" w:rsidRPr="008A4B55" w:rsidRDefault="009D7AC5" w:rsidP="009D7AC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Sylfaen" w:hAnsi="Sylfaen"/>
                <w:sz w:val="18"/>
                <w:szCs w:val="18"/>
              </w:rPr>
            </w:pPr>
          </w:p>
        </w:tc>
        <w:tc>
          <w:tcPr>
            <w:tcW w:w="2126" w:type="dxa"/>
          </w:tcPr>
          <w:p w:rsidR="009D7AC5" w:rsidRDefault="009D7AC5" w:rsidP="009D7AC5">
            <w:pPr>
              <w:jc w:val="center"/>
              <w:rPr>
                <w:rFonts w:ascii="Sylfaen" w:hAnsi="Sylfaen"/>
                <w:sz w:val="18"/>
                <w:szCs w:val="18"/>
                <w:lang w:val="ka-GE"/>
              </w:rPr>
            </w:pPr>
          </w:p>
          <w:p w:rsidR="000B4A8C" w:rsidRPr="008A4B55" w:rsidRDefault="000B4A8C" w:rsidP="000B4A8C">
            <w:pPr>
              <w:jc w:val="center"/>
              <w:rPr>
                <w:rFonts w:ascii="Sylfaen" w:hAnsi="Sylfaen"/>
                <w:sz w:val="18"/>
                <w:szCs w:val="18"/>
              </w:rPr>
            </w:pPr>
            <w:r>
              <w:rPr>
                <w:rFonts w:ascii="Sylfaen" w:hAnsi="Sylfaen"/>
                <w:sz w:val="18"/>
                <w:szCs w:val="18"/>
                <w:lang w:val="ka-GE"/>
              </w:rPr>
              <w:t>2-3</w:t>
            </w:r>
            <w:r w:rsidRPr="008A4B55">
              <w:rPr>
                <w:rFonts w:ascii="Sylfaen" w:hAnsi="Sylfaen"/>
                <w:sz w:val="18"/>
                <w:szCs w:val="18"/>
              </w:rPr>
              <w:t>%</w:t>
            </w:r>
          </w:p>
          <w:p w:rsidR="009D7AC5" w:rsidRPr="008A4B55" w:rsidRDefault="009D7AC5" w:rsidP="009D7AC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Sylfaen" w:hAnsi="Sylfaen"/>
                <w:sz w:val="18"/>
                <w:szCs w:val="18"/>
              </w:rPr>
            </w:pPr>
          </w:p>
        </w:tc>
        <w:tc>
          <w:tcPr>
            <w:tcW w:w="1701" w:type="dxa"/>
            <w:gridSpan w:val="3"/>
          </w:tcPr>
          <w:p w:rsidR="009D7AC5" w:rsidRDefault="009D7AC5" w:rsidP="009D7AC5">
            <w:pPr>
              <w:jc w:val="center"/>
              <w:rPr>
                <w:rFonts w:ascii="Sylfaen" w:hAnsi="Sylfaen"/>
                <w:sz w:val="18"/>
                <w:szCs w:val="18"/>
                <w:lang w:val="ka-GE"/>
              </w:rPr>
            </w:pPr>
          </w:p>
          <w:p w:rsidR="000B4A8C" w:rsidRPr="008A4B55" w:rsidRDefault="000B4A8C" w:rsidP="000B4A8C">
            <w:pPr>
              <w:jc w:val="center"/>
              <w:rPr>
                <w:rFonts w:ascii="Sylfaen" w:hAnsi="Sylfaen"/>
                <w:sz w:val="18"/>
                <w:szCs w:val="18"/>
              </w:rPr>
            </w:pPr>
            <w:r>
              <w:rPr>
                <w:rFonts w:ascii="Sylfaen" w:hAnsi="Sylfaen"/>
                <w:sz w:val="18"/>
                <w:szCs w:val="18"/>
                <w:lang w:val="ka-GE"/>
              </w:rPr>
              <w:t>2-3</w:t>
            </w:r>
            <w:r w:rsidRPr="008A4B55">
              <w:rPr>
                <w:rFonts w:ascii="Sylfaen" w:hAnsi="Sylfaen"/>
                <w:sz w:val="18"/>
                <w:szCs w:val="18"/>
              </w:rPr>
              <w:t>%</w:t>
            </w:r>
          </w:p>
          <w:p w:rsidR="009D7AC5" w:rsidRPr="008A4B55" w:rsidRDefault="009D7AC5" w:rsidP="009D7AC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Sylfaen" w:hAnsi="Sylfaen"/>
                <w:sz w:val="18"/>
                <w:szCs w:val="18"/>
              </w:rPr>
            </w:pPr>
          </w:p>
        </w:tc>
        <w:tc>
          <w:tcPr>
            <w:tcW w:w="1538" w:type="dxa"/>
          </w:tcPr>
          <w:p w:rsidR="009D7AC5" w:rsidRDefault="009D7AC5" w:rsidP="009D7AC5">
            <w:pPr>
              <w:jc w:val="center"/>
              <w:rPr>
                <w:rFonts w:ascii="Sylfaen" w:hAnsi="Sylfaen"/>
                <w:sz w:val="18"/>
                <w:szCs w:val="18"/>
                <w:lang w:val="ka-GE"/>
              </w:rPr>
            </w:pPr>
          </w:p>
          <w:p w:rsidR="000B4A8C" w:rsidRPr="008A4B55" w:rsidRDefault="000B4A8C" w:rsidP="000B4A8C">
            <w:pPr>
              <w:jc w:val="center"/>
              <w:rPr>
                <w:rFonts w:ascii="Sylfaen" w:hAnsi="Sylfaen"/>
                <w:sz w:val="18"/>
                <w:szCs w:val="18"/>
              </w:rPr>
            </w:pPr>
            <w:r>
              <w:rPr>
                <w:rFonts w:ascii="Sylfaen" w:hAnsi="Sylfaen"/>
                <w:sz w:val="18"/>
                <w:szCs w:val="18"/>
                <w:lang w:val="ka-GE"/>
              </w:rPr>
              <w:t>2-3</w:t>
            </w:r>
            <w:r w:rsidRPr="008A4B55">
              <w:rPr>
                <w:rFonts w:ascii="Sylfaen" w:hAnsi="Sylfaen"/>
                <w:sz w:val="18"/>
                <w:szCs w:val="18"/>
              </w:rPr>
              <w:t>%</w:t>
            </w:r>
          </w:p>
          <w:p w:rsidR="009D7AC5" w:rsidRPr="008A4B55" w:rsidRDefault="009D7AC5" w:rsidP="009D7AC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Sylfaen" w:hAnsi="Sylfaen"/>
                <w:sz w:val="18"/>
                <w:szCs w:val="18"/>
              </w:rPr>
            </w:pPr>
          </w:p>
        </w:tc>
      </w:tr>
      <w:tr w:rsidR="009D7AC5" w:rsidTr="007B199C">
        <w:tblPrEx>
          <w:tblBorders>
            <w:insideH w:val="single" w:sz="4" w:space="0" w:color="auto"/>
          </w:tblBorders>
        </w:tblPrEx>
        <w:trPr>
          <w:trHeight w:val="114"/>
        </w:trPr>
        <w:tc>
          <w:tcPr>
            <w:tcW w:w="540" w:type="dxa"/>
            <w:tcBorders>
              <w:top w:val="single" w:sz="4" w:space="0" w:color="auto"/>
              <w:left w:val="single" w:sz="4" w:space="0" w:color="auto"/>
              <w:bottom w:val="single" w:sz="4" w:space="0" w:color="auto"/>
              <w:right w:val="single" w:sz="4" w:space="0" w:color="auto"/>
            </w:tcBorders>
          </w:tcPr>
          <w:p w:rsidR="009D7AC5" w:rsidRDefault="009D7AC5" w:rsidP="009D7AC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sz w:val="20"/>
              </w:rPr>
            </w:pPr>
          </w:p>
        </w:tc>
        <w:tc>
          <w:tcPr>
            <w:tcW w:w="1800" w:type="dxa"/>
            <w:tcBorders>
              <w:top w:val="single" w:sz="4" w:space="0" w:color="auto"/>
              <w:left w:val="single" w:sz="4" w:space="0" w:color="auto"/>
              <w:bottom w:val="single" w:sz="4" w:space="0" w:color="auto"/>
              <w:right w:val="single" w:sz="4" w:space="0" w:color="auto"/>
            </w:tcBorders>
          </w:tcPr>
          <w:p w:rsidR="009D7AC5" w:rsidRDefault="009D7AC5" w:rsidP="009D7AC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sz w:val="20"/>
              </w:rPr>
            </w:pPr>
            <w:r>
              <w:rPr>
                <w:rFonts w:ascii="Sylfaen" w:eastAsia="Sylfaen" w:hAnsi="Sylfaen"/>
                <w:sz w:val="20"/>
              </w:rPr>
              <w:t>შესაძლო რისკები</w:t>
            </w:r>
          </w:p>
        </w:tc>
        <w:tc>
          <w:tcPr>
            <w:tcW w:w="1488" w:type="dxa"/>
            <w:tcBorders>
              <w:top w:val="single" w:sz="4" w:space="0" w:color="auto"/>
              <w:left w:val="single" w:sz="4" w:space="0" w:color="auto"/>
              <w:bottom w:val="single" w:sz="4" w:space="0" w:color="auto"/>
              <w:right w:val="single" w:sz="4" w:space="0" w:color="auto"/>
            </w:tcBorders>
          </w:tcPr>
          <w:p w:rsidR="009D7AC5" w:rsidRPr="002E62D6" w:rsidRDefault="009D7AC5" w:rsidP="009D7AC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sz w:val="18"/>
                <w:szCs w:val="18"/>
                <w:lang w:val="ka-GE"/>
              </w:rPr>
            </w:pPr>
            <w:proofErr w:type="gramStart"/>
            <w:r w:rsidRPr="008A4B55">
              <w:rPr>
                <w:rFonts w:ascii="Sylfaen" w:eastAsia="Sylfaen" w:hAnsi="Sylfaen"/>
                <w:sz w:val="18"/>
                <w:szCs w:val="18"/>
              </w:rPr>
              <w:t>საერთაშორისო</w:t>
            </w:r>
            <w:proofErr w:type="gramEnd"/>
            <w:r w:rsidRPr="008A4B55">
              <w:rPr>
                <w:rFonts w:ascii="Sylfaen" w:eastAsia="Sylfaen" w:hAnsi="Sylfaen"/>
                <w:sz w:val="18"/>
                <w:szCs w:val="18"/>
              </w:rPr>
              <w:t xml:space="preserve"> ბაზარზე რომელიმე ვაქცინის დეფიციტი</w:t>
            </w:r>
            <w:r w:rsidR="002E62D6">
              <w:rPr>
                <w:rFonts w:ascii="Sylfaen" w:eastAsia="Sylfaen" w:hAnsi="Sylfaen"/>
                <w:sz w:val="18"/>
                <w:szCs w:val="18"/>
                <w:lang w:val="ka-GE"/>
              </w:rPr>
              <w:t>.</w:t>
            </w:r>
          </w:p>
        </w:tc>
        <w:tc>
          <w:tcPr>
            <w:tcW w:w="2126" w:type="dxa"/>
            <w:tcBorders>
              <w:top w:val="single" w:sz="4" w:space="0" w:color="auto"/>
              <w:left w:val="single" w:sz="4" w:space="0" w:color="auto"/>
              <w:bottom w:val="single" w:sz="4" w:space="0" w:color="auto"/>
              <w:right w:val="single" w:sz="4" w:space="0" w:color="auto"/>
            </w:tcBorders>
          </w:tcPr>
          <w:p w:rsidR="009D7AC5" w:rsidRDefault="009D7AC5" w:rsidP="009D7AC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Sylfaen" w:hAnsi="Sylfaen"/>
                <w:sz w:val="20"/>
              </w:rPr>
            </w:pPr>
            <w:proofErr w:type="gramStart"/>
            <w:r w:rsidRPr="008A4B55">
              <w:rPr>
                <w:rFonts w:ascii="Sylfaen" w:eastAsia="Sylfaen" w:hAnsi="Sylfaen"/>
                <w:sz w:val="18"/>
                <w:szCs w:val="18"/>
              </w:rPr>
              <w:t>საერთაშორისო</w:t>
            </w:r>
            <w:proofErr w:type="gramEnd"/>
            <w:r w:rsidRPr="008A4B55">
              <w:rPr>
                <w:rFonts w:ascii="Sylfaen" w:eastAsia="Sylfaen" w:hAnsi="Sylfaen"/>
                <w:sz w:val="18"/>
                <w:szCs w:val="18"/>
              </w:rPr>
              <w:t xml:space="preserve"> ბაზარზე რომელიმე ვაქცინის დეფიციტი</w:t>
            </w:r>
            <w:r w:rsidR="002E62D6">
              <w:rPr>
                <w:rFonts w:ascii="Sylfaen" w:eastAsia="Sylfaen" w:hAnsi="Sylfaen"/>
                <w:sz w:val="18"/>
                <w:szCs w:val="18"/>
              </w:rPr>
              <w:t>.</w:t>
            </w:r>
          </w:p>
        </w:tc>
        <w:tc>
          <w:tcPr>
            <w:tcW w:w="1701" w:type="dxa"/>
            <w:gridSpan w:val="3"/>
            <w:tcBorders>
              <w:top w:val="single" w:sz="4" w:space="0" w:color="auto"/>
              <w:left w:val="single" w:sz="4" w:space="0" w:color="auto"/>
              <w:bottom w:val="single" w:sz="4" w:space="0" w:color="auto"/>
              <w:right w:val="single" w:sz="4" w:space="0" w:color="auto"/>
            </w:tcBorders>
          </w:tcPr>
          <w:p w:rsidR="009D7AC5" w:rsidRDefault="009D7AC5" w:rsidP="009D7AC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Sylfaen" w:hAnsi="Sylfaen"/>
                <w:sz w:val="20"/>
              </w:rPr>
            </w:pPr>
            <w:proofErr w:type="gramStart"/>
            <w:r w:rsidRPr="008A4B55">
              <w:rPr>
                <w:rFonts w:ascii="Sylfaen" w:eastAsia="Sylfaen" w:hAnsi="Sylfaen"/>
                <w:sz w:val="18"/>
                <w:szCs w:val="18"/>
              </w:rPr>
              <w:t>საერთაშორისო</w:t>
            </w:r>
            <w:proofErr w:type="gramEnd"/>
            <w:r w:rsidRPr="008A4B55">
              <w:rPr>
                <w:rFonts w:ascii="Sylfaen" w:eastAsia="Sylfaen" w:hAnsi="Sylfaen"/>
                <w:sz w:val="18"/>
                <w:szCs w:val="18"/>
              </w:rPr>
              <w:t xml:space="preserve"> ბაზარზე რომელიმე ვაქცინის დეფიციტი</w:t>
            </w:r>
            <w:r w:rsidR="002E62D6">
              <w:rPr>
                <w:rFonts w:ascii="Sylfaen" w:eastAsia="Sylfaen" w:hAnsi="Sylfaen"/>
                <w:sz w:val="18"/>
                <w:szCs w:val="18"/>
              </w:rPr>
              <w:t>.</w:t>
            </w:r>
          </w:p>
        </w:tc>
        <w:tc>
          <w:tcPr>
            <w:tcW w:w="1538" w:type="dxa"/>
            <w:tcBorders>
              <w:top w:val="single" w:sz="4" w:space="0" w:color="auto"/>
              <w:left w:val="single" w:sz="4" w:space="0" w:color="auto"/>
              <w:bottom w:val="single" w:sz="4" w:space="0" w:color="auto"/>
              <w:right w:val="single" w:sz="4" w:space="0" w:color="auto"/>
            </w:tcBorders>
          </w:tcPr>
          <w:p w:rsidR="009D7AC5" w:rsidRDefault="009D7AC5" w:rsidP="009D7AC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Sylfaen" w:hAnsi="Sylfaen"/>
                <w:sz w:val="20"/>
              </w:rPr>
            </w:pPr>
            <w:proofErr w:type="gramStart"/>
            <w:r w:rsidRPr="008A4B55">
              <w:rPr>
                <w:rFonts w:ascii="Sylfaen" w:eastAsia="Sylfaen" w:hAnsi="Sylfaen"/>
                <w:sz w:val="18"/>
                <w:szCs w:val="18"/>
              </w:rPr>
              <w:t>საერთაშორისო</w:t>
            </w:r>
            <w:proofErr w:type="gramEnd"/>
            <w:r w:rsidRPr="008A4B55">
              <w:rPr>
                <w:rFonts w:ascii="Sylfaen" w:eastAsia="Sylfaen" w:hAnsi="Sylfaen"/>
                <w:sz w:val="18"/>
                <w:szCs w:val="18"/>
              </w:rPr>
              <w:t xml:space="preserve"> ბაზარზე რომელიმე ვაქცინის დეფიციტი</w:t>
            </w:r>
            <w:r w:rsidR="002E62D6">
              <w:rPr>
                <w:rFonts w:ascii="Sylfaen" w:eastAsia="Sylfaen" w:hAnsi="Sylfaen"/>
                <w:sz w:val="18"/>
                <w:szCs w:val="18"/>
              </w:rPr>
              <w:t>.</w:t>
            </w:r>
          </w:p>
        </w:tc>
      </w:tr>
      <w:tr w:rsidR="009D7AC5" w:rsidTr="0072133F">
        <w:trPr>
          <w:trHeight w:val="114"/>
        </w:trPr>
        <w:tc>
          <w:tcPr>
            <w:tcW w:w="540" w:type="dxa"/>
            <w:tcBorders>
              <w:top w:val="single" w:sz="4" w:space="0" w:color="auto"/>
              <w:left w:val="single" w:sz="4" w:space="0" w:color="auto"/>
              <w:bottom w:val="single" w:sz="4" w:space="0" w:color="auto"/>
              <w:right w:val="single" w:sz="4" w:space="0" w:color="auto"/>
            </w:tcBorders>
          </w:tcPr>
          <w:p w:rsidR="009D7AC5" w:rsidRDefault="009D7AC5" w:rsidP="009D7AC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sz w:val="20"/>
              </w:rPr>
            </w:pPr>
            <w:r>
              <w:rPr>
                <w:rFonts w:ascii="Sylfaen" w:eastAsia="Sylfaen" w:hAnsi="Sylfaen"/>
                <w:sz w:val="20"/>
              </w:rPr>
              <w:t>3.</w:t>
            </w:r>
          </w:p>
        </w:tc>
        <w:tc>
          <w:tcPr>
            <w:tcW w:w="1800" w:type="dxa"/>
            <w:tcBorders>
              <w:top w:val="single" w:sz="4" w:space="0" w:color="auto"/>
              <w:left w:val="single" w:sz="4" w:space="0" w:color="auto"/>
              <w:bottom w:val="single" w:sz="4" w:space="0" w:color="auto"/>
              <w:right w:val="single" w:sz="4" w:space="0" w:color="auto"/>
            </w:tcBorders>
          </w:tcPr>
          <w:p w:rsidR="009D7AC5" w:rsidRDefault="009D7AC5" w:rsidP="009D7AC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sz w:val="20"/>
              </w:rPr>
            </w:pPr>
            <w:r>
              <w:rPr>
                <w:rFonts w:ascii="Sylfaen" w:eastAsia="Sylfaen" w:hAnsi="Sylfaen"/>
                <w:sz w:val="20"/>
              </w:rPr>
              <w:t>საბაზისო მაჩვენებელი</w:t>
            </w:r>
            <w:r>
              <w:rPr>
                <w:rFonts w:ascii="Sylfaen" w:eastAsia="Sylfaen" w:hAnsi="Sylfaen"/>
                <w:position w:val="5"/>
                <w:sz w:val="20"/>
              </w:rPr>
              <w:t>20</w:t>
            </w:r>
          </w:p>
        </w:tc>
        <w:tc>
          <w:tcPr>
            <w:tcW w:w="6853" w:type="dxa"/>
            <w:gridSpan w:val="6"/>
            <w:tcBorders>
              <w:top w:val="single" w:sz="4" w:space="0" w:color="auto"/>
              <w:left w:val="single" w:sz="4" w:space="0" w:color="auto"/>
              <w:bottom w:val="single" w:sz="4" w:space="0" w:color="auto"/>
              <w:right w:val="single" w:sz="4" w:space="0" w:color="auto"/>
            </w:tcBorders>
          </w:tcPr>
          <w:p w:rsidR="005A2476" w:rsidRPr="00417B0B" w:rsidRDefault="009D7AC5" w:rsidP="005A247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b/>
                <w:sz w:val="20"/>
              </w:rPr>
            </w:pPr>
            <w:r w:rsidRPr="00417B0B">
              <w:rPr>
                <w:rFonts w:ascii="Sylfaen" w:eastAsia="Sylfaen" w:hAnsi="Sylfaen"/>
                <w:b/>
                <w:sz w:val="20"/>
              </w:rPr>
              <w:t>ანტირაბიული სამკურნალო საშუალებებით უზრუნველყოფა</w:t>
            </w:r>
            <w:r w:rsidR="005A2476">
              <w:rPr>
                <w:rFonts w:ascii="Sylfaen" w:eastAsia="Sylfaen" w:hAnsi="Sylfaen"/>
                <w:b/>
                <w:sz w:val="20"/>
                <w:lang w:val="ka-GE"/>
              </w:rPr>
              <w:t xml:space="preserve">                                         </w:t>
            </w:r>
            <w:r w:rsidR="005A2476" w:rsidRPr="008544BB">
              <w:rPr>
                <w:rFonts w:ascii="Sylfaen" w:eastAsia="Sylfaen" w:hAnsi="Sylfaen"/>
                <w:sz w:val="18"/>
                <w:szCs w:val="18"/>
              </w:rPr>
              <w:t>უზრუნველყოფილია ხელმისაწვდომობა ანტირაბიულ სამკურნალო საშუალებებზე ქვეყნის მასშტაბით</w:t>
            </w:r>
          </w:p>
        </w:tc>
      </w:tr>
      <w:tr w:rsidR="009D7AC5" w:rsidTr="007B199C">
        <w:tblPrEx>
          <w:tblBorders>
            <w:insideH w:val="single" w:sz="4" w:space="0" w:color="auto"/>
          </w:tblBorders>
        </w:tblPrEx>
        <w:trPr>
          <w:trHeight w:val="114"/>
        </w:trPr>
        <w:tc>
          <w:tcPr>
            <w:tcW w:w="540" w:type="dxa"/>
            <w:tcBorders>
              <w:top w:val="single" w:sz="4" w:space="0" w:color="auto"/>
              <w:left w:val="single" w:sz="4" w:space="0" w:color="auto"/>
              <w:bottom w:val="single" w:sz="4" w:space="0" w:color="auto"/>
              <w:right w:val="single" w:sz="4" w:space="0" w:color="auto"/>
            </w:tcBorders>
          </w:tcPr>
          <w:p w:rsidR="009D7AC5" w:rsidRDefault="009D7AC5" w:rsidP="009D7AC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sz w:val="20"/>
              </w:rPr>
            </w:pPr>
          </w:p>
        </w:tc>
        <w:tc>
          <w:tcPr>
            <w:tcW w:w="1800" w:type="dxa"/>
            <w:tcBorders>
              <w:top w:val="single" w:sz="4" w:space="0" w:color="auto"/>
              <w:left w:val="single" w:sz="4" w:space="0" w:color="auto"/>
              <w:bottom w:val="single" w:sz="4" w:space="0" w:color="auto"/>
              <w:right w:val="single" w:sz="4" w:space="0" w:color="auto"/>
            </w:tcBorders>
          </w:tcPr>
          <w:p w:rsidR="009D7AC5" w:rsidRDefault="009D7AC5" w:rsidP="009D7AC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sz w:val="20"/>
              </w:rPr>
            </w:pPr>
            <w:r>
              <w:rPr>
                <w:rFonts w:ascii="Sylfaen" w:eastAsia="Sylfaen" w:hAnsi="Sylfaen"/>
                <w:sz w:val="20"/>
              </w:rPr>
              <w:t>მიზნობრივი მაჩვენებელი</w:t>
            </w:r>
          </w:p>
        </w:tc>
        <w:tc>
          <w:tcPr>
            <w:tcW w:w="1488" w:type="dxa"/>
            <w:tcBorders>
              <w:top w:val="single" w:sz="4" w:space="0" w:color="auto"/>
              <w:left w:val="single" w:sz="4" w:space="0" w:color="auto"/>
              <w:bottom w:val="single" w:sz="4" w:space="0" w:color="auto"/>
              <w:right w:val="single" w:sz="4" w:space="0" w:color="auto"/>
            </w:tcBorders>
          </w:tcPr>
          <w:p w:rsidR="009D7AC5" w:rsidRDefault="009D7AC5" w:rsidP="009D7AC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sz w:val="20"/>
              </w:rPr>
            </w:pPr>
            <w:r w:rsidRPr="008544BB">
              <w:rPr>
                <w:rFonts w:ascii="Sylfaen" w:eastAsia="Sylfaen" w:hAnsi="Sylfaen"/>
                <w:sz w:val="18"/>
                <w:szCs w:val="18"/>
              </w:rPr>
              <w:t>უზრუნველყოფილია ხელმისაწვდომობა ანტირაბიულ სამკურნალო საშუალებებზე ქვეყნის მასშტაბით</w:t>
            </w:r>
          </w:p>
        </w:tc>
        <w:tc>
          <w:tcPr>
            <w:tcW w:w="2126" w:type="dxa"/>
            <w:tcBorders>
              <w:top w:val="single" w:sz="4" w:space="0" w:color="auto"/>
              <w:left w:val="single" w:sz="4" w:space="0" w:color="auto"/>
              <w:bottom w:val="single" w:sz="4" w:space="0" w:color="auto"/>
              <w:right w:val="single" w:sz="4" w:space="0" w:color="auto"/>
            </w:tcBorders>
          </w:tcPr>
          <w:p w:rsidR="009D7AC5" w:rsidRPr="008544BB" w:rsidRDefault="009D7AC5" w:rsidP="009D7AC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sz w:val="18"/>
                <w:szCs w:val="18"/>
              </w:rPr>
            </w:pPr>
            <w:r w:rsidRPr="008544BB">
              <w:rPr>
                <w:rFonts w:ascii="Sylfaen" w:eastAsia="Sylfaen" w:hAnsi="Sylfaen"/>
                <w:sz w:val="18"/>
                <w:szCs w:val="18"/>
              </w:rPr>
              <w:t>უზრუნველყოფილია ხელმისაწვდომობა ანტირაბიულ სამკურნალო საშუალებებზე ქვეყნის მასშტაბით</w:t>
            </w:r>
          </w:p>
        </w:tc>
        <w:tc>
          <w:tcPr>
            <w:tcW w:w="1701" w:type="dxa"/>
            <w:gridSpan w:val="3"/>
            <w:tcBorders>
              <w:top w:val="single" w:sz="4" w:space="0" w:color="auto"/>
              <w:left w:val="single" w:sz="4" w:space="0" w:color="auto"/>
              <w:bottom w:val="single" w:sz="4" w:space="0" w:color="auto"/>
              <w:right w:val="single" w:sz="4" w:space="0" w:color="auto"/>
            </w:tcBorders>
          </w:tcPr>
          <w:p w:rsidR="009D7AC5" w:rsidRPr="008544BB" w:rsidRDefault="009D7AC5" w:rsidP="009D7AC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sz w:val="18"/>
                <w:szCs w:val="18"/>
              </w:rPr>
            </w:pPr>
            <w:r w:rsidRPr="008544BB">
              <w:rPr>
                <w:rFonts w:ascii="Sylfaen" w:eastAsia="Sylfaen" w:hAnsi="Sylfaen"/>
                <w:sz w:val="18"/>
                <w:szCs w:val="18"/>
              </w:rPr>
              <w:t>უზრუნველყოფილია ხელმისაწვდომობა ანტირაბიულ სამკურნალო საშუალებებზე ქვეყნის მასშტაბით</w:t>
            </w:r>
          </w:p>
        </w:tc>
        <w:tc>
          <w:tcPr>
            <w:tcW w:w="1538" w:type="dxa"/>
            <w:tcBorders>
              <w:top w:val="single" w:sz="4" w:space="0" w:color="auto"/>
              <w:left w:val="single" w:sz="4" w:space="0" w:color="auto"/>
              <w:bottom w:val="single" w:sz="4" w:space="0" w:color="auto"/>
              <w:right w:val="single" w:sz="4" w:space="0" w:color="auto"/>
            </w:tcBorders>
          </w:tcPr>
          <w:p w:rsidR="009D7AC5" w:rsidRPr="008544BB" w:rsidRDefault="009D7AC5" w:rsidP="009D7AC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sz w:val="18"/>
                <w:szCs w:val="18"/>
              </w:rPr>
            </w:pPr>
            <w:r w:rsidRPr="008544BB">
              <w:rPr>
                <w:rFonts w:ascii="Sylfaen" w:eastAsia="Sylfaen" w:hAnsi="Sylfaen"/>
                <w:sz w:val="18"/>
                <w:szCs w:val="18"/>
              </w:rPr>
              <w:t>უზრუნველყოფილია ხელმისაწვდომობა ანტირაბიულ სამკურნალო საშუალებებზე ქვეყნის მასშტაბით</w:t>
            </w:r>
          </w:p>
        </w:tc>
      </w:tr>
      <w:tr w:rsidR="009D7AC5" w:rsidTr="007B199C">
        <w:tblPrEx>
          <w:tblBorders>
            <w:insideH w:val="single" w:sz="4" w:space="0" w:color="auto"/>
          </w:tblBorders>
        </w:tblPrEx>
        <w:trPr>
          <w:trHeight w:val="114"/>
        </w:trPr>
        <w:tc>
          <w:tcPr>
            <w:tcW w:w="540" w:type="dxa"/>
          </w:tcPr>
          <w:p w:rsidR="009D7AC5" w:rsidRDefault="009D7AC5" w:rsidP="009D7AC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sz w:val="20"/>
              </w:rPr>
            </w:pPr>
          </w:p>
        </w:tc>
        <w:tc>
          <w:tcPr>
            <w:tcW w:w="1800" w:type="dxa"/>
          </w:tcPr>
          <w:p w:rsidR="009D7AC5" w:rsidRDefault="009D7AC5" w:rsidP="009D7AC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sz w:val="20"/>
              </w:rPr>
            </w:pPr>
            <w:r>
              <w:rPr>
                <w:rFonts w:ascii="Sylfaen" w:eastAsia="Sylfaen" w:hAnsi="Sylfaen"/>
                <w:sz w:val="20"/>
              </w:rPr>
              <w:t>ცდომილების ალბათობა (%/აღწერა)</w:t>
            </w:r>
          </w:p>
        </w:tc>
        <w:tc>
          <w:tcPr>
            <w:tcW w:w="1488" w:type="dxa"/>
          </w:tcPr>
          <w:p w:rsidR="009D7AC5" w:rsidRDefault="009D7AC5" w:rsidP="009D7AC5">
            <w:pPr>
              <w:jc w:val="center"/>
              <w:rPr>
                <w:rFonts w:ascii="Sylfaen" w:hAnsi="Sylfaen"/>
                <w:sz w:val="18"/>
                <w:szCs w:val="18"/>
                <w:lang w:val="ka-GE"/>
              </w:rPr>
            </w:pPr>
          </w:p>
          <w:p w:rsidR="009D7AC5" w:rsidRPr="008A4B55" w:rsidRDefault="005A2476" w:rsidP="009D7AC5">
            <w:pPr>
              <w:jc w:val="center"/>
              <w:rPr>
                <w:rFonts w:ascii="Sylfaen" w:hAnsi="Sylfaen"/>
                <w:sz w:val="18"/>
                <w:szCs w:val="18"/>
              </w:rPr>
            </w:pPr>
            <w:r>
              <w:rPr>
                <w:rFonts w:ascii="Sylfaen" w:hAnsi="Sylfaen"/>
                <w:sz w:val="18"/>
                <w:szCs w:val="18"/>
                <w:lang w:val="ka-GE"/>
              </w:rPr>
              <w:t>1</w:t>
            </w:r>
            <w:r w:rsidR="00DB1D5C">
              <w:rPr>
                <w:rFonts w:ascii="Sylfaen" w:hAnsi="Sylfaen"/>
                <w:sz w:val="18"/>
                <w:szCs w:val="18"/>
                <w:lang w:val="ka-GE"/>
              </w:rPr>
              <w:t>-3</w:t>
            </w:r>
            <w:r w:rsidR="009D7AC5" w:rsidRPr="008A4B55">
              <w:rPr>
                <w:rFonts w:ascii="Sylfaen" w:hAnsi="Sylfaen"/>
                <w:sz w:val="18"/>
                <w:szCs w:val="18"/>
              </w:rPr>
              <w:t>%</w:t>
            </w:r>
          </w:p>
          <w:p w:rsidR="009D7AC5" w:rsidRPr="008A4B55" w:rsidRDefault="009D7AC5" w:rsidP="009D7AC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Sylfaen" w:hAnsi="Sylfaen"/>
                <w:sz w:val="18"/>
                <w:szCs w:val="18"/>
              </w:rPr>
            </w:pPr>
          </w:p>
        </w:tc>
        <w:tc>
          <w:tcPr>
            <w:tcW w:w="2126" w:type="dxa"/>
          </w:tcPr>
          <w:p w:rsidR="009D7AC5" w:rsidRDefault="009D7AC5" w:rsidP="009D7AC5">
            <w:pPr>
              <w:jc w:val="center"/>
              <w:rPr>
                <w:rFonts w:ascii="Sylfaen" w:hAnsi="Sylfaen"/>
                <w:sz w:val="18"/>
                <w:szCs w:val="18"/>
                <w:lang w:val="ka-GE"/>
              </w:rPr>
            </w:pPr>
          </w:p>
          <w:p w:rsidR="005A2476" w:rsidRPr="008A4B55" w:rsidRDefault="005A2476" w:rsidP="005A2476">
            <w:pPr>
              <w:jc w:val="center"/>
              <w:rPr>
                <w:rFonts w:ascii="Sylfaen" w:hAnsi="Sylfaen"/>
                <w:sz w:val="18"/>
                <w:szCs w:val="18"/>
              </w:rPr>
            </w:pPr>
            <w:r>
              <w:rPr>
                <w:rFonts w:ascii="Sylfaen" w:hAnsi="Sylfaen"/>
                <w:sz w:val="18"/>
                <w:szCs w:val="18"/>
                <w:lang w:val="ka-GE"/>
              </w:rPr>
              <w:t>1</w:t>
            </w:r>
            <w:r w:rsidR="00DB1D5C">
              <w:rPr>
                <w:rFonts w:ascii="Sylfaen" w:hAnsi="Sylfaen"/>
                <w:sz w:val="18"/>
                <w:szCs w:val="18"/>
                <w:lang w:val="ka-GE"/>
              </w:rPr>
              <w:t>-3</w:t>
            </w:r>
            <w:r w:rsidRPr="008A4B55">
              <w:rPr>
                <w:rFonts w:ascii="Sylfaen" w:hAnsi="Sylfaen"/>
                <w:sz w:val="18"/>
                <w:szCs w:val="18"/>
              </w:rPr>
              <w:t>%</w:t>
            </w:r>
          </w:p>
          <w:p w:rsidR="009D7AC5" w:rsidRPr="008A4B55" w:rsidRDefault="009D7AC5" w:rsidP="009D7AC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Sylfaen" w:hAnsi="Sylfaen"/>
                <w:sz w:val="18"/>
                <w:szCs w:val="18"/>
              </w:rPr>
            </w:pPr>
          </w:p>
        </w:tc>
        <w:tc>
          <w:tcPr>
            <w:tcW w:w="1701" w:type="dxa"/>
            <w:gridSpan w:val="3"/>
          </w:tcPr>
          <w:p w:rsidR="009D7AC5" w:rsidRDefault="009D7AC5" w:rsidP="009D7AC5">
            <w:pPr>
              <w:jc w:val="center"/>
              <w:rPr>
                <w:rFonts w:ascii="Sylfaen" w:hAnsi="Sylfaen"/>
                <w:sz w:val="18"/>
                <w:szCs w:val="18"/>
                <w:lang w:val="ka-GE"/>
              </w:rPr>
            </w:pPr>
          </w:p>
          <w:p w:rsidR="005A2476" w:rsidRPr="008A4B55" w:rsidRDefault="005A2476" w:rsidP="005A2476">
            <w:pPr>
              <w:jc w:val="center"/>
              <w:rPr>
                <w:rFonts w:ascii="Sylfaen" w:hAnsi="Sylfaen"/>
                <w:sz w:val="18"/>
                <w:szCs w:val="18"/>
              </w:rPr>
            </w:pPr>
            <w:r>
              <w:rPr>
                <w:rFonts w:ascii="Sylfaen" w:hAnsi="Sylfaen"/>
                <w:sz w:val="18"/>
                <w:szCs w:val="18"/>
                <w:lang w:val="ka-GE"/>
              </w:rPr>
              <w:t>1</w:t>
            </w:r>
            <w:r w:rsidR="00DB1D5C">
              <w:rPr>
                <w:rFonts w:ascii="Sylfaen" w:hAnsi="Sylfaen"/>
                <w:sz w:val="18"/>
                <w:szCs w:val="18"/>
                <w:lang w:val="ka-GE"/>
              </w:rPr>
              <w:t>-3</w:t>
            </w:r>
            <w:r w:rsidRPr="008A4B55">
              <w:rPr>
                <w:rFonts w:ascii="Sylfaen" w:hAnsi="Sylfaen"/>
                <w:sz w:val="18"/>
                <w:szCs w:val="18"/>
              </w:rPr>
              <w:t>%</w:t>
            </w:r>
          </w:p>
          <w:p w:rsidR="009D7AC5" w:rsidRPr="008A4B55" w:rsidRDefault="009D7AC5" w:rsidP="009D7AC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Sylfaen" w:hAnsi="Sylfaen"/>
                <w:sz w:val="18"/>
                <w:szCs w:val="18"/>
              </w:rPr>
            </w:pPr>
          </w:p>
        </w:tc>
        <w:tc>
          <w:tcPr>
            <w:tcW w:w="1538" w:type="dxa"/>
          </w:tcPr>
          <w:p w:rsidR="009D7AC5" w:rsidRDefault="009D7AC5" w:rsidP="009D7AC5">
            <w:pPr>
              <w:jc w:val="center"/>
              <w:rPr>
                <w:rFonts w:ascii="Sylfaen" w:hAnsi="Sylfaen"/>
                <w:sz w:val="18"/>
                <w:szCs w:val="18"/>
                <w:lang w:val="ka-GE"/>
              </w:rPr>
            </w:pPr>
          </w:p>
          <w:p w:rsidR="005A2476" w:rsidRPr="008A4B55" w:rsidRDefault="005A2476" w:rsidP="005A2476">
            <w:pPr>
              <w:jc w:val="center"/>
              <w:rPr>
                <w:rFonts w:ascii="Sylfaen" w:hAnsi="Sylfaen"/>
                <w:sz w:val="18"/>
                <w:szCs w:val="18"/>
              </w:rPr>
            </w:pPr>
            <w:r>
              <w:rPr>
                <w:rFonts w:ascii="Sylfaen" w:hAnsi="Sylfaen"/>
                <w:sz w:val="18"/>
                <w:szCs w:val="18"/>
                <w:lang w:val="ka-GE"/>
              </w:rPr>
              <w:t>1</w:t>
            </w:r>
            <w:r w:rsidR="00DB1D5C">
              <w:rPr>
                <w:rFonts w:ascii="Sylfaen" w:hAnsi="Sylfaen"/>
                <w:sz w:val="18"/>
                <w:szCs w:val="18"/>
                <w:lang w:val="ka-GE"/>
              </w:rPr>
              <w:t>-3</w:t>
            </w:r>
            <w:r w:rsidRPr="008A4B55">
              <w:rPr>
                <w:rFonts w:ascii="Sylfaen" w:hAnsi="Sylfaen"/>
                <w:sz w:val="18"/>
                <w:szCs w:val="18"/>
              </w:rPr>
              <w:t>%</w:t>
            </w:r>
          </w:p>
          <w:p w:rsidR="009D7AC5" w:rsidRPr="008A4B55" w:rsidRDefault="009D7AC5" w:rsidP="009D7AC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Sylfaen" w:hAnsi="Sylfaen"/>
                <w:sz w:val="18"/>
                <w:szCs w:val="18"/>
              </w:rPr>
            </w:pPr>
          </w:p>
        </w:tc>
      </w:tr>
      <w:tr w:rsidR="009D7AC5" w:rsidTr="007B199C">
        <w:tblPrEx>
          <w:tblBorders>
            <w:insideH w:val="single" w:sz="4" w:space="0" w:color="auto"/>
          </w:tblBorders>
        </w:tblPrEx>
        <w:trPr>
          <w:trHeight w:val="202"/>
        </w:trPr>
        <w:tc>
          <w:tcPr>
            <w:tcW w:w="540" w:type="dxa"/>
            <w:tcBorders>
              <w:top w:val="single" w:sz="4" w:space="0" w:color="auto"/>
              <w:left w:val="single" w:sz="4" w:space="0" w:color="auto"/>
              <w:bottom w:val="single" w:sz="4" w:space="0" w:color="auto"/>
              <w:right w:val="single" w:sz="4" w:space="0" w:color="auto"/>
            </w:tcBorders>
          </w:tcPr>
          <w:p w:rsidR="009D7AC5" w:rsidRDefault="009D7AC5" w:rsidP="009D7AC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sz w:val="20"/>
              </w:rPr>
            </w:pPr>
          </w:p>
        </w:tc>
        <w:tc>
          <w:tcPr>
            <w:tcW w:w="1800" w:type="dxa"/>
            <w:tcBorders>
              <w:top w:val="single" w:sz="4" w:space="0" w:color="auto"/>
              <w:left w:val="single" w:sz="4" w:space="0" w:color="auto"/>
              <w:bottom w:val="single" w:sz="4" w:space="0" w:color="auto"/>
              <w:right w:val="single" w:sz="4" w:space="0" w:color="auto"/>
            </w:tcBorders>
          </w:tcPr>
          <w:p w:rsidR="009D7AC5" w:rsidRDefault="009D7AC5" w:rsidP="009D7AC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sz w:val="20"/>
              </w:rPr>
            </w:pPr>
            <w:r>
              <w:rPr>
                <w:rFonts w:ascii="Sylfaen" w:eastAsia="Sylfaen" w:hAnsi="Sylfaen"/>
                <w:sz w:val="20"/>
              </w:rPr>
              <w:t>შესაძლო რისკები</w:t>
            </w:r>
          </w:p>
        </w:tc>
        <w:tc>
          <w:tcPr>
            <w:tcW w:w="1488" w:type="dxa"/>
            <w:tcBorders>
              <w:top w:val="single" w:sz="4" w:space="0" w:color="auto"/>
              <w:left w:val="single" w:sz="4" w:space="0" w:color="auto"/>
              <w:bottom w:val="single" w:sz="4" w:space="0" w:color="auto"/>
              <w:right w:val="single" w:sz="4" w:space="0" w:color="auto"/>
            </w:tcBorders>
          </w:tcPr>
          <w:p w:rsidR="009D7AC5" w:rsidRPr="00DB1D5C" w:rsidRDefault="009D7AC5" w:rsidP="00CF517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Sylfaen" w:hAnsi="Sylfaen"/>
                <w:sz w:val="20"/>
                <w:lang w:val="ka-GE"/>
              </w:rPr>
            </w:pPr>
            <w:proofErr w:type="gramStart"/>
            <w:r w:rsidRPr="008A4B55">
              <w:rPr>
                <w:rFonts w:ascii="Sylfaen" w:eastAsia="Sylfaen" w:hAnsi="Sylfaen"/>
                <w:sz w:val="18"/>
                <w:szCs w:val="18"/>
              </w:rPr>
              <w:t>საერთაშორისო</w:t>
            </w:r>
            <w:proofErr w:type="gramEnd"/>
            <w:r w:rsidRPr="008A4B55">
              <w:rPr>
                <w:rFonts w:ascii="Sylfaen" w:eastAsia="Sylfaen" w:hAnsi="Sylfaen"/>
                <w:sz w:val="18"/>
                <w:szCs w:val="18"/>
              </w:rPr>
              <w:t xml:space="preserve"> ბაზარზე ვაქცინის დეფიციტი</w:t>
            </w:r>
            <w:r w:rsidR="00DB1D5C">
              <w:rPr>
                <w:rFonts w:ascii="Sylfaen" w:eastAsia="Sylfaen" w:hAnsi="Sylfaen"/>
                <w:sz w:val="18"/>
                <w:szCs w:val="18"/>
                <w:lang w:val="ka-GE"/>
              </w:rPr>
              <w:t>.</w:t>
            </w:r>
          </w:p>
        </w:tc>
        <w:tc>
          <w:tcPr>
            <w:tcW w:w="2126" w:type="dxa"/>
            <w:tcBorders>
              <w:top w:val="single" w:sz="4" w:space="0" w:color="auto"/>
              <w:left w:val="single" w:sz="4" w:space="0" w:color="auto"/>
              <w:bottom w:val="single" w:sz="4" w:space="0" w:color="auto"/>
              <w:right w:val="single" w:sz="4" w:space="0" w:color="auto"/>
            </w:tcBorders>
          </w:tcPr>
          <w:p w:rsidR="009D7AC5" w:rsidRPr="00DB1D5C" w:rsidRDefault="009D7AC5" w:rsidP="00CF517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Sylfaen" w:hAnsi="Sylfaen"/>
                <w:sz w:val="20"/>
                <w:lang w:val="ka-GE"/>
              </w:rPr>
            </w:pPr>
            <w:proofErr w:type="gramStart"/>
            <w:r w:rsidRPr="008A4B55">
              <w:rPr>
                <w:rFonts w:ascii="Sylfaen" w:eastAsia="Sylfaen" w:hAnsi="Sylfaen"/>
                <w:sz w:val="18"/>
                <w:szCs w:val="18"/>
              </w:rPr>
              <w:t>საერთაშორისო</w:t>
            </w:r>
            <w:proofErr w:type="gramEnd"/>
            <w:r w:rsidRPr="008A4B55">
              <w:rPr>
                <w:rFonts w:ascii="Sylfaen" w:eastAsia="Sylfaen" w:hAnsi="Sylfaen"/>
                <w:sz w:val="18"/>
                <w:szCs w:val="18"/>
              </w:rPr>
              <w:t xml:space="preserve"> ბაზარზე ვაქცინის დეფიციტი</w:t>
            </w:r>
            <w:r w:rsidR="00DB1D5C">
              <w:rPr>
                <w:rFonts w:ascii="Sylfaen" w:eastAsia="Sylfaen" w:hAnsi="Sylfaen"/>
                <w:sz w:val="18"/>
                <w:szCs w:val="18"/>
                <w:lang w:val="ka-GE"/>
              </w:rPr>
              <w:t>.</w:t>
            </w:r>
          </w:p>
        </w:tc>
        <w:tc>
          <w:tcPr>
            <w:tcW w:w="1701" w:type="dxa"/>
            <w:gridSpan w:val="3"/>
            <w:tcBorders>
              <w:top w:val="single" w:sz="4" w:space="0" w:color="auto"/>
              <w:left w:val="single" w:sz="4" w:space="0" w:color="auto"/>
              <w:bottom w:val="single" w:sz="4" w:space="0" w:color="auto"/>
              <w:right w:val="single" w:sz="4" w:space="0" w:color="auto"/>
            </w:tcBorders>
          </w:tcPr>
          <w:p w:rsidR="009D7AC5" w:rsidRDefault="009D7AC5" w:rsidP="00CF517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Sylfaen" w:hAnsi="Sylfaen"/>
                <w:sz w:val="20"/>
              </w:rPr>
            </w:pPr>
            <w:proofErr w:type="gramStart"/>
            <w:r w:rsidRPr="008A4B55">
              <w:rPr>
                <w:rFonts w:ascii="Sylfaen" w:eastAsia="Sylfaen" w:hAnsi="Sylfaen"/>
                <w:sz w:val="18"/>
                <w:szCs w:val="18"/>
              </w:rPr>
              <w:t>საერთაშორისო</w:t>
            </w:r>
            <w:proofErr w:type="gramEnd"/>
            <w:r w:rsidRPr="008A4B55">
              <w:rPr>
                <w:rFonts w:ascii="Sylfaen" w:eastAsia="Sylfaen" w:hAnsi="Sylfaen"/>
                <w:sz w:val="18"/>
                <w:szCs w:val="18"/>
              </w:rPr>
              <w:t xml:space="preserve"> ბაზარზე ვაქცინის დეფიციტი</w:t>
            </w:r>
            <w:r w:rsidR="00DB1D5C">
              <w:rPr>
                <w:rFonts w:ascii="Sylfaen" w:eastAsia="Sylfaen" w:hAnsi="Sylfaen"/>
                <w:sz w:val="18"/>
                <w:szCs w:val="18"/>
              </w:rPr>
              <w:t>.</w:t>
            </w:r>
          </w:p>
        </w:tc>
        <w:tc>
          <w:tcPr>
            <w:tcW w:w="1538" w:type="dxa"/>
            <w:tcBorders>
              <w:top w:val="single" w:sz="4" w:space="0" w:color="auto"/>
              <w:left w:val="single" w:sz="4" w:space="0" w:color="auto"/>
              <w:bottom w:val="single" w:sz="4" w:space="0" w:color="auto"/>
              <w:right w:val="single" w:sz="4" w:space="0" w:color="auto"/>
            </w:tcBorders>
          </w:tcPr>
          <w:p w:rsidR="009D7AC5" w:rsidRDefault="009D7AC5" w:rsidP="00CF517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Sylfaen" w:hAnsi="Sylfaen"/>
                <w:sz w:val="20"/>
              </w:rPr>
            </w:pPr>
            <w:proofErr w:type="gramStart"/>
            <w:r w:rsidRPr="008A4B55">
              <w:rPr>
                <w:rFonts w:ascii="Sylfaen" w:eastAsia="Sylfaen" w:hAnsi="Sylfaen"/>
                <w:sz w:val="18"/>
                <w:szCs w:val="18"/>
              </w:rPr>
              <w:t>საერთაშორისო</w:t>
            </w:r>
            <w:proofErr w:type="gramEnd"/>
            <w:r w:rsidRPr="008A4B55">
              <w:rPr>
                <w:rFonts w:ascii="Sylfaen" w:eastAsia="Sylfaen" w:hAnsi="Sylfaen"/>
                <w:sz w:val="18"/>
                <w:szCs w:val="18"/>
              </w:rPr>
              <w:t xml:space="preserve"> ბაზარზე ვაქცინის დეფიციტი</w:t>
            </w:r>
            <w:r w:rsidR="00DB1D5C">
              <w:rPr>
                <w:rFonts w:ascii="Sylfaen" w:eastAsia="Sylfaen" w:hAnsi="Sylfaen"/>
                <w:sz w:val="18"/>
                <w:szCs w:val="18"/>
              </w:rPr>
              <w:t>.</w:t>
            </w:r>
          </w:p>
        </w:tc>
      </w:tr>
      <w:tr w:rsidR="009D7AC5" w:rsidTr="00C37A03">
        <w:trPr>
          <w:trHeight w:val="1044"/>
        </w:trPr>
        <w:tc>
          <w:tcPr>
            <w:tcW w:w="540" w:type="dxa"/>
            <w:tcBorders>
              <w:top w:val="single" w:sz="4" w:space="0" w:color="auto"/>
              <w:left w:val="single" w:sz="4" w:space="0" w:color="auto"/>
              <w:bottom w:val="single" w:sz="4" w:space="0" w:color="auto"/>
              <w:right w:val="single" w:sz="4" w:space="0" w:color="auto"/>
            </w:tcBorders>
          </w:tcPr>
          <w:p w:rsidR="009D7AC5" w:rsidRDefault="009D7AC5" w:rsidP="009D7AC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sz w:val="20"/>
              </w:rPr>
            </w:pPr>
            <w:r>
              <w:rPr>
                <w:rFonts w:ascii="Sylfaen" w:eastAsia="Sylfaen" w:hAnsi="Sylfaen"/>
                <w:sz w:val="20"/>
              </w:rPr>
              <w:t>4.</w:t>
            </w:r>
          </w:p>
        </w:tc>
        <w:tc>
          <w:tcPr>
            <w:tcW w:w="1800" w:type="dxa"/>
            <w:tcBorders>
              <w:top w:val="single" w:sz="4" w:space="0" w:color="auto"/>
              <w:left w:val="single" w:sz="4" w:space="0" w:color="auto"/>
              <w:bottom w:val="single" w:sz="4" w:space="0" w:color="auto"/>
              <w:right w:val="single" w:sz="4" w:space="0" w:color="auto"/>
            </w:tcBorders>
          </w:tcPr>
          <w:p w:rsidR="009D7AC5" w:rsidRDefault="009D7AC5" w:rsidP="009D7AC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sz w:val="20"/>
              </w:rPr>
            </w:pPr>
            <w:r>
              <w:rPr>
                <w:rFonts w:ascii="Sylfaen" w:eastAsia="Sylfaen" w:hAnsi="Sylfaen"/>
                <w:sz w:val="20"/>
              </w:rPr>
              <w:t>საბაზისო მაჩვენებელი</w:t>
            </w:r>
            <w:r>
              <w:rPr>
                <w:rFonts w:ascii="Sylfaen" w:eastAsia="Sylfaen" w:hAnsi="Sylfaen"/>
                <w:position w:val="5"/>
                <w:sz w:val="20"/>
              </w:rPr>
              <w:t>20</w:t>
            </w:r>
          </w:p>
        </w:tc>
        <w:tc>
          <w:tcPr>
            <w:tcW w:w="6853" w:type="dxa"/>
            <w:gridSpan w:val="6"/>
            <w:tcBorders>
              <w:top w:val="single" w:sz="4" w:space="0" w:color="auto"/>
              <w:left w:val="single" w:sz="4" w:space="0" w:color="auto"/>
              <w:bottom w:val="single" w:sz="4" w:space="0" w:color="auto"/>
              <w:right w:val="single" w:sz="4" w:space="0" w:color="auto"/>
            </w:tcBorders>
          </w:tcPr>
          <w:p w:rsidR="009D7AC5" w:rsidRDefault="009D7AC5" w:rsidP="009D7AC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sz w:val="18"/>
                <w:szCs w:val="18"/>
                <w:lang w:val="ka-GE"/>
              </w:rPr>
            </w:pPr>
          </w:p>
          <w:p w:rsidR="009D7AC5" w:rsidRDefault="009D7AC5" w:rsidP="009D7AC5">
            <w:pPr>
              <w:widowControl w:val="0"/>
              <w:tabs>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0" w:lineRule="atLeast"/>
              <w:jc w:val="both"/>
              <w:rPr>
                <w:rFonts w:ascii="Sylfaen" w:eastAsia="Sylfaen" w:hAnsi="Sylfaen"/>
                <w:b/>
                <w:sz w:val="20"/>
              </w:rPr>
            </w:pPr>
            <w:r w:rsidRPr="00704190">
              <w:rPr>
                <w:rFonts w:ascii="Sylfaen" w:eastAsia="Sylfaen" w:hAnsi="Sylfaen" w:cs="Sylfaen"/>
                <w:b/>
                <w:sz w:val="20"/>
              </w:rPr>
              <w:t>გრიპის</w:t>
            </w:r>
            <w:r w:rsidRPr="00704190">
              <w:rPr>
                <w:rFonts w:ascii="Sylfaen" w:eastAsia="Sylfaen" w:hAnsi="Sylfaen"/>
                <w:b/>
                <w:sz w:val="20"/>
              </w:rPr>
              <w:t xml:space="preserve"> საწინააღმდეგო ვაქცინის </w:t>
            </w:r>
            <w:r>
              <w:rPr>
                <w:rFonts w:ascii="Sylfaen" w:eastAsia="Sylfaen" w:hAnsi="Sylfaen"/>
                <w:b/>
                <w:sz w:val="20"/>
              </w:rPr>
              <w:t>შესყიდვა</w:t>
            </w:r>
          </w:p>
          <w:p w:rsidR="00CF5176" w:rsidRPr="00704190" w:rsidRDefault="00CF5176" w:rsidP="009D7AC5">
            <w:pPr>
              <w:widowControl w:val="0"/>
              <w:tabs>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0" w:lineRule="atLeast"/>
              <w:jc w:val="both"/>
              <w:rPr>
                <w:rFonts w:ascii="Sylfaen" w:eastAsia="Sylfaen" w:hAnsi="Sylfaen"/>
                <w:b/>
                <w:sz w:val="20"/>
                <w:lang w:val="ka-GE"/>
              </w:rPr>
            </w:pPr>
            <w:r w:rsidRPr="00704190">
              <w:rPr>
                <w:rFonts w:ascii="Sylfaen" w:eastAsia="Sylfaen" w:hAnsi="Sylfaen"/>
                <w:sz w:val="18"/>
                <w:szCs w:val="18"/>
              </w:rPr>
              <w:t>მაღალი რისკის ჯგუფების მიზნობრივი პოპულაცი</w:t>
            </w:r>
            <w:r>
              <w:rPr>
                <w:rFonts w:ascii="Sylfaen" w:eastAsia="Sylfaen" w:hAnsi="Sylfaen"/>
                <w:sz w:val="18"/>
                <w:szCs w:val="18"/>
                <w:lang w:val="ka-GE"/>
              </w:rPr>
              <w:t>ა -</w:t>
            </w:r>
            <w:r w:rsidRPr="00704190">
              <w:rPr>
                <w:rFonts w:ascii="Sylfaen" w:eastAsia="Sylfaen" w:hAnsi="Sylfaen"/>
                <w:sz w:val="18"/>
                <w:szCs w:val="18"/>
              </w:rPr>
              <w:t xml:space="preserve"> </w:t>
            </w:r>
            <w:r w:rsidR="009A7AA8" w:rsidRPr="00543210">
              <w:rPr>
                <w:rFonts w:ascii="Sylfaen" w:eastAsia="Sylfaen" w:hAnsi="Sylfaen"/>
                <w:sz w:val="18"/>
                <w:szCs w:val="18"/>
                <w:lang w:val="ka-GE"/>
              </w:rPr>
              <w:t>100</w:t>
            </w:r>
            <w:r w:rsidR="00D62E1F" w:rsidRPr="00543210">
              <w:rPr>
                <w:rFonts w:ascii="Sylfaen" w:eastAsia="Sylfaen" w:hAnsi="Sylfaen"/>
                <w:sz w:val="18"/>
                <w:szCs w:val="18"/>
                <w:lang w:val="ka-GE"/>
              </w:rPr>
              <w:t xml:space="preserve"> </w:t>
            </w:r>
            <w:r w:rsidRPr="00543210">
              <w:rPr>
                <w:rFonts w:ascii="Sylfaen" w:eastAsia="Sylfaen" w:hAnsi="Sylfaen"/>
                <w:sz w:val="18"/>
                <w:szCs w:val="18"/>
              </w:rPr>
              <w:t>000</w:t>
            </w:r>
            <w:r w:rsidRPr="00543210">
              <w:rPr>
                <w:rFonts w:ascii="Sylfaen" w:eastAsia="Sylfaen" w:hAnsi="Sylfaen"/>
                <w:sz w:val="18"/>
                <w:szCs w:val="18"/>
                <w:lang w:val="ka-GE"/>
              </w:rPr>
              <w:t xml:space="preserve"> ბენეფიციარი</w:t>
            </w:r>
            <w:r w:rsidRPr="00543210">
              <w:rPr>
                <w:rFonts w:ascii="Sylfaen" w:eastAsia="Sylfaen" w:hAnsi="Sylfaen"/>
                <w:sz w:val="18"/>
                <w:szCs w:val="18"/>
              </w:rPr>
              <w:t xml:space="preserve">       </w:t>
            </w:r>
          </w:p>
          <w:p w:rsidR="009D7AC5" w:rsidRDefault="009D7AC5" w:rsidP="009D7AC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sz w:val="20"/>
              </w:rPr>
            </w:pPr>
          </w:p>
        </w:tc>
      </w:tr>
      <w:tr w:rsidR="009D7AC5" w:rsidTr="007B199C">
        <w:tblPrEx>
          <w:tblBorders>
            <w:insideH w:val="single" w:sz="4" w:space="0" w:color="auto"/>
          </w:tblBorders>
        </w:tblPrEx>
        <w:trPr>
          <w:trHeight w:val="202"/>
        </w:trPr>
        <w:tc>
          <w:tcPr>
            <w:tcW w:w="540" w:type="dxa"/>
            <w:tcBorders>
              <w:top w:val="single" w:sz="4" w:space="0" w:color="auto"/>
              <w:left w:val="single" w:sz="4" w:space="0" w:color="auto"/>
              <w:bottom w:val="single" w:sz="4" w:space="0" w:color="auto"/>
              <w:right w:val="single" w:sz="4" w:space="0" w:color="auto"/>
            </w:tcBorders>
          </w:tcPr>
          <w:p w:rsidR="009D7AC5" w:rsidRDefault="009D7AC5" w:rsidP="009D7AC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sz w:val="20"/>
              </w:rPr>
            </w:pPr>
          </w:p>
        </w:tc>
        <w:tc>
          <w:tcPr>
            <w:tcW w:w="1800" w:type="dxa"/>
            <w:tcBorders>
              <w:top w:val="single" w:sz="4" w:space="0" w:color="auto"/>
              <w:left w:val="single" w:sz="4" w:space="0" w:color="auto"/>
              <w:bottom w:val="single" w:sz="4" w:space="0" w:color="auto"/>
              <w:right w:val="single" w:sz="4" w:space="0" w:color="auto"/>
            </w:tcBorders>
          </w:tcPr>
          <w:p w:rsidR="009D7AC5" w:rsidRDefault="009D7AC5" w:rsidP="009D7AC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sz w:val="20"/>
              </w:rPr>
            </w:pPr>
            <w:r>
              <w:rPr>
                <w:rFonts w:ascii="Sylfaen" w:eastAsia="Sylfaen" w:hAnsi="Sylfaen"/>
                <w:sz w:val="20"/>
              </w:rPr>
              <w:t>მიზნობრივი მაჩვენებელი</w:t>
            </w:r>
          </w:p>
        </w:tc>
        <w:tc>
          <w:tcPr>
            <w:tcW w:w="1488" w:type="dxa"/>
            <w:tcBorders>
              <w:top w:val="single" w:sz="4" w:space="0" w:color="auto"/>
              <w:left w:val="single" w:sz="4" w:space="0" w:color="auto"/>
              <w:bottom w:val="single" w:sz="4" w:space="0" w:color="auto"/>
              <w:right w:val="single" w:sz="4" w:space="0" w:color="auto"/>
            </w:tcBorders>
          </w:tcPr>
          <w:p w:rsidR="009D7AC5" w:rsidRPr="00704190" w:rsidRDefault="009D7AC5" w:rsidP="009A7AA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sz w:val="18"/>
                <w:szCs w:val="18"/>
              </w:rPr>
            </w:pPr>
            <w:proofErr w:type="gramStart"/>
            <w:r w:rsidRPr="00704190">
              <w:rPr>
                <w:rFonts w:ascii="Sylfaen" w:eastAsia="Sylfaen" w:hAnsi="Sylfaen"/>
                <w:sz w:val="18"/>
                <w:szCs w:val="18"/>
              </w:rPr>
              <w:t>მაღალი</w:t>
            </w:r>
            <w:proofErr w:type="gramEnd"/>
            <w:r w:rsidRPr="00704190">
              <w:rPr>
                <w:rFonts w:ascii="Sylfaen" w:eastAsia="Sylfaen" w:hAnsi="Sylfaen"/>
                <w:sz w:val="18"/>
                <w:szCs w:val="18"/>
              </w:rPr>
              <w:t xml:space="preserve"> რისკის ჯგუფების მიზნობრივი პოპულაციის </w:t>
            </w:r>
            <w:r w:rsidRPr="00704190">
              <w:rPr>
                <w:rFonts w:ascii="Sylfaen" w:eastAsia="Sylfaen" w:hAnsi="Sylfaen"/>
                <w:sz w:val="18"/>
                <w:szCs w:val="18"/>
              </w:rPr>
              <w:lastRenderedPageBreak/>
              <w:t xml:space="preserve">მოცვის მაჩვენებელი - არანაკლებ 99%.       </w:t>
            </w:r>
          </w:p>
        </w:tc>
        <w:tc>
          <w:tcPr>
            <w:tcW w:w="2126" w:type="dxa"/>
            <w:tcBorders>
              <w:top w:val="single" w:sz="4" w:space="0" w:color="auto"/>
              <w:left w:val="single" w:sz="4" w:space="0" w:color="auto"/>
              <w:bottom w:val="single" w:sz="4" w:space="0" w:color="auto"/>
              <w:right w:val="single" w:sz="4" w:space="0" w:color="auto"/>
            </w:tcBorders>
          </w:tcPr>
          <w:p w:rsidR="009D7AC5" w:rsidRDefault="009D7AC5" w:rsidP="00D62E1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Sylfaen" w:hAnsi="Sylfaen"/>
                <w:sz w:val="20"/>
              </w:rPr>
            </w:pPr>
            <w:proofErr w:type="gramStart"/>
            <w:r w:rsidRPr="00704190">
              <w:rPr>
                <w:rFonts w:ascii="Sylfaen" w:eastAsia="Sylfaen" w:hAnsi="Sylfaen"/>
                <w:sz w:val="18"/>
                <w:szCs w:val="18"/>
              </w:rPr>
              <w:lastRenderedPageBreak/>
              <w:t>მაღალი</w:t>
            </w:r>
            <w:proofErr w:type="gramEnd"/>
            <w:r w:rsidRPr="00704190">
              <w:rPr>
                <w:rFonts w:ascii="Sylfaen" w:eastAsia="Sylfaen" w:hAnsi="Sylfaen"/>
                <w:sz w:val="18"/>
                <w:szCs w:val="18"/>
              </w:rPr>
              <w:t xml:space="preserve"> რისკის ჯგუფების მიზნობრივი პოპულაციის მოცვის </w:t>
            </w:r>
            <w:r w:rsidR="009A7AA8">
              <w:rPr>
                <w:rFonts w:ascii="Sylfaen" w:eastAsia="Sylfaen" w:hAnsi="Sylfaen"/>
                <w:sz w:val="18"/>
                <w:szCs w:val="18"/>
                <w:lang w:val="ka-GE"/>
              </w:rPr>
              <w:lastRenderedPageBreak/>
              <w:t xml:space="preserve">მოცვის </w:t>
            </w:r>
            <w:r w:rsidRPr="00704190">
              <w:rPr>
                <w:rFonts w:ascii="Sylfaen" w:eastAsia="Sylfaen" w:hAnsi="Sylfaen"/>
                <w:sz w:val="18"/>
                <w:szCs w:val="18"/>
              </w:rPr>
              <w:t xml:space="preserve">მაჩვენებელი - არანაკლებ შეადგინა 99%.       </w:t>
            </w:r>
          </w:p>
        </w:tc>
        <w:tc>
          <w:tcPr>
            <w:tcW w:w="1701" w:type="dxa"/>
            <w:gridSpan w:val="3"/>
            <w:tcBorders>
              <w:top w:val="single" w:sz="4" w:space="0" w:color="auto"/>
              <w:left w:val="single" w:sz="4" w:space="0" w:color="auto"/>
              <w:bottom w:val="single" w:sz="4" w:space="0" w:color="auto"/>
              <w:right w:val="single" w:sz="4" w:space="0" w:color="auto"/>
            </w:tcBorders>
          </w:tcPr>
          <w:p w:rsidR="009D7AC5" w:rsidRDefault="009D7AC5" w:rsidP="00D62E1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Sylfaen" w:hAnsi="Sylfaen"/>
                <w:sz w:val="20"/>
              </w:rPr>
            </w:pPr>
            <w:proofErr w:type="gramStart"/>
            <w:r w:rsidRPr="00704190">
              <w:rPr>
                <w:rFonts w:ascii="Sylfaen" w:eastAsia="Sylfaen" w:hAnsi="Sylfaen"/>
                <w:sz w:val="18"/>
                <w:szCs w:val="18"/>
              </w:rPr>
              <w:lastRenderedPageBreak/>
              <w:t>მაღალი</w:t>
            </w:r>
            <w:proofErr w:type="gramEnd"/>
            <w:r w:rsidRPr="00704190">
              <w:rPr>
                <w:rFonts w:ascii="Sylfaen" w:eastAsia="Sylfaen" w:hAnsi="Sylfaen"/>
                <w:sz w:val="18"/>
                <w:szCs w:val="18"/>
              </w:rPr>
              <w:t xml:space="preserve"> რისკის ჯგუფების მიზნობრივი პოპულაციის </w:t>
            </w:r>
            <w:r w:rsidRPr="00704190">
              <w:rPr>
                <w:rFonts w:ascii="Sylfaen" w:eastAsia="Sylfaen" w:hAnsi="Sylfaen"/>
                <w:sz w:val="18"/>
                <w:szCs w:val="18"/>
              </w:rPr>
              <w:lastRenderedPageBreak/>
              <w:t xml:space="preserve">მოცვის მაჩვენებელი - არანაკლებ შეადგინა 99%.       </w:t>
            </w:r>
          </w:p>
        </w:tc>
        <w:tc>
          <w:tcPr>
            <w:tcW w:w="1538" w:type="dxa"/>
            <w:tcBorders>
              <w:top w:val="single" w:sz="4" w:space="0" w:color="auto"/>
              <w:left w:val="single" w:sz="4" w:space="0" w:color="auto"/>
              <w:bottom w:val="single" w:sz="4" w:space="0" w:color="auto"/>
              <w:right w:val="single" w:sz="4" w:space="0" w:color="auto"/>
            </w:tcBorders>
          </w:tcPr>
          <w:p w:rsidR="009D7AC5" w:rsidRDefault="009D7AC5" w:rsidP="00D62E1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Sylfaen" w:hAnsi="Sylfaen"/>
                <w:sz w:val="20"/>
              </w:rPr>
            </w:pPr>
            <w:proofErr w:type="gramStart"/>
            <w:r w:rsidRPr="00704190">
              <w:rPr>
                <w:rFonts w:ascii="Sylfaen" w:eastAsia="Sylfaen" w:hAnsi="Sylfaen"/>
                <w:sz w:val="18"/>
                <w:szCs w:val="18"/>
              </w:rPr>
              <w:lastRenderedPageBreak/>
              <w:t>მაღალი</w:t>
            </w:r>
            <w:proofErr w:type="gramEnd"/>
            <w:r w:rsidRPr="00704190">
              <w:rPr>
                <w:rFonts w:ascii="Sylfaen" w:eastAsia="Sylfaen" w:hAnsi="Sylfaen"/>
                <w:sz w:val="18"/>
                <w:szCs w:val="18"/>
              </w:rPr>
              <w:t xml:space="preserve"> რისკის ჯგუფების მიზნობრივი პოპულაციის </w:t>
            </w:r>
            <w:r w:rsidRPr="00704190">
              <w:rPr>
                <w:rFonts w:ascii="Sylfaen" w:eastAsia="Sylfaen" w:hAnsi="Sylfaen"/>
                <w:sz w:val="18"/>
                <w:szCs w:val="18"/>
              </w:rPr>
              <w:lastRenderedPageBreak/>
              <w:t xml:space="preserve">(მოცვის მაჩვენებელი - არანაკლებ შეადგინა 99%.       </w:t>
            </w:r>
          </w:p>
        </w:tc>
      </w:tr>
      <w:tr w:rsidR="009D7AC5" w:rsidTr="007B199C">
        <w:tblPrEx>
          <w:tblBorders>
            <w:insideH w:val="single" w:sz="4" w:space="0" w:color="auto"/>
          </w:tblBorders>
        </w:tblPrEx>
        <w:trPr>
          <w:trHeight w:val="415"/>
        </w:trPr>
        <w:tc>
          <w:tcPr>
            <w:tcW w:w="540" w:type="dxa"/>
          </w:tcPr>
          <w:p w:rsidR="009D7AC5" w:rsidRDefault="009D7AC5" w:rsidP="009D7AC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sz w:val="20"/>
              </w:rPr>
            </w:pPr>
          </w:p>
        </w:tc>
        <w:tc>
          <w:tcPr>
            <w:tcW w:w="1800" w:type="dxa"/>
          </w:tcPr>
          <w:p w:rsidR="009D7AC5" w:rsidRDefault="009D7AC5" w:rsidP="009D7AC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sz w:val="20"/>
              </w:rPr>
            </w:pPr>
            <w:r>
              <w:rPr>
                <w:rFonts w:ascii="Sylfaen" w:eastAsia="Sylfaen" w:hAnsi="Sylfaen"/>
                <w:sz w:val="20"/>
              </w:rPr>
              <w:t>ცდომილების ალბათობა (%/აღწერა)</w:t>
            </w:r>
          </w:p>
        </w:tc>
        <w:tc>
          <w:tcPr>
            <w:tcW w:w="1488" w:type="dxa"/>
          </w:tcPr>
          <w:p w:rsidR="009D7AC5" w:rsidRDefault="009D7AC5" w:rsidP="009D7AC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Sylfaen" w:hAnsi="Sylfaen"/>
                <w:sz w:val="20"/>
                <w:lang w:val="ka-GE"/>
              </w:rPr>
            </w:pPr>
          </w:p>
          <w:p w:rsidR="009D7AC5" w:rsidRPr="00704190" w:rsidRDefault="009D7AC5" w:rsidP="009D7AC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Sylfaen" w:hAnsi="Sylfaen"/>
                <w:sz w:val="18"/>
                <w:szCs w:val="18"/>
                <w:lang w:val="ka-GE"/>
              </w:rPr>
            </w:pPr>
            <w:r w:rsidRPr="00704190">
              <w:rPr>
                <w:rFonts w:ascii="Sylfaen" w:eastAsia="Sylfaen" w:hAnsi="Sylfaen"/>
                <w:sz w:val="18"/>
                <w:szCs w:val="18"/>
                <w:lang w:val="ka-GE"/>
              </w:rPr>
              <w:t>1</w:t>
            </w:r>
            <w:r w:rsidR="00802BF2">
              <w:rPr>
                <w:rFonts w:ascii="Sylfaen" w:eastAsia="Sylfaen" w:hAnsi="Sylfaen"/>
                <w:sz w:val="18"/>
                <w:szCs w:val="18"/>
                <w:lang w:val="ka-GE"/>
              </w:rPr>
              <w:t>-3</w:t>
            </w:r>
            <w:r w:rsidRPr="00704190">
              <w:rPr>
                <w:rFonts w:ascii="Sylfaen" w:eastAsia="Sylfaen" w:hAnsi="Sylfaen"/>
                <w:sz w:val="18"/>
                <w:szCs w:val="18"/>
                <w:lang w:val="ka-GE"/>
              </w:rPr>
              <w:t>%</w:t>
            </w:r>
          </w:p>
        </w:tc>
        <w:tc>
          <w:tcPr>
            <w:tcW w:w="2126" w:type="dxa"/>
          </w:tcPr>
          <w:p w:rsidR="009D7AC5" w:rsidRDefault="009D7AC5" w:rsidP="009D7AC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Sylfaen" w:hAnsi="Sylfaen"/>
                <w:sz w:val="18"/>
                <w:szCs w:val="18"/>
                <w:lang w:val="ka-GE"/>
              </w:rPr>
            </w:pPr>
          </w:p>
          <w:p w:rsidR="009D7AC5" w:rsidRDefault="009D7AC5" w:rsidP="009D7AC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Sylfaen" w:hAnsi="Sylfaen"/>
                <w:sz w:val="20"/>
              </w:rPr>
            </w:pPr>
            <w:r w:rsidRPr="00704190">
              <w:rPr>
                <w:rFonts w:ascii="Sylfaen" w:eastAsia="Sylfaen" w:hAnsi="Sylfaen"/>
                <w:sz w:val="18"/>
                <w:szCs w:val="18"/>
                <w:lang w:val="ka-GE"/>
              </w:rPr>
              <w:t>1</w:t>
            </w:r>
            <w:r w:rsidR="00802BF2">
              <w:rPr>
                <w:rFonts w:ascii="Sylfaen" w:eastAsia="Sylfaen" w:hAnsi="Sylfaen"/>
                <w:sz w:val="18"/>
                <w:szCs w:val="18"/>
                <w:lang w:val="ka-GE"/>
              </w:rPr>
              <w:t>-3</w:t>
            </w:r>
            <w:r w:rsidRPr="00704190">
              <w:rPr>
                <w:rFonts w:ascii="Sylfaen" w:eastAsia="Sylfaen" w:hAnsi="Sylfaen"/>
                <w:sz w:val="18"/>
                <w:szCs w:val="18"/>
                <w:lang w:val="ka-GE"/>
              </w:rPr>
              <w:t>%</w:t>
            </w:r>
          </w:p>
        </w:tc>
        <w:tc>
          <w:tcPr>
            <w:tcW w:w="1701" w:type="dxa"/>
            <w:gridSpan w:val="3"/>
          </w:tcPr>
          <w:p w:rsidR="009D7AC5" w:rsidRDefault="009D7AC5" w:rsidP="009D7AC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Sylfaen" w:hAnsi="Sylfaen"/>
                <w:sz w:val="18"/>
                <w:szCs w:val="18"/>
                <w:lang w:val="ka-GE"/>
              </w:rPr>
            </w:pPr>
          </w:p>
          <w:p w:rsidR="009D7AC5" w:rsidRDefault="009D7AC5" w:rsidP="009D7AC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Sylfaen" w:hAnsi="Sylfaen"/>
                <w:sz w:val="20"/>
              </w:rPr>
            </w:pPr>
            <w:r w:rsidRPr="00704190">
              <w:rPr>
                <w:rFonts w:ascii="Sylfaen" w:eastAsia="Sylfaen" w:hAnsi="Sylfaen"/>
                <w:sz w:val="18"/>
                <w:szCs w:val="18"/>
                <w:lang w:val="ka-GE"/>
              </w:rPr>
              <w:t>1</w:t>
            </w:r>
            <w:r w:rsidR="00802BF2">
              <w:rPr>
                <w:rFonts w:ascii="Sylfaen" w:eastAsia="Sylfaen" w:hAnsi="Sylfaen"/>
                <w:sz w:val="18"/>
                <w:szCs w:val="18"/>
                <w:lang w:val="ka-GE"/>
              </w:rPr>
              <w:t>-3</w:t>
            </w:r>
            <w:r w:rsidRPr="00704190">
              <w:rPr>
                <w:rFonts w:ascii="Sylfaen" w:eastAsia="Sylfaen" w:hAnsi="Sylfaen"/>
                <w:sz w:val="18"/>
                <w:szCs w:val="18"/>
                <w:lang w:val="ka-GE"/>
              </w:rPr>
              <w:t>%</w:t>
            </w:r>
          </w:p>
        </w:tc>
        <w:tc>
          <w:tcPr>
            <w:tcW w:w="1538" w:type="dxa"/>
          </w:tcPr>
          <w:p w:rsidR="009D7AC5" w:rsidRDefault="009D7AC5" w:rsidP="009D7AC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Sylfaen" w:hAnsi="Sylfaen"/>
                <w:sz w:val="18"/>
                <w:szCs w:val="18"/>
                <w:lang w:val="ka-GE"/>
              </w:rPr>
            </w:pPr>
          </w:p>
          <w:p w:rsidR="009D7AC5" w:rsidRDefault="009D7AC5" w:rsidP="009D7AC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Sylfaen" w:hAnsi="Sylfaen"/>
                <w:sz w:val="20"/>
              </w:rPr>
            </w:pPr>
            <w:r w:rsidRPr="00704190">
              <w:rPr>
                <w:rFonts w:ascii="Sylfaen" w:eastAsia="Sylfaen" w:hAnsi="Sylfaen"/>
                <w:sz w:val="18"/>
                <w:szCs w:val="18"/>
                <w:lang w:val="ka-GE"/>
              </w:rPr>
              <w:t>1</w:t>
            </w:r>
            <w:r w:rsidR="00802BF2">
              <w:rPr>
                <w:rFonts w:ascii="Sylfaen" w:eastAsia="Sylfaen" w:hAnsi="Sylfaen"/>
                <w:sz w:val="18"/>
                <w:szCs w:val="18"/>
                <w:lang w:val="ka-GE"/>
              </w:rPr>
              <w:t>-3</w:t>
            </w:r>
            <w:r w:rsidRPr="00704190">
              <w:rPr>
                <w:rFonts w:ascii="Sylfaen" w:eastAsia="Sylfaen" w:hAnsi="Sylfaen"/>
                <w:sz w:val="18"/>
                <w:szCs w:val="18"/>
                <w:lang w:val="ka-GE"/>
              </w:rPr>
              <w:t>%</w:t>
            </w:r>
          </w:p>
        </w:tc>
      </w:tr>
      <w:tr w:rsidR="009D7AC5" w:rsidTr="007B199C">
        <w:tblPrEx>
          <w:tblBorders>
            <w:insideH w:val="single" w:sz="4" w:space="0" w:color="auto"/>
          </w:tblBorders>
        </w:tblPrEx>
        <w:trPr>
          <w:trHeight w:val="202"/>
        </w:trPr>
        <w:tc>
          <w:tcPr>
            <w:tcW w:w="540" w:type="dxa"/>
            <w:tcBorders>
              <w:top w:val="single" w:sz="4" w:space="0" w:color="auto"/>
              <w:left w:val="single" w:sz="4" w:space="0" w:color="auto"/>
              <w:bottom w:val="single" w:sz="4" w:space="0" w:color="auto"/>
              <w:right w:val="single" w:sz="4" w:space="0" w:color="auto"/>
            </w:tcBorders>
          </w:tcPr>
          <w:p w:rsidR="009D7AC5" w:rsidRDefault="009D7AC5" w:rsidP="009D7AC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sz w:val="20"/>
              </w:rPr>
            </w:pPr>
          </w:p>
        </w:tc>
        <w:tc>
          <w:tcPr>
            <w:tcW w:w="1800" w:type="dxa"/>
            <w:tcBorders>
              <w:top w:val="single" w:sz="4" w:space="0" w:color="auto"/>
              <w:left w:val="single" w:sz="4" w:space="0" w:color="auto"/>
              <w:bottom w:val="single" w:sz="4" w:space="0" w:color="auto"/>
              <w:right w:val="single" w:sz="4" w:space="0" w:color="auto"/>
            </w:tcBorders>
          </w:tcPr>
          <w:p w:rsidR="009D7AC5" w:rsidRDefault="009D7AC5" w:rsidP="009D7AC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sz w:val="20"/>
              </w:rPr>
            </w:pPr>
            <w:r>
              <w:rPr>
                <w:rFonts w:ascii="Sylfaen" w:eastAsia="Sylfaen" w:hAnsi="Sylfaen"/>
                <w:sz w:val="20"/>
              </w:rPr>
              <w:t>შესაძლო რისკები</w:t>
            </w:r>
          </w:p>
        </w:tc>
        <w:tc>
          <w:tcPr>
            <w:tcW w:w="1488" w:type="dxa"/>
            <w:tcBorders>
              <w:top w:val="single" w:sz="4" w:space="0" w:color="auto"/>
              <w:left w:val="single" w:sz="4" w:space="0" w:color="auto"/>
              <w:bottom w:val="single" w:sz="4" w:space="0" w:color="auto"/>
              <w:right w:val="single" w:sz="4" w:space="0" w:color="auto"/>
            </w:tcBorders>
          </w:tcPr>
          <w:p w:rsidR="009D7AC5" w:rsidRDefault="009D7AC5" w:rsidP="009D7AC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Sylfaen" w:hAnsi="Sylfaen"/>
                <w:sz w:val="20"/>
              </w:rPr>
            </w:pPr>
            <w:r w:rsidRPr="008A4B55">
              <w:rPr>
                <w:rFonts w:ascii="Sylfaen" w:eastAsia="Sylfaen" w:hAnsi="Sylfaen"/>
                <w:sz w:val="18"/>
                <w:szCs w:val="18"/>
              </w:rPr>
              <w:t>საერთაშორისო ბაზარზე ვაქცინის დეფიციტი</w:t>
            </w:r>
          </w:p>
        </w:tc>
        <w:tc>
          <w:tcPr>
            <w:tcW w:w="2126" w:type="dxa"/>
            <w:tcBorders>
              <w:top w:val="single" w:sz="4" w:space="0" w:color="auto"/>
              <w:left w:val="single" w:sz="4" w:space="0" w:color="auto"/>
              <w:bottom w:val="single" w:sz="4" w:space="0" w:color="auto"/>
              <w:right w:val="single" w:sz="4" w:space="0" w:color="auto"/>
            </w:tcBorders>
          </w:tcPr>
          <w:p w:rsidR="009D7AC5" w:rsidRDefault="009D7AC5" w:rsidP="009D7AC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Sylfaen" w:hAnsi="Sylfaen"/>
                <w:sz w:val="20"/>
              </w:rPr>
            </w:pPr>
            <w:r w:rsidRPr="008A4B55">
              <w:rPr>
                <w:rFonts w:ascii="Sylfaen" w:eastAsia="Sylfaen" w:hAnsi="Sylfaen"/>
                <w:sz w:val="18"/>
                <w:szCs w:val="18"/>
              </w:rPr>
              <w:t>საერთაშორისო ბაზარზე ვაქცინის დეფიციტი</w:t>
            </w:r>
          </w:p>
        </w:tc>
        <w:tc>
          <w:tcPr>
            <w:tcW w:w="1701" w:type="dxa"/>
            <w:gridSpan w:val="3"/>
            <w:tcBorders>
              <w:top w:val="single" w:sz="4" w:space="0" w:color="auto"/>
              <w:left w:val="single" w:sz="4" w:space="0" w:color="auto"/>
              <w:bottom w:val="single" w:sz="4" w:space="0" w:color="auto"/>
              <w:right w:val="single" w:sz="4" w:space="0" w:color="auto"/>
            </w:tcBorders>
          </w:tcPr>
          <w:p w:rsidR="009D7AC5" w:rsidRDefault="009D7AC5" w:rsidP="009D7AC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Sylfaen" w:hAnsi="Sylfaen"/>
                <w:sz w:val="20"/>
              </w:rPr>
            </w:pPr>
            <w:r w:rsidRPr="008A4B55">
              <w:rPr>
                <w:rFonts w:ascii="Sylfaen" w:eastAsia="Sylfaen" w:hAnsi="Sylfaen"/>
                <w:sz w:val="18"/>
                <w:szCs w:val="18"/>
              </w:rPr>
              <w:t>საერთაშორისო ბაზარზე ვაქცინის დეფიციტი</w:t>
            </w:r>
          </w:p>
        </w:tc>
        <w:tc>
          <w:tcPr>
            <w:tcW w:w="1538" w:type="dxa"/>
            <w:tcBorders>
              <w:top w:val="single" w:sz="4" w:space="0" w:color="auto"/>
              <w:left w:val="single" w:sz="4" w:space="0" w:color="auto"/>
              <w:bottom w:val="single" w:sz="4" w:space="0" w:color="auto"/>
              <w:right w:val="single" w:sz="4" w:space="0" w:color="auto"/>
            </w:tcBorders>
          </w:tcPr>
          <w:p w:rsidR="009D7AC5" w:rsidRDefault="009D7AC5" w:rsidP="009D7AC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Sylfaen" w:hAnsi="Sylfaen"/>
                <w:sz w:val="20"/>
              </w:rPr>
            </w:pPr>
            <w:r w:rsidRPr="008A4B55">
              <w:rPr>
                <w:rFonts w:ascii="Sylfaen" w:eastAsia="Sylfaen" w:hAnsi="Sylfaen"/>
                <w:sz w:val="18"/>
                <w:szCs w:val="18"/>
              </w:rPr>
              <w:t>საერთაშორისო ბაზარზე ვაქცინის დეფიციტი</w:t>
            </w:r>
          </w:p>
        </w:tc>
      </w:tr>
      <w:tr w:rsidR="009D7AC5" w:rsidTr="0072133F">
        <w:trPr>
          <w:trHeight w:val="202"/>
        </w:trPr>
        <w:tc>
          <w:tcPr>
            <w:tcW w:w="540" w:type="dxa"/>
            <w:tcBorders>
              <w:top w:val="single" w:sz="4" w:space="0" w:color="auto"/>
              <w:left w:val="single" w:sz="4" w:space="0" w:color="auto"/>
              <w:bottom w:val="single" w:sz="4" w:space="0" w:color="auto"/>
              <w:right w:val="single" w:sz="4" w:space="0" w:color="auto"/>
            </w:tcBorders>
          </w:tcPr>
          <w:p w:rsidR="009D7AC5" w:rsidRDefault="009D7AC5" w:rsidP="009D7AC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sz w:val="20"/>
              </w:rPr>
            </w:pPr>
            <w:r>
              <w:rPr>
                <w:rFonts w:ascii="Sylfaen" w:eastAsia="Sylfaen" w:hAnsi="Sylfaen"/>
                <w:sz w:val="20"/>
              </w:rPr>
              <w:t>5.</w:t>
            </w:r>
          </w:p>
        </w:tc>
        <w:tc>
          <w:tcPr>
            <w:tcW w:w="1800" w:type="dxa"/>
            <w:tcBorders>
              <w:top w:val="single" w:sz="4" w:space="0" w:color="auto"/>
              <w:left w:val="single" w:sz="4" w:space="0" w:color="auto"/>
              <w:bottom w:val="single" w:sz="4" w:space="0" w:color="auto"/>
              <w:right w:val="single" w:sz="4" w:space="0" w:color="auto"/>
            </w:tcBorders>
          </w:tcPr>
          <w:p w:rsidR="009D7AC5" w:rsidRDefault="009D7AC5" w:rsidP="009D7AC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sz w:val="20"/>
              </w:rPr>
            </w:pPr>
            <w:r>
              <w:rPr>
                <w:rFonts w:ascii="Sylfaen" w:eastAsia="Sylfaen" w:hAnsi="Sylfaen"/>
                <w:sz w:val="20"/>
              </w:rPr>
              <w:t>საბაზისო მაჩვენებელი</w:t>
            </w:r>
            <w:r>
              <w:rPr>
                <w:rFonts w:ascii="Sylfaen" w:eastAsia="Sylfaen" w:hAnsi="Sylfaen"/>
                <w:position w:val="5"/>
                <w:sz w:val="20"/>
              </w:rPr>
              <w:t>20</w:t>
            </w:r>
          </w:p>
        </w:tc>
        <w:tc>
          <w:tcPr>
            <w:tcW w:w="6853" w:type="dxa"/>
            <w:gridSpan w:val="6"/>
            <w:tcBorders>
              <w:top w:val="single" w:sz="4" w:space="0" w:color="auto"/>
              <w:left w:val="single" w:sz="4" w:space="0" w:color="auto"/>
              <w:bottom w:val="single" w:sz="4" w:space="0" w:color="auto"/>
              <w:right w:val="single" w:sz="4" w:space="0" w:color="auto"/>
            </w:tcBorders>
          </w:tcPr>
          <w:p w:rsidR="00F51698" w:rsidRPr="00DF7BE8" w:rsidRDefault="000A7110" w:rsidP="00F5169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Sylfaen" w:hAnsi="Sylfaen"/>
                <w:b/>
                <w:sz w:val="18"/>
                <w:szCs w:val="18"/>
                <w:lang w:val="ka-GE"/>
              </w:rPr>
            </w:pPr>
            <w:r w:rsidRPr="00DF7BE8">
              <w:rPr>
                <w:rFonts w:ascii="Sylfaen" w:eastAsia="Sylfaen" w:hAnsi="Sylfaen"/>
                <w:b/>
                <w:sz w:val="18"/>
                <w:szCs w:val="18"/>
                <w:lang w:val="ka-GE"/>
              </w:rPr>
              <w:t>აცრა-ვიზიტისა და ექიმის კონსულტაციის მომსახურება</w:t>
            </w:r>
          </w:p>
          <w:p w:rsidR="009E64D1" w:rsidRPr="00DF7BE8" w:rsidRDefault="009E64D1" w:rsidP="00F5169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Sylfaen" w:hAnsi="Sylfaen"/>
                <w:b/>
                <w:sz w:val="18"/>
                <w:szCs w:val="18"/>
              </w:rPr>
            </w:pPr>
          </w:p>
          <w:p w:rsidR="00F51698" w:rsidRPr="00DF7BE8" w:rsidRDefault="00DF7BE8" w:rsidP="00DF7BE8">
            <w:pPr>
              <w:widowControl w:val="0"/>
              <w:tabs>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0" w:lineRule="atLeast"/>
              <w:jc w:val="both"/>
              <w:rPr>
                <w:rFonts w:ascii="Sylfaen" w:eastAsia="Sylfaen" w:hAnsi="Sylfaen"/>
                <w:sz w:val="20"/>
                <w:lang w:val="ka-GE"/>
              </w:rPr>
            </w:pPr>
            <w:r w:rsidRPr="00DF7BE8">
              <w:rPr>
                <w:rFonts w:ascii="Sylfaen" w:eastAsia="Sylfaen" w:hAnsi="Sylfaen"/>
                <w:sz w:val="20"/>
                <w:lang w:val="ka-GE"/>
              </w:rPr>
              <w:t xml:space="preserve"> 250 000</w:t>
            </w:r>
            <w:r w:rsidR="009E64D1" w:rsidRPr="00DF7BE8">
              <w:rPr>
                <w:rFonts w:ascii="Sylfaen" w:eastAsia="Sylfaen" w:hAnsi="Sylfaen"/>
                <w:sz w:val="20"/>
                <w:lang w:val="ka-GE"/>
              </w:rPr>
              <w:t> ბენეფიციარ</w:t>
            </w:r>
            <w:r w:rsidRPr="00DF7BE8">
              <w:rPr>
                <w:rFonts w:ascii="Sylfaen" w:eastAsia="Sylfaen" w:hAnsi="Sylfaen"/>
                <w:sz w:val="20"/>
                <w:lang w:val="ka-GE"/>
              </w:rPr>
              <w:t>ი</w:t>
            </w:r>
          </w:p>
        </w:tc>
      </w:tr>
      <w:tr w:rsidR="009D7AC5" w:rsidTr="007B199C">
        <w:tblPrEx>
          <w:tblBorders>
            <w:insideH w:val="single" w:sz="4" w:space="0" w:color="auto"/>
          </w:tblBorders>
        </w:tblPrEx>
        <w:trPr>
          <w:trHeight w:val="202"/>
        </w:trPr>
        <w:tc>
          <w:tcPr>
            <w:tcW w:w="540" w:type="dxa"/>
            <w:tcBorders>
              <w:top w:val="single" w:sz="4" w:space="0" w:color="auto"/>
              <w:left w:val="single" w:sz="4" w:space="0" w:color="auto"/>
              <w:bottom w:val="single" w:sz="4" w:space="0" w:color="auto"/>
              <w:right w:val="single" w:sz="4" w:space="0" w:color="auto"/>
            </w:tcBorders>
          </w:tcPr>
          <w:p w:rsidR="009D7AC5" w:rsidRDefault="009D7AC5" w:rsidP="009D7AC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sz w:val="20"/>
              </w:rPr>
            </w:pPr>
          </w:p>
        </w:tc>
        <w:tc>
          <w:tcPr>
            <w:tcW w:w="1800" w:type="dxa"/>
            <w:tcBorders>
              <w:top w:val="single" w:sz="4" w:space="0" w:color="auto"/>
              <w:left w:val="single" w:sz="4" w:space="0" w:color="auto"/>
              <w:bottom w:val="single" w:sz="4" w:space="0" w:color="auto"/>
              <w:right w:val="single" w:sz="4" w:space="0" w:color="auto"/>
            </w:tcBorders>
          </w:tcPr>
          <w:p w:rsidR="009D7AC5" w:rsidRDefault="009D7AC5" w:rsidP="009D7AC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sz w:val="20"/>
              </w:rPr>
            </w:pPr>
            <w:r>
              <w:rPr>
                <w:rFonts w:ascii="Sylfaen" w:eastAsia="Sylfaen" w:hAnsi="Sylfaen"/>
                <w:sz w:val="20"/>
              </w:rPr>
              <w:t>მიზნობრივი მაჩვენებელი</w:t>
            </w:r>
          </w:p>
        </w:tc>
        <w:tc>
          <w:tcPr>
            <w:tcW w:w="1488" w:type="dxa"/>
            <w:tcBorders>
              <w:top w:val="single" w:sz="4" w:space="0" w:color="auto"/>
              <w:left w:val="single" w:sz="4" w:space="0" w:color="auto"/>
              <w:bottom w:val="single" w:sz="4" w:space="0" w:color="auto"/>
              <w:right w:val="single" w:sz="4" w:space="0" w:color="auto"/>
            </w:tcBorders>
          </w:tcPr>
          <w:p w:rsidR="009E64D1" w:rsidRPr="00DF7BE8" w:rsidRDefault="00DF7BE8" w:rsidP="006D3F65">
            <w:pPr>
              <w:pStyle w:val="ListParagraph"/>
              <w:widowControl w:val="0"/>
              <w:numPr>
                <w:ilvl w:val="0"/>
                <w:numId w:val="48"/>
              </w:numPr>
              <w:tabs>
                <w:tab w:val="left" w:pos="133"/>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left="0" w:firstLine="0"/>
              <w:rPr>
                <w:rFonts w:ascii="Sylfaen" w:eastAsia="Sylfaen" w:hAnsi="Sylfaen"/>
                <w:sz w:val="18"/>
                <w:szCs w:val="18"/>
                <w:lang w:val="ka-GE"/>
              </w:rPr>
            </w:pPr>
            <w:r w:rsidRPr="00DF7BE8">
              <w:rPr>
                <w:rFonts w:ascii="Sylfaen" w:eastAsia="Sylfaen" w:hAnsi="Sylfaen"/>
                <w:sz w:val="18"/>
                <w:szCs w:val="18"/>
                <w:lang w:val="ka-GE"/>
              </w:rPr>
              <w:t xml:space="preserve">50 </w:t>
            </w:r>
            <w:r w:rsidR="009E64D1" w:rsidRPr="00DF7BE8">
              <w:rPr>
                <w:rFonts w:ascii="Sylfaen" w:eastAsia="Sylfaen" w:hAnsi="Sylfaen"/>
                <w:sz w:val="18"/>
                <w:szCs w:val="18"/>
                <w:lang w:val="ka-GE"/>
              </w:rPr>
              <w:t>000 ბენეფიციარის ვაქცინაცია;</w:t>
            </w:r>
          </w:p>
          <w:p w:rsidR="009D7AC5" w:rsidRPr="00DF7BE8" w:rsidRDefault="009D7AC5" w:rsidP="006D3F65">
            <w:pPr>
              <w:pStyle w:val="ListParagraph"/>
              <w:widowControl w:val="0"/>
              <w:numPr>
                <w:ilvl w:val="0"/>
                <w:numId w:val="48"/>
              </w:numPr>
              <w:tabs>
                <w:tab w:val="left" w:pos="133"/>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left="0" w:firstLine="0"/>
              <w:rPr>
                <w:rFonts w:ascii="Sylfaen" w:eastAsia="Sylfaen" w:hAnsi="Sylfaen"/>
                <w:sz w:val="18"/>
                <w:szCs w:val="18"/>
              </w:rPr>
            </w:pPr>
            <w:proofErr w:type="gramStart"/>
            <w:r w:rsidRPr="00DF7BE8">
              <w:rPr>
                <w:rFonts w:ascii="Sylfaen" w:eastAsia="Sylfaen" w:hAnsi="Sylfaen" w:cs="Sylfaen"/>
                <w:sz w:val="18"/>
                <w:szCs w:val="18"/>
              </w:rPr>
              <w:t>წითელას</w:t>
            </w:r>
            <w:proofErr w:type="gramEnd"/>
            <w:r w:rsidRPr="00DF7BE8">
              <w:rPr>
                <w:rFonts w:ascii="Sylfaen" w:eastAsia="Sylfaen" w:hAnsi="Sylfaen"/>
                <w:sz w:val="18"/>
                <w:szCs w:val="18"/>
              </w:rPr>
              <w:t xml:space="preserve"> მასიური გავრცელების პრევენციისა და გლობალური ელიმინაციის სტრატეგიით განსაზღვრული ღონისძიებების ფარგლებში უზრუნველყოფილია </w:t>
            </w:r>
            <w:r w:rsidR="00BF12A7" w:rsidRPr="00DF7BE8">
              <w:rPr>
                <w:rFonts w:ascii="Sylfaen" w:eastAsia="Sylfaen" w:hAnsi="Sylfaen"/>
                <w:sz w:val="18"/>
                <w:szCs w:val="18"/>
                <w:lang w:val="ka-GE"/>
              </w:rPr>
              <w:t>ვაქცინაციაზე</w:t>
            </w:r>
            <w:r w:rsidRPr="00DF7BE8">
              <w:rPr>
                <w:rFonts w:ascii="Sylfaen" w:eastAsia="Sylfaen" w:hAnsi="Sylfaen"/>
                <w:sz w:val="18"/>
                <w:szCs w:val="18"/>
              </w:rPr>
              <w:t xml:space="preserve"> ხელმისაწვდომობა</w:t>
            </w:r>
            <w:r w:rsidR="009E64D1" w:rsidRPr="00DF7BE8">
              <w:rPr>
                <w:rFonts w:ascii="Sylfaen" w:eastAsia="Sylfaen" w:hAnsi="Sylfaen"/>
                <w:sz w:val="18"/>
                <w:szCs w:val="18"/>
                <w:lang w:val="ka-GE"/>
              </w:rPr>
              <w:t>.</w:t>
            </w:r>
          </w:p>
        </w:tc>
        <w:tc>
          <w:tcPr>
            <w:tcW w:w="2126" w:type="dxa"/>
            <w:tcBorders>
              <w:top w:val="single" w:sz="4" w:space="0" w:color="auto"/>
              <w:left w:val="single" w:sz="4" w:space="0" w:color="auto"/>
              <w:bottom w:val="single" w:sz="4" w:space="0" w:color="auto"/>
              <w:right w:val="single" w:sz="4" w:space="0" w:color="auto"/>
            </w:tcBorders>
          </w:tcPr>
          <w:p w:rsidR="009E64D1" w:rsidRPr="00DF7BE8" w:rsidRDefault="009E64D1" w:rsidP="006D3F65">
            <w:pPr>
              <w:pStyle w:val="ListParagraph"/>
              <w:widowControl w:val="0"/>
              <w:numPr>
                <w:ilvl w:val="0"/>
                <w:numId w:val="48"/>
              </w:numPr>
              <w:tabs>
                <w:tab w:val="left" w:pos="133"/>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left="0" w:firstLine="0"/>
              <w:rPr>
                <w:rFonts w:ascii="Sylfaen" w:eastAsia="Sylfaen" w:hAnsi="Sylfaen"/>
                <w:sz w:val="18"/>
                <w:szCs w:val="18"/>
                <w:lang w:val="ka-GE"/>
              </w:rPr>
            </w:pPr>
            <w:r w:rsidRPr="00DF7BE8">
              <w:rPr>
                <w:rFonts w:ascii="Sylfaen" w:eastAsia="Sylfaen" w:hAnsi="Sylfaen"/>
                <w:sz w:val="18"/>
                <w:szCs w:val="18"/>
                <w:lang w:val="ka-GE"/>
              </w:rPr>
              <w:t>20 000 ბენეფიციარის ვაქცინაცია;</w:t>
            </w:r>
          </w:p>
          <w:p w:rsidR="009D7AC5" w:rsidRPr="00DF7BE8" w:rsidRDefault="009E64D1" w:rsidP="006D3F65">
            <w:pPr>
              <w:pStyle w:val="ListParagraph"/>
              <w:widowControl w:val="0"/>
              <w:numPr>
                <w:ilvl w:val="0"/>
                <w:numId w:val="48"/>
              </w:numPr>
              <w:tabs>
                <w:tab w:val="left" w:pos="133"/>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left="0" w:firstLine="0"/>
              <w:rPr>
                <w:rFonts w:ascii="Sylfaen" w:eastAsia="Sylfaen" w:hAnsi="Sylfaen"/>
                <w:sz w:val="20"/>
              </w:rPr>
            </w:pPr>
            <w:proofErr w:type="gramStart"/>
            <w:r w:rsidRPr="00DF7BE8">
              <w:rPr>
                <w:rFonts w:ascii="Sylfaen" w:eastAsia="Sylfaen" w:hAnsi="Sylfaen" w:cs="Sylfaen"/>
                <w:sz w:val="18"/>
                <w:szCs w:val="18"/>
              </w:rPr>
              <w:t>წითელას</w:t>
            </w:r>
            <w:proofErr w:type="gramEnd"/>
            <w:r w:rsidRPr="00DF7BE8">
              <w:rPr>
                <w:rFonts w:ascii="Sylfaen" w:eastAsia="Sylfaen" w:hAnsi="Sylfaen"/>
                <w:sz w:val="18"/>
                <w:szCs w:val="18"/>
              </w:rPr>
              <w:t xml:space="preserve"> მასიური გავრცელების პრევენციისა და გლობალური ელიმინაციის სტრატეგიით განსაზღვრული ღონისძიებების ფარგლებში უზრუნველყოფილია </w:t>
            </w:r>
            <w:r w:rsidRPr="00DF7BE8">
              <w:rPr>
                <w:rFonts w:ascii="Sylfaen" w:eastAsia="Sylfaen" w:hAnsi="Sylfaen"/>
                <w:sz w:val="18"/>
                <w:szCs w:val="18"/>
                <w:lang w:val="ka-GE"/>
              </w:rPr>
              <w:t>ვაქცინაციაზე</w:t>
            </w:r>
            <w:r w:rsidRPr="00DF7BE8">
              <w:rPr>
                <w:rFonts w:ascii="Sylfaen" w:eastAsia="Sylfaen" w:hAnsi="Sylfaen"/>
                <w:sz w:val="18"/>
                <w:szCs w:val="18"/>
              </w:rPr>
              <w:t xml:space="preserve"> ხელმისაწვდომობა</w:t>
            </w:r>
            <w:r w:rsidRPr="00DF7BE8">
              <w:rPr>
                <w:rFonts w:ascii="Sylfaen" w:eastAsia="Sylfaen" w:hAnsi="Sylfaen"/>
                <w:sz w:val="18"/>
                <w:szCs w:val="18"/>
                <w:lang w:val="ka-GE"/>
              </w:rPr>
              <w:t>.</w:t>
            </w:r>
          </w:p>
        </w:tc>
        <w:tc>
          <w:tcPr>
            <w:tcW w:w="1701" w:type="dxa"/>
            <w:gridSpan w:val="3"/>
            <w:tcBorders>
              <w:top w:val="single" w:sz="4" w:space="0" w:color="auto"/>
              <w:left w:val="single" w:sz="4" w:space="0" w:color="auto"/>
              <w:bottom w:val="single" w:sz="4" w:space="0" w:color="auto"/>
              <w:right w:val="single" w:sz="4" w:space="0" w:color="auto"/>
            </w:tcBorders>
          </w:tcPr>
          <w:p w:rsidR="009E64D1" w:rsidRPr="00DF7BE8" w:rsidRDefault="009E64D1" w:rsidP="006D3F65">
            <w:pPr>
              <w:pStyle w:val="ListParagraph"/>
              <w:widowControl w:val="0"/>
              <w:numPr>
                <w:ilvl w:val="0"/>
                <w:numId w:val="48"/>
              </w:numPr>
              <w:tabs>
                <w:tab w:val="left" w:pos="133"/>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left="0" w:firstLine="0"/>
              <w:rPr>
                <w:rFonts w:ascii="Sylfaen" w:eastAsia="Sylfaen" w:hAnsi="Sylfaen"/>
                <w:sz w:val="18"/>
                <w:szCs w:val="18"/>
                <w:lang w:val="ka-GE"/>
              </w:rPr>
            </w:pPr>
            <w:r w:rsidRPr="00DF7BE8">
              <w:rPr>
                <w:rFonts w:ascii="Sylfaen" w:eastAsia="Sylfaen" w:hAnsi="Sylfaen"/>
                <w:sz w:val="18"/>
                <w:szCs w:val="18"/>
                <w:lang w:val="ka-GE"/>
              </w:rPr>
              <w:t>20 000 ბენეფიციარის ვაქცინაცია;</w:t>
            </w:r>
          </w:p>
          <w:p w:rsidR="009D7AC5" w:rsidRPr="00DF7BE8" w:rsidRDefault="009E64D1" w:rsidP="006D3F65">
            <w:pPr>
              <w:pStyle w:val="ListParagraph"/>
              <w:widowControl w:val="0"/>
              <w:numPr>
                <w:ilvl w:val="0"/>
                <w:numId w:val="48"/>
              </w:numPr>
              <w:tabs>
                <w:tab w:val="left" w:pos="133"/>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left="0" w:firstLine="0"/>
              <w:rPr>
                <w:rFonts w:ascii="Sylfaen" w:eastAsia="Sylfaen" w:hAnsi="Sylfaen"/>
                <w:sz w:val="20"/>
              </w:rPr>
            </w:pPr>
            <w:proofErr w:type="gramStart"/>
            <w:r w:rsidRPr="00DF7BE8">
              <w:rPr>
                <w:rFonts w:ascii="Sylfaen" w:eastAsia="Sylfaen" w:hAnsi="Sylfaen" w:cs="Sylfaen"/>
                <w:sz w:val="18"/>
                <w:szCs w:val="18"/>
              </w:rPr>
              <w:t>წითელას</w:t>
            </w:r>
            <w:proofErr w:type="gramEnd"/>
            <w:r w:rsidRPr="00DF7BE8">
              <w:rPr>
                <w:rFonts w:ascii="Sylfaen" w:eastAsia="Sylfaen" w:hAnsi="Sylfaen"/>
                <w:sz w:val="18"/>
                <w:szCs w:val="18"/>
              </w:rPr>
              <w:t xml:space="preserve"> მასიური გავრცელების პრევენციისა და გლობალური ელიმინაციის სტრატეგიით განსაზღვრული ღონისძიებების ფარგლებში უზრუნველყოფილია </w:t>
            </w:r>
            <w:r w:rsidRPr="00DF7BE8">
              <w:rPr>
                <w:rFonts w:ascii="Sylfaen" w:eastAsia="Sylfaen" w:hAnsi="Sylfaen"/>
                <w:sz w:val="18"/>
                <w:szCs w:val="18"/>
                <w:lang w:val="ka-GE"/>
              </w:rPr>
              <w:t>ვაქცინაციაზე</w:t>
            </w:r>
            <w:r w:rsidRPr="00DF7BE8">
              <w:rPr>
                <w:rFonts w:ascii="Sylfaen" w:eastAsia="Sylfaen" w:hAnsi="Sylfaen"/>
                <w:sz w:val="18"/>
                <w:szCs w:val="18"/>
              </w:rPr>
              <w:t xml:space="preserve"> ხელმისაწვდომობა</w:t>
            </w:r>
            <w:r w:rsidRPr="00DF7BE8">
              <w:rPr>
                <w:rFonts w:ascii="Sylfaen" w:eastAsia="Sylfaen" w:hAnsi="Sylfaen"/>
                <w:sz w:val="18"/>
                <w:szCs w:val="18"/>
                <w:lang w:val="ka-GE"/>
              </w:rPr>
              <w:t>.</w:t>
            </w:r>
          </w:p>
        </w:tc>
        <w:tc>
          <w:tcPr>
            <w:tcW w:w="1538" w:type="dxa"/>
            <w:tcBorders>
              <w:top w:val="single" w:sz="4" w:space="0" w:color="auto"/>
              <w:left w:val="single" w:sz="4" w:space="0" w:color="auto"/>
              <w:bottom w:val="single" w:sz="4" w:space="0" w:color="auto"/>
              <w:right w:val="single" w:sz="4" w:space="0" w:color="auto"/>
            </w:tcBorders>
          </w:tcPr>
          <w:p w:rsidR="009E64D1" w:rsidRPr="00DF7BE8" w:rsidRDefault="009E64D1" w:rsidP="006D3F65">
            <w:pPr>
              <w:pStyle w:val="ListParagraph"/>
              <w:widowControl w:val="0"/>
              <w:numPr>
                <w:ilvl w:val="0"/>
                <w:numId w:val="48"/>
              </w:numPr>
              <w:tabs>
                <w:tab w:val="left" w:pos="133"/>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left="0" w:firstLine="0"/>
              <w:rPr>
                <w:rFonts w:ascii="Sylfaen" w:eastAsia="Sylfaen" w:hAnsi="Sylfaen"/>
                <w:sz w:val="18"/>
                <w:szCs w:val="18"/>
                <w:lang w:val="ka-GE"/>
              </w:rPr>
            </w:pPr>
            <w:r w:rsidRPr="00DF7BE8">
              <w:rPr>
                <w:rFonts w:ascii="Sylfaen" w:eastAsia="Sylfaen" w:hAnsi="Sylfaen"/>
                <w:sz w:val="18"/>
                <w:szCs w:val="18"/>
                <w:lang w:val="ka-GE"/>
              </w:rPr>
              <w:t>20 000 ბენეფიციარის ვაქცინაცია;</w:t>
            </w:r>
          </w:p>
          <w:p w:rsidR="009D7AC5" w:rsidRPr="00DF7BE8" w:rsidRDefault="009E64D1" w:rsidP="006D3F65">
            <w:pPr>
              <w:pStyle w:val="ListParagraph"/>
              <w:widowControl w:val="0"/>
              <w:numPr>
                <w:ilvl w:val="0"/>
                <w:numId w:val="48"/>
              </w:numPr>
              <w:tabs>
                <w:tab w:val="left" w:pos="133"/>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left="0" w:firstLine="0"/>
              <w:rPr>
                <w:rFonts w:ascii="Sylfaen" w:eastAsia="Sylfaen" w:hAnsi="Sylfaen"/>
                <w:sz w:val="20"/>
              </w:rPr>
            </w:pPr>
            <w:proofErr w:type="gramStart"/>
            <w:r w:rsidRPr="00DF7BE8">
              <w:rPr>
                <w:rFonts w:ascii="Sylfaen" w:eastAsia="Sylfaen" w:hAnsi="Sylfaen" w:cs="Sylfaen"/>
                <w:sz w:val="18"/>
                <w:szCs w:val="18"/>
              </w:rPr>
              <w:t>წითელას</w:t>
            </w:r>
            <w:proofErr w:type="gramEnd"/>
            <w:r w:rsidRPr="00DF7BE8">
              <w:rPr>
                <w:rFonts w:ascii="Sylfaen" w:eastAsia="Sylfaen" w:hAnsi="Sylfaen"/>
                <w:sz w:val="18"/>
                <w:szCs w:val="18"/>
              </w:rPr>
              <w:t xml:space="preserve"> მასიური გავრცელების პრევენციისა და გლობალური ელიმინაციის სტრატეგიით განსაზღვრული ღონისძიებების ფარგლებში უზრუნველყოფილია </w:t>
            </w:r>
            <w:r w:rsidRPr="00DF7BE8">
              <w:rPr>
                <w:rFonts w:ascii="Sylfaen" w:eastAsia="Sylfaen" w:hAnsi="Sylfaen"/>
                <w:sz w:val="18"/>
                <w:szCs w:val="18"/>
                <w:lang w:val="ka-GE"/>
              </w:rPr>
              <w:t>ვაქცინაციაზე</w:t>
            </w:r>
            <w:r w:rsidRPr="00DF7BE8">
              <w:rPr>
                <w:rFonts w:ascii="Sylfaen" w:eastAsia="Sylfaen" w:hAnsi="Sylfaen"/>
                <w:sz w:val="18"/>
                <w:szCs w:val="18"/>
              </w:rPr>
              <w:t xml:space="preserve"> ხელმისაწვდომობა</w:t>
            </w:r>
            <w:r w:rsidRPr="00DF7BE8">
              <w:rPr>
                <w:rFonts w:ascii="Sylfaen" w:eastAsia="Sylfaen" w:hAnsi="Sylfaen"/>
                <w:sz w:val="18"/>
                <w:szCs w:val="18"/>
                <w:lang w:val="ka-GE"/>
              </w:rPr>
              <w:t>.</w:t>
            </w:r>
          </w:p>
        </w:tc>
      </w:tr>
      <w:tr w:rsidR="009D7AC5" w:rsidTr="007B199C">
        <w:tblPrEx>
          <w:tblBorders>
            <w:insideH w:val="single" w:sz="4" w:space="0" w:color="auto"/>
          </w:tblBorders>
        </w:tblPrEx>
        <w:trPr>
          <w:trHeight w:val="415"/>
        </w:trPr>
        <w:tc>
          <w:tcPr>
            <w:tcW w:w="540" w:type="dxa"/>
          </w:tcPr>
          <w:p w:rsidR="009D7AC5" w:rsidRDefault="009D7AC5" w:rsidP="009D7AC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sz w:val="20"/>
              </w:rPr>
            </w:pPr>
          </w:p>
        </w:tc>
        <w:tc>
          <w:tcPr>
            <w:tcW w:w="1800" w:type="dxa"/>
          </w:tcPr>
          <w:p w:rsidR="009D7AC5" w:rsidRDefault="009D7AC5" w:rsidP="009D7AC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sz w:val="20"/>
              </w:rPr>
            </w:pPr>
            <w:r>
              <w:rPr>
                <w:rFonts w:ascii="Sylfaen" w:eastAsia="Sylfaen" w:hAnsi="Sylfaen"/>
                <w:sz w:val="20"/>
              </w:rPr>
              <w:t>ცდომილების ალბათობა (%/აღწერა)</w:t>
            </w:r>
          </w:p>
        </w:tc>
        <w:tc>
          <w:tcPr>
            <w:tcW w:w="1488" w:type="dxa"/>
          </w:tcPr>
          <w:p w:rsidR="009D7AC5" w:rsidRPr="00F14D1C" w:rsidRDefault="00CA60DC" w:rsidP="009D7AC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Sylfaen" w:hAnsi="Sylfaen"/>
                <w:sz w:val="18"/>
                <w:szCs w:val="18"/>
                <w:lang w:val="ka-GE"/>
              </w:rPr>
            </w:pPr>
            <w:r>
              <w:rPr>
                <w:rFonts w:ascii="Sylfaen" w:eastAsia="Sylfaen" w:hAnsi="Sylfaen"/>
                <w:sz w:val="18"/>
                <w:szCs w:val="18"/>
                <w:lang w:val="ka-GE"/>
              </w:rPr>
              <w:t>5-10</w:t>
            </w:r>
            <w:r w:rsidR="009D7AC5" w:rsidRPr="00F14D1C">
              <w:rPr>
                <w:rFonts w:ascii="Sylfaen" w:eastAsia="Sylfaen" w:hAnsi="Sylfaen"/>
                <w:sz w:val="18"/>
                <w:szCs w:val="18"/>
                <w:lang w:val="ka-GE"/>
              </w:rPr>
              <w:t>%</w:t>
            </w:r>
          </w:p>
        </w:tc>
        <w:tc>
          <w:tcPr>
            <w:tcW w:w="2126" w:type="dxa"/>
          </w:tcPr>
          <w:p w:rsidR="009D7AC5" w:rsidRPr="00F14D1C" w:rsidRDefault="00CA60DC" w:rsidP="009D7AC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Sylfaen" w:hAnsi="Sylfaen"/>
                <w:sz w:val="18"/>
                <w:szCs w:val="18"/>
              </w:rPr>
            </w:pPr>
            <w:r>
              <w:rPr>
                <w:rFonts w:ascii="Sylfaen" w:eastAsia="Sylfaen" w:hAnsi="Sylfaen"/>
                <w:sz w:val="18"/>
                <w:szCs w:val="18"/>
                <w:lang w:val="ka-GE"/>
              </w:rPr>
              <w:t>5-10</w:t>
            </w:r>
            <w:r w:rsidRPr="00F14D1C">
              <w:rPr>
                <w:rFonts w:ascii="Sylfaen" w:eastAsia="Sylfaen" w:hAnsi="Sylfaen"/>
                <w:sz w:val="18"/>
                <w:szCs w:val="18"/>
                <w:lang w:val="ka-GE"/>
              </w:rPr>
              <w:t>%</w:t>
            </w:r>
          </w:p>
        </w:tc>
        <w:tc>
          <w:tcPr>
            <w:tcW w:w="1701" w:type="dxa"/>
            <w:gridSpan w:val="3"/>
          </w:tcPr>
          <w:p w:rsidR="009D7AC5" w:rsidRPr="00F14D1C" w:rsidRDefault="00CA60DC" w:rsidP="009D7AC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Sylfaen" w:hAnsi="Sylfaen"/>
                <w:sz w:val="18"/>
                <w:szCs w:val="18"/>
              </w:rPr>
            </w:pPr>
            <w:r>
              <w:rPr>
                <w:rFonts w:ascii="Sylfaen" w:eastAsia="Sylfaen" w:hAnsi="Sylfaen"/>
                <w:sz w:val="18"/>
                <w:szCs w:val="18"/>
                <w:lang w:val="ka-GE"/>
              </w:rPr>
              <w:t>5-10</w:t>
            </w:r>
            <w:r w:rsidRPr="00F14D1C">
              <w:rPr>
                <w:rFonts w:ascii="Sylfaen" w:eastAsia="Sylfaen" w:hAnsi="Sylfaen"/>
                <w:sz w:val="18"/>
                <w:szCs w:val="18"/>
                <w:lang w:val="ka-GE"/>
              </w:rPr>
              <w:t>%</w:t>
            </w:r>
          </w:p>
        </w:tc>
        <w:tc>
          <w:tcPr>
            <w:tcW w:w="1538" w:type="dxa"/>
          </w:tcPr>
          <w:p w:rsidR="009D7AC5" w:rsidRPr="00F14D1C" w:rsidRDefault="00CA60DC" w:rsidP="009D7AC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Sylfaen" w:hAnsi="Sylfaen"/>
                <w:sz w:val="18"/>
                <w:szCs w:val="18"/>
              </w:rPr>
            </w:pPr>
            <w:r>
              <w:rPr>
                <w:rFonts w:ascii="Sylfaen" w:eastAsia="Sylfaen" w:hAnsi="Sylfaen"/>
                <w:sz w:val="18"/>
                <w:szCs w:val="18"/>
                <w:lang w:val="ka-GE"/>
              </w:rPr>
              <w:t>5-10</w:t>
            </w:r>
            <w:r w:rsidRPr="00F14D1C">
              <w:rPr>
                <w:rFonts w:ascii="Sylfaen" w:eastAsia="Sylfaen" w:hAnsi="Sylfaen"/>
                <w:sz w:val="18"/>
                <w:szCs w:val="18"/>
                <w:lang w:val="ka-GE"/>
              </w:rPr>
              <w:t>%</w:t>
            </w:r>
          </w:p>
        </w:tc>
      </w:tr>
      <w:tr w:rsidR="009D7AC5" w:rsidTr="007B199C">
        <w:tblPrEx>
          <w:tblBorders>
            <w:insideH w:val="single" w:sz="4" w:space="0" w:color="auto"/>
          </w:tblBorders>
        </w:tblPrEx>
        <w:trPr>
          <w:trHeight w:val="213"/>
        </w:trPr>
        <w:tc>
          <w:tcPr>
            <w:tcW w:w="540" w:type="dxa"/>
            <w:tcBorders>
              <w:top w:val="single" w:sz="4" w:space="0" w:color="auto"/>
              <w:left w:val="single" w:sz="4" w:space="0" w:color="auto"/>
              <w:bottom w:val="single" w:sz="4" w:space="0" w:color="auto"/>
              <w:right w:val="single" w:sz="4" w:space="0" w:color="auto"/>
            </w:tcBorders>
          </w:tcPr>
          <w:p w:rsidR="009D7AC5" w:rsidRDefault="009D7AC5" w:rsidP="009D7AC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sz w:val="20"/>
              </w:rPr>
            </w:pPr>
          </w:p>
        </w:tc>
        <w:tc>
          <w:tcPr>
            <w:tcW w:w="1800" w:type="dxa"/>
            <w:tcBorders>
              <w:top w:val="single" w:sz="4" w:space="0" w:color="auto"/>
              <w:left w:val="single" w:sz="4" w:space="0" w:color="auto"/>
              <w:bottom w:val="single" w:sz="4" w:space="0" w:color="auto"/>
              <w:right w:val="single" w:sz="4" w:space="0" w:color="auto"/>
            </w:tcBorders>
          </w:tcPr>
          <w:p w:rsidR="009D7AC5" w:rsidRDefault="009D7AC5" w:rsidP="009D7AC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sz w:val="20"/>
              </w:rPr>
            </w:pPr>
            <w:r>
              <w:rPr>
                <w:rFonts w:ascii="Sylfaen" w:eastAsia="Sylfaen" w:hAnsi="Sylfaen"/>
                <w:sz w:val="20"/>
              </w:rPr>
              <w:t>შესაძლო რისკები</w:t>
            </w:r>
          </w:p>
        </w:tc>
        <w:tc>
          <w:tcPr>
            <w:tcW w:w="1488" w:type="dxa"/>
            <w:tcBorders>
              <w:top w:val="single" w:sz="4" w:space="0" w:color="auto"/>
              <w:left w:val="single" w:sz="4" w:space="0" w:color="auto"/>
              <w:bottom w:val="single" w:sz="4" w:space="0" w:color="auto"/>
              <w:right w:val="single" w:sz="4" w:space="0" w:color="auto"/>
            </w:tcBorders>
          </w:tcPr>
          <w:p w:rsidR="009D7AC5" w:rsidRPr="00590F43" w:rsidRDefault="009D7AC5" w:rsidP="009D7AC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sz w:val="18"/>
                <w:szCs w:val="18"/>
              </w:rPr>
            </w:pPr>
            <w:r w:rsidRPr="00590F43">
              <w:rPr>
                <w:rFonts w:ascii="Sylfaen" w:eastAsia="Sylfaen" w:hAnsi="Sylfaen"/>
                <w:sz w:val="18"/>
                <w:szCs w:val="18"/>
              </w:rPr>
              <w:t xml:space="preserve">სამედიცინო პერსონალის მოტივაციის არარსებობა             (როგორც პოზიტიური ასევე ნეგატიური) მოცვის მაღალი მაჩვენებლის მიღწევის ან რთულად მოსაზიდი პოპულაციის ვაქცინაციის მიზნით;                </w:t>
            </w:r>
          </w:p>
        </w:tc>
        <w:tc>
          <w:tcPr>
            <w:tcW w:w="2126" w:type="dxa"/>
            <w:tcBorders>
              <w:top w:val="single" w:sz="4" w:space="0" w:color="auto"/>
              <w:left w:val="single" w:sz="4" w:space="0" w:color="auto"/>
              <w:bottom w:val="single" w:sz="4" w:space="0" w:color="auto"/>
              <w:right w:val="single" w:sz="4" w:space="0" w:color="auto"/>
            </w:tcBorders>
          </w:tcPr>
          <w:p w:rsidR="009D7AC5" w:rsidRDefault="009D7AC5" w:rsidP="009D7AC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sz w:val="20"/>
              </w:rPr>
            </w:pPr>
            <w:r w:rsidRPr="00590F43">
              <w:rPr>
                <w:rFonts w:ascii="Sylfaen" w:eastAsia="Sylfaen" w:hAnsi="Sylfaen"/>
                <w:sz w:val="18"/>
                <w:szCs w:val="18"/>
              </w:rPr>
              <w:t xml:space="preserve">სამედიცინო პერსონალის მოტივაციის არარსებობა             (როგორც პოზიტიური ასევე ნეგატიური) მოცვის მაღალი მაჩვენებლის მიღწევის ან რთულად მოსაზიდი პოპულაციის ვაქცინაციის მიზნით;                </w:t>
            </w:r>
          </w:p>
        </w:tc>
        <w:tc>
          <w:tcPr>
            <w:tcW w:w="1701" w:type="dxa"/>
            <w:gridSpan w:val="3"/>
            <w:tcBorders>
              <w:top w:val="single" w:sz="4" w:space="0" w:color="auto"/>
              <w:left w:val="single" w:sz="4" w:space="0" w:color="auto"/>
              <w:bottom w:val="single" w:sz="4" w:space="0" w:color="auto"/>
              <w:right w:val="single" w:sz="4" w:space="0" w:color="auto"/>
            </w:tcBorders>
          </w:tcPr>
          <w:p w:rsidR="009D7AC5" w:rsidRDefault="009D7AC5" w:rsidP="009D7AC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sz w:val="20"/>
              </w:rPr>
            </w:pPr>
            <w:r w:rsidRPr="00590F43">
              <w:rPr>
                <w:rFonts w:ascii="Sylfaen" w:eastAsia="Sylfaen" w:hAnsi="Sylfaen"/>
                <w:sz w:val="18"/>
                <w:szCs w:val="18"/>
              </w:rPr>
              <w:t xml:space="preserve">სამედიცინო პერსონალის მოტივაციის არარსებობა             (როგორც პოზიტიური ასევე ნეგატიური) მოცვის მაღალი მაჩვენებლის მიღწევის ან რთულად მოსაზიდი პოპულაციის ვაქცინაციის მიზნით;                </w:t>
            </w:r>
          </w:p>
        </w:tc>
        <w:tc>
          <w:tcPr>
            <w:tcW w:w="1538" w:type="dxa"/>
            <w:tcBorders>
              <w:top w:val="single" w:sz="4" w:space="0" w:color="auto"/>
              <w:left w:val="single" w:sz="4" w:space="0" w:color="auto"/>
              <w:bottom w:val="single" w:sz="4" w:space="0" w:color="auto"/>
              <w:right w:val="single" w:sz="4" w:space="0" w:color="auto"/>
            </w:tcBorders>
          </w:tcPr>
          <w:p w:rsidR="009D7AC5" w:rsidRDefault="009D7AC5" w:rsidP="009D7AC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sz w:val="20"/>
              </w:rPr>
            </w:pPr>
            <w:r w:rsidRPr="00590F43">
              <w:rPr>
                <w:rFonts w:ascii="Sylfaen" w:eastAsia="Sylfaen" w:hAnsi="Sylfaen"/>
                <w:sz w:val="18"/>
                <w:szCs w:val="18"/>
              </w:rPr>
              <w:t xml:space="preserve">სამედიცინო პერსონალის მოტივაციის არარსებობა             (როგორც პოზიტიური ასევე ნეგატიური) მოცვის მაღალი მაჩვენებლის მიღწევის ან რთულად მოსაზიდი პოპულაციის ვაქცინაციის მიზნით;                </w:t>
            </w:r>
          </w:p>
        </w:tc>
      </w:tr>
      <w:tr w:rsidR="00CA60DC" w:rsidTr="004575DF">
        <w:tblPrEx>
          <w:tblBorders>
            <w:insideH w:val="single" w:sz="4" w:space="0" w:color="auto"/>
          </w:tblBorders>
        </w:tblPrEx>
        <w:trPr>
          <w:trHeight w:val="213"/>
        </w:trPr>
        <w:tc>
          <w:tcPr>
            <w:tcW w:w="540" w:type="dxa"/>
            <w:tcBorders>
              <w:top w:val="single" w:sz="4" w:space="0" w:color="auto"/>
              <w:left w:val="single" w:sz="4" w:space="0" w:color="auto"/>
              <w:bottom w:val="single" w:sz="4" w:space="0" w:color="auto"/>
              <w:right w:val="single" w:sz="4" w:space="0" w:color="auto"/>
            </w:tcBorders>
          </w:tcPr>
          <w:p w:rsidR="00CA60DC" w:rsidRDefault="00CA60DC" w:rsidP="00CA60D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sz w:val="20"/>
              </w:rPr>
            </w:pPr>
          </w:p>
        </w:tc>
        <w:tc>
          <w:tcPr>
            <w:tcW w:w="1800" w:type="dxa"/>
            <w:tcBorders>
              <w:top w:val="single" w:sz="4" w:space="0" w:color="auto"/>
              <w:left w:val="single" w:sz="4" w:space="0" w:color="auto"/>
              <w:bottom w:val="single" w:sz="4" w:space="0" w:color="auto"/>
              <w:right w:val="single" w:sz="4" w:space="0" w:color="auto"/>
            </w:tcBorders>
          </w:tcPr>
          <w:p w:rsidR="00CA60DC" w:rsidRDefault="00CA60DC" w:rsidP="00CA60D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sz w:val="20"/>
              </w:rPr>
            </w:pPr>
            <w:r>
              <w:rPr>
                <w:rFonts w:ascii="Sylfaen" w:eastAsia="Sylfaen" w:hAnsi="Sylfaen"/>
                <w:sz w:val="20"/>
              </w:rPr>
              <w:t xml:space="preserve">საბაზისო </w:t>
            </w:r>
            <w:r>
              <w:rPr>
                <w:rFonts w:ascii="Sylfaen" w:eastAsia="Sylfaen" w:hAnsi="Sylfaen"/>
                <w:sz w:val="20"/>
              </w:rPr>
              <w:lastRenderedPageBreak/>
              <w:t>მაჩვენებელი</w:t>
            </w:r>
            <w:r>
              <w:rPr>
                <w:rFonts w:ascii="Sylfaen" w:eastAsia="Sylfaen" w:hAnsi="Sylfaen"/>
                <w:position w:val="5"/>
                <w:sz w:val="20"/>
              </w:rPr>
              <w:t>20</w:t>
            </w:r>
          </w:p>
        </w:tc>
        <w:tc>
          <w:tcPr>
            <w:tcW w:w="6853" w:type="dxa"/>
            <w:gridSpan w:val="6"/>
            <w:tcBorders>
              <w:top w:val="single" w:sz="4" w:space="0" w:color="auto"/>
              <w:left w:val="single" w:sz="4" w:space="0" w:color="auto"/>
              <w:bottom w:val="single" w:sz="4" w:space="0" w:color="auto"/>
              <w:right w:val="single" w:sz="4" w:space="0" w:color="auto"/>
            </w:tcBorders>
          </w:tcPr>
          <w:p w:rsidR="00CA60DC" w:rsidRPr="00CA60DC" w:rsidRDefault="00CA60DC" w:rsidP="00CA60D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Sylfaen" w:hAnsi="Sylfaen"/>
                <w:b/>
                <w:sz w:val="18"/>
                <w:szCs w:val="18"/>
              </w:rPr>
            </w:pPr>
            <w:r w:rsidRPr="00CA60DC">
              <w:rPr>
                <w:rFonts w:ascii="Sylfaen" w:eastAsia="Sylfaen" w:hAnsi="Sylfaen"/>
                <w:b/>
                <w:sz w:val="18"/>
                <w:szCs w:val="18"/>
              </w:rPr>
              <w:lastRenderedPageBreak/>
              <w:t>„</w:t>
            </w:r>
            <w:proofErr w:type="gramStart"/>
            <w:r w:rsidRPr="00CA60DC">
              <w:rPr>
                <w:rFonts w:ascii="Sylfaen" w:eastAsia="Sylfaen" w:hAnsi="Sylfaen"/>
                <w:b/>
                <w:sz w:val="18"/>
                <w:szCs w:val="18"/>
              </w:rPr>
              <w:t>ცივი</w:t>
            </w:r>
            <w:proofErr w:type="gramEnd"/>
            <w:r w:rsidRPr="00CA60DC">
              <w:rPr>
                <w:rFonts w:ascii="Sylfaen" w:eastAsia="Sylfaen" w:hAnsi="Sylfaen"/>
                <w:b/>
                <w:sz w:val="18"/>
                <w:szCs w:val="18"/>
              </w:rPr>
              <w:t xml:space="preserve"> ჯაჭვი“-ს მოწყობილობების/ინვენტარის შესყიდვა და მონტაჟ</w:t>
            </w:r>
            <w:r w:rsidR="00BC5EDC">
              <w:rPr>
                <w:rFonts w:ascii="Sylfaen" w:eastAsia="Sylfaen" w:hAnsi="Sylfaen"/>
                <w:b/>
                <w:sz w:val="18"/>
                <w:szCs w:val="18"/>
                <w:lang w:val="ka-GE"/>
              </w:rPr>
              <w:t>ი</w:t>
            </w:r>
            <w:r w:rsidR="00BC5EDC">
              <w:rPr>
                <w:rFonts w:ascii="Sylfaen" w:eastAsia="Sylfaen" w:hAnsi="Sylfaen"/>
                <w:b/>
                <w:sz w:val="18"/>
                <w:szCs w:val="18"/>
              </w:rPr>
              <w:t>.</w:t>
            </w:r>
          </w:p>
          <w:p w:rsidR="008A1623" w:rsidRPr="00CA60DC" w:rsidRDefault="008A1623" w:rsidP="008A162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sz w:val="18"/>
                <w:szCs w:val="18"/>
                <w:lang w:val="ka-GE"/>
              </w:rPr>
            </w:pPr>
            <w:r w:rsidRPr="008A1623">
              <w:rPr>
                <w:rFonts w:ascii="Sylfaen" w:eastAsia="Sylfaen" w:hAnsi="Sylfaen"/>
                <w:sz w:val="18"/>
                <w:szCs w:val="18"/>
                <w:lang w:val="ka-GE"/>
              </w:rPr>
              <w:lastRenderedPageBreak/>
              <w:t>შესყიდული და ინსტალირებულია მაცივრის სტაბილიზატორი მუნიციპალური სჯდ ცენტრებისთვის-45 ცალი, ტემპერატურის ელექტრონული აღმრიცხველი - 575 ცალი ამცრელი კაბინეტების და სჯდ ცნტრებისთვის, მაცივარი - 131 ერთეული მუნიციპალური სჯდ ცენტრებისთვის, მაცივარი დკსჯე ცენტრისთვის (20მ</w:t>
            </w:r>
            <w:r w:rsidRPr="008A1623">
              <w:rPr>
                <w:rFonts w:ascii="Sylfaen" w:eastAsia="Sylfaen" w:hAnsi="Sylfaen"/>
                <w:sz w:val="18"/>
                <w:szCs w:val="18"/>
                <w:vertAlign w:val="superscript"/>
                <w:lang w:val="ka-GE"/>
              </w:rPr>
              <w:t>3</w:t>
            </w:r>
            <w:r w:rsidRPr="008A1623">
              <w:rPr>
                <w:rFonts w:ascii="Sylfaen" w:eastAsia="Sylfaen" w:hAnsi="Sylfaen"/>
                <w:sz w:val="18"/>
                <w:szCs w:val="18"/>
                <w:lang w:val="ka-GE"/>
              </w:rPr>
              <w:t xml:space="preserve"> მოცულობით, ქუთაისი), 90მ</w:t>
            </w:r>
            <w:r w:rsidRPr="00D73AB6">
              <w:rPr>
                <w:rFonts w:ascii="Sylfaen" w:eastAsia="Sylfaen" w:hAnsi="Sylfaen"/>
                <w:sz w:val="18"/>
                <w:szCs w:val="18"/>
                <w:vertAlign w:val="superscript"/>
                <w:lang w:val="ka-GE"/>
              </w:rPr>
              <w:t>3</w:t>
            </w:r>
            <w:r w:rsidRPr="008A1623">
              <w:rPr>
                <w:rFonts w:ascii="Sylfaen" w:eastAsia="Sylfaen" w:hAnsi="Sylfaen"/>
                <w:sz w:val="18"/>
                <w:szCs w:val="18"/>
                <w:lang w:val="ka-GE"/>
              </w:rPr>
              <w:t xml:space="preserve"> მოცულობით (თბილისი)</w:t>
            </w:r>
          </w:p>
        </w:tc>
      </w:tr>
      <w:tr w:rsidR="00CA60DC" w:rsidTr="007B199C">
        <w:tblPrEx>
          <w:tblBorders>
            <w:insideH w:val="single" w:sz="4" w:space="0" w:color="auto"/>
          </w:tblBorders>
        </w:tblPrEx>
        <w:trPr>
          <w:trHeight w:val="213"/>
        </w:trPr>
        <w:tc>
          <w:tcPr>
            <w:tcW w:w="540" w:type="dxa"/>
            <w:tcBorders>
              <w:top w:val="single" w:sz="4" w:space="0" w:color="auto"/>
              <w:left w:val="single" w:sz="4" w:space="0" w:color="auto"/>
              <w:bottom w:val="single" w:sz="4" w:space="0" w:color="auto"/>
              <w:right w:val="single" w:sz="4" w:space="0" w:color="auto"/>
            </w:tcBorders>
          </w:tcPr>
          <w:p w:rsidR="00CA60DC" w:rsidRDefault="00CA60DC" w:rsidP="00CA60D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sz w:val="20"/>
              </w:rPr>
            </w:pPr>
          </w:p>
        </w:tc>
        <w:tc>
          <w:tcPr>
            <w:tcW w:w="1800" w:type="dxa"/>
            <w:tcBorders>
              <w:top w:val="single" w:sz="4" w:space="0" w:color="auto"/>
              <w:left w:val="single" w:sz="4" w:space="0" w:color="auto"/>
              <w:bottom w:val="single" w:sz="4" w:space="0" w:color="auto"/>
              <w:right w:val="single" w:sz="4" w:space="0" w:color="auto"/>
            </w:tcBorders>
          </w:tcPr>
          <w:p w:rsidR="00CA60DC" w:rsidRDefault="00CA60DC" w:rsidP="00CA60D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sz w:val="20"/>
              </w:rPr>
            </w:pPr>
            <w:r>
              <w:rPr>
                <w:rFonts w:ascii="Sylfaen" w:eastAsia="Sylfaen" w:hAnsi="Sylfaen"/>
                <w:sz w:val="20"/>
              </w:rPr>
              <w:t>მიზნობრივი მაჩვენებელი</w:t>
            </w:r>
          </w:p>
        </w:tc>
        <w:tc>
          <w:tcPr>
            <w:tcW w:w="1488" w:type="dxa"/>
            <w:tcBorders>
              <w:top w:val="single" w:sz="4" w:space="0" w:color="auto"/>
              <w:left w:val="single" w:sz="4" w:space="0" w:color="auto"/>
              <w:bottom w:val="single" w:sz="4" w:space="0" w:color="auto"/>
              <w:right w:val="single" w:sz="4" w:space="0" w:color="auto"/>
            </w:tcBorders>
          </w:tcPr>
          <w:p w:rsidR="00CA60DC" w:rsidRDefault="003F705F" w:rsidP="00CA60D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sz w:val="18"/>
                <w:szCs w:val="18"/>
                <w:lang w:val="ka-GE"/>
              </w:rPr>
            </w:pPr>
            <w:r>
              <w:rPr>
                <w:rFonts w:ascii="Sylfaen" w:eastAsia="Sylfaen" w:hAnsi="Sylfaen"/>
                <w:sz w:val="18"/>
                <w:szCs w:val="18"/>
                <w:lang w:val="ka-GE"/>
              </w:rPr>
              <w:t>„ცივი ჯაჭვის“ ტექნიკური აღჭურვილობის განახლება საჭიროებების შესაბამისად როგორც დკსჯე ცენტრის და სჯდ ცენტრების, ასევე პროგრამული მომსახურების მიმწოდებლის დონეზე</w:t>
            </w:r>
          </w:p>
          <w:p w:rsidR="003F705F" w:rsidRPr="003F705F" w:rsidRDefault="003F705F" w:rsidP="00CA60D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sz w:val="18"/>
                <w:szCs w:val="18"/>
                <w:lang w:val="ka-GE"/>
              </w:rPr>
            </w:pPr>
          </w:p>
        </w:tc>
        <w:tc>
          <w:tcPr>
            <w:tcW w:w="2126" w:type="dxa"/>
            <w:tcBorders>
              <w:top w:val="single" w:sz="4" w:space="0" w:color="auto"/>
              <w:left w:val="single" w:sz="4" w:space="0" w:color="auto"/>
              <w:bottom w:val="single" w:sz="4" w:space="0" w:color="auto"/>
              <w:right w:val="single" w:sz="4" w:space="0" w:color="auto"/>
            </w:tcBorders>
          </w:tcPr>
          <w:p w:rsidR="003F705F" w:rsidRDefault="003F705F" w:rsidP="003F705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sz w:val="18"/>
                <w:szCs w:val="18"/>
                <w:lang w:val="ka-GE"/>
              </w:rPr>
            </w:pPr>
            <w:r>
              <w:rPr>
                <w:rFonts w:ascii="Sylfaen" w:eastAsia="Sylfaen" w:hAnsi="Sylfaen"/>
                <w:sz w:val="18"/>
                <w:szCs w:val="18"/>
                <w:lang w:val="ka-GE"/>
              </w:rPr>
              <w:t>„ცივი ჯაჭვის“ ტექნიკური აღჭურვილობის განახლება საჭიროებების შესაბამისად როგორც დკსჯე ცენტრის და სჯდ ცენტრების, ასევე პროგრამული მომსახურების მიმწოდებლის დონეზე</w:t>
            </w:r>
          </w:p>
          <w:p w:rsidR="00CA60DC" w:rsidRPr="00590F43" w:rsidRDefault="00CA60DC" w:rsidP="00CA60D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sz w:val="18"/>
                <w:szCs w:val="18"/>
              </w:rPr>
            </w:pPr>
          </w:p>
        </w:tc>
        <w:tc>
          <w:tcPr>
            <w:tcW w:w="1701" w:type="dxa"/>
            <w:gridSpan w:val="3"/>
            <w:tcBorders>
              <w:top w:val="single" w:sz="4" w:space="0" w:color="auto"/>
              <w:left w:val="single" w:sz="4" w:space="0" w:color="auto"/>
              <w:bottom w:val="single" w:sz="4" w:space="0" w:color="auto"/>
              <w:right w:val="single" w:sz="4" w:space="0" w:color="auto"/>
            </w:tcBorders>
          </w:tcPr>
          <w:p w:rsidR="003F705F" w:rsidRDefault="003F705F" w:rsidP="003F705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sz w:val="18"/>
                <w:szCs w:val="18"/>
                <w:lang w:val="ka-GE"/>
              </w:rPr>
            </w:pPr>
            <w:r>
              <w:rPr>
                <w:rFonts w:ascii="Sylfaen" w:eastAsia="Sylfaen" w:hAnsi="Sylfaen"/>
                <w:sz w:val="18"/>
                <w:szCs w:val="18"/>
                <w:lang w:val="ka-GE"/>
              </w:rPr>
              <w:t>„ცივი ჯაჭვის“ ტექნიკური აღჭურვილობის განახლება საჭიროებების შესაბამისად როგორც დკსჯე ცენტრის და სჯდ ცენტრების, ასევე პროგრამული მომსახურების მიმწოდებლის დონეზე</w:t>
            </w:r>
          </w:p>
          <w:p w:rsidR="00CA60DC" w:rsidRPr="00590F43" w:rsidRDefault="00CA60DC" w:rsidP="00CA60D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sz w:val="18"/>
                <w:szCs w:val="18"/>
              </w:rPr>
            </w:pPr>
          </w:p>
        </w:tc>
        <w:tc>
          <w:tcPr>
            <w:tcW w:w="1538" w:type="dxa"/>
            <w:tcBorders>
              <w:top w:val="single" w:sz="4" w:space="0" w:color="auto"/>
              <w:left w:val="single" w:sz="4" w:space="0" w:color="auto"/>
              <w:bottom w:val="single" w:sz="4" w:space="0" w:color="auto"/>
              <w:right w:val="single" w:sz="4" w:space="0" w:color="auto"/>
            </w:tcBorders>
          </w:tcPr>
          <w:p w:rsidR="003F705F" w:rsidRDefault="003F705F" w:rsidP="003F705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sz w:val="18"/>
                <w:szCs w:val="18"/>
                <w:lang w:val="ka-GE"/>
              </w:rPr>
            </w:pPr>
            <w:r>
              <w:rPr>
                <w:rFonts w:ascii="Sylfaen" w:eastAsia="Sylfaen" w:hAnsi="Sylfaen"/>
                <w:sz w:val="18"/>
                <w:szCs w:val="18"/>
                <w:lang w:val="ka-GE"/>
              </w:rPr>
              <w:t>„ცივი ჯაჭვის“ ტექნიკური აღჭურვილობის განახლება საჭიროებების შესაბამისად როგორც დკსჯე ცენტრის და სჯდ ცენტრების, ასევე პროგრამული მომსახურების მიმწოდებლის დონეზე</w:t>
            </w:r>
          </w:p>
          <w:p w:rsidR="00CA60DC" w:rsidRPr="00590F43" w:rsidRDefault="00CA60DC" w:rsidP="00CA60D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sz w:val="18"/>
                <w:szCs w:val="18"/>
              </w:rPr>
            </w:pPr>
          </w:p>
        </w:tc>
      </w:tr>
      <w:tr w:rsidR="00CA60DC" w:rsidTr="007B199C">
        <w:tblPrEx>
          <w:tblBorders>
            <w:insideH w:val="single" w:sz="4" w:space="0" w:color="auto"/>
          </w:tblBorders>
        </w:tblPrEx>
        <w:trPr>
          <w:trHeight w:val="213"/>
        </w:trPr>
        <w:tc>
          <w:tcPr>
            <w:tcW w:w="540" w:type="dxa"/>
            <w:tcBorders>
              <w:top w:val="single" w:sz="4" w:space="0" w:color="auto"/>
              <w:left w:val="single" w:sz="4" w:space="0" w:color="auto"/>
              <w:bottom w:val="single" w:sz="4" w:space="0" w:color="auto"/>
              <w:right w:val="single" w:sz="4" w:space="0" w:color="auto"/>
            </w:tcBorders>
          </w:tcPr>
          <w:p w:rsidR="00CA60DC" w:rsidRDefault="00CA60DC" w:rsidP="00CA60D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sz w:val="20"/>
              </w:rPr>
            </w:pPr>
          </w:p>
        </w:tc>
        <w:tc>
          <w:tcPr>
            <w:tcW w:w="1800" w:type="dxa"/>
            <w:tcBorders>
              <w:top w:val="single" w:sz="4" w:space="0" w:color="auto"/>
              <w:left w:val="single" w:sz="4" w:space="0" w:color="auto"/>
              <w:bottom w:val="single" w:sz="4" w:space="0" w:color="auto"/>
              <w:right w:val="single" w:sz="4" w:space="0" w:color="auto"/>
            </w:tcBorders>
          </w:tcPr>
          <w:p w:rsidR="00CA60DC" w:rsidRDefault="00CA60DC" w:rsidP="00CA60D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sz w:val="20"/>
              </w:rPr>
            </w:pPr>
            <w:r>
              <w:rPr>
                <w:rFonts w:ascii="Sylfaen" w:eastAsia="Sylfaen" w:hAnsi="Sylfaen"/>
                <w:sz w:val="20"/>
              </w:rPr>
              <w:t>ცდომილების ალბათობა (%/აღწერა)</w:t>
            </w:r>
          </w:p>
        </w:tc>
        <w:tc>
          <w:tcPr>
            <w:tcW w:w="1488" w:type="dxa"/>
            <w:tcBorders>
              <w:top w:val="single" w:sz="4" w:space="0" w:color="auto"/>
              <w:left w:val="single" w:sz="4" w:space="0" w:color="auto"/>
              <w:bottom w:val="single" w:sz="4" w:space="0" w:color="auto"/>
              <w:right w:val="single" w:sz="4" w:space="0" w:color="auto"/>
            </w:tcBorders>
          </w:tcPr>
          <w:p w:rsidR="00CA60DC" w:rsidRPr="003F705F" w:rsidRDefault="003F705F" w:rsidP="00CA60D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sz w:val="18"/>
                <w:szCs w:val="18"/>
                <w:lang w:val="ka-GE"/>
              </w:rPr>
            </w:pPr>
            <w:r>
              <w:rPr>
                <w:rFonts w:ascii="Sylfaen" w:eastAsia="Sylfaen" w:hAnsi="Sylfaen"/>
                <w:sz w:val="18"/>
                <w:szCs w:val="18"/>
                <w:lang w:val="ka-GE"/>
              </w:rPr>
              <w:t>1-3%</w:t>
            </w:r>
          </w:p>
        </w:tc>
        <w:tc>
          <w:tcPr>
            <w:tcW w:w="2126" w:type="dxa"/>
            <w:tcBorders>
              <w:top w:val="single" w:sz="4" w:space="0" w:color="auto"/>
              <w:left w:val="single" w:sz="4" w:space="0" w:color="auto"/>
              <w:bottom w:val="single" w:sz="4" w:space="0" w:color="auto"/>
              <w:right w:val="single" w:sz="4" w:space="0" w:color="auto"/>
            </w:tcBorders>
          </w:tcPr>
          <w:p w:rsidR="00CA60DC" w:rsidRPr="00590F43" w:rsidRDefault="003F705F" w:rsidP="00CA60D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sz w:val="18"/>
                <w:szCs w:val="18"/>
              </w:rPr>
            </w:pPr>
            <w:r>
              <w:rPr>
                <w:rFonts w:ascii="Sylfaen" w:eastAsia="Sylfaen" w:hAnsi="Sylfaen"/>
                <w:sz w:val="18"/>
                <w:szCs w:val="18"/>
                <w:lang w:val="ka-GE"/>
              </w:rPr>
              <w:t xml:space="preserve">1-3% </w:t>
            </w:r>
          </w:p>
        </w:tc>
        <w:tc>
          <w:tcPr>
            <w:tcW w:w="1701" w:type="dxa"/>
            <w:gridSpan w:val="3"/>
            <w:tcBorders>
              <w:top w:val="single" w:sz="4" w:space="0" w:color="auto"/>
              <w:left w:val="single" w:sz="4" w:space="0" w:color="auto"/>
              <w:bottom w:val="single" w:sz="4" w:space="0" w:color="auto"/>
              <w:right w:val="single" w:sz="4" w:space="0" w:color="auto"/>
            </w:tcBorders>
          </w:tcPr>
          <w:p w:rsidR="00CA60DC" w:rsidRPr="00590F43" w:rsidRDefault="003F705F" w:rsidP="00CA60D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sz w:val="18"/>
                <w:szCs w:val="18"/>
              </w:rPr>
            </w:pPr>
            <w:r>
              <w:rPr>
                <w:rFonts w:ascii="Sylfaen" w:eastAsia="Sylfaen" w:hAnsi="Sylfaen"/>
                <w:sz w:val="18"/>
                <w:szCs w:val="18"/>
                <w:lang w:val="ka-GE"/>
              </w:rPr>
              <w:t>1-3%</w:t>
            </w:r>
          </w:p>
        </w:tc>
        <w:tc>
          <w:tcPr>
            <w:tcW w:w="1538" w:type="dxa"/>
            <w:tcBorders>
              <w:top w:val="single" w:sz="4" w:space="0" w:color="auto"/>
              <w:left w:val="single" w:sz="4" w:space="0" w:color="auto"/>
              <w:bottom w:val="single" w:sz="4" w:space="0" w:color="auto"/>
              <w:right w:val="single" w:sz="4" w:space="0" w:color="auto"/>
            </w:tcBorders>
          </w:tcPr>
          <w:p w:rsidR="00CA60DC" w:rsidRPr="00590F43" w:rsidRDefault="003F705F" w:rsidP="00CA60D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sz w:val="18"/>
                <w:szCs w:val="18"/>
              </w:rPr>
            </w:pPr>
            <w:r>
              <w:rPr>
                <w:rFonts w:ascii="Sylfaen" w:eastAsia="Sylfaen" w:hAnsi="Sylfaen"/>
                <w:sz w:val="18"/>
                <w:szCs w:val="18"/>
                <w:lang w:val="ka-GE"/>
              </w:rPr>
              <w:t>1-3%</w:t>
            </w:r>
          </w:p>
        </w:tc>
      </w:tr>
      <w:tr w:rsidR="00CA60DC" w:rsidTr="007B199C">
        <w:tblPrEx>
          <w:tblBorders>
            <w:insideH w:val="single" w:sz="4" w:space="0" w:color="auto"/>
          </w:tblBorders>
        </w:tblPrEx>
        <w:trPr>
          <w:trHeight w:val="213"/>
        </w:trPr>
        <w:tc>
          <w:tcPr>
            <w:tcW w:w="540" w:type="dxa"/>
            <w:tcBorders>
              <w:top w:val="single" w:sz="4" w:space="0" w:color="auto"/>
              <w:left w:val="single" w:sz="4" w:space="0" w:color="auto"/>
              <w:bottom w:val="single" w:sz="4" w:space="0" w:color="auto"/>
              <w:right w:val="single" w:sz="4" w:space="0" w:color="auto"/>
            </w:tcBorders>
          </w:tcPr>
          <w:p w:rsidR="00CA60DC" w:rsidRDefault="00CA60DC" w:rsidP="00CA60D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sz w:val="20"/>
              </w:rPr>
            </w:pPr>
          </w:p>
        </w:tc>
        <w:tc>
          <w:tcPr>
            <w:tcW w:w="1800" w:type="dxa"/>
            <w:tcBorders>
              <w:top w:val="single" w:sz="4" w:space="0" w:color="auto"/>
              <w:left w:val="single" w:sz="4" w:space="0" w:color="auto"/>
              <w:bottom w:val="single" w:sz="4" w:space="0" w:color="auto"/>
              <w:right w:val="single" w:sz="4" w:space="0" w:color="auto"/>
            </w:tcBorders>
          </w:tcPr>
          <w:p w:rsidR="00CA60DC" w:rsidRDefault="00CA60DC" w:rsidP="00CA60D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sz w:val="20"/>
              </w:rPr>
            </w:pPr>
            <w:r>
              <w:rPr>
                <w:rFonts w:ascii="Sylfaen" w:eastAsia="Sylfaen" w:hAnsi="Sylfaen"/>
                <w:sz w:val="20"/>
              </w:rPr>
              <w:t>შესაძლო რისკები</w:t>
            </w:r>
          </w:p>
        </w:tc>
        <w:tc>
          <w:tcPr>
            <w:tcW w:w="1488" w:type="dxa"/>
            <w:tcBorders>
              <w:top w:val="single" w:sz="4" w:space="0" w:color="auto"/>
              <w:left w:val="single" w:sz="4" w:space="0" w:color="auto"/>
              <w:bottom w:val="single" w:sz="4" w:space="0" w:color="auto"/>
              <w:right w:val="single" w:sz="4" w:space="0" w:color="auto"/>
            </w:tcBorders>
          </w:tcPr>
          <w:p w:rsidR="00CA60DC" w:rsidRPr="00307A1E" w:rsidRDefault="00CE3FE1" w:rsidP="00CA60D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sz w:val="18"/>
                <w:szCs w:val="18"/>
                <w:lang w:val="ka-GE"/>
              </w:rPr>
            </w:pPr>
            <w:r>
              <w:rPr>
                <w:rFonts w:ascii="Sylfaen" w:eastAsia="Sylfaen" w:hAnsi="Sylfaen"/>
                <w:sz w:val="18"/>
                <w:szCs w:val="18"/>
                <w:lang w:val="ka-GE"/>
              </w:rPr>
              <w:t>ფინანსური რესურსის ნაკლებობა</w:t>
            </w:r>
          </w:p>
        </w:tc>
        <w:tc>
          <w:tcPr>
            <w:tcW w:w="2126" w:type="dxa"/>
            <w:tcBorders>
              <w:top w:val="single" w:sz="4" w:space="0" w:color="auto"/>
              <w:left w:val="single" w:sz="4" w:space="0" w:color="auto"/>
              <w:bottom w:val="single" w:sz="4" w:space="0" w:color="auto"/>
              <w:right w:val="single" w:sz="4" w:space="0" w:color="auto"/>
            </w:tcBorders>
          </w:tcPr>
          <w:p w:rsidR="00CA60DC" w:rsidRPr="00590F43" w:rsidRDefault="00CE3FE1" w:rsidP="00CA60D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sz w:val="18"/>
                <w:szCs w:val="18"/>
              </w:rPr>
            </w:pPr>
            <w:r>
              <w:rPr>
                <w:rFonts w:ascii="Sylfaen" w:eastAsia="Sylfaen" w:hAnsi="Sylfaen"/>
                <w:sz w:val="18"/>
                <w:szCs w:val="18"/>
                <w:lang w:val="ka-GE"/>
              </w:rPr>
              <w:t>ფინანსური რესურსის ნაკლებობა</w:t>
            </w:r>
          </w:p>
        </w:tc>
        <w:tc>
          <w:tcPr>
            <w:tcW w:w="1701" w:type="dxa"/>
            <w:gridSpan w:val="3"/>
            <w:tcBorders>
              <w:top w:val="single" w:sz="4" w:space="0" w:color="auto"/>
              <w:left w:val="single" w:sz="4" w:space="0" w:color="auto"/>
              <w:bottom w:val="single" w:sz="4" w:space="0" w:color="auto"/>
              <w:right w:val="single" w:sz="4" w:space="0" w:color="auto"/>
            </w:tcBorders>
          </w:tcPr>
          <w:p w:rsidR="00CA60DC" w:rsidRPr="00590F43" w:rsidRDefault="00CE3FE1" w:rsidP="00CA60D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sz w:val="18"/>
                <w:szCs w:val="18"/>
              </w:rPr>
            </w:pPr>
            <w:r>
              <w:rPr>
                <w:rFonts w:ascii="Sylfaen" w:eastAsia="Sylfaen" w:hAnsi="Sylfaen"/>
                <w:sz w:val="18"/>
                <w:szCs w:val="18"/>
                <w:lang w:val="ka-GE"/>
              </w:rPr>
              <w:t>ფინანსური რესურსის ნაკლებობა</w:t>
            </w:r>
          </w:p>
        </w:tc>
        <w:tc>
          <w:tcPr>
            <w:tcW w:w="1538" w:type="dxa"/>
            <w:tcBorders>
              <w:top w:val="single" w:sz="4" w:space="0" w:color="auto"/>
              <w:left w:val="single" w:sz="4" w:space="0" w:color="auto"/>
              <w:bottom w:val="single" w:sz="4" w:space="0" w:color="auto"/>
              <w:right w:val="single" w:sz="4" w:space="0" w:color="auto"/>
            </w:tcBorders>
          </w:tcPr>
          <w:p w:rsidR="00CA60DC" w:rsidRPr="00590F43" w:rsidRDefault="00CE3FE1" w:rsidP="00CA60D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sz w:val="18"/>
                <w:szCs w:val="18"/>
              </w:rPr>
            </w:pPr>
            <w:r>
              <w:rPr>
                <w:rFonts w:ascii="Sylfaen" w:eastAsia="Sylfaen" w:hAnsi="Sylfaen"/>
                <w:sz w:val="18"/>
                <w:szCs w:val="18"/>
                <w:lang w:val="ka-GE"/>
              </w:rPr>
              <w:t>ფინანსური რესურსის ნაკლებობა</w:t>
            </w:r>
          </w:p>
        </w:tc>
      </w:tr>
    </w:tbl>
    <w:p w:rsidR="008E1FE5" w:rsidRDefault="008E1FE5" w:rsidP="008E1FE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b/>
          <w:sz w:val="20"/>
        </w:rPr>
      </w:pPr>
    </w:p>
    <w:p w:rsidR="008E1FE5" w:rsidRDefault="008E1FE5" w:rsidP="008E1FE5">
      <w:pPr>
        <w:pStyle w:val="Footnote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Sylfaen" w:eastAsia="Sylfaen" w:hAnsi="Sylfaen"/>
          <w:sz w:val="18"/>
        </w:rPr>
      </w:pPr>
      <w:r>
        <w:rPr>
          <w:rFonts w:ascii="Sylfaen" w:eastAsia="Sylfaen" w:hAnsi="Sylfaen"/>
          <w:position w:val="5"/>
        </w:rPr>
        <w:t>34</w:t>
      </w:r>
      <w:r>
        <w:rPr>
          <w:rFonts w:ascii="Sylfaen" w:eastAsia="Sylfaen" w:hAnsi="Sylfaen"/>
          <w:sz w:val="18"/>
        </w:rPr>
        <w:t>სპეციფიკის გათვალისწინებით, საჭიროებიდან გამომდინარე</w:t>
      </w:r>
      <w:r>
        <w:rPr>
          <w:rFonts w:ascii="Times New Roman" w:eastAsia="Times New Roman" w:hAnsi="Times New Roman"/>
          <w:sz w:val="18"/>
        </w:rPr>
        <w:t>,</w:t>
      </w:r>
      <w:r>
        <w:rPr>
          <w:rFonts w:ascii="Sylfaen" w:eastAsia="Sylfaen" w:hAnsi="Sylfaen"/>
          <w:sz w:val="18"/>
        </w:rPr>
        <w:t xml:space="preserve"> გენდერულად სენსიტიურ ღონისძიებებთან მიმართებაში სასურველია ერთ</w:t>
      </w:r>
      <w:r>
        <w:rPr>
          <w:rFonts w:ascii="Times New Roman" w:eastAsia="Times New Roman" w:hAnsi="Times New Roman"/>
          <w:sz w:val="18"/>
        </w:rPr>
        <w:t>-</w:t>
      </w:r>
      <w:r>
        <w:rPr>
          <w:rFonts w:ascii="Sylfaen" w:eastAsia="Sylfaen" w:hAnsi="Sylfaen"/>
          <w:sz w:val="18"/>
        </w:rPr>
        <w:t>ერთ ინდიკატორად მიეთითოს ღონისძიების გენდერულ ასპექტში შეფასების ინდიკატორი;</w:t>
      </w:r>
    </w:p>
    <w:p w:rsidR="008E1FE5" w:rsidRDefault="008E1FE5" w:rsidP="008E1FE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Sylfaen" w:hAnsi="Sylfaen"/>
          <w:position w:val="5"/>
          <w:sz w:val="20"/>
        </w:rPr>
      </w:pPr>
      <w:proofErr w:type="gramStart"/>
      <w:r>
        <w:rPr>
          <w:rFonts w:ascii="Sylfaen" w:eastAsia="Sylfaen" w:hAnsi="Sylfaen"/>
          <w:sz w:val="18"/>
        </w:rPr>
        <w:t>სასურველია</w:t>
      </w:r>
      <w:proofErr w:type="gramEnd"/>
      <w:r>
        <w:rPr>
          <w:rFonts w:ascii="Sylfaen" w:eastAsia="Sylfaen" w:hAnsi="Sylfaen"/>
          <w:sz w:val="18"/>
        </w:rPr>
        <w:t>, რომ მითითებული იყოს შესაბამისი ინდიკატორის გაზომვისთვის საჭირო მონაცემების წყარო;</w:t>
      </w:r>
    </w:p>
    <w:p w:rsidR="008E1FE5" w:rsidRDefault="008E1FE5" w:rsidP="008E1FE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Sylfaen" w:hAnsi="Sylfaen"/>
          <w:position w:val="5"/>
          <w:sz w:val="20"/>
        </w:rPr>
      </w:pPr>
      <w:r>
        <w:rPr>
          <w:rFonts w:ascii="Sylfaen" w:eastAsia="Sylfaen" w:hAnsi="Sylfaen"/>
          <w:position w:val="5"/>
          <w:sz w:val="20"/>
        </w:rPr>
        <w:t>35</w:t>
      </w:r>
      <w:r>
        <w:rPr>
          <w:rFonts w:ascii="Sylfaen" w:eastAsia="Sylfaen" w:hAnsi="Sylfaen"/>
          <w:sz w:val="18"/>
        </w:rPr>
        <w:t xml:space="preserve">საბაზისო მაჩვენებლის გრაფაში ივსება </w:t>
      </w:r>
      <w:r w:rsidR="002B1DD0">
        <w:rPr>
          <w:rFonts w:ascii="Sylfaen" w:eastAsia="Sylfaen" w:hAnsi="Sylfaen"/>
          <w:sz w:val="18"/>
        </w:rPr>
        <w:t>2018 წლის მოსალოდნელი</w:t>
      </w:r>
      <w:r>
        <w:rPr>
          <w:rFonts w:ascii="Sylfaen" w:eastAsia="Sylfaen" w:hAnsi="Sylfaen"/>
          <w:sz w:val="18"/>
        </w:rPr>
        <w:t xml:space="preserve"> </w:t>
      </w:r>
      <w:proofErr w:type="gramStart"/>
      <w:r>
        <w:rPr>
          <w:rFonts w:ascii="Sylfaen" w:eastAsia="Sylfaen" w:hAnsi="Sylfaen"/>
          <w:sz w:val="18"/>
        </w:rPr>
        <w:t>საბოლოო  მონაცემები</w:t>
      </w:r>
      <w:proofErr w:type="gramEnd"/>
      <w:r>
        <w:rPr>
          <w:rFonts w:ascii="Sylfaen" w:eastAsia="Sylfaen" w:hAnsi="Sylfaen"/>
          <w:sz w:val="18"/>
        </w:rPr>
        <w:t>.</w:t>
      </w:r>
    </w:p>
    <w:p w:rsidR="008E1FE5" w:rsidRDefault="008E1FE5" w:rsidP="008E1FE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b/>
          <w:sz w:val="20"/>
        </w:rPr>
      </w:pPr>
    </w:p>
    <w:p w:rsidR="008E1FE5" w:rsidRPr="000669CC" w:rsidRDefault="008E1FE5" w:rsidP="008E1FE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sz w:val="20"/>
          <w:lang w:val="ka-GE"/>
        </w:rPr>
      </w:pPr>
      <w:proofErr w:type="gramStart"/>
      <w:r>
        <w:rPr>
          <w:rFonts w:ascii="Sylfaen" w:eastAsia="Sylfaen" w:hAnsi="Sylfaen"/>
          <w:b/>
          <w:sz w:val="20"/>
        </w:rPr>
        <w:t>განხორციელების</w:t>
      </w:r>
      <w:proofErr w:type="gramEnd"/>
      <w:r>
        <w:rPr>
          <w:rFonts w:ascii="Sylfaen" w:eastAsia="Sylfaen" w:hAnsi="Sylfaen"/>
          <w:b/>
          <w:sz w:val="20"/>
        </w:rPr>
        <w:t xml:space="preserve"> ვადები</w:t>
      </w:r>
      <w:r>
        <w:rPr>
          <w:rFonts w:ascii="Sylfaen" w:eastAsia="Sylfaen" w:hAnsi="Sylfaen"/>
          <w:b/>
          <w:position w:val="5"/>
          <w:sz w:val="20"/>
        </w:rPr>
        <w:t>36</w:t>
      </w:r>
      <w:r>
        <w:rPr>
          <w:rFonts w:ascii="Sylfaen" w:eastAsia="Sylfaen" w:hAnsi="Sylfaen"/>
          <w:b/>
          <w:sz w:val="20"/>
        </w:rPr>
        <w:t xml:space="preserve"> </w:t>
      </w:r>
      <w:r w:rsidR="000669CC">
        <w:rPr>
          <w:rFonts w:ascii="Sylfaen" w:eastAsia="Sylfaen" w:hAnsi="Sylfaen"/>
          <w:b/>
          <w:sz w:val="20"/>
          <w:lang w:val="ka-GE"/>
        </w:rPr>
        <w:t xml:space="preserve">- </w:t>
      </w:r>
      <w:r w:rsidR="000669CC" w:rsidRPr="000669CC">
        <w:rPr>
          <w:rFonts w:ascii="Sylfaen" w:eastAsia="Sylfaen" w:hAnsi="Sylfaen"/>
          <w:sz w:val="20"/>
          <w:lang w:val="ka-GE"/>
        </w:rPr>
        <w:t>მიმდინარე</w:t>
      </w:r>
    </w:p>
    <w:p w:rsidR="008E1FE5" w:rsidRDefault="008E1FE5" w:rsidP="008E1FE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b/>
          <w:sz w:val="20"/>
          <w:lang w:val="ka-GE"/>
        </w:rPr>
      </w:pPr>
    </w:p>
    <w:p w:rsidR="000F394D" w:rsidRDefault="000F394D" w:rsidP="000F394D">
      <w:pPr>
        <w:pStyle w:val="ListParagraph"/>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left="0"/>
        <w:rPr>
          <w:rFonts w:ascii="Sylfaen" w:eastAsia="Sylfaen" w:hAnsi="Sylfaen"/>
          <w:b/>
          <w:sz w:val="20"/>
        </w:rPr>
      </w:pPr>
    </w:p>
    <w:p w:rsidR="00B905CD" w:rsidRPr="00B905CD" w:rsidRDefault="000F394D" w:rsidP="004C3253">
      <w:pPr>
        <w:spacing w:after="215" w:line="259" w:lineRule="auto"/>
        <w:ind w:right="85"/>
        <w:jc w:val="center"/>
        <w:rPr>
          <w:rFonts w:ascii="Sylfaen" w:eastAsia="Sylfaen" w:hAnsi="Sylfaen"/>
          <w:b/>
          <w:sz w:val="20"/>
        </w:rPr>
      </w:pPr>
      <w:proofErr w:type="gramStart"/>
      <w:r>
        <w:rPr>
          <w:rFonts w:ascii="Sylfaen" w:eastAsia="Sylfaen" w:hAnsi="Sylfaen"/>
          <w:b/>
          <w:sz w:val="20"/>
        </w:rPr>
        <w:t>1.</w:t>
      </w:r>
      <w:r>
        <w:rPr>
          <w:rFonts w:ascii="Sylfaen" w:eastAsia="Sylfaen" w:hAnsi="Sylfaen"/>
          <w:b/>
          <w:sz w:val="20"/>
          <w:lang w:val="ka-GE"/>
        </w:rPr>
        <w:t xml:space="preserve">3  </w:t>
      </w:r>
      <w:r>
        <w:rPr>
          <w:rFonts w:ascii="Sylfaen" w:eastAsia="Sylfaen" w:hAnsi="Sylfaen"/>
          <w:b/>
          <w:sz w:val="20"/>
        </w:rPr>
        <w:t>ქვეპროგრამის</w:t>
      </w:r>
      <w:proofErr w:type="gramEnd"/>
      <w:r>
        <w:rPr>
          <w:rFonts w:ascii="Sylfaen" w:eastAsia="Sylfaen" w:hAnsi="Sylfaen"/>
          <w:b/>
          <w:sz w:val="20"/>
        </w:rPr>
        <w:t xml:space="preserve"> დასახელება და პროგრამული კოდი</w:t>
      </w:r>
      <w:r>
        <w:rPr>
          <w:rFonts w:ascii="Sylfaen" w:eastAsia="Sylfaen" w:hAnsi="Sylfaen"/>
          <w:b/>
          <w:sz w:val="20"/>
          <w:lang w:val="ka-GE"/>
        </w:rPr>
        <w:t xml:space="preserve"> </w:t>
      </w:r>
      <w:r w:rsidRPr="00B905CD">
        <w:rPr>
          <w:rFonts w:ascii="Sylfaen" w:eastAsia="Sylfaen" w:hAnsi="Sylfaen"/>
          <w:b/>
          <w:sz w:val="20"/>
        </w:rPr>
        <w:t xml:space="preserve">- </w:t>
      </w:r>
      <w:r w:rsidR="00B905CD" w:rsidRPr="00B905CD">
        <w:rPr>
          <w:rFonts w:ascii="Sylfaen" w:eastAsia="Sylfaen" w:hAnsi="Sylfaen"/>
          <w:b/>
          <w:sz w:val="20"/>
        </w:rPr>
        <w:t>ეპიდზედამხედველობა</w:t>
      </w:r>
      <w:r w:rsidR="00A21CE9">
        <w:rPr>
          <w:rFonts w:ascii="Sylfaen" w:eastAsia="Sylfaen" w:hAnsi="Sylfaen"/>
          <w:b/>
          <w:sz w:val="20"/>
          <w:lang w:val="ka-GE"/>
        </w:rPr>
        <w:t xml:space="preserve"> </w:t>
      </w:r>
      <w:r w:rsidR="00B905CD" w:rsidRPr="00B905CD">
        <w:rPr>
          <w:rFonts w:ascii="Sylfaen" w:eastAsia="Sylfaen" w:hAnsi="Sylfaen"/>
          <w:b/>
          <w:sz w:val="20"/>
        </w:rPr>
        <w:t xml:space="preserve">(პროგრამული კოდი </w:t>
      </w:r>
      <w:r w:rsidR="000B4A8C">
        <w:rPr>
          <w:rFonts w:ascii="Sylfaen" w:eastAsia="Sylfaen" w:hAnsi="Sylfaen"/>
          <w:b/>
          <w:sz w:val="20"/>
          <w:lang w:val="ka-GE"/>
        </w:rPr>
        <w:t>27</w:t>
      </w:r>
      <w:r w:rsidR="00B905CD" w:rsidRPr="00B905CD">
        <w:rPr>
          <w:rFonts w:ascii="Sylfaen" w:eastAsia="Sylfaen" w:hAnsi="Sylfaen"/>
          <w:b/>
          <w:sz w:val="20"/>
        </w:rPr>
        <w:t xml:space="preserve"> 03 02 03)</w:t>
      </w:r>
    </w:p>
    <w:p w:rsidR="000F394D" w:rsidRPr="00B905CD" w:rsidRDefault="000F394D" w:rsidP="000F394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b/>
          <w:sz w:val="20"/>
          <w:lang w:val="ka-GE"/>
        </w:rPr>
      </w:pPr>
      <w:proofErr w:type="gramStart"/>
      <w:r>
        <w:rPr>
          <w:rFonts w:ascii="Sylfaen" w:eastAsia="Sylfaen" w:hAnsi="Sylfaen"/>
          <w:b/>
          <w:sz w:val="20"/>
        </w:rPr>
        <w:t>ქვეპროგრამა</w:t>
      </w:r>
      <w:proofErr w:type="gramEnd"/>
      <w:r>
        <w:rPr>
          <w:rFonts w:ascii="Sylfaen" w:eastAsia="Sylfaen" w:hAnsi="Sylfaen"/>
          <w:b/>
          <w:sz w:val="20"/>
        </w:rPr>
        <w:t xml:space="preserve"> წარმოადგენს ახალი პოლიტიკის ნაწილს</w:t>
      </w:r>
      <w:r>
        <w:rPr>
          <w:rFonts w:ascii="Sylfaen" w:eastAsia="Sylfaen" w:hAnsi="Sylfaen"/>
          <w:b/>
          <w:position w:val="5"/>
          <w:sz w:val="20"/>
        </w:rPr>
        <w:t>30</w:t>
      </w:r>
      <w:r>
        <w:rPr>
          <w:rFonts w:ascii="Sylfaen" w:eastAsia="Sylfaen" w:hAnsi="Sylfaen"/>
          <w:b/>
          <w:sz w:val="20"/>
        </w:rPr>
        <w:t xml:space="preserve"> </w:t>
      </w:r>
      <w:r w:rsidR="00B905CD">
        <w:rPr>
          <w:rFonts w:ascii="Sylfaen" w:eastAsia="Sylfaen" w:hAnsi="Sylfaen"/>
          <w:b/>
          <w:sz w:val="20"/>
          <w:lang w:val="ka-GE"/>
        </w:rPr>
        <w:t xml:space="preserve">- </w:t>
      </w:r>
      <w:r w:rsidR="00EC06F4">
        <w:rPr>
          <w:rFonts w:ascii="Sylfaen" w:eastAsia="Sylfaen" w:hAnsi="Sylfaen"/>
          <w:sz w:val="20"/>
          <w:lang w:val="ka-GE"/>
        </w:rPr>
        <w:t>არსებული</w:t>
      </w:r>
    </w:p>
    <w:p w:rsidR="000F394D" w:rsidRDefault="000F394D" w:rsidP="000F394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b/>
          <w:sz w:val="20"/>
          <w:lang w:val="ka-GE"/>
        </w:rPr>
      </w:pPr>
    </w:p>
    <w:p w:rsidR="00457547" w:rsidRPr="00EC2324" w:rsidRDefault="00457547" w:rsidP="0045754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b/>
          <w:sz w:val="20"/>
        </w:rPr>
      </w:pPr>
      <w:proofErr w:type="gramStart"/>
      <w:r>
        <w:rPr>
          <w:rFonts w:ascii="Sylfaen" w:eastAsia="Sylfaen" w:hAnsi="Sylfaen"/>
          <w:b/>
          <w:sz w:val="20"/>
        </w:rPr>
        <w:t>ქვეპროგრამის</w:t>
      </w:r>
      <w:proofErr w:type="gramEnd"/>
      <w:r>
        <w:rPr>
          <w:rFonts w:ascii="Sylfaen" w:eastAsia="Sylfaen" w:hAnsi="Sylfaen"/>
          <w:b/>
          <w:sz w:val="20"/>
        </w:rPr>
        <w:t xml:space="preserve"> განმახორციელებელი </w:t>
      </w:r>
      <w:r>
        <w:rPr>
          <w:rFonts w:ascii="Sylfaen" w:eastAsia="Sylfaen" w:hAnsi="Sylfaen"/>
          <w:b/>
          <w:sz w:val="20"/>
          <w:lang w:val="ka-GE"/>
        </w:rPr>
        <w:t xml:space="preserve"> - </w:t>
      </w:r>
      <w:r w:rsidRPr="00EC2324">
        <w:rPr>
          <w:rFonts w:ascii="Sylfaen" w:eastAsia="Sylfaen" w:hAnsi="Sylfaen"/>
          <w:sz w:val="20"/>
          <w:lang w:val="ka-GE"/>
        </w:rPr>
        <w:t>სსიპ ლ. საყვარელიძის სახელობის დაავადებათა კონტროლისა და საზოგადოებრივი ჯანმრთელობის ეროვნული ცენტრი</w:t>
      </w:r>
    </w:p>
    <w:p w:rsidR="00B905CD" w:rsidRDefault="00B905CD" w:rsidP="000F394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b/>
          <w:sz w:val="20"/>
          <w:lang w:val="ka-GE"/>
        </w:rPr>
      </w:pPr>
    </w:p>
    <w:p w:rsidR="000F394D" w:rsidRDefault="000F394D" w:rsidP="000F394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b/>
          <w:sz w:val="20"/>
        </w:rPr>
      </w:pPr>
      <w:proofErr w:type="gramStart"/>
      <w:r>
        <w:rPr>
          <w:rFonts w:ascii="Sylfaen" w:eastAsia="Sylfaen" w:hAnsi="Sylfaen"/>
          <w:b/>
          <w:sz w:val="20"/>
        </w:rPr>
        <w:t>ქვეპროგრამის</w:t>
      </w:r>
      <w:r>
        <w:rPr>
          <w:rFonts w:ascii="Sylfaen" w:eastAsia="Sylfaen" w:hAnsi="Sylfaen"/>
          <w:b/>
          <w:sz w:val="20"/>
          <w:lang w:val="ka-GE"/>
        </w:rPr>
        <w:t xml:space="preserve"> </w:t>
      </w:r>
      <w:r>
        <w:rPr>
          <w:rFonts w:ascii="Sylfaen" w:eastAsia="Sylfaen" w:hAnsi="Sylfaen"/>
          <w:b/>
          <w:sz w:val="20"/>
        </w:rPr>
        <w:t xml:space="preserve"> აღწერა</w:t>
      </w:r>
      <w:proofErr w:type="gramEnd"/>
      <w:r>
        <w:rPr>
          <w:rFonts w:ascii="Sylfaen" w:eastAsia="Sylfaen" w:hAnsi="Sylfaen"/>
          <w:b/>
          <w:sz w:val="20"/>
        </w:rPr>
        <w:t xml:space="preserve"> და მიზანი</w:t>
      </w:r>
    </w:p>
    <w:p w:rsidR="000F394D" w:rsidRDefault="000F394D" w:rsidP="000F394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480"/>
        <w:rPr>
          <w:rFonts w:ascii="Sylfaen" w:eastAsia="Sylfaen" w:hAnsi="Sylfaen"/>
          <w:b/>
          <w:sz w:val="20"/>
        </w:rPr>
      </w:pPr>
    </w:p>
    <w:p w:rsidR="00B905CD" w:rsidRPr="00B905CD" w:rsidRDefault="00B905CD" w:rsidP="00B905C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sz w:val="20"/>
          <w:lang w:val="ka-GE"/>
        </w:rPr>
      </w:pPr>
      <w:r w:rsidRPr="00B905CD">
        <w:rPr>
          <w:rFonts w:ascii="Sylfaen" w:eastAsia="Sylfaen" w:hAnsi="Sylfaen"/>
          <w:sz w:val="20"/>
          <w:lang w:val="ka-GE"/>
        </w:rPr>
        <w:t xml:space="preserve">პროგრამის მიზანია </w:t>
      </w:r>
      <w:r w:rsidR="000B4A8C" w:rsidRPr="000B4A8C">
        <w:rPr>
          <w:rFonts w:ascii="Sylfaen" w:eastAsia="Sylfaen" w:hAnsi="Sylfaen"/>
          <w:sz w:val="20"/>
          <w:lang w:val="ka-GE"/>
        </w:rPr>
        <w:t>ქვეყანაში გადამდები და არაგადამდები დაავადებების არსებული ეპიდემიური სიტუაციის კონტროლი, გადამდებ დაავადებათა გამოვლენის, ადეკვატური რეაგირებისა და პრევენციის უზრუნველყოფა ეპიდზედამხედველობისა და ლაბორატორიულ სამსახურებზე დაფუძნებული სისტემის მუშაობის გზით.</w:t>
      </w:r>
    </w:p>
    <w:p w:rsidR="00A21CE9" w:rsidRDefault="00A21CE9" w:rsidP="000B4A8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sz w:val="20"/>
          <w:lang w:val="ka-GE"/>
        </w:rPr>
      </w:pPr>
    </w:p>
    <w:p w:rsidR="00B905CD" w:rsidRDefault="00B905CD" w:rsidP="00B905CD">
      <w:pPr>
        <w:spacing w:after="218" w:line="259" w:lineRule="auto"/>
        <w:rPr>
          <w:rFonts w:ascii="Sylfaen" w:eastAsia="Sylfaen" w:hAnsi="Sylfaen"/>
          <w:sz w:val="20"/>
          <w:lang w:val="ka-GE"/>
        </w:rPr>
      </w:pPr>
      <w:r w:rsidRPr="00B905CD">
        <w:rPr>
          <w:rFonts w:ascii="Sylfaen" w:eastAsia="Sylfaen" w:hAnsi="Sylfaen"/>
          <w:sz w:val="20"/>
          <w:lang w:val="ka-GE"/>
        </w:rPr>
        <w:lastRenderedPageBreak/>
        <w:t>პროგრამით გათვალისწინებული მომსახურება მოიცავს:</w:t>
      </w:r>
    </w:p>
    <w:p w:rsidR="00B905CD" w:rsidRPr="00B905CD" w:rsidRDefault="00B905CD" w:rsidP="006D3F65">
      <w:pPr>
        <w:pStyle w:val="ListParagraph"/>
        <w:numPr>
          <w:ilvl w:val="0"/>
          <w:numId w:val="12"/>
        </w:numPr>
        <w:spacing w:after="218" w:line="259" w:lineRule="auto"/>
        <w:jc w:val="both"/>
        <w:rPr>
          <w:rFonts w:ascii="Sylfaen" w:eastAsia="Sylfaen" w:hAnsi="Sylfaen"/>
          <w:sz w:val="20"/>
          <w:lang w:val="ka-GE"/>
        </w:rPr>
      </w:pPr>
      <w:r w:rsidRPr="00B905CD">
        <w:rPr>
          <w:rFonts w:ascii="Sylfaen" w:eastAsia="Sylfaen" w:hAnsi="Sylfaen" w:cs="Sylfaen"/>
          <w:sz w:val="20"/>
          <w:lang w:val="ka-GE"/>
        </w:rPr>
        <w:t>ეპიდზედამხედველობის</w:t>
      </w:r>
      <w:r w:rsidRPr="00B905CD">
        <w:rPr>
          <w:rFonts w:ascii="Sylfaen" w:eastAsia="Sylfaen" w:hAnsi="Sylfaen"/>
          <w:sz w:val="20"/>
          <w:lang w:val="ka-GE"/>
        </w:rPr>
        <w:t xml:space="preserve"> განხორციელებას</w:t>
      </w:r>
      <w:r w:rsidRPr="00B905CD">
        <w:rPr>
          <w:rFonts w:ascii="Sylfaen" w:eastAsia="Sylfaen" w:hAnsi="Sylfaen"/>
          <w:sz w:val="20"/>
          <w:lang w:val="ka-GE"/>
        </w:rPr>
        <w:tab/>
        <w:t>და</w:t>
      </w:r>
      <w:r w:rsidRPr="00B905CD">
        <w:rPr>
          <w:rFonts w:ascii="Sylfaen" w:eastAsia="Sylfaen" w:hAnsi="Sylfaen"/>
          <w:sz w:val="20"/>
          <w:lang w:val="ka-GE"/>
        </w:rPr>
        <w:tab/>
        <w:t>სამედიცინო სტატისტიკური</w:t>
      </w:r>
      <w:r>
        <w:rPr>
          <w:rFonts w:ascii="Sylfaen" w:eastAsia="Sylfaen" w:hAnsi="Sylfaen"/>
          <w:sz w:val="20"/>
          <w:lang w:val="ka-GE"/>
        </w:rPr>
        <w:t xml:space="preserve"> </w:t>
      </w:r>
      <w:r w:rsidRPr="00B905CD">
        <w:rPr>
          <w:rFonts w:ascii="Sylfaen" w:eastAsia="Sylfaen" w:hAnsi="Sylfaen"/>
          <w:sz w:val="20"/>
          <w:lang w:val="ka-GE"/>
        </w:rPr>
        <w:t>სისტემის</w:t>
      </w:r>
      <w:r w:rsidRPr="00B905CD">
        <w:rPr>
          <w:rFonts w:ascii="Sylfaen" w:eastAsia="Sylfaen" w:hAnsi="Sylfaen"/>
          <w:sz w:val="20"/>
          <w:lang w:val="ka-GE"/>
        </w:rPr>
        <w:tab/>
        <w:t>მუშაობის უზრუნველყოფას:</w:t>
      </w:r>
    </w:p>
    <w:p w:rsidR="00B905CD" w:rsidRPr="00B905CD" w:rsidRDefault="00B905CD" w:rsidP="006D3F65">
      <w:pPr>
        <w:pStyle w:val="ListParagraph"/>
        <w:widowControl w:val="0"/>
        <w:numPr>
          <w:ilvl w:val="0"/>
          <w:numId w:val="1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Sylfaen" w:hAnsi="Sylfaen"/>
          <w:sz w:val="20"/>
          <w:lang w:val="ka-GE"/>
        </w:rPr>
      </w:pPr>
      <w:r w:rsidRPr="00B905CD">
        <w:rPr>
          <w:rFonts w:ascii="Sylfaen" w:eastAsia="Sylfaen" w:hAnsi="Sylfaen"/>
          <w:sz w:val="20"/>
          <w:lang w:val="ka-GE"/>
        </w:rPr>
        <w:t>მუნიციპალური საზოგადოებრივი ჯანდაცვის ცენტრების (შემდგომში - სჯდ) მიერ სამოქმედო ტერიტორიაზე ეპიდზედამხედველობის განხორციელება და სამედიცინო დაწესებულებების მონიტორინგი გადამდებ და არაგადამდებ დაავადებებზე მონაცემთა ხარისხის უზრუნველსაყოფად;</w:t>
      </w:r>
    </w:p>
    <w:p w:rsidR="00B905CD" w:rsidRPr="00B905CD" w:rsidRDefault="00B905CD" w:rsidP="006D3F65">
      <w:pPr>
        <w:pStyle w:val="ListParagraph"/>
        <w:widowControl w:val="0"/>
        <w:numPr>
          <w:ilvl w:val="0"/>
          <w:numId w:val="1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Sylfaen" w:hAnsi="Sylfaen"/>
          <w:sz w:val="20"/>
          <w:lang w:val="ka-GE"/>
        </w:rPr>
      </w:pPr>
      <w:r w:rsidRPr="00B905CD">
        <w:rPr>
          <w:rFonts w:ascii="Sylfaen" w:eastAsia="Sylfaen" w:hAnsi="Sylfaen"/>
          <w:sz w:val="20"/>
          <w:lang w:val="ka-GE"/>
        </w:rPr>
        <w:t>მუნიციპალური სჯდ ცენტრების მიერ სამედიცინო სტატისტიკური ინფორმაციის შეგროვება (მ.შ. სიკვდილის არაიდენტიფიცირებულ მიზეზთა შემთხვევების კვლევა ვერბალური აუტოფსიის მეთოდით) და წარდგენა რეგიონული სტატუსის მქონე სამსახურში;</w:t>
      </w:r>
    </w:p>
    <w:p w:rsidR="00B905CD" w:rsidRDefault="00B905CD" w:rsidP="006D3F65">
      <w:pPr>
        <w:pStyle w:val="ListParagraph"/>
        <w:widowControl w:val="0"/>
        <w:numPr>
          <w:ilvl w:val="0"/>
          <w:numId w:val="15"/>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Sylfaen" w:hAnsi="Sylfaen"/>
          <w:sz w:val="20"/>
          <w:lang w:val="ka-GE"/>
        </w:rPr>
      </w:pPr>
      <w:r w:rsidRPr="00B905CD">
        <w:rPr>
          <w:rFonts w:ascii="Sylfaen" w:eastAsia="Sylfaen" w:hAnsi="Sylfaen"/>
          <w:sz w:val="20"/>
          <w:lang w:val="ka-GE"/>
        </w:rPr>
        <w:t>აღნიშნული პროგრამის მიზნებიდან გამომდინარე, რეგიონული სტატუსის მქონე სამსახურების მიერ (პროგრამის მიზნებისათვის მცხეთა-მთიანეთის, ქვემო ქართლისა და აჭარის ა/რ-ში აღნიშნული სტატუსი ენიჭება ა(ა)იპ თვითმმართველი თემის „მცხეთის მუნიციპალიტეტის“ საზოგადოებრივი ჯანდაცვის ცენტრს, ა(ა)იპ "რუსთავის საზოგადოებრივი ჯანმრთელობისა და უსაფრთხო გარემოს ცენტრს”, სსიპ აჭარის ავტონომიური რესპუბლიკის საზოგადოებრივი ჯანდაცვის ცენტრს, ხოლო სხვა რეგიონებში ცენტრის სტრუქტურულ ერთეულებს) მუნიციპალურ ერთეულებში დამხმარე ზედამხედველობის (მონიტორინგის) წარმოება, რეგიონულ დონეზე სამედიცინო სტატისტიკური ინფორმაციის შეგროვება და წარდგენა ცენტრში, საჭიროების შემთხვევაში ეპიდზედამხედველობის განხორციელების უზრუნველყოფა;</w:t>
      </w:r>
    </w:p>
    <w:p w:rsidR="00B905CD" w:rsidRPr="00B905CD" w:rsidRDefault="00B905CD" w:rsidP="00B905CD">
      <w:pPr>
        <w:pStyle w:val="ListParagraph"/>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Sylfaen" w:hAnsi="Sylfaen"/>
          <w:sz w:val="20"/>
          <w:lang w:val="ka-GE"/>
        </w:rPr>
      </w:pPr>
    </w:p>
    <w:p w:rsidR="00B905CD" w:rsidRDefault="00B905CD" w:rsidP="006D3F65">
      <w:pPr>
        <w:pStyle w:val="ListParagraph"/>
        <w:widowControl w:val="0"/>
        <w:numPr>
          <w:ilvl w:val="0"/>
          <w:numId w:val="16"/>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Sylfaen" w:hAnsi="Sylfaen"/>
          <w:sz w:val="20"/>
          <w:lang w:val="ka-GE"/>
        </w:rPr>
      </w:pPr>
      <w:r w:rsidRPr="00B905CD">
        <w:rPr>
          <w:rFonts w:ascii="Sylfaen" w:eastAsia="Sylfaen" w:hAnsi="Sylfaen"/>
          <w:sz w:val="20"/>
          <w:lang w:val="ka-GE"/>
        </w:rPr>
        <w:t>იმუნიზაციით მოცვის გაუმჯობესებას საინფორმაციო სისტემისა და ლოჯისტიკის გამართული მუშაობის გზით:</w:t>
      </w:r>
    </w:p>
    <w:p w:rsidR="00B905CD" w:rsidRPr="00B905CD" w:rsidRDefault="00B905CD" w:rsidP="00B905CD">
      <w:pPr>
        <w:pStyle w:val="ListParagraph"/>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Sylfaen" w:hAnsi="Sylfaen"/>
          <w:sz w:val="20"/>
          <w:lang w:val="ka-GE"/>
        </w:rPr>
      </w:pPr>
    </w:p>
    <w:p w:rsidR="00B905CD" w:rsidRPr="00B905CD" w:rsidRDefault="00B905CD" w:rsidP="006D3F65">
      <w:pPr>
        <w:pStyle w:val="ListParagraph"/>
        <w:widowControl w:val="0"/>
        <w:numPr>
          <w:ilvl w:val="0"/>
          <w:numId w:val="17"/>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Sylfaen" w:hAnsi="Sylfaen"/>
          <w:sz w:val="20"/>
          <w:lang w:val="ka-GE"/>
        </w:rPr>
      </w:pPr>
      <w:r w:rsidRPr="00B905CD">
        <w:rPr>
          <w:rFonts w:ascii="Sylfaen" w:eastAsia="Sylfaen" w:hAnsi="Sylfaen"/>
          <w:sz w:val="20"/>
          <w:lang w:val="ka-GE"/>
        </w:rPr>
        <w:t>მუნიციპალური სჯდ ცენტრების მიერ სამოქმედო ტერიტორიაზე იმუნოპროფილაქტიკის დაგეგმვა, იმუნოპროფილაქტიკისათვის და მიმდინარე წლის ჯანმრთელობის დაცვის სახელმწიფო პროგრამების განსახორციელებლად საჭირო მასალისა და აღჭურვილობის მარაგის ლოჯისტიკის „ცივი ჯაჭვის" პრინციპების დაცვაზე ზედამხედველობის განხორციელება, იმუნოპროფილაქტიკის (მ.შ. ცენტრის მიერ განხორციელებული ჯანმრთელობის დაცვის სხვა პროგრამების ფარგლებში ხარჯვის თაობაზე) ანგარიშგების წარმოება და წარდგენა რეგიონული სტატუსის მქონე სამსახურებში;</w:t>
      </w:r>
    </w:p>
    <w:p w:rsidR="00B905CD" w:rsidRPr="00B905CD" w:rsidRDefault="00B905CD" w:rsidP="006D3F65">
      <w:pPr>
        <w:pStyle w:val="ListParagraph"/>
        <w:widowControl w:val="0"/>
        <w:numPr>
          <w:ilvl w:val="0"/>
          <w:numId w:val="18"/>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Sylfaen" w:hAnsi="Sylfaen"/>
          <w:sz w:val="20"/>
          <w:lang w:val="ka-GE"/>
        </w:rPr>
      </w:pPr>
      <w:r w:rsidRPr="00B905CD">
        <w:rPr>
          <w:rFonts w:ascii="Sylfaen" w:eastAsia="Sylfaen" w:hAnsi="Sylfaen"/>
          <w:sz w:val="20"/>
          <w:lang w:val="ka-GE"/>
        </w:rPr>
        <w:t>მუნიციპალური სჯდ სამსახურების მიერ სამოქმედო არეალზე სამედიცინო დაწესებულებების დამხმარე ზედამხედველობა (მონიტორინგი) იმუნიზაციის ღონისძიებების უზრუნველყოფაზე, „ცივი ჯაჭვის" და საინფორმაციო სისტემის ფუნქციონირებაზე;</w:t>
      </w:r>
    </w:p>
    <w:p w:rsidR="00B905CD" w:rsidRPr="00B905CD" w:rsidRDefault="00B905CD" w:rsidP="006D3F65">
      <w:pPr>
        <w:pStyle w:val="ListParagraph"/>
        <w:widowControl w:val="0"/>
        <w:numPr>
          <w:ilvl w:val="0"/>
          <w:numId w:val="19"/>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Sylfaen" w:hAnsi="Sylfaen"/>
          <w:sz w:val="20"/>
          <w:lang w:val="ka-GE"/>
        </w:rPr>
      </w:pPr>
      <w:r w:rsidRPr="00B905CD">
        <w:rPr>
          <w:rFonts w:ascii="Sylfaen" w:eastAsia="Sylfaen" w:hAnsi="Sylfaen"/>
          <w:sz w:val="20"/>
          <w:lang w:val="ka-GE"/>
        </w:rPr>
        <w:t>რეგიონული სტატუსის მქონე სამსახურების მიერ ადმინისტრაციულ-ტერიტორიულ ერთეულებში არსებული მუნიციპალური სჯდ ცენტრების დამხმარე ზედამხედველობა (მონიტორინგი) იმუნიზაციის მიმდინარეობასა და შესრულებაზე, „ცივი ჯაჭვის“, საინფორმაციო სისტემის ფუნქციონირებაზე;</w:t>
      </w:r>
    </w:p>
    <w:p w:rsidR="00B905CD" w:rsidRDefault="00B905CD" w:rsidP="006D3F65">
      <w:pPr>
        <w:pStyle w:val="ListParagraph"/>
        <w:widowControl w:val="0"/>
        <w:numPr>
          <w:ilvl w:val="0"/>
          <w:numId w:val="2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Sylfaen" w:hAnsi="Sylfaen"/>
          <w:sz w:val="20"/>
          <w:lang w:val="ka-GE"/>
        </w:rPr>
      </w:pPr>
      <w:r w:rsidRPr="00B905CD">
        <w:rPr>
          <w:rFonts w:ascii="Sylfaen" w:eastAsia="Sylfaen" w:hAnsi="Sylfaen"/>
          <w:sz w:val="20"/>
          <w:lang w:val="ka-GE"/>
        </w:rPr>
        <w:t>რეგიონული სტატუსის მქონე სამსახურების მიერ რეგიონულ დონეზე იმუნოპროფილაქტიკის დაგეგმვა, იმუნოპროფილაქტიკისათვის და მიმდინარე წლის ჯანმრთელობის დაცვის სახელმწიფო პროგრამების განსახორციელებლად საჭირო მასალისა და აღჭურვილობის აუცილებელი მარაგის მართვა (შესაბამისი ინფრასტრუქტურისა და საჭიროების გათვალისწინებით), მუნიციპალური სჯდ ცენტრებისათვის აღნიშნული მასალებისა და აღჭურვილობის ლოჯისტიკის უზრუნველყოფა „ცივი ჯაჭვის“ პრინციპების დაცვით, იმუნოპროფილაქტიკის (მ.შ. ცენტრის მიერ განხორციელებული ჯანმრთელობის დაცვის სხვა პროგრამების ფარგლებში ხარჯვის თაობაზე) ანგარიშგების წარმოება და წარდგენა ცენტრში;</w:t>
      </w:r>
    </w:p>
    <w:p w:rsidR="00B905CD" w:rsidRPr="00B905CD" w:rsidRDefault="00B905CD" w:rsidP="00B905CD">
      <w:pPr>
        <w:pStyle w:val="ListParagraph"/>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Sylfaen" w:hAnsi="Sylfaen"/>
          <w:sz w:val="20"/>
          <w:lang w:val="ka-GE"/>
        </w:rPr>
      </w:pPr>
    </w:p>
    <w:p w:rsidR="00B905CD" w:rsidRDefault="00B905CD" w:rsidP="006D3F65">
      <w:pPr>
        <w:pStyle w:val="ListParagraph"/>
        <w:widowControl w:val="0"/>
        <w:numPr>
          <w:ilvl w:val="0"/>
          <w:numId w:val="2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Sylfaen" w:hAnsi="Sylfaen"/>
          <w:sz w:val="20"/>
          <w:lang w:val="ka-GE"/>
        </w:rPr>
      </w:pPr>
      <w:r w:rsidRPr="00B905CD">
        <w:rPr>
          <w:rFonts w:ascii="Sylfaen" w:eastAsia="Sylfaen" w:hAnsi="Sylfaen"/>
          <w:sz w:val="20"/>
          <w:lang w:val="ka-GE"/>
        </w:rPr>
        <w:t>მუნიციპალური სჯდ ცენტრების მიერ სამოქმედო არეალზე მიმდინარე წლის ჯანმრთელობის დაცვის სახელმწიფო პროგრამების ფარგლებში განხორციელებული ღონისძიებებისთვის ეპიდზედამხედველობითი მხარდაჭერის უზრუნველყოფას</w:t>
      </w:r>
      <w:r w:rsidR="00E911AB">
        <w:rPr>
          <w:rFonts w:ascii="Sylfaen" w:eastAsia="Sylfaen" w:hAnsi="Sylfaen"/>
          <w:sz w:val="20"/>
          <w:lang w:val="ka-GE"/>
        </w:rPr>
        <w:t>:</w:t>
      </w:r>
    </w:p>
    <w:p w:rsidR="00E911AB" w:rsidRDefault="00E911AB" w:rsidP="00E911AB">
      <w:pPr>
        <w:pStyle w:val="ListParagraph"/>
        <w:widowControl w:val="0"/>
        <w:numPr>
          <w:ilvl w:val="0"/>
          <w:numId w:val="2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Sylfaen" w:hAnsi="Sylfaen"/>
          <w:sz w:val="20"/>
          <w:lang w:val="ka-GE"/>
        </w:rPr>
      </w:pPr>
      <w:r w:rsidRPr="00E911AB">
        <w:rPr>
          <w:rFonts w:ascii="Sylfaen" w:eastAsia="Sylfaen" w:hAnsi="Sylfaen"/>
          <w:sz w:val="20"/>
          <w:lang w:val="ka-GE"/>
        </w:rPr>
        <w:lastRenderedPageBreak/>
        <w:t>ცენტრის გენერალური დირექტორის ინდივიდუალური ადმინისტრაციულ-სამართლებრივი აქტით დამტკიცებული წესის შესაბამისად, შემდგომ დიაგნოსტიკურ კვლევებში ჩართვის მიზნით, C ჰეპატიტზე სკრინინგული კვლევით გამოვლენილი დადებითი შედეგების მქონე იმ ბენეფიციართა, რომელთაც С ჰეპატიტზე სკრინინგით დადებითი სტატუსი განესაზღვრათ 6 ან/და მეტი თვის წინ, იდენტიფიცირებულნი არიან C ჰეპატიტის სკრინინგის ერთიანი ელექტრონული სისტემის მეშვეობით, მაგრამ არა აქვთ ჩატარებული შემდგომი დიაგნოსტიკური კვლევები, მიდევნებასა და ზედამხედველობას.</w:t>
      </w:r>
    </w:p>
    <w:p w:rsidR="00E911AB" w:rsidRDefault="00E911AB" w:rsidP="00E911AB">
      <w:pPr>
        <w:pStyle w:val="ListParagraph"/>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Sylfaen" w:hAnsi="Sylfaen"/>
          <w:sz w:val="20"/>
          <w:lang w:val="ka-GE"/>
        </w:rPr>
      </w:pPr>
    </w:p>
    <w:p w:rsidR="00B905CD" w:rsidRPr="00B905CD" w:rsidRDefault="00B905CD" w:rsidP="006D3F65">
      <w:pPr>
        <w:pStyle w:val="ListParagraph"/>
        <w:widowControl w:val="0"/>
        <w:numPr>
          <w:ilvl w:val="0"/>
          <w:numId w:val="2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Sylfaen" w:hAnsi="Sylfaen"/>
          <w:sz w:val="20"/>
          <w:lang w:val="ka-GE"/>
        </w:rPr>
      </w:pPr>
      <w:r w:rsidRPr="00B905CD">
        <w:rPr>
          <w:rFonts w:ascii="Sylfaen" w:eastAsia="Sylfaen" w:hAnsi="Sylfaen"/>
          <w:sz w:val="20"/>
          <w:lang w:val="ka-GE"/>
        </w:rPr>
        <w:t>მალარიისა და სხვა ტრანსმისიური (დენგე, ზიკა, ჩიკუნგუნია, ყირიმ-კონგო, ლეიშმანიოზი და სხვა) დაავადებების პრევენციისა და კონტროლის გაუმჯობესებას:</w:t>
      </w:r>
    </w:p>
    <w:p w:rsidR="00B905CD" w:rsidRPr="00B905CD" w:rsidRDefault="00E911AB" w:rsidP="00E911AB">
      <w:pPr>
        <w:pStyle w:val="ListParagraph"/>
        <w:widowControl w:val="0"/>
        <w:numPr>
          <w:ilvl w:val="0"/>
          <w:numId w:val="2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Sylfaen" w:hAnsi="Sylfaen"/>
          <w:sz w:val="20"/>
          <w:lang w:val="ka-GE"/>
        </w:rPr>
      </w:pPr>
      <w:r w:rsidRPr="00E911AB">
        <w:rPr>
          <w:rFonts w:ascii="Sylfaen" w:eastAsia="Sylfaen" w:hAnsi="Sylfaen"/>
          <w:sz w:val="20"/>
          <w:lang w:val="ka-GE"/>
        </w:rPr>
        <w:t>მალარიისა და სხვა ტრანსმისიური დაავადებების გადამტანების გავრცელების (მ.შ. პრიორიტეტულია საქართველოს შავიზღვისპირა, მალარიის რისკის შემცველი სახელმწიფო საზღვრისპირა/მიმდებარე ტერიტორიები, ცენტრალური სატრანზიტო და მალარიის შესაძლო გავრცელების მაღალი რისკის ზონები) კერებში გადამტანების წინააღმდეგ პროფილაქტიკური დეზინსექცია (ადამიანისათვის და ეკოლოგიურად უსაფრთხო ინსექტიციდებით საცხოვრებელი და არასაცხოვრებელი შენობების შიდა პერიმეტრის დამუშავება);</w:t>
      </w:r>
    </w:p>
    <w:p w:rsidR="00B905CD" w:rsidRPr="00B905CD" w:rsidRDefault="00B905CD" w:rsidP="006D3F65">
      <w:pPr>
        <w:pStyle w:val="ListParagraph"/>
        <w:widowControl w:val="0"/>
        <w:numPr>
          <w:ilvl w:val="0"/>
          <w:numId w:val="2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Sylfaen" w:hAnsi="Sylfaen"/>
          <w:sz w:val="20"/>
          <w:lang w:val="ka-GE"/>
        </w:rPr>
      </w:pPr>
      <w:r w:rsidRPr="00B905CD">
        <w:rPr>
          <w:rFonts w:ascii="Sylfaen" w:eastAsia="Sylfaen" w:hAnsi="Sylfaen"/>
          <w:sz w:val="20"/>
          <w:lang w:val="ka-GE"/>
        </w:rPr>
        <w:t>მალარიის კერებში დაავადებაზე სავარაუდოდ საეჭვო პირების სკრინინგული კვლევა, რაც მოიცავს სისხლის სქელი წვეთისა და ნაცხების აღებას და ლაბორატორიულ დიაგნოსტიკას;</w:t>
      </w:r>
    </w:p>
    <w:p w:rsidR="00B905CD" w:rsidRPr="00B905CD" w:rsidRDefault="00E911AB" w:rsidP="00E911AB">
      <w:pPr>
        <w:pStyle w:val="ListParagraph"/>
        <w:widowControl w:val="0"/>
        <w:numPr>
          <w:ilvl w:val="0"/>
          <w:numId w:val="26"/>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Sylfaen" w:hAnsi="Sylfaen"/>
          <w:sz w:val="20"/>
          <w:lang w:val="ka-GE"/>
        </w:rPr>
      </w:pPr>
      <w:r w:rsidRPr="00E911AB">
        <w:rPr>
          <w:rFonts w:ascii="Sylfaen" w:eastAsia="Sylfaen" w:hAnsi="Sylfaen"/>
          <w:sz w:val="20"/>
          <w:lang w:val="ka-GE"/>
        </w:rPr>
        <w:t>საერთაშორისო დონორი ორგანიზაციების მიერ მოწოდებული ჰელმინთოზების სამკურნალო/პროფილაქტიკური პრეპარატებით 5-დან 10 წლამდე ასაკის ბავშვების უზრუნველყოფა, ხოლო სამკურნალო პრეპარატებით უზრუნველყოფა ასაკის მიუხედავად;</w:t>
      </w:r>
    </w:p>
    <w:p w:rsidR="00B905CD" w:rsidRDefault="00B905CD" w:rsidP="006D3F65">
      <w:pPr>
        <w:pStyle w:val="ListParagraph"/>
        <w:widowControl w:val="0"/>
        <w:numPr>
          <w:ilvl w:val="0"/>
          <w:numId w:val="26"/>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Sylfaen" w:hAnsi="Sylfaen"/>
          <w:sz w:val="20"/>
          <w:lang w:val="ka-GE"/>
        </w:rPr>
      </w:pPr>
      <w:r w:rsidRPr="00B905CD">
        <w:rPr>
          <w:rFonts w:ascii="Sylfaen" w:eastAsia="Sylfaen" w:hAnsi="Sylfaen"/>
          <w:sz w:val="20"/>
          <w:lang w:val="ka-GE"/>
        </w:rPr>
        <w:t>გათვალისწინებული ღონისძიებების უზრუნველსაყოფად მალარიის სამკურნალო მედიკამენტების სტრატეგიული მარაგის შესყიდვას.</w:t>
      </w:r>
    </w:p>
    <w:p w:rsidR="00B905CD" w:rsidRPr="00B905CD" w:rsidRDefault="00B905CD" w:rsidP="00B905CD">
      <w:pPr>
        <w:pStyle w:val="ListParagraph"/>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Sylfaen" w:hAnsi="Sylfaen"/>
          <w:sz w:val="20"/>
          <w:lang w:val="ka-GE"/>
        </w:rPr>
      </w:pPr>
    </w:p>
    <w:p w:rsidR="005B3E66" w:rsidRPr="005B3E66" w:rsidRDefault="005B3E66" w:rsidP="005B3E66">
      <w:pPr>
        <w:pStyle w:val="ListParagraph"/>
        <w:widowControl w:val="0"/>
        <w:numPr>
          <w:ilvl w:val="0"/>
          <w:numId w:val="3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Sylfaen" w:hAnsi="Sylfaen"/>
          <w:sz w:val="20"/>
          <w:lang w:val="ka-GE"/>
        </w:rPr>
      </w:pPr>
      <w:r w:rsidRPr="005B3E66">
        <w:rPr>
          <w:rFonts w:ascii="Sylfaen" w:eastAsia="Sylfaen" w:hAnsi="Sylfaen"/>
          <w:sz w:val="20"/>
          <w:lang w:val="ka-GE"/>
        </w:rPr>
        <w:t xml:space="preserve">ნოზოკომიური ინფექციების ეპიდზედამხედველობასა და ანტიბიოტიკებისადმი მიკრობთა რეზისტენტობის შესწავლას, რომელიც მოიცავს: </w:t>
      </w:r>
    </w:p>
    <w:p w:rsidR="00B905CD" w:rsidRDefault="00B905CD" w:rsidP="006D3F65">
      <w:pPr>
        <w:pStyle w:val="ListParagraph"/>
        <w:widowControl w:val="0"/>
        <w:numPr>
          <w:ilvl w:val="0"/>
          <w:numId w:val="28"/>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Sylfaen" w:hAnsi="Sylfaen"/>
          <w:sz w:val="20"/>
          <w:lang w:val="ka-GE"/>
        </w:rPr>
      </w:pPr>
      <w:r w:rsidRPr="00B905CD">
        <w:rPr>
          <w:rFonts w:ascii="Sylfaen" w:eastAsia="Sylfaen" w:hAnsi="Sylfaen"/>
          <w:sz w:val="20"/>
          <w:lang w:val="ka-GE"/>
        </w:rPr>
        <w:t>წინასწარ განსაზღვრული კრიტერიუმების (საავადმყოფოში ინტენსიური თერაპიის/რეანიმაციის განყოფილების არსებობა, ინტენსიური თერაპიის/რეანიმაციის განყოფილებაში საწოლების რაოდენობა ≥ 5) მიხედვით შერჩეულ სტაციონარულ დაწესებულებებში ინტენსიური თერაპიის/რეანიმაციის განყოფილებებში შეგროვებული მასალის (სისხლი, ნახველი, შარდი, ქირურგიული ჩარევის მიდამოდან აღებული მასალა) ბაქტერიოლოგიური გამოკვლევების ჩატარებას და იდენტიფიცირებული პათოგენური კულტურების ანტიმიკრობული რეზისტენტობის შესწავლას;</w:t>
      </w:r>
    </w:p>
    <w:p w:rsidR="00A023FF" w:rsidRPr="00B905CD" w:rsidRDefault="00A023FF" w:rsidP="006D3F65">
      <w:pPr>
        <w:pStyle w:val="ListParagraph"/>
        <w:widowControl w:val="0"/>
        <w:numPr>
          <w:ilvl w:val="0"/>
          <w:numId w:val="28"/>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Sylfaen" w:hAnsi="Sylfaen"/>
          <w:sz w:val="20"/>
          <w:lang w:val="ka-GE"/>
        </w:rPr>
      </w:pPr>
      <w:r w:rsidRPr="00A023FF">
        <w:rPr>
          <w:rFonts w:ascii="Sylfaen" w:eastAsia="Sylfaen" w:hAnsi="Sylfaen"/>
          <w:sz w:val="20"/>
          <w:lang w:val="ka-GE"/>
        </w:rPr>
        <w:t>იმ მრავალპროფილურ სტაციონარულ დაწესებულებებში, რომლებიც აკმაყოფილებენ წინასწარ განსაზღვრულ კრიტერიუმებს (საწოლთა საერთო რაოდენობა აღემატება 80-ს და გააჩნიათ ინტენსიური თერაპიის/რეანიმაციის განყოფილებები) და გამოთქვამენ სურვილს განახორციელონ ანტიბიოტიკების გამოყენების, ნოზოკომიური ინფექციების და ანტიმიკრობული რეზისტენტობის მომენტალური პრევალენტობის კვლევა, ცენტრი უზრუნველყოფს აღნიშნული კვლევის ხელშეწყობას თემატური ტრენინგების ჩატარების და მეთოდური რეკომენდაციების მიწოდების გზით;</w:t>
      </w:r>
    </w:p>
    <w:p w:rsidR="00B905CD" w:rsidRDefault="00A023FF" w:rsidP="00A023FF">
      <w:pPr>
        <w:pStyle w:val="ListParagraph"/>
        <w:widowControl w:val="0"/>
        <w:numPr>
          <w:ilvl w:val="0"/>
          <w:numId w:val="28"/>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Sylfaen" w:hAnsi="Sylfaen"/>
          <w:sz w:val="20"/>
          <w:lang w:val="ka-GE"/>
        </w:rPr>
      </w:pPr>
      <w:r w:rsidRPr="00A023FF">
        <w:rPr>
          <w:rFonts w:ascii="Sylfaen" w:eastAsia="Sylfaen" w:hAnsi="Sylfaen"/>
          <w:sz w:val="20"/>
          <w:lang w:val="ka-GE"/>
        </w:rPr>
        <w:t xml:space="preserve">საინფორმაციო/საგანმანათლებლო და სახელმძღვანელო მასალების შემუშავებასა და გავრცელებას. </w:t>
      </w:r>
    </w:p>
    <w:p w:rsidR="00B905CD" w:rsidRPr="00B905CD" w:rsidRDefault="00B905CD" w:rsidP="00A023FF">
      <w:pPr>
        <w:pStyle w:val="ListParagraph"/>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Sylfaen" w:hAnsi="Sylfaen"/>
          <w:sz w:val="20"/>
          <w:lang w:val="ka-GE"/>
        </w:rPr>
      </w:pPr>
    </w:p>
    <w:p w:rsidR="00A023FF" w:rsidRDefault="00B905CD" w:rsidP="00A023FF">
      <w:pPr>
        <w:pStyle w:val="ListParagraph"/>
        <w:widowControl w:val="0"/>
        <w:numPr>
          <w:ilvl w:val="0"/>
          <w:numId w:val="3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Sylfaen" w:hAnsi="Sylfaen"/>
          <w:sz w:val="20"/>
          <w:lang w:val="ka-GE"/>
        </w:rPr>
      </w:pPr>
      <w:r w:rsidRPr="00A023FF">
        <w:rPr>
          <w:rFonts w:ascii="Sylfaen" w:eastAsia="Sylfaen" w:hAnsi="Sylfaen"/>
          <w:sz w:val="20"/>
          <w:lang w:val="ka-GE"/>
        </w:rPr>
        <w:t xml:space="preserve">ვირუსული დიარეების კვლევას, რომელიც მოიცავს ქვეყანაში შერჩეული </w:t>
      </w:r>
      <w:r w:rsidR="00A023FF" w:rsidRPr="00A023FF">
        <w:rPr>
          <w:rFonts w:ascii="Sylfaen" w:eastAsia="Sylfaen" w:hAnsi="Sylfaen"/>
          <w:sz w:val="20"/>
          <w:lang w:val="ka-GE"/>
        </w:rPr>
        <w:t xml:space="preserve">შერჩეული საყრდენი ბაზებიდან (ინფექციური პროფილის მქონე სამედიცინო დაწესებულება, რომელიც მომსახურებას უწევს 0-14 წლის ასაკის ბავშვებს), მწვავე დიარეული კლინიკით მიმდინარე, 0-5 წლის ასაკის  ჰოსპიტალიზებულ ბავშვთა ფეკალური სინჯების ლაბორატორიულ კვლევას როტავირუსულ, ადენოვირუსულ და ნოროვირუსულ ინფექციებზე, მიღებული შედეგების ანალიზსა და ანგარიშგებას; </w:t>
      </w:r>
    </w:p>
    <w:p w:rsidR="00A023FF" w:rsidRPr="00A023FF" w:rsidRDefault="00A023FF" w:rsidP="00A023FF">
      <w:pPr>
        <w:pStyle w:val="ListParagraph"/>
        <w:widowControl w:val="0"/>
        <w:numPr>
          <w:ilvl w:val="0"/>
          <w:numId w:val="3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Sylfaen" w:hAnsi="Sylfaen"/>
          <w:sz w:val="20"/>
          <w:lang w:val="ka-GE"/>
        </w:rPr>
      </w:pPr>
      <w:r w:rsidRPr="00A023FF">
        <w:rPr>
          <w:rFonts w:ascii="Sylfaen" w:eastAsia="Sylfaen" w:hAnsi="Sylfaen"/>
          <w:sz w:val="20"/>
          <w:lang w:val="ka-GE"/>
        </w:rPr>
        <w:t>გათვალისწინებული მომსახურების უზრუნველყოფის მიზნით, როტა, ნორო და ადენო ვირუსების განმსაზღვრელი იმუნოფერმენტული ტესტ-სისტემების შესყიდვას.</w:t>
      </w:r>
    </w:p>
    <w:p w:rsidR="00A023FF" w:rsidRPr="00A023FF" w:rsidRDefault="00A023FF" w:rsidP="00A023FF">
      <w:pPr>
        <w:pStyle w:val="ListParagraph"/>
        <w:widowControl w:val="0"/>
        <w:numPr>
          <w:ilvl w:val="0"/>
          <w:numId w:val="3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Sylfaen" w:hAnsi="Sylfaen"/>
          <w:sz w:val="20"/>
          <w:lang w:val="ka-GE"/>
        </w:rPr>
      </w:pPr>
      <w:r w:rsidRPr="00A023FF">
        <w:rPr>
          <w:rFonts w:ascii="Sylfaen" w:eastAsia="Sylfaen" w:hAnsi="Sylfaen"/>
          <w:sz w:val="20"/>
          <w:lang w:val="ka-GE"/>
        </w:rPr>
        <w:lastRenderedPageBreak/>
        <w:t xml:space="preserve">გრიპზე, გრიპისმაგვარ დაავადებებსა და მძიმე მწვავე რესპირაციულ დაავადებებზე ეპიდზედამხედველობის ქსელის მდგრადობის შენარჩუნება და სეზონურ/პანდემიურ გრიპზე რეაგირება, რომელიც მოიცავს: </w:t>
      </w:r>
    </w:p>
    <w:p w:rsidR="00A023FF" w:rsidRPr="00A023FF" w:rsidRDefault="00A023FF" w:rsidP="00A023FF">
      <w:pPr>
        <w:pStyle w:val="ListParagraph"/>
        <w:widowControl w:val="0"/>
        <w:numPr>
          <w:ilvl w:val="0"/>
          <w:numId w:val="3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Sylfaen" w:hAnsi="Sylfaen"/>
          <w:sz w:val="20"/>
          <w:lang w:val="ka-GE"/>
        </w:rPr>
      </w:pPr>
      <w:r w:rsidRPr="00A023FF">
        <w:rPr>
          <w:rFonts w:ascii="Sylfaen" w:eastAsia="Sylfaen" w:hAnsi="Sylfaen"/>
          <w:sz w:val="20"/>
          <w:lang w:val="ka-GE"/>
        </w:rPr>
        <w:t xml:space="preserve">საყრდენი ბაზების მომსახურებას – ქვეყანაში შერჩეული საყრდენი ბაზებიდან გრიპის/გრიპისმაგვარი დაავადებისა და მძიმე მწვავე რესპირაციული დაავადების კლინიკური ნიშნების მქონე პაციენტებში ნიმუშების აღებასა და შენახვას; </w:t>
      </w:r>
    </w:p>
    <w:p w:rsidR="00A023FF" w:rsidRPr="00A023FF" w:rsidRDefault="00A023FF" w:rsidP="00A023FF">
      <w:pPr>
        <w:pStyle w:val="ListParagraph"/>
        <w:widowControl w:val="0"/>
        <w:numPr>
          <w:ilvl w:val="0"/>
          <w:numId w:val="3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Sylfaen" w:hAnsi="Sylfaen"/>
          <w:sz w:val="20"/>
          <w:lang w:val="ka-GE"/>
        </w:rPr>
      </w:pPr>
      <w:r w:rsidRPr="00A023FF">
        <w:rPr>
          <w:rFonts w:ascii="Sylfaen" w:eastAsia="Sylfaen" w:hAnsi="Sylfaen"/>
          <w:sz w:val="20"/>
          <w:lang w:val="ka-GE"/>
        </w:rPr>
        <w:t xml:space="preserve">საყრდენი ბაზებიდან გრიპზე, გრიპისმაგვარ დაავადებებსა და მძიმე მწვავე რესპირაციულ დაავადებებზე საეჭვო პაციენტების კლინიკური ნიმუშების ცენტრში ტრანსპორტირებასა და ლაბორატორიულ კვლევას. </w:t>
      </w:r>
    </w:p>
    <w:p w:rsidR="00B905CD" w:rsidRDefault="00B905CD" w:rsidP="00A023FF">
      <w:pPr>
        <w:pStyle w:val="ListParagraph"/>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Sylfaen" w:hAnsi="Sylfaen"/>
          <w:sz w:val="20"/>
          <w:lang w:val="ka-GE"/>
        </w:rPr>
      </w:pPr>
    </w:p>
    <w:p w:rsidR="000F394D" w:rsidRDefault="000F394D" w:rsidP="000F394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b/>
          <w:sz w:val="20"/>
          <w:lang w:val="ka-GE"/>
        </w:rPr>
      </w:pPr>
      <w:proofErr w:type="gramStart"/>
      <w:r>
        <w:rPr>
          <w:rFonts w:ascii="Sylfaen" w:eastAsia="Sylfaen" w:hAnsi="Sylfaen"/>
          <w:b/>
          <w:sz w:val="20"/>
        </w:rPr>
        <w:t>მოსალოდნელი</w:t>
      </w:r>
      <w:proofErr w:type="gramEnd"/>
      <w:r>
        <w:rPr>
          <w:rFonts w:ascii="Sylfaen" w:eastAsia="Sylfaen" w:hAnsi="Sylfaen"/>
          <w:b/>
          <w:sz w:val="20"/>
        </w:rPr>
        <w:t xml:space="preserve"> შუალედური შედეგები</w:t>
      </w:r>
    </w:p>
    <w:p w:rsidR="00464121" w:rsidRPr="00464121" w:rsidRDefault="00464121" w:rsidP="000F394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b/>
          <w:sz w:val="20"/>
          <w:lang w:val="ka-GE"/>
        </w:rPr>
      </w:pPr>
    </w:p>
    <w:p w:rsidR="00464121" w:rsidRPr="00464121" w:rsidRDefault="00464121" w:rsidP="006D3F65">
      <w:pPr>
        <w:pStyle w:val="ListParagraph"/>
        <w:widowControl w:val="0"/>
        <w:numPr>
          <w:ilvl w:val="0"/>
          <w:numId w:val="35"/>
        </w:numPr>
        <w:tabs>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0" w:lineRule="atLeast"/>
        <w:rPr>
          <w:rFonts w:ascii="Sylfaen" w:eastAsia="Sylfaen" w:hAnsi="Sylfaen"/>
          <w:sz w:val="20"/>
        </w:rPr>
      </w:pPr>
      <w:r w:rsidRPr="00464121">
        <w:rPr>
          <w:rFonts w:ascii="Sylfaen" w:eastAsia="Sylfaen" w:hAnsi="Sylfaen"/>
          <w:sz w:val="20"/>
        </w:rPr>
        <w:t>გადამდები დაავადებების დროულად გამოვლენის მაჩვენებლის გაზრდა;</w:t>
      </w:r>
    </w:p>
    <w:p w:rsidR="00464121" w:rsidRPr="00464121" w:rsidRDefault="00464121" w:rsidP="006D3F65">
      <w:pPr>
        <w:pStyle w:val="ListParagraph"/>
        <w:widowControl w:val="0"/>
        <w:numPr>
          <w:ilvl w:val="0"/>
          <w:numId w:val="35"/>
        </w:numPr>
        <w:tabs>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0" w:lineRule="atLeast"/>
        <w:rPr>
          <w:rFonts w:ascii="Sylfaen" w:eastAsia="Sylfaen" w:hAnsi="Sylfaen"/>
          <w:sz w:val="20"/>
        </w:rPr>
      </w:pPr>
      <w:r w:rsidRPr="00464121">
        <w:rPr>
          <w:rFonts w:ascii="Sylfaen" w:eastAsia="Sylfaen" w:hAnsi="Sylfaen"/>
          <w:sz w:val="20"/>
        </w:rPr>
        <w:t>იმუნოპროფილაქტიკისათვის საჭირო მასალის და აღჭურვილობის აუცილებელი მარაგით უზრუნველყოფის მონიტორინგი;</w:t>
      </w:r>
    </w:p>
    <w:p w:rsidR="00464121" w:rsidRPr="00464121" w:rsidRDefault="00464121" w:rsidP="006D3F65">
      <w:pPr>
        <w:pStyle w:val="ListParagraph"/>
        <w:widowControl w:val="0"/>
        <w:numPr>
          <w:ilvl w:val="0"/>
          <w:numId w:val="35"/>
        </w:numPr>
        <w:tabs>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0" w:lineRule="atLeast"/>
        <w:rPr>
          <w:rFonts w:ascii="Sylfaen" w:eastAsia="Sylfaen" w:hAnsi="Sylfaen"/>
          <w:sz w:val="20"/>
        </w:rPr>
      </w:pPr>
      <w:r w:rsidRPr="00464121">
        <w:rPr>
          <w:rFonts w:ascii="Sylfaen" w:eastAsia="Sylfaen" w:hAnsi="Sylfaen"/>
          <w:sz w:val="20"/>
        </w:rPr>
        <w:t>ლოჯისტიკისა და მონიტორინგის ეფექტური სისტემის დანერგვა;</w:t>
      </w:r>
    </w:p>
    <w:p w:rsidR="00464121" w:rsidRPr="00464121" w:rsidRDefault="00464121" w:rsidP="006D3F65">
      <w:pPr>
        <w:pStyle w:val="ListParagraph"/>
        <w:widowControl w:val="0"/>
        <w:numPr>
          <w:ilvl w:val="0"/>
          <w:numId w:val="35"/>
        </w:numPr>
        <w:tabs>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0" w:lineRule="atLeast"/>
        <w:rPr>
          <w:rFonts w:ascii="Sylfaen" w:eastAsia="Sylfaen" w:hAnsi="Sylfaen"/>
          <w:sz w:val="20"/>
        </w:rPr>
      </w:pPr>
      <w:r w:rsidRPr="00464121">
        <w:rPr>
          <w:rFonts w:ascii="Sylfaen" w:eastAsia="Sylfaen" w:hAnsi="Sylfaen"/>
          <w:sz w:val="20"/>
        </w:rPr>
        <w:t>მალარიის და სხვა პარაზიტული დაავადებების პროფილაქტიკისა და კონტროლის გაუმჯობესება;</w:t>
      </w:r>
    </w:p>
    <w:p w:rsidR="000F394D" w:rsidRPr="00464121" w:rsidRDefault="00464121" w:rsidP="006D3F65">
      <w:pPr>
        <w:pStyle w:val="ListParagraph"/>
        <w:widowControl w:val="0"/>
        <w:numPr>
          <w:ilvl w:val="0"/>
          <w:numId w:val="35"/>
        </w:numPr>
        <w:tabs>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0" w:lineRule="atLeast"/>
        <w:rPr>
          <w:rFonts w:ascii="Sylfaen" w:eastAsia="Sylfaen" w:hAnsi="Sylfaen"/>
          <w:sz w:val="20"/>
        </w:rPr>
      </w:pPr>
      <w:r w:rsidRPr="00464121">
        <w:rPr>
          <w:rFonts w:ascii="Sylfaen" w:eastAsia="Sylfaen" w:hAnsi="Sylfaen"/>
          <w:sz w:val="20"/>
        </w:rPr>
        <w:t xml:space="preserve"> </w:t>
      </w:r>
      <w:proofErr w:type="gramStart"/>
      <w:r w:rsidRPr="00464121">
        <w:rPr>
          <w:rFonts w:ascii="Sylfaen" w:eastAsia="Sylfaen" w:hAnsi="Sylfaen"/>
          <w:sz w:val="20"/>
        </w:rPr>
        <w:t>გრიპის</w:t>
      </w:r>
      <w:proofErr w:type="gramEnd"/>
      <w:r w:rsidRPr="00464121">
        <w:rPr>
          <w:rFonts w:ascii="Sylfaen" w:eastAsia="Sylfaen" w:hAnsi="Sylfaen"/>
          <w:sz w:val="20"/>
        </w:rPr>
        <w:t xml:space="preserve"> ეპიდზედამხედველობის გაუმჯობესება სენტინელური მეთვალყურეობის გზით.</w:t>
      </w:r>
    </w:p>
    <w:p w:rsidR="000F394D" w:rsidRDefault="000F394D" w:rsidP="000F394D">
      <w:pPr>
        <w:widowControl w:val="0"/>
        <w:tabs>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0" w:lineRule="atLeast"/>
        <w:ind w:left="480"/>
        <w:rPr>
          <w:rFonts w:ascii="Sylfaen" w:eastAsia="Sylfaen" w:hAnsi="Sylfaen"/>
          <w:sz w:val="20"/>
        </w:rPr>
      </w:pPr>
      <w:r>
        <w:rPr>
          <w:rFonts w:ascii="Sylfaen" w:eastAsia="Sylfaen" w:hAnsi="Sylfaen"/>
          <w:sz w:val="20"/>
        </w:rPr>
        <w:t>_______________________________</w:t>
      </w:r>
    </w:p>
    <w:p w:rsidR="000F394D" w:rsidRDefault="000F394D" w:rsidP="000F394D">
      <w:pPr>
        <w:widowControl w:val="0"/>
        <w:tabs>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0" w:lineRule="atLeast"/>
        <w:ind w:left="480"/>
        <w:rPr>
          <w:rFonts w:ascii="Sylfaen" w:eastAsia="Sylfaen" w:hAnsi="Sylfaen"/>
          <w:position w:val="5"/>
          <w:sz w:val="20"/>
        </w:rPr>
      </w:pPr>
      <w:r>
        <w:rPr>
          <w:rFonts w:ascii="Sylfaen" w:eastAsia="Sylfaen" w:hAnsi="Sylfaen"/>
          <w:position w:val="5"/>
          <w:sz w:val="20"/>
        </w:rPr>
        <w:t>33</w:t>
      </w:r>
      <w:r>
        <w:rPr>
          <w:rFonts w:ascii="Sylfaen" w:eastAsia="Sylfaen" w:hAnsi="Sylfaen"/>
          <w:sz w:val="18"/>
        </w:rPr>
        <w:t>იმ შემთხვევაში, თუ ქვეპროგრამა დაიწყო ან დასრულდა საშუალოვადიანი პერიოდის განმავლობაში (საშუალოვადიანი სამოქმედო გეგმის 4-წლიანი პერიოდი), უნდა მიეთითოს ქვეპროგრამის დაწყების და დასრულების თარიღები; იმ შემთხვევაში, თუ ქვეპროგრამა ხორციელდება მუდმივად და განხორციელების ვადებში უნდა მიეთითოს „მიმდინარე“.</w:t>
      </w:r>
    </w:p>
    <w:p w:rsidR="000F394D" w:rsidRDefault="000F394D" w:rsidP="000F394D">
      <w:pPr>
        <w:widowControl w:val="0"/>
        <w:tabs>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0" w:lineRule="atLeast"/>
        <w:ind w:left="480"/>
        <w:rPr>
          <w:rFonts w:ascii="Sylfaen" w:eastAsia="Sylfaen" w:hAnsi="Sylfaen"/>
          <w:sz w:val="20"/>
        </w:rPr>
      </w:pPr>
    </w:p>
    <w:p w:rsidR="000F394D" w:rsidRDefault="000F394D" w:rsidP="000F394D">
      <w:pPr>
        <w:widowControl w:val="0"/>
        <w:tabs>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0" w:lineRule="atLeast"/>
        <w:ind w:left="480"/>
        <w:jc w:val="center"/>
        <w:rPr>
          <w:rFonts w:ascii="Sylfaen" w:eastAsia="Sylfaen" w:hAnsi="Sylfaen"/>
          <w:b/>
          <w:sz w:val="20"/>
        </w:rPr>
      </w:pPr>
      <w:proofErr w:type="gramStart"/>
      <w:r>
        <w:rPr>
          <w:rFonts w:ascii="Sylfaen" w:eastAsia="Sylfaen" w:hAnsi="Sylfaen"/>
          <w:b/>
          <w:sz w:val="20"/>
        </w:rPr>
        <w:t>მოსალოდნელი</w:t>
      </w:r>
      <w:proofErr w:type="gramEnd"/>
      <w:r>
        <w:rPr>
          <w:rFonts w:ascii="Sylfaen" w:eastAsia="Sylfaen" w:hAnsi="Sylfaen"/>
          <w:b/>
          <w:sz w:val="20"/>
        </w:rPr>
        <w:t xml:space="preserve"> შუალედური შედეგების შეფასების ინდიკატორები</w:t>
      </w:r>
      <w:r>
        <w:rPr>
          <w:rFonts w:ascii="Sylfaen" w:eastAsia="Sylfaen" w:hAnsi="Sylfaen"/>
          <w:b/>
          <w:position w:val="5"/>
          <w:sz w:val="20"/>
        </w:rPr>
        <w:t>34</w:t>
      </w:r>
    </w:p>
    <w:p w:rsidR="000F394D" w:rsidRDefault="000F394D" w:rsidP="000F394D">
      <w:pPr>
        <w:widowControl w:val="0"/>
        <w:tabs>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0" w:lineRule="atLeast"/>
        <w:ind w:left="480"/>
        <w:rPr>
          <w:rFonts w:ascii="Sylfaen" w:eastAsia="Sylfaen" w:hAnsi="Sylfaen"/>
          <w:sz w:val="20"/>
        </w:rPr>
      </w:pPr>
    </w:p>
    <w:tbl>
      <w:tblPr>
        <w:tblW w:w="0" w:type="auto"/>
        <w:tblInd w:w="108" w:type="dxa"/>
        <w:tblBorders>
          <w:top w:val="single" w:sz="4" w:space="0" w:color="auto"/>
          <w:left w:val="single" w:sz="4" w:space="0" w:color="auto"/>
          <w:bottom w:val="single" w:sz="4" w:space="0" w:color="auto"/>
          <w:right w:val="single" w:sz="4" w:space="0" w:color="auto"/>
          <w:insideV w:val="single" w:sz="4" w:space="0" w:color="auto"/>
        </w:tblBorders>
        <w:tblLayout w:type="fixed"/>
        <w:tblLook w:val="0000" w:firstRow="0" w:lastRow="0" w:firstColumn="0" w:lastColumn="0" w:noHBand="0" w:noVBand="0"/>
      </w:tblPr>
      <w:tblGrid>
        <w:gridCol w:w="540"/>
        <w:gridCol w:w="1445"/>
        <w:gridCol w:w="1730"/>
        <w:gridCol w:w="254"/>
        <w:gridCol w:w="1747"/>
        <w:gridCol w:w="250"/>
        <w:gridCol w:w="1576"/>
        <w:gridCol w:w="86"/>
        <w:gridCol w:w="1565"/>
      </w:tblGrid>
      <w:tr w:rsidR="000F394D" w:rsidTr="000B5464">
        <w:trPr>
          <w:trHeight w:val="114"/>
        </w:trPr>
        <w:tc>
          <w:tcPr>
            <w:tcW w:w="540" w:type="dxa"/>
            <w:tcBorders>
              <w:top w:val="single" w:sz="4" w:space="0" w:color="auto"/>
              <w:left w:val="single" w:sz="4" w:space="0" w:color="auto"/>
              <w:bottom w:val="single" w:sz="4" w:space="0" w:color="auto"/>
              <w:right w:val="single" w:sz="4" w:space="0" w:color="auto"/>
            </w:tcBorders>
          </w:tcPr>
          <w:p w:rsidR="000F394D" w:rsidRDefault="000F394D" w:rsidP="00590F4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sz w:val="20"/>
              </w:rPr>
            </w:pPr>
            <w:r>
              <w:rPr>
                <w:rFonts w:ascii="Sylfaen" w:eastAsia="Sylfaen" w:hAnsi="Sylfaen"/>
                <w:sz w:val="20"/>
              </w:rPr>
              <w:t>№</w:t>
            </w:r>
          </w:p>
        </w:tc>
        <w:tc>
          <w:tcPr>
            <w:tcW w:w="1445" w:type="dxa"/>
            <w:tcBorders>
              <w:top w:val="single" w:sz="4" w:space="0" w:color="auto"/>
              <w:left w:val="single" w:sz="4" w:space="0" w:color="auto"/>
              <w:bottom w:val="single" w:sz="4" w:space="0" w:color="auto"/>
              <w:right w:val="single" w:sz="4" w:space="0" w:color="auto"/>
            </w:tcBorders>
          </w:tcPr>
          <w:p w:rsidR="000F394D" w:rsidRDefault="000F394D" w:rsidP="00590F4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sz w:val="20"/>
              </w:rPr>
            </w:pPr>
          </w:p>
        </w:tc>
        <w:tc>
          <w:tcPr>
            <w:tcW w:w="1730" w:type="dxa"/>
            <w:tcBorders>
              <w:top w:val="single" w:sz="4" w:space="0" w:color="auto"/>
              <w:left w:val="single" w:sz="4" w:space="0" w:color="auto"/>
              <w:bottom w:val="single" w:sz="4" w:space="0" w:color="auto"/>
              <w:right w:val="single" w:sz="4" w:space="0" w:color="auto"/>
            </w:tcBorders>
          </w:tcPr>
          <w:p w:rsidR="000F394D" w:rsidRDefault="00A023FF" w:rsidP="00A023F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Sylfaen" w:hAnsi="Sylfaen"/>
                <w:sz w:val="20"/>
              </w:rPr>
            </w:pPr>
            <w:r>
              <w:rPr>
                <w:rFonts w:ascii="Sylfaen" w:eastAsia="Sylfaen" w:hAnsi="Sylfaen"/>
                <w:sz w:val="20"/>
              </w:rPr>
              <w:t>2020</w:t>
            </w:r>
            <w:r w:rsidR="000F394D">
              <w:rPr>
                <w:rFonts w:ascii="Sylfaen" w:eastAsia="Sylfaen" w:hAnsi="Sylfaen"/>
                <w:sz w:val="20"/>
              </w:rPr>
              <w:t xml:space="preserve"> წელი</w:t>
            </w:r>
          </w:p>
        </w:tc>
        <w:tc>
          <w:tcPr>
            <w:tcW w:w="2001" w:type="dxa"/>
            <w:gridSpan w:val="2"/>
            <w:tcBorders>
              <w:top w:val="single" w:sz="4" w:space="0" w:color="auto"/>
              <w:left w:val="single" w:sz="4" w:space="0" w:color="auto"/>
              <w:bottom w:val="single" w:sz="4" w:space="0" w:color="auto"/>
              <w:right w:val="single" w:sz="4" w:space="0" w:color="auto"/>
            </w:tcBorders>
          </w:tcPr>
          <w:p w:rsidR="000F394D" w:rsidRDefault="000F394D" w:rsidP="00A023F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Sylfaen" w:hAnsi="Sylfaen"/>
                <w:sz w:val="20"/>
              </w:rPr>
            </w:pPr>
            <w:r>
              <w:rPr>
                <w:rFonts w:ascii="Sylfaen" w:eastAsia="Sylfaen" w:hAnsi="Sylfaen"/>
                <w:sz w:val="20"/>
              </w:rPr>
              <w:t>20</w:t>
            </w:r>
            <w:r w:rsidR="00EC66C9">
              <w:rPr>
                <w:rFonts w:ascii="Sylfaen" w:eastAsia="Sylfaen" w:hAnsi="Sylfaen"/>
                <w:sz w:val="20"/>
                <w:lang w:val="ka-GE"/>
              </w:rPr>
              <w:t>2</w:t>
            </w:r>
            <w:r w:rsidR="00A023FF">
              <w:rPr>
                <w:rFonts w:ascii="Sylfaen" w:eastAsia="Sylfaen" w:hAnsi="Sylfaen"/>
                <w:sz w:val="20"/>
              </w:rPr>
              <w:t>1</w:t>
            </w:r>
            <w:r>
              <w:rPr>
                <w:rFonts w:ascii="Sylfaen" w:eastAsia="Sylfaen" w:hAnsi="Sylfaen"/>
                <w:sz w:val="20"/>
              </w:rPr>
              <w:t xml:space="preserve"> წელი</w:t>
            </w:r>
          </w:p>
        </w:tc>
        <w:tc>
          <w:tcPr>
            <w:tcW w:w="1912" w:type="dxa"/>
            <w:gridSpan w:val="3"/>
            <w:tcBorders>
              <w:top w:val="single" w:sz="4" w:space="0" w:color="auto"/>
              <w:left w:val="single" w:sz="4" w:space="0" w:color="auto"/>
              <w:bottom w:val="single" w:sz="4" w:space="0" w:color="auto"/>
              <w:right w:val="single" w:sz="4" w:space="0" w:color="auto"/>
            </w:tcBorders>
          </w:tcPr>
          <w:p w:rsidR="000F394D" w:rsidRDefault="000F394D" w:rsidP="00A023F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Sylfaen" w:hAnsi="Sylfaen"/>
                <w:sz w:val="20"/>
              </w:rPr>
            </w:pPr>
            <w:r>
              <w:rPr>
                <w:rFonts w:ascii="Sylfaen" w:eastAsia="Sylfaen" w:hAnsi="Sylfaen"/>
                <w:sz w:val="20"/>
              </w:rPr>
              <w:t>202</w:t>
            </w:r>
            <w:r w:rsidR="00A023FF">
              <w:rPr>
                <w:rFonts w:ascii="Sylfaen" w:eastAsia="Sylfaen" w:hAnsi="Sylfaen"/>
                <w:sz w:val="20"/>
              </w:rPr>
              <w:t>2</w:t>
            </w:r>
            <w:r>
              <w:rPr>
                <w:rFonts w:ascii="Sylfaen" w:eastAsia="Sylfaen" w:hAnsi="Sylfaen"/>
                <w:sz w:val="20"/>
              </w:rPr>
              <w:t xml:space="preserve"> წელი</w:t>
            </w:r>
          </w:p>
        </w:tc>
        <w:tc>
          <w:tcPr>
            <w:tcW w:w="1565" w:type="dxa"/>
            <w:tcBorders>
              <w:top w:val="single" w:sz="4" w:space="0" w:color="auto"/>
              <w:left w:val="single" w:sz="4" w:space="0" w:color="auto"/>
              <w:bottom w:val="single" w:sz="4" w:space="0" w:color="auto"/>
              <w:right w:val="single" w:sz="4" w:space="0" w:color="auto"/>
            </w:tcBorders>
          </w:tcPr>
          <w:p w:rsidR="000F394D" w:rsidRDefault="000F394D" w:rsidP="00A023F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Sylfaen" w:hAnsi="Sylfaen"/>
                <w:sz w:val="20"/>
              </w:rPr>
            </w:pPr>
            <w:r>
              <w:rPr>
                <w:rFonts w:ascii="Sylfaen" w:eastAsia="Sylfaen" w:hAnsi="Sylfaen"/>
                <w:sz w:val="20"/>
              </w:rPr>
              <w:t>202</w:t>
            </w:r>
            <w:r w:rsidR="00A023FF">
              <w:rPr>
                <w:rFonts w:ascii="Sylfaen" w:eastAsia="Sylfaen" w:hAnsi="Sylfaen"/>
                <w:sz w:val="20"/>
              </w:rPr>
              <w:t>3</w:t>
            </w:r>
            <w:r>
              <w:rPr>
                <w:rFonts w:ascii="Sylfaen" w:eastAsia="Sylfaen" w:hAnsi="Sylfaen"/>
                <w:sz w:val="20"/>
              </w:rPr>
              <w:t xml:space="preserve"> წელი</w:t>
            </w:r>
          </w:p>
        </w:tc>
      </w:tr>
      <w:tr w:rsidR="000F394D" w:rsidTr="000B5464">
        <w:trPr>
          <w:trHeight w:val="114"/>
        </w:trPr>
        <w:tc>
          <w:tcPr>
            <w:tcW w:w="540" w:type="dxa"/>
            <w:tcBorders>
              <w:top w:val="single" w:sz="4" w:space="0" w:color="auto"/>
              <w:left w:val="single" w:sz="4" w:space="0" w:color="auto"/>
              <w:bottom w:val="single" w:sz="4" w:space="0" w:color="auto"/>
              <w:right w:val="single" w:sz="4" w:space="0" w:color="auto"/>
            </w:tcBorders>
          </w:tcPr>
          <w:p w:rsidR="000F394D" w:rsidRDefault="000F394D" w:rsidP="00590F4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sz w:val="20"/>
              </w:rPr>
            </w:pPr>
            <w:r>
              <w:rPr>
                <w:rFonts w:ascii="Sylfaen" w:eastAsia="Sylfaen" w:hAnsi="Sylfaen"/>
                <w:sz w:val="20"/>
              </w:rPr>
              <w:t>1</w:t>
            </w:r>
          </w:p>
        </w:tc>
        <w:tc>
          <w:tcPr>
            <w:tcW w:w="1445" w:type="dxa"/>
            <w:tcBorders>
              <w:top w:val="single" w:sz="4" w:space="0" w:color="auto"/>
              <w:left w:val="single" w:sz="4" w:space="0" w:color="auto"/>
              <w:bottom w:val="single" w:sz="4" w:space="0" w:color="auto"/>
              <w:right w:val="single" w:sz="4" w:space="0" w:color="auto"/>
            </w:tcBorders>
          </w:tcPr>
          <w:p w:rsidR="000F394D" w:rsidRDefault="000F394D" w:rsidP="00590F4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sz w:val="20"/>
              </w:rPr>
            </w:pPr>
            <w:r>
              <w:rPr>
                <w:rFonts w:ascii="Sylfaen" w:eastAsia="Sylfaen" w:hAnsi="Sylfaen"/>
                <w:sz w:val="20"/>
              </w:rPr>
              <w:t>საბაზისო მაჩვენებელი</w:t>
            </w:r>
            <w:r>
              <w:rPr>
                <w:rFonts w:ascii="Sylfaen" w:eastAsia="Sylfaen" w:hAnsi="Sylfaen"/>
                <w:position w:val="5"/>
                <w:sz w:val="20"/>
              </w:rPr>
              <w:t>35</w:t>
            </w:r>
          </w:p>
        </w:tc>
        <w:tc>
          <w:tcPr>
            <w:tcW w:w="7208" w:type="dxa"/>
            <w:gridSpan w:val="7"/>
            <w:tcBorders>
              <w:top w:val="single" w:sz="4" w:space="0" w:color="auto"/>
              <w:left w:val="single" w:sz="4" w:space="0" w:color="auto"/>
              <w:bottom w:val="single" w:sz="4" w:space="0" w:color="auto"/>
              <w:right w:val="single" w:sz="4" w:space="0" w:color="auto"/>
            </w:tcBorders>
          </w:tcPr>
          <w:p w:rsidR="006A630B" w:rsidRDefault="00BB464A" w:rsidP="006A630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sz w:val="18"/>
                <w:szCs w:val="18"/>
              </w:rPr>
            </w:pPr>
            <w:r w:rsidRPr="00BB464A">
              <w:rPr>
                <w:rFonts w:ascii="Sylfaen" w:eastAsia="Sylfaen" w:hAnsi="Sylfaen"/>
                <w:b/>
                <w:sz w:val="18"/>
                <w:szCs w:val="18"/>
              </w:rPr>
              <w:t>„რეგიონულ და მუნიციპალურ დონეზე არსებული სჯდ ცენტრებისთვის ეპიდზედამხედველობის, იმუნიზაციისა და სამედიცინო სტატისტიკის ღონისძიებათა“ კომპონენტის</w:t>
            </w:r>
            <w:r w:rsidRPr="00BB464A">
              <w:rPr>
                <w:rFonts w:ascii="Sylfaen" w:eastAsia="Sylfaen" w:hAnsi="Sylfaen"/>
                <w:sz w:val="18"/>
                <w:szCs w:val="18"/>
              </w:rPr>
              <w:t xml:space="preserve"> ფარგლებში:                                                                                                                      * ადმინისტრაციულ–ტერიტორიულ ერთეულებში და მუნიციპალურ დონეზე განხორციელდა გადამდებ და არაგადამდებ დაავადებებზე </w:t>
            </w:r>
            <w:r>
              <w:rPr>
                <w:rFonts w:ascii="Sylfaen" w:eastAsia="Sylfaen" w:hAnsi="Sylfaen"/>
                <w:sz w:val="18"/>
                <w:szCs w:val="18"/>
                <w:lang w:val="ka-GE"/>
              </w:rPr>
              <w:t>ე</w:t>
            </w:r>
            <w:r w:rsidRPr="00BB464A">
              <w:rPr>
                <w:rFonts w:ascii="Sylfaen" w:eastAsia="Sylfaen" w:hAnsi="Sylfaen"/>
                <w:sz w:val="18"/>
                <w:szCs w:val="18"/>
              </w:rPr>
              <w:t xml:space="preserve">პიდზედამხედველობა; </w:t>
            </w:r>
            <w:r>
              <w:rPr>
                <w:rFonts w:ascii="Sylfaen" w:eastAsia="Sylfaen" w:hAnsi="Sylfaen"/>
                <w:sz w:val="18"/>
                <w:szCs w:val="18"/>
                <w:lang w:val="ka-GE"/>
              </w:rPr>
              <w:t xml:space="preserve">                                                                                          </w:t>
            </w:r>
            <w:r w:rsidRPr="00BB464A">
              <w:rPr>
                <w:rFonts w:ascii="Sylfaen" w:eastAsia="Sylfaen" w:hAnsi="Sylfaen"/>
                <w:sz w:val="18"/>
                <w:szCs w:val="18"/>
              </w:rPr>
              <w:t xml:space="preserve">            * </w:t>
            </w:r>
            <w:r w:rsidR="006A630B">
              <w:rPr>
                <w:rFonts w:ascii="Sylfaen" w:eastAsia="Sylfaen" w:hAnsi="Sylfaen"/>
                <w:sz w:val="18"/>
                <w:szCs w:val="18"/>
                <w:lang w:val="ka-GE"/>
              </w:rPr>
              <w:t xml:space="preserve">გაუმჯობესდა </w:t>
            </w:r>
            <w:r w:rsidRPr="00BB464A">
              <w:rPr>
                <w:rFonts w:ascii="Sylfaen" w:eastAsia="Sylfaen" w:hAnsi="Sylfaen"/>
                <w:sz w:val="18"/>
                <w:szCs w:val="18"/>
              </w:rPr>
              <w:t xml:space="preserve">იმუნიზაციით მოცვის </w:t>
            </w:r>
            <w:r w:rsidR="006A630B">
              <w:rPr>
                <w:rFonts w:ascii="Sylfaen" w:eastAsia="Sylfaen" w:hAnsi="Sylfaen"/>
                <w:sz w:val="18"/>
                <w:szCs w:val="18"/>
                <w:lang w:val="ka-GE"/>
              </w:rPr>
              <w:t xml:space="preserve">მაჩვენებელი </w:t>
            </w:r>
            <w:r w:rsidRPr="00BB464A">
              <w:rPr>
                <w:rFonts w:ascii="Sylfaen" w:eastAsia="Sylfaen" w:hAnsi="Sylfaen"/>
                <w:sz w:val="18"/>
                <w:szCs w:val="18"/>
              </w:rPr>
              <w:t xml:space="preserve">საინფორმაციო სისტემის და ლოგისტიკის გამართული მუშაობის გზით;                                                                                                             * </w:t>
            </w:r>
            <w:r w:rsidR="006A630B">
              <w:rPr>
                <w:rFonts w:ascii="Sylfaen" w:eastAsia="Sylfaen" w:hAnsi="Sylfaen"/>
                <w:sz w:val="18"/>
                <w:szCs w:val="18"/>
                <w:lang w:val="ka-GE"/>
              </w:rPr>
              <w:t xml:space="preserve">უზრუნველყოფილია </w:t>
            </w:r>
            <w:r w:rsidRPr="00BB464A">
              <w:rPr>
                <w:rFonts w:ascii="Sylfaen" w:eastAsia="Sylfaen" w:hAnsi="Sylfaen"/>
                <w:sz w:val="18"/>
                <w:szCs w:val="18"/>
              </w:rPr>
              <w:t xml:space="preserve">იმუნოპროფილაქტიკისათვის საჭირო მასალის და აღჭურვილობის აუცილებელი მარაგი;                                                                                                                                    * </w:t>
            </w:r>
            <w:r w:rsidR="006A630B">
              <w:rPr>
                <w:rFonts w:ascii="Sylfaen" w:eastAsia="Sylfaen" w:hAnsi="Sylfaen"/>
                <w:sz w:val="18"/>
                <w:szCs w:val="18"/>
                <w:lang w:val="ka-GE"/>
              </w:rPr>
              <w:t xml:space="preserve">უზრუნველყოფილია </w:t>
            </w:r>
            <w:r w:rsidRPr="00BB464A">
              <w:rPr>
                <w:rFonts w:ascii="Sylfaen" w:eastAsia="Sylfaen" w:hAnsi="Sylfaen"/>
                <w:sz w:val="18"/>
                <w:szCs w:val="18"/>
              </w:rPr>
              <w:t xml:space="preserve">სამედიცინო დაწესებულებების დამხმარე ზედამხედველობა (მინიტორინგი)  იმუნიზაციის შესრულებაზე, “ცივი ჯაჭვის” საინფორმაციო სისტემის ფუნქციონირებაზე;    </w:t>
            </w:r>
          </w:p>
          <w:p w:rsidR="000F394D" w:rsidRPr="006A630B" w:rsidRDefault="006A630B" w:rsidP="006A630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Sylfaen" w:hAnsi="Sylfaen"/>
                <w:sz w:val="18"/>
                <w:szCs w:val="18"/>
              </w:rPr>
            </w:pPr>
            <w:r>
              <w:rPr>
                <w:rFonts w:ascii="Sylfaen" w:eastAsia="Sylfaen" w:hAnsi="Sylfaen" w:cs="Sylfaen"/>
                <w:sz w:val="18"/>
                <w:szCs w:val="18"/>
                <w:lang w:val="ka-GE"/>
              </w:rPr>
              <w:t xml:space="preserve">* </w:t>
            </w:r>
            <w:r w:rsidRPr="006A630B">
              <w:rPr>
                <w:rFonts w:ascii="Sylfaen" w:eastAsia="Sylfaen" w:hAnsi="Sylfaen" w:cs="Sylfaen"/>
                <w:sz w:val="18"/>
                <w:szCs w:val="18"/>
                <w:lang w:val="ka-GE"/>
              </w:rPr>
              <w:t>უზრუნველყოფილია</w:t>
            </w:r>
            <w:r w:rsidR="00BB464A" w:rsidRPr="006A630B">
              <w:rPr>
                <w:rFonts w:ascii="Sylfaen" w:eastAsia="Sylfaen" w:hAnsi="Sylfaen"/>
                <w:sz w:val="18"/>
                <w:szCs w:val="18"/>
              </w:rPr>
              <w:t xml:space="preserve"> ადმინისტრაციულ-ტერიტორიულ ერთეულებში და მუნიციპალურ დონეზე სამედიცინო სისტემების </w:t>
            </w:r>
            <w:r w:rsidRPr="006A630B">
              <w:rPr>
                <w:rFonts w:ascii="Sylfaen" w:eastAsia="Sylfaen" w:hAnsi="Sylfaen"/>
                <w:sz w:val="18"/>
                <w:szCs w:val="18"/>
              </w:rPr>
              <w:t>მუშაობ</w:t>
            </w:r>
            <w:r w:rsidRPr="006A630B">
              <w:rPr>
                <w:rFonts w:ascii="Sylfaen" w:eastAsia="Sylfaen" w:hAnsi="Sylfaen"/>
                <w:sz w:val="18"/>
                <w:szCs w:val="18"/>
                <w:lang w:val="ka-GE"/>
              </w:rPr>
              <w:t xml:space="preserve">ა </w:t>
            </w:r>
            <w:r w:rsidR="00BB464A" w:rsidRPr="006A630B">
              <w:rPr>
                <w:rFonts w:ascii="Sylfaen" w:eastAsia="Sylfaen" w:hAnsi="Sylfaen"/>
                <w:sz w:val="18"/>
                <w:szCs w:val="18"/>
              </w:rPr>
              <w:t>სტატისტიკური ფორმების შეგროვების გზით</w:t>
            </w:r>
            <w:r w:rsidRPr="006A630B">
              <w:rPr>
                <w:rFonts w:ascii="Sylfaen" w:eastAsia="Sylfaen" w:hAnsi="Sylfaen"/>
                <w:sz w:val="18"/>
                <w:szCs w:val="18"/>
                <w:lang w:val="ka-GE"/>
              </w:rPr>
              <w:t>.</w:t>
            </w:r>
          </w:p>
        </w:tc>
      </w:tr>
      <w:tr w:rsidR="000F394D" w:rsidTr="000B5464">
        <w:tblPrEx>
          <w:tblBorders>
            <w:insideH w:val="single" w:sz="4" w:space="0" w:color="auto"/>
          </w:tblBorders>
        </w:tblPrEx>
        <w:trPr>
          <w:trHeight w:val="114"/>
        </w:trPr>
        <w:tc>
          <w:tcPr>
            <w:tcW w:w="540" w:type="dxa"/>
            <w:tcBorders>
              <w:top w:val="single" w:sz="4" w:space="0" w:color="auto"/>
              <w:left w:val="single" w:sz="4" w:space="0" w:color="auto"/>
              <w:bottom w:val="single" w:sz="4" w:space="0" w:color="auto"/>
              <w:right w:val="single" w:sz="4" w:space="0" w:color="auto"/>
            </w:tcBorders>
          </w:tcPr>
          <w:p w:rsidR="000F394D" w:rsidRDefault="000F394D" w:rsidP="00590F4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sz w:val="20"/>
              </w:rPr>
            </w:pPr>
          </w:p>
        </w:tc>
        <w:tc>
          <w:tcPr>
            <w:tcW w:w="1445" w:type="dxa"/>
            <w:tcBorders>
              <w:top w:val="single" w:sz="4" w:space="0" w:color="auto"/>
              <w:left w:val="single" w:sz="4" w:space="0" w:color="auto"/>
              <w:bottom w:val="single" w:sz="4" w:space="0" w:color="auto"/>
              <w:right w:val="single" w:sz="4" w:space="0" w:color="auto"/>
            </w:tcBorders>
          </w:tcPr>
          <w:p w:rsidR="000F394D" w:rsidRPr="00BB464A" w:rsidRDefault="000F394D" w:rsidP="00BB464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sz w:val="18"/>
                <w:szCs w:val="18"/>
              </w:rPr>
            </w:pPr>
            <w:r w:rsidRPr="00BB464A">
              <w:rPr>
                <w:rFonts w:ascii="Sylfaen" w:eastAsia="Sylfaen" w:hAnsi="Sylfaen"/>
                <w:sz w:val="18"/>
                <w:szCs w:val="18"/>
              </w:rPr>
              <w:t>მიზნობრივი მაჩვენებელი</w:t>
            </w:r>
          </w:p>
        </w:tc>
        <w:tc>
          <w:tcPr>
            <w:tcW w:w="1984" w:type="dxa"/>
            <w:gridSpan w:val="2"/>
            <w:tcBorders>
              <w:top w:val="single" w:sz="4" w:space="0" w:color="auto"/>
              <w:left w:val="single" w:sz="4" w:space="0" w:color="auto"/>
              <w:bottom w:val="single" w:sz="4" w:space="0" w:color="auto"/>
              <w:right w:val="single" w:sz="4" w:space="0" w:color="auto"/>
            </w:tcBorders>
          </w:tcPr>
          <w:p w:rsidR="00BB464A" w:rsidRPr="00BB464A" w:rsidRDefault="00BB464A" w:rsidP="00BB464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sz w:val="18"/>
                <w:szCs w:val="18"/>
              </w:rPr>
            </w:pPr>
            <w:r>
              <w:rPr>
                <w:rFonts w:ascii="Sylfaen" w:eastAsia="Sylfaen" w:hAnsi="Sylfaen"/>
                <w:sz w:val="18"/>
                <w:szCs w:val="18"/>
                <w:lang w:val="ka-GE"/>
              </w:rPr>
              <w:t>ს</w:t>
            </w:r>
            <w:r w:rsidRPr="00BB464A">
              <w:rPr>
                <w:rFonts w:ascii="Sylfaen" w:eastAsia="Sylfaen" w:hAnsi="Sylfaen"/>
                <w:sz w:val="18"/>
                <w:szCs w:val="18"/>
              </w:rPr>
              <w:t xml:space="preserve">ტატისტიკური ინფორმაციის შეგროვება და წარმოდგენა ხორციელდება მუნიციპალური სჯდ ცენტრების 100%-ის მიერ;                                                                                                       ეპიდზედამხედველობის ერთიან </w:t>
            </w:r>
            <w:r w:rsidRPr="00BB464A">
              <w:rPr>
                <w:rFonts w:ascii="Sylfaen" w:eastAsia="Sylfaen" w:hAnsi="Sylfaen"/>
                <w:sz w:val="18"/>
                <w:szCs w:val="18"/>
              </w:rPr>
              <w:lastRenderedPageBreak/>
              <w:t xml:space="preserve">სისტემაში ჩართულია  და მონაწილეობს მუნიციპალური სჯდ ცენტრების 100%;                                                                                     საქართველოს </w:t>
            </w:r>
            <w:r w:rsidR="00C56651">
              <w:rPr>
                <w:rFonts w:ascii="Sylfaen" w:eastAsia="Sylfaen" w:hAnsi="Sylfaen"/>
                <w:sz w:val="18"/>
                <w:szCs w:val="18"/>
                <w:lang w:val="ka-GE"/>
              </w:rPr>
              <w:t>ყველა</w:t>
            </w:r>
            <w:r w:rsidRPr="00BB464A">
              <w:rPr>
                <w:rFonts w:ascii="Sylfaen" w:eastAsia="Sylfaen" w:hAnsi="Sylfaen"/>
                <w:sz w:val="18"/>
                <w:szCs w:val="18"/>
              </w:rPr>
              <w:t xml:space="preserve"> რაიონში არსებობს ინფრასტრუქტურა და საშუალებები ვაქცინების, შრატების  და ასაცრელი მასალების ცივი ჯაჭვის პრინციპის დაცვით შენახვისა და ლოჯისტიკის უზრუნველსაყოფად;                                                     </w:t>
            </w:r>
          </w:p>
          <w:p w:rsidR="000F394D" w:rsidRPr="00BB464A" w:rsidRDefault="00BB464A" w:rsidP="001F602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sz w:val="18"/>
                <w:szCs w:val="18"/>
              </w:rPr>
            </w:pPr>
            <w:r w:rsidRPr="00BB464A">
              <w:rPr>
                <w:rFonts w:ascii="Sylfaen" w:eastAsia="Sylfaen" w:hAnsi="Sylfaen"/>
                <w:sz w:val="18"/>
                <w:szCs w:val="18"/>
              </w:rPr>
              <w:t>სამოქმედო არეალზე იმუნიზაციის დაგეგმვის და სერვისის მიწოდების თაობაზე ინფორმაციის წარმოდგენა ხორციელდება მუნიციპალური სჯდ ცენტრების 100%-ის მიერ;                                                                                                                                              იმუნიზაციის მოდული დანერგილია სჯდ ცენტრების 100%-ში                                                                                                                                                                      ეპიდზედამხედველობა წარმოებს ტუბერკულოზის კონტაქტირებულ პირთა აქტიური მოძიებისათვის</w:t>
            </w:r>
            <w:r w:rsidR="001F602B">
              <w:rPr>
                <w:rFonts w:ascii="Sylfaen" w:eastAsia="Sylfaen" w:hAnsi="Sylfaen"/>
                <w:sz w:val="18"/>
                <w:szCs w:val="18"/>
              </w:rPr>
              <w:t xml:space="preserve"> (</w:t>
            </w:r>
            <w:r w:rsidR="001F602B">
              <w:rPr>
                <w:rFonts w:ascii="Sylfaen" w:eastAsia="Sylfaen" w:hAnsi="Sylfaen"/>
                <w:sz w:val="18"/>
                <w:szCs w:val="18"/>
                <w:lang w:val="ka-GE"/>
              </w:rPr>
              <w:t>მ.შ მეთვალყურეობიდან დაკარგული პაციენტების და პენიტენციური დაწესებულებებიდან გათავისუფლებული პირების) და  რეფერალი მკურნალობისათვის;</w:t>
            </w:r>
            <w:r w:rsidRPr="00BB464A">
              <w:rPr>
                <w:rFonts w:ascii="Sylfaen" w:eastAsia="Sylfaen" w:hAnsi="Sylfaen"/>
                <w:sz w:val="18"/>
                <w:szCs w:val="18"/>
              </w:rPr>
              <w:t xml:space="preserve">                                            იმუნიზაციის სერვისის მიმწოდებელ დაწესებულებების 100%-ის შეფასება, პროგრამის ჩართვისათვის დადგენილი კრიტერიუმების დაკმაყოფილების </w:t>
            </w:r>
            <w:r w:rsidRPr="00BB464A">
              <w:rPr>
                <w:rFonts w:ascii="Sylfaen" w:eastAsia="Sylfaen" w:hAnsi="Sylfaen"/>
                <w:sz w:val="18"/>
                <w:szCs w:val="18"/>
              </w:rPr>
              <w:lastRenderedPageBreak/>
              <w:t>თაობაზე;</w:t>
            </w:r>
          </w:p>
        </w:tc>
        <w:tc>
          <w:tcPr>
            <w:tcW w:w="1997" w:type="dxa"/>
            <w:gridSpan w:val="2"/>
            <w:tcBorders>
              <w:top w:val="single" w:sz="4" w:space="0" w:color="auto"/>
              <w:left w:val="single" w:sz="4" w:space="0" w:color="auto"/>
              <w:bottom w:val="single" w:sz="4" w:space="0" w:color="auto"/>
              <w:right w:val="single" w:sz="4" w:space="0" w:color="auto"/>
            </w:tcBorders>
          </w:tcPr>
          <w:p w:rsidR="003F1CDB" w:rsidRPr="003F1CDB" w:rsidRDefault="003F1CDB" w:rsidP="003F1CD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sz w:val="18"/>
                <w:szCs w:val="18"/>
              </w:rPr>
            </w:pPr>
            <w:r w:rsidRPr="003F1CDB">
              <w:rPr>
                <w:rFonts w:ascii="Sylfaen" w:eastAsia="Sylfaen" w:hAnsi="Sylfaen"/>
                <w:sz w:val="18"/>
                <w:szCs w:val="18"/>
              </w:rPr>
              <w:lastRenderedPageBreak/>
              <w:t xml:space="preserve"> სტატისტიკური ინფორმაციის შეგროვება და წარმოდგენა ხორციელდება მუნიციპალური სჯდ ცენტრების 100%-ის მიერ;                                                                                                       ეპიდზედამხედველობის ერთიან </w:t>
            </w:r>
            <w:r w:rsidRPr="003F1CDB">
              <w:rPr>
                <w:rFonts w:ascii="Sylfaen" w:eastAsia="Sylfaen" w:hAnsi="Sylfaen"/>
                <w:sz w:val="18"/>
                <w:szCs w:val="18"/>
              </w:rPr>
              <w:lastRenderedPageBreak/>
              <w:t xml:space="preserve">სისტემაში ჩართულია  და მონაწილეობს მუნიციპალური სჯდ ცენტრების 100%;                                                                                     საქართველოს </w:t>
            </w:r>
            <w:r w:rsidR="00C56651">
              <w:rPr>
                <w:rFonts w:ascii="Sylfaen" w:eastAsia="Sylfaen" w:hAnsi="Sylfaen"/>
                <w:sz w:val="18"/>
                <w:szCs w:val="18"/>
                <w:lang w:val="ka-GE"/>
              </w:rPr>
              <w:t>ყველა</w:t>
            </w:r>
            <w:r w:rsidR="00C56651" w:rsidRPr="00BB464A">
              <w:rPr>
                <w:rFonts w:ascii="Sylfaen" w:eastAsia="Sylfaen" w:hAnsi="Sylfaen"/>
                <w:sz w:val="18"/>
                <w:szCs w:val="18"/>
              </w:rPr>
              <w:t xml:space="preserve"> </w:t>
            </w:r>
            <w:r w:rsidRPr="003F1CDB">
              <w:rPr>
                <w:rFonts w:ascii="Sylfaen" w:eastAsia="Sylfaen" w:hAnsi="Sylfaen"/>
                <w:sz w:val="18"/>
                <w:szCs w:val="18"/>
              </w:rPr>
              <w:t xml:space="preserve">რაიონში არსებობს ინფრასტრუქტურა და საშუალებები ვაქცინების, შრატების  და ასაცრელი მასალების ცივი ჯაჭვის პრინციპის დაცვით შენახვისა და ლოჯისტიკის უზრუნველსაყოფად;                                                     </w:t>
            </w:r>
          </w:p>
          <w:p w:rsidR="003F1CDB" w:rsidRPr="003F1CDB" w:rsidRDefault="003F1CDB" w:rsidP="003F1CD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sz w:val="18"/>
                <w:szCs w:val="18"/>
              </w:rPr>
            </w:pPr>
            <w:r w:rsidRPr="003F1CDB">
              <w:rPr>
                <w:rFonts w:ascii="Sylfaen" w:eastAsia="Sylfaen" w:hAnsi="Sylfaen"/>
                <w:sz w:val="18"/>
                <w:szCs w:val="18"/>
              </w:rPr>
              <w:t xml:space="preserve">სამოქმედო არეალზე იმუნიზაციის დაგეგმვის და სერვისის მიწოდების თაობაზე ინფორმაციის წარმოდგენა ხორციელდება მუნიციპალური სჯდ ცენტრების 100%-ის მიერ;                                                                                                                  </w:t>
            </w:r>
            <w:r>
              <w:rPr>
                <w:rFonts w:ascii="Sylfaen" w:eastAsia="Sylfaen" w:hAnsi="Sylfaen"/>
                <w:sz w:val="18"/>
                <w:szCs w:val="18"/>
              </w:rPr>
              <w:t xml:space="preserve">                         </w:t>
            </w:r>
            <w:r w:rsidRPr="003F1CDB">
              <w:rPr>
                <w:rFonts w:ascii="Sylfaen" w:eastAsia="Sylfaen" w:hAnsi="Sylfaen"/>
                <w:sz w:val="18"/>
                <w:szCs w:val="18"/>
              </w:rPr>
              <w:t xml:space="preserve"> იმუნიზაციის მოდული დანერგილია სჯდ ცენტრების 100%-ში                                                                                                                                                                      ეპიდზედამხედველობა წარმოებს ტუბერკულოზის კონტაქტირებულ პირთა აქტიური მოძიებისათვის</w:t>
            </w:r>
            <w:r w:rsidR="00C8497A">
              <w:rPr>
                <w:rFonts w:ascii="Sylfaen" w:eastAsia="Sylfaen" w:hAnsi="Sylfaen"/>
                <w:sz w:val="18"/>
                <w:szCs w:val="18"/>
                <w:lang w:val="ka-GE"/>
              </w:rPr>
              <w:t>;</w:t>
            </w:r>
            <w:r w:rsidRPr="003F1CDB">
              <w:rPr>
                <w:rFonts w:ascii="Sylfaen" w:eastAsia="Sylfaen" w:hAnsi="Sylfaen"/>
                <w:sz w:val="18"/>
                <w:szCs w:val="18"/>
              </w:rPr>
              <w:t xml:space="preserve">  </w:t>
            </w:r>
            <w:r w:rsidR="00C8497A">
              <w:rPr>
                <w:rFonts w:ascii="Sylfaen" w:eastAsia="Sylfaen" w:hAnsi="Sylfaen"/>
                <w:sz w:val="18"/>
                <w:szCs w:val="18"/>
                <w:lang w:val="ka-GE"/>
              </w:rPr>
              <w:t>ი</w:t>
            </w:r>
            <w:r w:rsidRPr="003F1CDB">
              <w:rPr>
                <w:rFonts w:ascii="Sylfaen" w:eastAsia="Sylfaen" w:hAnsi="Sylfaen"/>
                <w:sz w:val="18"/>
                <w:szCs w:val="18"/>
              </w:rPr>
              <w:t xml:space="preserve">მუნიზაციის სერვისის მიმწოდებელ დაწესებულებების 100%-ის შეფასება, პროგრამის ჩართვისათვის დადგენილი კრიტერიუმების დაკმაყოფილების თაობაზე;                                                                                                                                                                                                                                                                                                  </w:t>
            </w:r>
          </w:p>
          <w:p w:rsidR="000F394D" w:rsidRPr="003F1CDB" w:rsidRDefault="003F1CDB" w:rsidP="003F1CD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sz w:val="18"/>
                <w:szCs w:val="18"/>
              </w:rPr>
            </w:pPr>
            <w:r w:rsidRPr="003F1CDB">
              <w:rPr>
                <w:rFonts w:ascii="Sylfaen" w:eastAsia="Sylfaen" w:hAnsi="Sylfaen"/>
                <w:sz w:val="18"/>
                <w:szCs w:val="18"/>
              </w:rPr>
              <w:t xml:space="preserve">                                                                                </w:t>
            </w:r>
          </w:p>
        </w:tc>
        <w:tc>
          <w:tcPr>
            <w:tcW w:w="1662" w:type="dxa"/>
            <w:gridSpan w:val="2"/>
            <w:tcBorders>
              <w:top w:val="single" w:sz="4" w:space="0" w:color="auto"/>
              <w:left w:val="single" w:sz="4" w:space="0" w:color="auto"/>
              <w:bottom w:val="single" w:sz="4" w:space="0" w:color="auto"/>
              <w:right w:val="single" w:sz="4" w:space="0" w:color="auto"/>
            </w:tcBorders>
          </w:tcPr>
          <w:p w:rsidR="003F1CDB" w:rsidRPr="003F1CDB" w:rsidRDefault="003F1CDB" w:rsidP="003C27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sz w:val="18"/>
                <w:szCs w:val="18"/>
              </w:rPr>
            </w:pPr>
            <w:r w:rsidRPr="003F1CDB">
              <w:rPr>
                <w:rFonts w:ascii="Sylfaen" w:eastAsia="Sylfaen" w:hAnsi="Sylfaen"/>
                <w:sz w:val="18"/>
                <w:szCs w:val="18"/>
              </w:rPr>
              <w:lastRenderedPageBreak/>
              <w:t xml:space="preserve">სტატისტიკური ინფორმაციის შეგროვება და წარმოდგენა ხორციელდება მუნიციპალური სჯდ ცენტრების 100%-ის მიერ;                                                                                                       ეპიდზედამხედველობის ერთიან </w:t>
            </w:r>
            <w:r w:rsidRPr="003F1CDB">
              <w:rPr>
                <w:rFonts w:ascii="Sylfaen" w:eastAsia="Sylfaen" w:hAnsi="Sylfaen"/>
                <w:sz w:val="18"/>
                <w:szCs w:val="18"/>
              </w:rPr>
              <w:lastRenderedPageBreak/>
              <w:t xml:space="preserve">სისტემაში ჩართულია  და მონაწილეობს მუნიციპალური სჯდ ცენტრების 100%;                                                                                     საქართველოს </w:t>
            </w:r>
            <w:r w:rsidR="00C56651">
              <w:rPr>
                <w:rFonts w:ascii="Sylfaen" w:eastAsia="Sylfaen" w:hAnsi="Sylfaen"/>
                <w:sz w:val="18"/>
                <w:szCs w:val="18"/>
                <w:lang w:val="ka-GE"/>
              </w:rPr>
              <w:t>ყველა</w:t>
            </w:r>
            <w:r w:rsidR="00C56651" w:rsidRPr="00BB464A">
              <w:rPr>
                <w:rFonts w:ascii="Sylfaen" w:eastAsia="Sylfaen" w:hAnsi="Sylfaen"/>
                <w:sz w:val="18"/>
                <w:szCs w:val="18"/>
              </w:rPr>
              <w:t xml:space="preserve"> </w:t>
            </w:r>
            <w:r w:rsidRPr="003F1CDB">
              <w:rPr>
                <w:rFonts w:ascii="Sylfaen" w:eastAsia="Sylfaen" w:hAnsi="Sylfaen"/>
                <w:sz w:val="18"/>
                <w:szCs w:val="18"/>
              </w:rPr>
              <w:t xml:space="preserve">რაიონში არსებობს ინფრასტრუქტურა და საშუალებები ვაქცინების, შრატების  და ასაცრელი მასალების ცივი ჯაჭვის პრინციპის დაცვით შენახვისა და ლოჯისტიკის უზრუნველსაყოფად;                                                     </w:t>
            </w:r>
          </w:p>
          <w:p w:rsidR="000F394D" w:rsidRPr="003F1CDB" w:rsidRDefault="003F1CDB" w:rsidP="00C8497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sz w:val="18"/>
                <w:szCs w:val="18"/>
              </w:rPr>
            </w:pPr>
            <w:r w:rsidRPr="003F1CDB">
              <w:rPr>
                <w:rFonts w:ascii="Sylfaen" w:eastAsia="Sylfaen" w:hAnsi="Sylfaen"/>
                <w:sz w:val="18"/>
                <w:szCs w:val="18"/>
              </w:rPr>
              <w:t>სამოქმედო არეალზე იმუნიზაციის დაგეგმვის და სერვისის მიწოდების თაობაზე ინფორმაციის წარმოდგენა ხორციელდება მუნიციპალური სჯდ ცენტრების 100%-ის მიერ;                                                                                                                                              მიმდინარეობს იმუნიზაციის მოდული დანერგილია სჯდ ცენტრების 100%-ში                                                                                                                                                                      ეპიდზედამხედველობა წარმოებს ტუბერკულოზის კონტაქტირებულ პირთა აქტიური მოძიებისათვის</w:t>
            </w:r>
            <w:r w:rsidR="00C8497A">
              <w:rPr>
                <w:rFonts w:ascii="Sylfaen" w:eastAsia="Sylfaen" w:hAnsi="Sylfaen"/>
                <w:sz w:val="18"/>
                <w:szCs w:val="18"/>
                <w:lang w:val="ka-GE"/>
              </w:rPr>
              <w:t>;</w:t>
            </w:r>
            <w:r w:rsidRPr="003F1CDB">
              <w:rPr>
                <w:rFonts w:ascii="Sylfaen" w:eastAsia="Sylfaen" w:hAnsi="Sylfaen"/>
                <w:sz w:val="18"/>
                <w:szCs w:val="18"/>
              </w:rPr>
              <w:t xml:space="preserve">  იმუნიზაციის სერვისის მიმწოდებელ დაწესებულებების 100%-ის შეფასება, პროგრამის ჩართვისათვის დადგენილი </w:t>
            </w:r>
            <w:r w:rsidRPr="003F1CDB">
              <w:rPr>
                <w:rFonts w:ascii="Sylfaen" w:eastAsia="Sylfaen" w:hAnsi="Sylfaen"/>
                <w:sz w:val="18"/>
                <w:szCs w:val="18"/>
              </w:rPr>
              <w:lastRenderedPageBreak/>
              <w:t>კრიტერიუმების დაკმაყოფილების თაობაზე</w:t>
            </w:r>
            <w:r w:rsidR="00C8497A">
              <w:rPr>
                <w:rFonts w:ascii="Sylfaen" w:eastAsia="Sylfaen" w:hAnsi="Sylfaen"/>
                <w:sz w:val="18"/>
                <w:szCs w:val="18"/>
                <w:lang w:val="ka-GE"/>
              </w:rPr>
              <w:t>.</w:t>
            </w:r>
            <w:r w:rsidRPr="003F1CDB">
              <w:rPr>
                <w:rFonts w:ascii="Sylfaen" w:eastAsia="Sylfaen" w:hAnsi="Sylfaen"/>
                <w:sz w:val="18"/>
                <w:szCs w:val="18"/>
              </w:rPr>
              <w:t xml:space="preserve">                        </w:t>
            </w:r>
          </w:p>
        </w:tc>
        <w:tc>
          <w:tcPr>
            <w:tcW w:w="1565" w:type="dxa"/>
            <w:tcBorders>
              <w:top w:val="single" w:sz="4" w:space="0" w:color="auto"/>
              <w:left w:val="single" w:sz="4" w:space="0" w:color="auto"/>
              <w:bottom w:val="single" w:sz="4" w:space="0" w:color="auto"/>
              <w:right w:val="single" w:sz="4" w:space="0" w:color="auto"/>
            </w:tcBorders>
          </w:tcPr>
          <w:p w:rsidR="003F1CDB" w:rsidRPr="003F1CDB" w:rsidRDefault="003F1CDB" w:rsidP="003F1CD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sz w:val="18"/>
                <w:szCs w:val="18"/>
              </w:rPr>
            </w:pPr>
            <w:r w:rsidRPr="003F1CDB">
              <w:rPr>
                <w:rFonts w:ascii="Sylfaen" w:eastAsia="Sylfaen" w:hAnsi="Sylfaen"/>
                <w:sz w:val="18"/>
                <w:szCs w:val="18"/>
              </w:rPr>
              <w:lastRenderedPageBreak/>
              <w:t xml:space="preserve">სტატისტიკური ინფორმაციის შეგროვება და წარმოდგენა ხორციელდება მუნიციპალური სჯდ ცენტრების 100%-ის მიერ;                                                                                                       ეპიდზედამხედველობის </w:t>
            </w:r>
            <w:r w:rsidRPr="003F1CDB">
              <w:rPr>
                <w:rFonts w:ascii="Sylfaen" w:eastAsia="Sylfaen" w:hAnsi="Sylfaen"/>
                <w:sz w:val="18"/>
                <w:szCs w:val="18"/>
              </w:rPr>
              <w:lastRenderedPageBreak/>
              <w:t xml:space="preserve">ერთიან სისტემაში ჩართულია  და მონაწილეობს მუნიციპალური სჯდ ცენტრების 100%;                                                                                     საქართველოს </w:t>
            </w:r>
            <w:r w:rsidR="00C56651">
              <w:rPr>
                <w:rFonts w:ascii="Sylfaen" w:eastAsia="Sylfaen" w:hAnsi="Sylfaen"/>
                <w:sz w:val="18"/>
                <w:szCs w:val="18"/>
                <w:lang w:val="ka-GE"/>
              </w:rPr>
              <w:t>ყველა</w:t>
            </w:r>
            <w:r w:rsidR="00C56651" w:rsidRPr="00BB464A">
              <w:rPr>
                <w:rFonts w:ascii="Sylfaen" w:eastAsia="Sylfaen" w:hAnsi="Sylfaen"/>
                <w:sz w:val="18"/>
                <w:szCs w:val="18"/>
              </w:rPr>
              <w:t xml:space="preserve"> </w:t>
            </w:r>
            <w:r w:rsidRPr="003F1CDB">
              <w:rPr>
                <w:rFonts w:ascii="Sylfaen" w:eastAsia="Sylfaen" w:hAnsi="Sylfaen"/>
                <w:sz w:val="18"/>
                <w:szCs w:val="18"/>
              </w:rPr>
              <w:t xml:space="preserve">რაიონში არსებობს ინფრასტრუქტურა და საშუალებები ვაქცინების, შრატების  და ასაცრელი მასალების ცივი ჯაჭვის პრინციპის დაცვით შენახვისა და ლოჯისტიკის უზრუნველსაყოფად;                                                     </w:t>
            </w:r>
          </w:p>
          <w:p w:rsidR="000F394D" w:rsidRPr="003F1CDB" w:rsidRDefault="003F1CDB" w:rsidP="00C8497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sz w:val="18"/>
                <w:szCs w:val="18"/>
              </w:rPr>
            </w:pPr>
            <w:r w:rsidRPr="003F1CDB">
              <w:rPr>
                <w:rFonts w:ascii="Sylfaen" w:eastAsia="Sylfaen" w:hAnsi="Sylfaen"/>
                <w:sz w:val="18"/>
                <w:szCs w:val="18"/>
              </w:rPr>
              <w:t>სამოქმედო არეალზე იმუნიზაციის დაგეგმვის და სერვისის მიწოდების თაობაზე ინფორმაციის წარმოდგენა ხორციელდება მუნიციპალური სჯდ ცენტრების 100%-ის მიერ;                                                                                                                                             მიმდინარეობს იმუნიზაციის მოდული დანერგილია სჯდ ცენტრების 100%-ში                                                                                                                                                                      ეპიდზედამხედველობა წარმოებს ტუბერკულოზის კონტაქტირებულ პირთა აქტიური მოძიებისათვის</w:t>
            </w:r>
            <w:r w:rsidR="00C8497A">
              <w:rPr>
                <w:rFonts w:ascii="Sylfaen" w:eastAsia="Sylfaen" w:hAnsi="Sylfaen"/>
                <w:sz w:val="18"/>
                <w:szCs w:val="18"/>
                <w:lang w:val="ka-GE"/>
              </w:rPr>
              <w:t>;</w:t>
            </w:r>
            <w:r w:rsidRPr="003F1CDB">
              <w:rPr>
                <w:rFonts w:ascii="Sylfaen" w:eastAsia="Sylfaen" w:hAnsi="Sylfaen"/>
                <w:sz w:val="18"/>
                <w:szCs w:val="18"/>
              </w:rPr>
              <w:t xml:space="preserve">  იმუნიზაციის სერვისის მიმწოდებელ დაწესებულებების 100%-ის </w:t>
            </w:r>
            <w:r w:rsidRPr="003F1CDB">
              <w:rPr>
                <w:rFonts w:ascii="Sylfaen" w:eastAsia="Sylfaen" w:hAnsi="Sylfaen"/>
                <w:sz w:val="18"/>
                <w:szCs w:val="18"/>
              </w:rPr>
              <w:lastRenderedPageBreak/>
              <w:t>შეფასება, პროგრამის ჩართვისათვის დადგენილი კრიტერიუმების დაკმაყოფილების თაობაზე</w:t>
            </w:r>
            <w:r w:rsidR="00C8497A">
              <w:rPr>
                <w:rFonts w:ascii="Sylfaen" w:eastAsia="Sylfaen" w:hAnsi="Sylfaen"/>
                <w:sz w:val="18"/>
                <w:szCs w:val="18"/>
                <w:lang w:val="ka-GE"/>
              </w:rPr>
              <w:t>.</w:t>
            </w:r>
            <w:r w:rsidRPr="003F1CDB">
              <w:rPr>
                <w:rFonts w:ascii="Sylfaen" w:eastAsia="Sylfaen" w:hAnsi="Sylfaen"/>
                <w:sz w:val="18"/>
                <w:szCs w:val="18"/>
              </w:rPr>
              <w:t xml:space="preserve">                        </w:t>
            </w:r>
          </w:p>
        </w:tc>
      </w:tr>
      <w:tr w:rsidR="000F394D" w:rsidTr="000B5464">
        <w:tblPrEx>
          <w:tblBorders>
            <w:insideH w:val="single" w:sz="4" w:space="0" w:color="auto"/>
          </w:tblBorders>
        </w:tblPrEx>
        <w:trPr>
          <w:trHeight w:val="114"/>
        </w:trPr>
        <w:tc>
          <w:tcPr>
            <w:tcW w:w="540" w:type="dxa"/>
          </w:tcPr>
          <w:p w:rsidR="000F394D" w:rsidRDefault="000F394D" w:rsidP="00590F4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sz w:val="20"/>
              </w:rPr>
            </w:pPr>
          </w:p>
        </w:tc>
        <w:tc>
          <w:tcPr>
            <w:tcW w:w="1445" w:type="dxa"/>
          </w:tcPr>
          <w:p w:rsidR="000F394D" w:rsidRDefault="000F394D" w:rsidP="00590F4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sz w:val="20"/>
              </w:rPr>
            </w:pPr>
            <w:r>
              <w:rPr>
                <w:rFonts w:ascii="Sylfaen" w:eastAsia="Sylfaen" w:hAnsi="Sylfaen"/>
                <w:sz w:val="20"/>
              </w:rPr>
              <w:t>ცდომილების ალბათობა (%/აღწერა)</w:t>
            </w:r>
          </w:p>
        </w:tc>
        <w:tc>
          <w:tcPr>
            <w:tcW w:w="1984" w:type="dxa"/>
            <w:gridSpan w:val="2"/>
          </w:tcPr>
          <w:p w:rsidR="003C2777" w:rsidRDefault="003C2777" w:rsidP="00590F4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Sylfaen" w:hAnsi="Sylfaen"/>
                <w:sz w:val="18"/>
                <w:szCs w:val="18"/>
                <w:lang w:val="ka-GE"/>
              </w:rPr>
            </w:pPr>
          </w:p>
          <w:p w:rsidR="000F394D" w:rsidRPr="003C2777" w:rsidRDefault="003C2777" w:rsidP="00590F4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Sylfaen" w:hAnsi="Sylfaen"/>
                <w:sz w:val="18"/>
                <w:szCs w:val="18"/>
              </w:rPr>
            </w:pPr>
            <w:r w:rsidRPr="003C2777">
              <w:rPr>
                <w:rFonts w:ascii="Sylfaen" w:eastAsia="Sylfaen" w:hAnsi="Sylfaen"/>
                <w:sz w:val="18"/>
                <w:szCs w:val="18"/>
              </w:rPr>
              <w:t>2-5%</w:t>
            </w:r>
          </w:p>
        </w:tc>
        <w:tc>
          <w:tcPr>
            <w:tcW w:w="1997" w:type="dxa"/>
            <w:gridSpan w:val="2"/>
          </w:tcPr>
          <w:p w:rsidR="003C2777" w:rsidRDefault="003C2777" w:rsidP="003C27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Sylfaen" w:hAnsi="Sylfaen"/>
                <w:sz w:val="18"/>
                <w:szCs w:val="18"/>
                <w:lang w:val="ka-GE"/>
              </w:rPr>
            </w:pPr>
          </w:p>
          <w:p w:rsidR="000F394D" w:rsidRDefault="003C2777" w:rsidP="003C27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Sylfaen" w:hAnsi="Sylfaen"/>
                <w:sz w:val="18"/>
                <w:szCs w:val="18"/>
                <w:lang w:val="ka-GE"/>
              </w:rPr>
            </w:pPr>
            <w:r w:rsidRPr="003C2777">
              <w:rPr>
                <w:rFonts w:ascii="Sylfaen" w:eastAsia="Sylfaen" w:hAnsi="Sylfaen"/>
                <w:sz w:val="18"/>
                <w:szCs w:val="18"/>
              </w:rPr>
              <w:t>2-5%</w:t>
            </w:r>
          </w:p>
          <w:p w:rsidR="003C2777" w:rsidRPr="003C2777" w:rsidRDefault="003C2777" w:rsidP="003C27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Sylfaen" w:hAnsi="Sylfaen"/>
                <w:sz w:val="20"/>
                <w:lang w:val="ka-GE"/>
              </w:rPr>
            </w:pPr>
          </w:p>
        </w:tc>
        <w:tc>
          <w:tcPr>
            <w:tcW w:w="1662" w:type="dxa"/>
            <w:gridSpan w:val="2"/>
          </w:tcPr>
          <w:p w:rsidR="003C2777" w:rsidRDefault="003C2777" w:rsidP="003C27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Sylfaen" w:hAnsi="Sylfaen"/>
                <w:sz w:val="18"/>
                <w:szCs w:val="18"/>
                <w:lang w:val="ka-GE"/>
              </w:rPr>
            </w:pPr>
          </w:p>
          <w:p w:rsidR="000F394D" w:rsidRDefault="003C2777" w:rsidP="003C27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Sylfaen" w:hAnsi="Sylfaen"/>
                <w:sz w:val="20"/>
              </w:rPr>
            </w:pPr>
            <w:r w:rsidRPr="003C2777">
              <w:rPr>
                <w:rFonts w:ascii="Sylfaen" w:eastAsia="Sylfaen" w:hAnsi="Sylfaen"/>
                <w:sz w:val="18"/>
                <w:szCs w:val="18"/>
              </w:rPr>
              <w:t>2-5%</w:t>
            </w:r>
          </w:p>
        </w:tc>
        <w:tc>
          <w:tcPr>
            <w:tcW w:w="1565" w:type="dxa"/>
          </w:tcPr>
          <w:p w:rsidR="003C2777" w:rsidRDefault="003C2777" w:rsidP="003C27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Sylfaen" w:hAnsi="Sylfaen"/>
                <w:sz w:val="18"/>
                <w:szCs w:val="18"/>
                <w:lang w:val="ka-GE"/>
              </w:rPr>
            </w:pPr>
          </w:p>
          <w:p w:rsidR="000F394D" w:rsidRDefault="003C2777" w:rsidP="003C27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Sylfaen" w:hAnsi="Sylfaen"/>
                <w:sz w:val="20"/>
              </w:rPr>
            </w:pPr>
            <w:r w:rsidRPr="003C2777">
              <w:rPr>
                <w:rFonts w:ascii="Sylfaen" w:eastAsia="Sylfaen" w:hAnsi="Sylfaen"/>
                <w:sz w:val="18"/>
                <w:szCs w:val="18"/>
              </w:rPr>
              <w:t>2-5%</w:t>
            </w:r>
          </w:p>
        </w:tc>
      </w:tr>
      <w:tr w:rsidR="00A5527F" w:rsidTr="000B5464">
        <w:tblPrEx>
          <w:tblBorders>
            <w:insideH w:val="single" w:sz="4" w:space="0" w:color="auto"/>
          </w:tblBorders>
        </w:tblPrEx>
        <w:trPr>
          <w:trHeight w:val="114"/>
        </w:trPr>
        <w:tc>
          <w:tcPr>
            <w:tcW w:w="540" w:type="dxa"/>
            <w:tcBorders>
              <w:top w:val="single" w:sz="4" w:space="0" w:color="auto"/>
              <w:left w:val="single" w:sz="4" w:space="0" w:color="auto"/>
              <w:bottom w:val="single" w:sz="4" w:space="0" w:color="auto"/>
              <w:right w:val="single" w:sz="4" w:space="0" w:color="auto"/>
            </w:tcBorders>
          </w:tcPr>
          <w:p w:rsidR="00A5527F" w:rsidRDefault="00A5527F" w:rsidP="00A5527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sz w:val="20"/>
              </w:rPr>
            </w:pPr>
          </w:p>
        </w:tc>
        <w:tc>
          <w:tcPr>
            <w:tcW w:w="1445" w:type="dxa"/>
            <w:tcBorders>
              <w:top w:val="single" w:sz="4" w:space="0" w:color="auto"/>
              <w:left w:val="single" w:sz="4" w:space="0" w:color="auto"/>
              <w:bottom w:val="single" w:sz="4" w:space="0" w:color="auto"/>
              <w:right w:val="single" w:sz="4" w:space="0" w:color="auto"/>
            </w:tcBorders>
          </w:tcPr>
          <w:p w:rsidR="00A5527F" w:rsidRDefault="00A5527F" w:rsidP="00A5527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sz w:val="20"/>
              </w:rPr>
            </w:pPr>
            <w:r>
              <w:rPr>
                <w:rFonts w:ascii="Sylfaen" w:eastAsia="Sylfaen" w:hAnsi="Sylfaen"/>
                <w:sz w:val="20"/>
              </w:rPr>
              <w:t>შესაძლო რისკები</w:t>
            </w:r>
          </w:p>
        </w:tc>
        <w:tc>
          <w:tcPr>
            <w:tcW w:w="1984" w:type="dxa"/>
            <w:gridSpan w:val="2"/>
            <w:tcBorders>
              <w:top w:val="single" w:sz="4" w:space="0" w:color="auto"/>
              <w:left w:val="single" w:sz="4" w:space="0" w:color="auto"/>
              <w:bottom w:val="single" w:sz="4" w:space="0" w:color="auto"/>
              <w:right w:val="single" w:sz="4" w:space="0" w:color="auto"/>
            </w:tcBorders>
          </w:tcPr>
          <w:p w:rsidR="00A5527F" w:rsidRPr="003F1CDB" w:rsidRDefault="00A5527F" w:rsidP="00E2799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sz w:val="18"/>
                <w:szCs w:val="18"/>
              </w:rPr>
            </w:pPr>
            <w:r>
              <w:rPr>
                <w:rFonts w:ascii="Sylfaen" w:eastAsia="Sylfaen" w:hAnsi="Sylfaen"/>
                <w:sz w:val="18"/>
                <w:szCs w:val="18"/>
                <w:lang w:val="ka-GE"/>
              </w:rPr>
              <w:t>-მუ</w:t>
            </w:r>
            <w:r w:rsidRPr="003F1CDB">
              <w:rPr>
                <w:rFonts w:ascii="Sylfaen" w:eastAsia="Sylfaen" w:hAnsi="Sylfaen"/>
                <w:sz w:val="18"/>
                <w:szCs w:val="18"/>
              </w:rPr>
              <w:t xml:space="preserve">ნიციპალიტეტების მხრიდან არასაკმარისი </w:t>
            </w:r>
            <w:r>
              <w:rPr>
                <w:rFonts w:ascii="Sylfaen" w:eastAsia="Sylfaen" w:hAnsi="Sylfaen"/>
                <w:sz w:val="18"/>
                <w:szCs w:val="18"/>
                <w:lang w:val="ka-GE"/>
              </w:rPr>
              <w:t>ჩართულობა</w:t>
            </w:r>
            <w:r w:rsidRPr="003F1CDB">
              <w:rPr>
                <w:rFonts w:ascii="Sylfaen" w:eastAsia="Sylfaen" w:hAnsi="Sylfaen"/>
                <w:sz w:val="18"/>
                <w:szCs w:val="18"/>
              </w:rPr>
              <w:t xml:space="preserve"> საზოგადოებრივი ჯანმრთელობის ადგილობრივი სამსახურების მიმართ</w:t>
            </w:r>
            <w:r>
              <w:rPr>
                <w:rFonts w:ascii="Sylfaen" w:eastAsia="Sylfaen" w:hAnsi="Sylfaen"/>
                <w:sz w:val="18"/>
                <w:szCs w:val="18"/>
                <w:lang w:val="ka-GE"/>
              </w:rPr>
              <w:t>;</w:t>
            </w:r>
            <w:r w:rsidRPr="003F1CDB">
              <w:rPr>
                <w:rFonts w:ascii="Sylfaen" w:eastAsia="Sylfaen" w:hAnsi="Sylfaen"/>
                <w:sz w:val="18"/>
                <w:szCs w:val="18"/>
              </w:rPr>
              <w:t xml:space="preserve">                                                   </w:t>
            </w:r>
            <w:r>
              <w:rPr>
                <w:rFonts w:ascii="Sylfaen" w:eastAsia="Sylfaen" w:hAnsi="Sylfaen"/>
                <w:sz w:val="18"/>
                <w:szCs w:val="18"/>
                <w:lang w:val="ka-GE"/>
              </w:rPr>
              <w:t>-</w:t>
            </w:r>
            <w:r w:rsidRPr="003F1CDB">
              <w:rPr>
                <w:rFonts w:ascii="Sylfaen" w:eastAsia="Sylfaen" w:hAnsi="Sylfaen"/>
                <w:sz w:val="18"/>
                <w:szCs w:val="18"/>
              </w:rPr>
              <w:t>მოძველებული  ინფრასტრუქტურა და მატერიალურ-ტექნიკური ბაზა</w:t>
            </w:r>
            <w:r>
              <w:rPr>
                <w:rFonts w:ascii="Sylfaen" w:eastAsia="Sylfaen" w:hAnsi="Sylfaen"/>
                <w:sz w:val="18"/>
                <w:szCs w:val="18"/>
                <w:lang w:val="ka-GE"/>
              </w:rPr>
              <w:t>;</w:t>
            </w:r>
            <w:r w:rsidRPr="003F1CDB">
              <w:rPr>
                <w:rFonts w:ascii="Sylfaen" w:eastAsia="Sylfaen" w:hAnsi="Sylfaen"/>
                <w:sz w:val="18"/>
                <w:szCs w:val="18"/>
              </w:rPr>
              <w:t xml:space="preserve">                                                     </w:t>
            </w:r>
            <w:r>
              <w:rPr>
                <w:rFonts w:ascii="Sylfaen" w:eastAsia="Sylfaen" w:hAnsi="Sylfaen"/>
                <w:sz w:val="18"/>
                <w:szCs w:val="18"/>
                <w:lang w:val="ka-GE"/>
              </w:rPr>
              <w:t>-</w:t>
            </w:r>
            <w:r w:rsidRPr="003F1CDB">
              <w:rPr>
                <w:rFonts w:ascii="Sylfaen" w:eastAsia="Sylfaen" w:hAnsi="Sylfaen"/>
                <w:sz w:val="18"/>
                <w:szCs w:val="18"/>
              </w:rPr>
              <w:t>სჯდ ცენტრში დასაქმებულ პირთა საკვალიფიკაციო მოთხოვნების, კომპეტენციების არარსებობა</w:t>
            </w:r>
            <w:r>
              <w:rPr>
                <w:rFonts w:ascii="Sylfaen" w:eastAsia="Sylfaen" w:hAnsi="Sylfaen"/>
                <w:sz w:val="18"/>
                <w:szCs w:val="18"/>
                <w:lang w:val="ka-GE"/>
              </w:rPr>
              <w:t>;</w:t>
            </w:r>
            <w:r w:rsidRPr="003F1CDB">
              <w:rPr>
                <w:rFonts w:ascii="Sylfaen" w:eastAsia="Sylfaen" w:hAnsi="Sylfaen"/>
                <w:sz w:val="18"/>
                <w:szCs w:val="18"/>
              </w:rPr>
              <w:t xml:space="preserve">                                                                                                                                                   </w:t>
            </w:r>
            <w:r>
              <w:rPr>
                <w:rFonts w:ascii="Sylfaen" w:eastAsia="Sylfaen" w:hAnsi="Sylfaen"/>
                <w:sz w:val="18"/>
                <w:szCs w:val="18"/>
                <w:lang w:val="ka-GE"/>
              </w:rPr>
              <w:t>-</w:t>
            </w:r>
            <w:r w:rsidRPr="003F1CDB">
              <w:rPr>
                <w:rFonts w:ascii="Sylfaen" w:eastAsia="Sylfaen" w:hAnsi="Sylfaen"/>
                <w:sz w:val="18"/>
                <w:szCs w:val="18"/>
              </w:rPr>
              <w:t xml:space="preserve">სჯდ ცენტრებში უწყვეტი დენის წყაროს არარსებობა                                            </w:t>
            </w:r>
            <w:r>
              <w:rPr>
                <w:rFonts w:ascii="Sylfaen" w:eastAsia="Sylfaen" w:hAnsi="Sylfaen"/>
                <w:sz w:val="18"/>
                <w:szCs w:val="18"/>
              </w:rPr>
              <w:t xml:space="preserve">                             -</w:t>
            </w:r>
            <w:r w:rsidRPr="003F1CDB">
              <w:rPr>
                <w:rFonts w:ascii="Sylfaen" w:eastAsia="Sylfaen" w:hAnsi="Sylfaen"/>
                <w:sz w:val="18"/>
                <w:szCs w:val="18"/>
              </w:rPr>
              <w:t>მატერიალურ ტექნიკური ბაზის სიმწირე რუტინული მონიტორინგისა, შეფასებისა და ეპიდზედამხედველობის გასვლითი ვიზიტების უზრუნველსაყოფად</w:t>
            </w:r>
            <w:r>
              <w:rPr>
                <w:rFonts w:ascii="Sylfaen" w:eastAsia="Sylfaen" w:hAnsi="Sylfaen"/>
                <w:sz w:val="18"/>
                <w:szCs w:val="18"/>
                <w:lang w:val="ka-GE"/>
              </w:rPr>
              <w:t>.</w:t>
            </w:r>
            <w:r w:rsidRPr="003F1CDB">
              <w:rPr>
                <w:rFonts w:ascii="Sylfaen" w:eastAsia="Sylfaen" w:hAnsi="Sylfaen"/>
                <w:sz w:val="18"/>
                <w:szCs w:val="18"/>
              </w:rPr>
              <w:t xml:space="preserve">              </w:t>
            </w:r>
          </w:p>
        </w:tc>
        <w:tc>
          <w:tcPr>
            <w:tcW w:w="1997" w:type="dxa"/>
            <w:gridSpan w:val="2"/>
            <w:tcBorders>
              <w:top w:val="single" w:sz="4" w:space="0" w:color="auto"/>
              <w:left w:val="single" w:sz="4" w:space="0" w:color="auto"/>
              <w:bottom w:val="single" w:sz="4" w:space="0" w:color="auto"/>
              <w:right w:val="single" w:sz="4" w:space="0" w:color="auto"/>
            </w:tcBorders>
          </w:tcPr>
          <w:p w:rsidR="00A5527F" w:rsidRPr="003F1CDB" w:rsidRDefault="00A5527F" w:rsidP="00E2799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sz w:val="18"/>
                <w:szCs w:val="18"/>
              </w:rPr>
            </w:pPr>
            <w:r>
              <w:rPr>
                <w:rFonts w:ascii="Sylfaen" w:eastAsia="Sylfaen" w:hAnsi="Sylfaen"/>
                <w:sz w:val="18"/>
                <w:szCs w:val="18"/>
                <w:lang w:val="ka-GE"/>
              </w:rPr>
              <w:t>-მუ</w:t>
            </w:r>
            <w:r w:rsidRPr="003F1CDB">
              <w:rPr>
                <w:rFonts w:ascii="Sylfaen" w:eastAsia="Sylfaen" w:hAnsi="Sylfaen"/>
                <w:sz w:val="18"/>
                <w:szCs w:val="18"/>
              </w:rPr>
              <w:t xml:space="preserve">ნიციპალიტეტების მხრიდან არასაკმარისი </w:t>
            </w:r>
            <w:r>
              <w:rPr>
                <w:rFonts w:ascii="Sylfaen" w:eastAsia="Sylfaen" w:hAnsi="Sylfaen"/>
                <w:sz w:val="18"/>
                <w:szCs w:val="18"/>
                <w:lang w:val="ka-GE"/>
              </w:rPr>
              <w:t>ჩართულობა</w:t>
            </w:r>
            <w:r w:rsidRPr="003F1CDB">
              <w:rPr>
                <w:rFonts w:ascii="Sylfaen" w:eastAsia="Sylfaen" w:hAnsi="Sylfaen"/>
                <w:sz w:val="18"/>
                <w:szCs w:val="18"/>
              </w:rPr>
              <w:t xml:space="preserve"> საზოგადოებრივი ჯანმრთელობის ადგილობრივი სამსახურების მიმართ</w:t>
            </w:r>
            <w:r>
              <w:rPr>
                <w:rFonts w:ascii="Sylfaen" w:eastAsia="Sylfaen" w:hAnsi="Sylfaen"/>
                <w:sz w:val="18"/>
                <w:szCs w:val="18"/>
                <w:lang w:val="ka-GE"/>
              </w:rPr>
              <w:t>;</w:t>
            </w:r>
            <w:r w:rsidRPr="003F1CDB">
              <w:rPr>
                <w:rFonts w:ascii="Sylfaen" w:eastAsia="Sylfaen" w:hAnsi="Sylfaen"/>
                <w:sz w:val="18"/>
                <w:szCs w:val="18"/>
              </w:rPr>
              <w:t xml:space="preserve">                                                   </w:t>
            </w:r>
            <w:r>
              <w:rPr>
                <w:rFonts w:ascii="Sylfaen" w:eastAsia="Sylfaen" w:hAnsi="Sylfaen"/>
                <w:sz w:val="18"/>
                <w:szCs w:val="18"/>
                <w:lang w:val="ka-GE"/>
              </w:rPr>
              <w:t>-</w:t>
            </w:r>
            <w:r w:rsidRPr="003F1CDB">
              <w:rPr>
                <w:rFonts w:ascii="Sylfaen" w:eastAsia="Sylfaen" w:hAnsi="Sylfaen"/>
                <w:sz w:val="18"/>
                <w:szCs w:val="18"/>
              </w:rPr>
              <w:t>მოძველებული  ინფრასტრუქტურა და მატერიალურ-ტექნიკური ბაზა</w:t>
            </w:r>
            <w:r>
              <w:rPr>
                <w:rFonts w:ascii="Sylfaen" w:eastAsia="Sylfaen" w:hAnsi="Sylfaen"/>
                <w:sz w:val="18"/>
                <w:szCs w:val="18"/>
                <w:lang w:val="ka-GE"/>
              </w:rPr>
              <w:t>;</w:t>
            </w:r>
            <w:r w:rsidRPr="003F1CDB">
              <w:rPr>
                <w:rFonts w:ascii="Sylfaen" w:eastAsia="Sylfaen" w:hAnsi="Sylfaen"/>
                <w:sz w:val="18"/>
                <w:szCs w:val="18"/>
              </w:rPr>
              <w:t xml:space="preserve">                                                     </w:t>
            </w:r>
            <w:r>
              <w:rPr>
                <w:rFonts w:ascii="Sylfaen" w:eastAsia="Sylfaen" w:hAnsi="Sylfaen"/>
                <w:sz w:val="18"/>
                <w:szCs w:val="18"/>
                <w:lang w:val="ka-GE"/>
              </w:rPr>
              <w:t>-</w:t>
            </w:r>
            <w:r w:rsidRPr="003F1CDB">
              <w:rPr>
                <w:rFonts w:ascii="Sylfaen" w:eastAsia="Sylfaen" w:hAnsi="Sylfaen"/>
                <w:sz w:val="18"/>
                <w:szCs w:val="18"/>
              </w:rPr>
              <w:t>სჯდ ცენტრში დასაქმებულ პირთა საკვალიფიკაციო მოთხოვნების, კომპეტენციების არარსებობა</w:t>
            </w:r>
            <w:r>
              <w:rPr>
                <w:rFonts w:ascii="Sylfaen" w:eastAsia="Sylfaen" w:hAnsi="Sylfaen"/>
                <w:sz w:val="18"/>
                <w:szCs w:val="18"/>
                <w:lang w:val="ka-GE"/>
              </w:rPr>
              <w:t>;</w:t>
            </w:r>
            <w:r w:rsidRPr="003F1CDB">
              <w:rPr>
                <w:rFonts w:ascii="Sylfaen" w:eastAsia="Sylfaen" w:hAnsi="Sylfaen"/>
                <w:sz w:val="18"/>
                <w:szCs w:val="18"/>
              </w:rPr>
              <w:t xml:space="preserve">                                                                                                                                                   </w:t>
            </w:r>
            <w:r>
              <w:rPr>
                <w:rFonts w:ascii="Sylfaen" w:eastAsia="Sylfaen" w:hAnsi="Sylfaen"/>
                <w:sz w:val="18"/>
                <w:szCs w:val="18"/>
                <w:lang w:val="ka-GE"/>
              </w:rPr>
              <w:t>-</w:t>
            </w:r>
            <w:r w:rsidRPr="003F1CDB">
              <w:rPr>
                <w:rFonts w:ascii="Sylfaen" w:eastAsia="Sylfaen" w:hAnsi="Sylfaen"/>
                <w:sz w:val="18"/>
                <w:szCs w:val="18"/>
              </w:rPr>
              <w:t xml:space="preserve">სჯდ ცენტრებში უწყვეტი დენის წყაროს არარსებობა                                            </w:t>
            </w:r>
            <w:r>
              <w:rPr>
                <w:rFonts w:ascii="Sylfaen" w:eastAsia="Sylfaen" w:hAnsi="Sylfaen"/>
                <w:sz w:val="18"/>
                <w:szCs w:val="18"/>
              </w:rPr>
              <w:t xml:space="preserve">                             -</w:t>
            </w:r>
            <w:r w:rsidRPr="003F1CDB">
              <w:rPr>
                <w:rFonts w:ascii="Sylfaen" w:eastAsia="Sylfaen" w:hAnsi="Sylfaen"/>
                <w:sz w:val="18"/>
                <w:szCs w:val="18"/>
              </w:rPr>
              <w:t>მატერიალურ ტექნიკური ბაზის სიმწირე რუტინული მონიტორინგისა, შეფასებისა და ეპიდზედამხედველობის გასვლითი ვიზიტების უზრუნველსაყოფად</w:t>
            </w:r>
            <w:r>
              <w:rPr>
                <w:rFonts w:ascii="Sylfaen" w:eastAsia="Sylfaen" w:hAnsi="Sylfaen"/>
                <w:sz w:val="18"/>
                <w:szCs w:val="18"/>
                <w:lang w:val="ka-GE"/>
              </w:rPr>
              <w:t>.</w:t>
            </w:r>
            <w:r w:rsidRPr="003F1CDB">
              <w:rPr>
                <w:rFonts w:ascii="Sylfaen" w:eastAsia="Sylfaen" w:hAnsi="Sylfaen"/>
                <w:sz w:val="18"/>
                <w:szCs w:val="18"/>
              </w:rPr>
              <w:t xml:space="preserve">              </w:t>
            </w:r>
          </w:p>
        </w:tc>
        <w:tc>
          <w:tcPr>
            <w:tcW w:w="1662" w:type="dxa"/>
            <w:gridSpan w:val="2"/>
            <w:tcBorders>
              <w:top w:val="single" w:sz="4" w:space="0" w:color="auto"/>
              <w:left w:val="single" w:sz="4" w:space="0" w:color="auto"/>
              <w:bottom w:val="single" w:sz="4" w:space="0" w:color="auto"/>
              <w:right w:val="single" w:sz="4" w:space="0" w:color="auto"/>
            </w:tcBorders>
          </w:tcPr>
          <w:p w:rsidR="00A5527F" w:rsidRPr="003F1CDB" w:rsidRDefault="00A5527F" w:rsidP="00E2799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sz w:val="18"/>
                <w:szCs w:val="18"/>
              </w:rPr>
            </w:pPr>
            <w:r>
              <w:rPr>
                <w:rFonts w:ascii="Sylfaen" w:eastAsia="Sylfaen" w:hAnsi="Sylfaen"/>
                <w:sz w:val="18"/>
                <w:szCs w:val="18"/>
                <w:lang w:val="ka-GE"/>
              </w:rPr>
              <w:t>-მუ</w:t>
            </w:r>
            <w:r w:rsidRPr="003F1CDB">
              <w:rPr>
                <w:rFonts w:ascii="Sylfaen" w:eastAsia="Sylfaen" w:hAnsi="Sylfaen"/>
                <w:sz w:val="18"/>
                <w:szCs w:val="18"/>
              </w:rPr>
              <w:t xml:space="preserve">ნიციპალიტეტების მხრიდან არასაკმარისი </w:t>
            </w:r>
            <w:r>
              <w:rPr>
                <w:rFonts w:ascii="Sylfaen" w:eastAsia="Sylfaen" w:hAnsi="Sylfaen"/>
                <w:sz w:val="18"/>
                <w:szCs w:val="18"/>
                <w:lang w:val="ka-GE"/>
              </w:rPr>
              <w:t>ჩართულობა</w:t>
            </w:r>
            <w:r w:rsidRPr="003F1CDB">
              <w:rPr>
                <w:rFonts w:ascii="Sylfaen" w:eastAsia="Sylfaen" w:hAnsi="Sylfaen"/>
                <w:sz w:val="18"/>
                <w:szCs w:val="18"/>
              </w:rPr>
              <w:t xml:space="preserve"> საზოგადოებრივი ჯანმრთელობის ადგილობრივი სამსახურების მიმართ</w:t>
            </w:r>
            <w:r>
              <w:rPr>
                <w:rFonts w:ascii="Sylfaen" w:eastAsia="Sylfaen" w:hAnsi="Sylfaen"/>
                <w:sz w:val="18"/>
                <w:szCs w:val="18"/>
                <w:lang w:val="ka-GE"/>
              </w:rPr>
              <w:t>;</w:t>
            </w:r>
            <w:r w:rsidRPr="003F1CDB">
              <w:rPr>
                <w:rFonts w:ascii="Sylfaen" w:eastAsia="Sylfaen" w:hAnsi="Sylfaen"/>
                <w:sz w:val="18"/>
                <w:szCs w:val="18"/>
              </w:rPr>
              <w:t xml:space="preserve">                                                   </w:t>
            </w:r>
            <w:r>
              <w:rPr>
                <w:rFonts w:ascii="Sylfaen" w:eastAsia="Sylfaen" w:hAnsi="Sylfaen"/>
                <w:sz w:val="18"/>
                <w:szCs w:val="18"/>
                <w:lang w:val="ka-GE"/>
              </w:rPr>
              <w:t>-</w:t>
            </w:r>
            <w:r w:rsidRPr="003F1CDB">
              <w:rPr>
                <w:rFonts w:ascii="Sylfaen" w:eastAsia="Sylfaen" w:hAnsi="Sylfaen"/>
                <w:sz w:val="18"/>
                <w:szCs w:val="18"/>
              </w:rPr>
              <w:t>მოძველებული  ინფრასტრუქტურა და მატერიალურ-ტექნიკური ბაზა</w:t>
            </w:r>
            <w:r>
              <w:rPr>
                <w:rFonts w:ascii="Sylfaen" w:eastAsia="Sylfaen" w:hAnsi="Sylfaen"/>
                <w:sz w:val="18"/>
                <w:szCs w:val="18"/>
                <w:lang w:val="ka-GE"/>
              </w:rPr>
              <w:t>;</w:t>
            </w:r>
            <w:r w:rsidRPr="003F1CDB">
              <w:rPr>
                <w:rFonts w:ascii="Sylfaen" w:eastAsia="Sylfaen" w:hAnsi="Sylfaen"/>
                <w:sz w:val="18"/>
                <w:szCs w:val="18"/>
              </w:rPr>
              <w:t xml:space="preserve">                                                     </w:t>
            </w:r>
            <w:r>
              <w:rPr>
                <w:rFonts w:ascii="Sylfaen" w:eastAsia="Sylfaen" w:hAnsi="Sylfaen"/>
                <w:sz w:val="18"/>
                <w:szCs w:val="18"/>
                <w:lang w:val="ka-GE"/>
              </w:rPr>
              <w:t>-</w:t>
            </w:r>
            <w:r w:rsidRPr="003F1CDB">
              <w:rPr>
                <w:rFonts w:ascii="Sylfaen" w:eastAsia="Sylfaen" w:hAnsi="Sylfaen"/>
                <w:sz w:val="18"/>
                <w:szCs w:val="18"/>
              </w:rPr>
              <w:t>სჯდ ცენტრში დასაქმებულ პირთა საკვალიფიკაციო მოთხოვნების, კომპეტენციების არარსებობა</w:t>
            </w:r>
            <w:r>
              <w:rPr>
                <w:rFonts w:ascii="Sylfaen" w:eastAsia="Sylfaen" w:hAnsi="Sylfaen"/>
                <w:sz w:val="18"/>
                <w:szCs w:val="18"/>
                <w:lang w:val="ka-GE"/>
              </w:rPr>
              <w:t>;</w:t>
            </w:r>
            <w:r w:rsidRPr="003F1CDB">
              <w:rPr>
                <w:rFonts w:ascii="Sylfaen" w:eastAsia="Sylfaen" w:hAnsi="Sylfaen"/>
                <w:sz w:val="18"/>
                <w:szCs w:val="18"/>
              </w:rPr>
              <w:t xml:space="preserve">                                                                                                                                                                                                                                                                           </w:t>
            </w:r>
            <w:r>
              <w:rPr>
                <w:rFonts w:ascii="Sylfaen" w:eastAsia="Sylfaen" w:hAnsi="Sylfaen"/>
                <w:sz w:val="18"/>
                <w:szCs w:val="18"/>
                <w:lang w:val="ka-GE"/>
              </w:rPr>
              <w:t>-</w:t>
            </w:r>
            <w:r w:rsidRPr="003F1CDB">
              <w:rPr>
                <w:rFonts w:ascii="Sylfaen" w:eastAsia="Sylfaen" w:hAnsi="Sylfaen"/>
                <w:sz w:val="18"/>
                <w:szCs w:val="18"/>
              </w:rPr>
              <w:t xml:space="preserve">სჯდ ცენტრებში უწყვეტი დენის წყაროს არარსებობა                                            </w:t>
            </w:r>
            <w:r>
              <w:rPr>
                <w:rFonts w:ascii="Sylfaen" w:eastAsia="Sylfaen" w:hAnsi="Sylfaen"/>
                <w:sz w:val="18"/>
                <w:szCs w:val="18"/>
              </w:rPr>
              <w:t xml:space="preserve">                             -</w:t>
            </w:r>
            <w:r w:rsidRPr="003F1CDB">
              <w:rPr>
                <w:rFonts w:ascii="Sylfaen" w:eastAsia="Sylfaen" w:hAnsi="Sylfaen"/>
                <w:sz w:val="18"/>
                <w:szCs w:val="18"/>
              </w:rPr>
              <w:t>მატერიალურ ტექნიკური ბაზის სიმწირე რუტინული მონიტორინგისა, შეფასებისა და ეპიდზედამხედველობის გასვლითი ვიზიტების უზრუნველსაყოფად</w:t>
            </w:r>
            <w:r>
              <w:rPr>
                <w:rFonts w:ascii="Sylfaen" w:eastAsia="Sylfaen" w:hAnsi="Sylfaen"/>
                <w:sz w:val="18"/>
                <w:szCs w:val="18"/>
                <w:lang w:val="ka-GE"/>
              </w:rPr>
              <w:t>.</w:t>
            </w:r>
            <w:r w:rsidRPr="003F1CDB">
              <w:rPr>
                <w:rFonts w:ascii="Sylfaen" w:eastAsia="Sylfaen" w:hAnsi="Sylfaen"/>
                <w:sz w:val="18"/>
                <w:szCs w:val="18"/>
              </w:rPr>
              <w:t xml:space="preserve">              </w:t>
            </w:r>
          </w:p>
        </w:tc>
        <w:tc>
          <w:tcPr>
            <w:tcW w:w="1565" w:type="dxa"/>
            <w:tcBorders>
              <w:top w:val="single" w:sz="4" w:space="0" w:color="auto"/>
              <w:left w:val="single" w:sz="4" w:space="0" w:color="auto"/>
              <w:bottom w:val="single" w:sz="4" w:space="0" w:color="auto"/>
              <w:right w:val="single" w:sz="4" w:space="0" w:color="auto"/>
            </w:tcBorders>
          </w:tcPr>
          <w:p w:rsidR="00A5527F" w:rsidRPr="003F1CDB" w:rsidRDefault="00A5527F" w:rsidP="00E2799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sz w:val="18"/>
                <w:szCs w:val="18"/>
              </w:rPr>
            </w:pPr>
            <w:r>
              <w:rPr>
                <w:rFonts w:ascii="Sylfaen" w:eastAsia="Sylfaen" w:hAnsi="Sylfaen"/>
                <w:sz w:val="18"/>
                <w:szCs w:val="18"/>
                <w:lang w:val="ka-GE"/>
              </w:rPr>
              <w:t>-მუ</w:t>
            </w:r>
            <w:r w:rsidRPr="003F1CDB">
              <w:rPr>
                <w:rFonts w:ascii="Sylfaen" w:eastAsia="Sylfaen" w:hAnsi="Sylfaen"/>
                <w:sz w:val="18"/>
                <w:szCs w:val="18"/>
              </w:rPr>
              <w:t xml:space="preserve">ნიციპალიტეტების მხრიდან არასაკმარისი </w:t>
            </w:r>
            <w:r>
              <w:rPr>
                <w:rFonts w:ascii="Sylfaen" w:eastAsia="Sylfaen" w:hAnsi="Sylfaen"/>
                <w:sz w:val="18"/>
                <w:szCs w:val="18"/>
                <w:lang w:val="ka-GE"/>
              </w:rPr>
              <w:t>ჩართულობა</w:t>
            </w:r>
            <w:r w:rsidRPr="003F1CDB">
              <w:rPr>
                <w:rFonts w:ascii="Sylfaen" w:eastAsia="Sylfaen" w:hAnsi="Sylfaen"/>
                <w:sz w:val="18"/>
                <w:szCs w:val="18"/>
              </w:rPr>
              <w:t xml:space="preserve"> საზოგადოებრივი ჯანმრთელობის ადგილობრივი სამსახურების მიმართ</w:t>
            </w:r>
            <w:r>
              <w:rPr>
                <w:rFonts w:ascii="Sylfaen" w:eastAsia="Sylfaen" w:hAnsi="Sylfaen"/>
                <w:sz w:val="18"/>
                <w:szCs w:val="18"/>
                <w:lang w:val="ka-GE"/>
              </w:rPr>
              <w:t>;</w:t>
            </w:r>
            <w:r w:rsidRPr="003F1CDB">
              <w:rPr>
                <w:rFonts w:ascii="Sylfaen" w:eastAsia="Sylfaen" w:hAnsi="Sylfaen"/>
                <w:sz w:val="18"/>
                <w:szCs w:val="18"/>
              </w:rPr>
              <w:t xml:space="preserve">                                                   </w:t>
            </w:r>
            <w:r>
              <w:rPr>
                <w:rFonts w:ascii="Sylfaen" w:eastAsia="Sylfaen" w:hAnsi="Sylfaen"/>
                <w:sz w:val="18"/>
                <w:szCs w:val="18"/>
                <w:lang w:val="ka-GE"/>
              </w:rPr>
              <w:t>-</w:t>
            </w:r>
            <w:r w:rsidRPr="003F1CDB">
              <w:rPr>
                <w:rFonts w:ascii="Sylfaen" w:eastAsia="Sylfaen" w:hAnsi="Sylfaen"/>
                <w:sz w:val="18"/>
                <w:szCs w:val="18"/>
              </w:rPr>
              <w:t>მოძველებული  ინფრასტრუქტურა და მატერიალურ-ტექნიკური ბაზა</w:t>
            </w:r>
            <w:r>
              <w:rPr>
                <w:rFonts w:ascii="Sylfaen" w:eastAsia="Sylfaen" w:hAnsi="Sylfaen"/>
                <w:sz w:val="18"/>
                <w:szCs w:val="18"/>
                <w:lang w:val="ka-GE"/>
              </w:rPr>
              <w:t>;</w:t>
            </w:r>
            <w:r w:rsidRPr="003F1CDB">
              <w:rPr>
                <w:rFonts w:ascii="Sylfaen" w:eastAsia="Sylfaen" w:hAnsi="Sylfaen"/>
                <w:sz w:val="18"/>
                <w:szCs w:val="18"/>
              </w:rPr>
              <w:t xml:space="preserve">                                                     </w:t>
            </w:r>
            <w:r>
              <w:rPr>
                <w:rFonts w:ascii="Sylfaen" w:eastAsia="Sylfaen" w:hAnsi="Sylfaen"/>
                <w:sz w:val="18"/>
                <w:szCs w:val="18"/>
                <w:lang w:val="ka-GE"/>
              </w:rPr>
              <w:t>-</w:t>
            </w:r>
            <w:r w:rsidRPr="003F1CDB">
              <w:rPr>
                <w:rFonts w:ascii="Sylfaen" w:eastAsia="Sylfaen" w:hAnsi="Sylfaen"/>
                <w:sz w:val="18"/>
                <w:szCs w:val="18"/>
              </w:rPr>
              <w:t>სჯდ ცენტრში დასაქმებულ პირთა საკვალიფიკაციო მოთხოვნების, კომპეტენციების არარსებობა</w:t>
            </w:r>
            <w:r>
              <w:rPr>
                <w:rFonts w:ascii="Sylfaen" w:eastAsia="Sylfaen" w:hAnsi="Sylfaen"/>
                <w:sz w:val="18"/>
                <w:szCs w:val="18"/>
                <w:lang w:val="ka-GE"/>
              </w:rPr>
              <w:t>;</w:t>
            </w:r>
            <w:r w:rsidRPr="003F1CDB">
              <w:rPr>
                <w:rFonts w:ascii="Sylfaen" w:eastAsia="Sylfaen" w:hAnsi="Sylfaen"/>
                <w:sz w:val="18"/>
                <w:szCs w:val="18"/>
              </w:rPr>
              <w:t xml:space="preserve">                                                                                                                                                                                                                                                                             </w:t>
            </w:r>
            <w:r>
              <w:rPr>
                <w:rFonts w:ascii="Sylfaen" w:eastAsia="Sylfaen" w:hAnsi="Sylfaen"/>
                <w:sz w:val="18"/>
                <w:szCs w:val="18"/>
                <w:lang w:val="ka-GE"/>
              </w:rPr>
              <w:t>-</w:t>
            </w:r>
            <w:r w:rsidRPr="003F1CDB">
              <w:rPr>
                <w:rFonts w:ascii="Sylfaen" w:eastAsia="Sylfaen" w:hAnsi="Sylfaen"/>
                <w:sz w:val="18"/>
                <w:szCs w:val="18"/>
              </w:rPr>
              <w:t xml:space="preserve">სჯდ ცენტრებში უწყვეტი დენის წყაროს არარსებობა                                            </w:t>
            </w:r>
            <w:r>
              <w:rPr>
                <w:rFonts w:ascii="Sylfaen" w:eastAsia="Sylfaen" w:hAnsi="Sylfaen"/>
                <w:sz w:val="18"/>
                <w:szCs w:val="18"/>
              </w:rPr>
              <w:t xml:space="preserve">                             -</w:t>
            </w:r>
            <w:r w:rsidRPr="003F1CDB">
              <w:rPr>
                <w:rFonts w:ascii="Sylfaen" w:eastAsia="Sylfaen" w:hAnsi="Sylfaen"/>
                <w:sz w:val="18"/>
                <w:szCs w:val="18"/>
              </w:rPr>
              <w:t>მატერიალურ ტექნიკური ბაზის სიმწირე რუტინული მონიტორინგისა, შეფასებისა და ეპიდზედამხედველობის გასვლითი ვიზიტების უზრუნველსაყოფად</w:t>
            </w:r>
            <w:r>
              <w:rPr>
                <w:rFonts w:ascii="Sylfaen" w:eastAsia="Sylfaen" w:hAnsi="Sylfaen"/>
                <w:sz w:val="18"/>
                <w:szCs w:val="18"/>
                <w:lang w:val="ka-GE"/>
              </w:rPr>
              <w:t>.</w:t>
            </w:r>
            <w:r w:rsidRPr="003F1CDB">
              <w:rPr>
                <w:rFonts w:ascii="Sylfaen" w:eastAsia="Sylfaen" w:hAnsi="Sylfaen"/>
                <w:sz w:val="18"/>
                <w:szCs w:val="18"/>
              </w:rPr>
              <w:t xml:space="preserve">              </w:t>
            </w:r>
          </w:p>
        </w:tc>
      </w:tr>
      <w:tr w:rsidR="000F394D" w:rsidTr="000B5464">
        <w:trPr>
          <w:trHeight w:val="114"/>
        </w:trPr>
        <w:tc>
          <w:tcPr>
            <w:tcW w:w="540" w:type="dxa"/>
            <w:tcBorders>
              <w:top w:val="single" w:sz="4" w:space="0" w:color="auto"/>
              <w:left w:val="single" w:sz="4" w:space="0" w:color="auto"/>
              <w:bottom w:val="single" w:sz="4" w:space="0" w:color="auto"/>
              <w:right w:val="single" w:sz="4" w:space="0" w:color="auto"/>
            </w:tcBorders>
          </w:tcPr>
          <w:p w:rsidR="000F394D" w:rsidRDefault="000F394D" w:rsidP="00590F4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sz w:val="20"/>
              </w:rPr>
            </w:pPr>
            <w:r>
              <w:rPr>
                <w:rFonts w:ascii="Sylfaen" w:eastAsia="Sylfaen" w:hAnsi="Sylfaen"/>
                <w:sz w:val="20"/>
              </w:rPr>
              <w:t>2.</w:t>
            </w:r>
          </w:p>
        </w:tc>
        <w:tc>
          <w:tcPr>
            <w:tcW w:w="1445" w:type="dxa"/>
            <w:tcBorders>
              <w:top w:val="single" w:sz="4" w:space="0" w:color="auto"/>
              <w:left w:val="single" w:sz="4" w:space="0" w:color="auto"/>
              <w:bottom w:val="single" w:sz="4" w:space="0" w:color="auto"/>
              <w:right w:val="single" w:sz="4" w:space="0" w:color="auto"/>
            </w:tcBorders>
          </w:tcPr>
          <w:p w:rsidR="00562D9A" w:rsidRDefault="000F394D" w:rsidP="00562D9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position w:val="5"/>
                <w:sz w:val="20"/>
              </w:rPr>
            </w:pPr>
            <w:r>
              <w:rPr>
                <w:rFonts w:ascii="Sylfaen" w:eastAsia="Sylfaen" w:hAnsi="Sylfaen"/>
                <w:sz w:val="20"/>
              </w:rPr>
              <w:t>საბაზისო მაჩვენებელი</w:t>
            </w:r>
            <w:r>
              <w:rPr>
                <w:rFonts w:ascii="Sylfaen" w:eastAsia="Sylfaen" w:hAnsi="Sylfaen"/>
                <w:position w:val="5"/>
                <w:sz w:val="20"/>
              </w:rPr>
              <w:t>20</w:t>
            </w:r>
          </w:p>
          <w:p w:rsidR="00562D9A" w:rsidRDefault="00562D9A" w:rsidP="00562D9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sz w:val="18"/>
                <w:szCs w:val="18"/>
              </w:rPr>
            </w:pPr>
          </w:p>
          <w:p w:rsidR="000F394D" w:rsidRDefault="000F394D" w:rsidP="00590F4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sz w:val="20"/>
              </w:rPr>
            </w:pPr>
          </w:p>
        </w:tc>
        <w:tc>
          <w:tcPr>
            <w:tcW w:w="7208" w:type="dxa"/>
            <w:gridSpan w:val="7"/>
            <w:tcBorders>
              <w:top w:val="single" w:sz="4" w:space="0" w:color="auto"/>
              <w:left w:val="single" w:sz="4" w:space="0" w:color="auto"/>
              <w:bottom w:val="single" w:sz="4" w:space="0" w:color="auto"/>
              <w:right w:val="single" w:sz="4" w:space="0" w:color="auto"/>
            </w:tcBorders>
          </w:tcPr>
          <w:p w:rsidR="00562D9A" w:rsidRDefault="00562D9A" w:rsidP="0019304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sz w:val="18"/>
                <w:szCs w:val="18"/>
              </w:rPr>
            </w:pPr>
            <w:r w:rsidRPr="0040110F">
              <w:rPr>
                <w:rFonts w:ascii="Sylfaen" w:hAnsi="Sylfaen" w:cs="Sylfaen"/>
                <w:b/>
                <w:sz w:val="18"/>
              </w:rPr>
              <w:lastRenderedPageBreak/>
              <w:t>მალარიისა</w:t>
            </w:r>
            <w:r w:rsidRPr="0040110F">
              <w:rPr>
                <w:b/>
                <w:sz w:val="18"/>
              </w:rPr>
              <w:t xml:space="preserve"> </w:t>
            </w:r>
            <w:r w:rsidRPr="0040110F">
              <w:rPr>
                <w:rFonts w:ascii="Sylfaen" w:hAnsi="Sylfaen" w:cs="Sylfaen"/>
                <w:b/>
                <w:sz w:val="18"/>
              </w:rPr>
              <w:t>და</w:t>
            </w:r>
            <w:r w:rsidRPr="0040110F">
              <w:rPr>
                <w:b/>
                <w:sz w:val="18"/>
              </w:rPr>
              <w:t xml:space="preserve"> </w:t>
            </w:r>
            <w:r w:rsidRPr="0040110F">
              <w:rPr>
                <w:rFonts w:ascii="Sylfaen" w:hAnsi="Sylfaen" w:cs="Sylfaen"/>
                <w:b/>
                <w:sz w:val="18"/>
              </w:rPr>
              <w:t>სხვა</w:t>
            </w:r>
            <w:r w:rsidRPr="0040110F">
              <w:rPr>
                <w:b/>
                <w:sz w:val="18"/>
              </w:rPr>
              <w:t xml:space="preserve"> </w:t>
            </w:r>
            <w:r w:rsidRPr="0040110F">
              <w:rPr>
                <w:rFonts w:ascii="Sylfaen" w:hAnsi="Sylfaen" w:cs="Sylfaen"/>
                <w:b/>
                <w:sz w:val="18"/>
              </w:rPr>
              <w:t>ტრანსმისიური</w:t>
            </w:r>
            <w:r w:rsidRPr="0040110F">
              <w:rPr>
                <w:b/>
                <w:sz w:val="18"/>
              </w:rPr>
              <w:t xml:space="preserve"> (</w:t>
            </w:r>
            <w:r w:rsidRPr="0040110F">
              <w:rPr>
                <w:rFonts w:ascii="Sylfaen" w:hAnsi="Sylfaen" w:cs="Sylfaen"/>
                <w:b/>
                <w:sz w:val="18"/>
              </w:rPr>
              <w:t>დენგე</w:t>
            </w:r>
            <w:r w:rsidRPr="0040110F">
              <w:rPr>
                <w:b/>
                <w:sz w:val="18"/>
              </w:rPr>
              <w:t xml:space="preserve">, </w:t>
            </w:r>
            <w:r w:rsidRPr="0040110F">
              <w:rPr>
                <w:rFonts w:ascii="Sylfaen" w:hAnsi="Sylfaen" w:cs="Sylfaen"/>
                <w:b/>
                <w:sz w:val="18"/>
              </w:rPr>
              <w:t>ზიკა</w:t>
            </w:r>
            <w:r w:rsidRPr="0040110F">
              <w:rPr>
                <w:b/>
                <w:sz w:val="18"/>
              </w:rPr>
              <w:t xml:space="preserve">, </w:t>
            </w:r>
            <w:r w:rsidRPr="0040110F">
              <w:rPr>
                <w:rFonts w:ascii="Sylfaen" w:hAnsi="Sylfaen" w:cs="Sylfaen"/>
                <w:b/>
                <w:sz w:val="18"/>
              </w:rPr>
              <w:t>ჩიკუნგუნია</w:t>
            </w:r>
            <w:r w:rsidRPr="0040110F">
              <w:rPr>
                <w:b/>
                <w:sz w:val="18"/>
              </w:rPr>
              <w:t xml:space="preserve">, </w:t>
            </w:r>
            <w:r w:rsidRPr="0040110F">
              <w:rPr>
                <w:rFonts w:ascii="Sylfaen" w:hAnsi="Sylfaen" w:cs="Sylfaen"/>
                <w:b/>
                <w:sz w:val="18"/>
              </w:rPr>
              <w:t>ყირიმ</w:t>
            </w:r>
            <w:r w:rsidRPr="0040110F">
              <w:rPr>
                <w:b/>
                <w:sz w:val="18"/>
              </w:rPr>
              <w:t>-</w:t>
            </w:r>
            <w:r w:rsidRPr="0040110F">
              <w:rPr>
                <w:rFonts w:ascii="Sylfaen" w:hAnsi="Sylfaen" w:cs="Sylfaen"/>
                <w:b/>
                <w:sz w:val="18"/>
              </w:rPr>
              <w:t>კონგო</w:t>
            </w:r>
            <w:r w:rsidRPr="0040110F">
              <w:rPr>
                <w:b/>
                <w:sz w:val="18"/>
              </w:rPr>
              <w:t xml:space="preserve">, </w:t>
            </w:r>
            <w:r w:rsidRPr="0040110F">
              <w:rPr>
                <w:rFonts w:ascii="Sylfaen" w:hAnsi="Sylfaen" w:cs="Sylfaen"/>
                <w:b/>
                <w:sz w:val="18"/>
              </w:rPr>
              <w:t>ლეიშმანიოზი</w:t>
            </w:r>
            <w:r w:rsidRPr="0040110F">
              <w:rPr>
                <w:b/>
                <w:sz w:val="18"/>
              </w:rPr>
              <w:t xml:space="preserve"> </w:t>
            </w:r>
            <w:r w:rsidRPr="0040110F">
              <w:rPr>
                <w:rFonts w:ascii="Sylfaen" w:hAnsi="Sylfaen" w:cs="Sylfaen"/>
                <w:b/>
                <w:sz w:val="18"/>
              </w:rPr>
              <w:t>და</w:t>
            </w:r>
            <w:r w:rsidRPr="0040110F">
              <w:rPr>
                <w:b/>
                <w:sz w:val="18"/>
              </w:rPr>
              <w:t xml:space="preserve"> </w:t>
            </w:r>
            <w:r w:rsidRPr="0040110F">
              <w:rPr>
                <w:rFonts w:ascii="Sylfaen" w:hAnsi="Sylfaen" w:cs="Sylfaen"/>
                <w:b/>
                <w:sz w:val="18"/>
              </w:rPr>
              <w:t>სხვა</w:t>
            </w:r>
            <w:r w:rsidRPr="0040110F">
              <w:rPr>
                <w:b/>
                <w:sz w:val="18"/>
              </w:rPr>
              <w:t xml:space="preserve">) </w:t>
            </w:r>
            <w:r w:rsidRPr="0040110F">
              <w:rPr>
                <w:rFonts w:ascii="Sylfaen" w:hAnsi="Sylfaen" w:cs="Sylfaen"/>
                <w:b/>
                <w:sz w:val="18"/>
              </w:rPr>
              <w:t>დაავადებების</w:t>
            </w:r>
            <w:r w:rsidRPr="0040110F">
              <w:rPr>
                <w:b/>
                <w:sz w:val="18"/>
              </w:rPr>
              <w:t xml:space="preserve"> </w:t>
            </w:r>
            <w:r w:rsidRPr="0040110F">
              <w:rPr>
                <w:rFonts w:ascii="Sylfaen" w:hAnsi="Sylfaen" w:cs="Sylfaen"/>
                <w:b/>
                <w:sz w:val="18"/>
              </w:rPr>
              <w:t>პრევენციისა</w:t>
            </w:r>
            <w:r w:rsidRPr="0040110F">
              <w:rPr>
                <w:b/>
                <w:sz w:val="18"/>
              </w:rPr>
              <w:t xml:space="preserve"> </w:t>
            </w:r>
            <w:r w:rsidRPr="0040110F">
              <w:rPr>
                <w:rFonts w:ascii="Sylfaen" w:hAnsi="Sylfaen" w:cs="Sylfaen"/>
                <w:b/>
                <w:sz w:val="18"/>
              </w:rPr>
              <w:t>და</w:t>
            </w:r>
            <w:r w:rsidRPr="0040110F">
              <w:rPr>
                <w:b/>
                <w:sz w:val="18"/>
              </w:rPr>
              <w:t xml:space="preserve"> </w:t>
            </w:r>
            <w:r w:rsidRPr="0040110F">
              <w:rPr>
                <w:rFonts w:ascii="Sylfaen" w:hAnsi="Sylfaen" w:cs="Sylfaen"/>
                <w:b/>
                <w:sz w:val="18"/>
              </w:rPr>
              <w:t>კონტროლის</w:t>
            </w:r>
            <w:r w:rsidRPr="0040110F">
              <w:rPr>
                <w:b/>
                <w:sz w:val="18"/>
              </w:rPr>
              <w:t xml:space="preserve"> </w:t>
            </w:r>
            <w:r w:rsidRPr="0040110F">
              <w:rPr>
                <w:rFonts w:ascii="Sylfaen" w:hAnsi="Sylfaen" w:cs="Sylfaen"/>
                <w:b/>
                <w:sz w:val="18"/>
              </w:rPr>
              <w:t>გაუმჯობესებ</w:t>
            </w:r>
            <w:r w:rsidRPr="0040110F">
              <w:rPr>
                <w:rFonts w:ascii="Sylfaen" w:hAnsi="Sylfaen" w:cs="Sylfaen"/>
                <w:b/>
                <w:sz w:val="18"/>
                <w:lang w:val="ka-GE"/>
              </w:rPr>
              <w:t>ის</w:t>
            </w:r>
            <w:r>
              <w:rPr>
                <w:rFonts w:ascii="Sylfaen" w:hAnsi="Sylfaen" w:cs="Sylfaen"/>
                <w:sz w:val="18"/>
                <w:lang w:val="ka-GE"/>
              </w:rPr>
              <w:t xml:space="preserve"> </w:t>
            </w:r>
            <w:r w:rsidRPr="00250AA6">
              <w:rPr>
                <w:rFonts w:ascii="Sylfaen" w:eastAsia="Sylfaen" w:hAnsi="Sylfaen"/>
                <w:b/>
                <w:sz w:val="18"/>
                <w:szCs w:val="18"/>
              </w:rPr>
              <w:t>კომპონენტი</w:t>
            </w:r>
          </w:p>
          <w:p w:rsidR="00250AA6" w:rsidRDefault="00562D9A" w:rsidP="00250AA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sz w:val="20"/>
              </w:rPr>
            </w:pPr>
            <w:proofErr w:type="gramStart"/>
            <w:r w:rsidRPr="0019304C">
              <w:rPr>
                <w:rFonts w:ascii="Sylfaen" w:eastAsia="Sylfaen" w:hAnsi="Sylfaen"/>
                <w:sz w:val="18"/>
                <w:szCs w:val="18"/>
              </w:rPr>
              <w:t>მალარიოგენულ</w:t>
            </w:r>
            <w:proofErr w:type="gramEnd"/>
            <w:r w:rsidRPr="0019304C">
              <w:rPr>
                <w:rFonts w:ascii="Sylfaen" w:eastAsia="Sylfaen" w:hAnsi="Sylfaen"/>
                <w:sz w:val="18"/>
                <w:szCs w:val="18"/>
              </w:rPr>
              <w:t xml:space="preserve"> ტერიტორიებზე (პოტენციურ კერებში) ინსექტიციდით დამუშავებული ტერიტორიების (საცხოვრებელი და არასაცხოვრებელი) </w:t>
            </w:r>
            <w:r w:rsidRPr="0019304C">
              <w:rPr>
                <w:rFonts w:ascii="Sylfaen" w:eastAsia="Sylfaen" w:hAnsi="Sylfaen"/>
                <w:sz w:val="18"/>
                <w:szCs w:val="18"/>
              </w:rPr>
              <w:lastRenderedPageBreak/>
              <w:t xml:space="preserve">პროცენტული წილი შეადგენს </w:t>
            </w:r>
            <w:r w:rsidR="006A323A">
              <w:rPr>
                <w:rFonts w:ascii="Sylfaen" w:eastAsia="Sylfaen" w:hAnsi="Sylfaen"/>
                <w:sz w:val="18"/>
                <w:szCs w:val="18"/>
                <w:lang w:val="ka-GE"/>
              </w:rPr>
              <w:t>100</w:t>
            </w:r>
            <w:r w:rsidRPr="0019304C">
              <w:rPr>
                <w:rFonts w:ascii="Sylfaen" w:eastAsia="Sylfaen" w:hAnsi="Sylfaen"/>
                <w:sz w:val="18"/>
                <w:szCs w:val="18"/>
              </w:rPr>
              <w:t>%-ს;                                                                                                                    მალარიის ადგილობრივი შემთხვევების რაოდენობა</w:t>
            </w:r>
            <w:r>
              <w:rPr>
                <w:rFonts w:ascii="Sylfaen" w:eastAsia="Sylfaen" w:hAnsi="Sylfaen"/>
                <w:sz w:val="18"/>
                <w:szCs w:val="18"/>
              </w:rPr>
              <w:t xml:space="preserve"> - 0.</w:t>
            </w:r>
            <w:r w:rsidR="0019304C" w:rsidRPr="0019304C">
              <w:rPr>
                <w:rFonts w:ascii="Sylfaen" w:eastAsia="Sylfaen" w:hAnsi="Sylfaen"/>
                <w:sz w:val="18"/>
                <w:szCs w:val="18"/>
              </w:rPr>
              <w:t xml:space="preserve">                                                                                        </w:t>
            </w:r>
          </w:p>
          <w:p w:rsidR="000F394D" w:rsidRDefault="000F394D" w:rsidP="0019304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sz w:val="20"/>
              </w:rPr>
            </w:pPr>
          </w:p>
        </w:tc>
      </w:tr>
      <w:tr w:rsidR="000F394D" w:rsidTr="000B5464">
        <w:tblPrEx>
          <w:tblBorders>
            <w:insideH w:val="single" w:sz="4" w:space="0" w:color="auto"/>
          </w:tblBorders>
        </w:tblPrEx>
        <w:trPr>
          <w:trHeight w:val="114"/>
        </w:trPr>
        <w:tc>
          <w:tcPr>
            <w:tcW w:w="540" w:type="dxa"/>
            <w:tcBorders>
              <w:top w:val="single" w:sz="4" w:space="0" w:color="auto"/>
              <w:left w:val="single" w:sz="4" w:space="0" w:color="auto"/>
              <w:bottom w:val="single" w:sz="4" w:space="0" w:color="auto"/>
              <w:right w:val="single" w:sz="4" w:space="0" w:color="auto"/>
            </w:tcBorders>
          </w:tcPr>
          <w:p w:rsidR="000F394D" w:rsidRDefault="000F394D" w:rsidP="00590F4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sz w:val="20"/>
              </w:rPr>
            </w:pPr>
          </w:p>
        </w:tc>
        <w:tc>
          <w:tcPr>
            <w:tcW w:w="1445" w:type="dxa"/>
            <w:tcBorders>
              <w:top w:val="single" w:sz="4" w:space="0" w:color="auto"/>
              <w:left w:val="single" w:sz="4" w:space="0" w:color="auto"/>
              <w:bottom w:val="single" w:sz="4" w:space="0" w:color="auto"/>
              <w:right w:val="single" w:sz="4" w:space="0" w:color="auto"/>
            </w:tcBorders>
          </w:tcPr>
          <w:p w:rsidR="000F394D" w:rsidRDefault="000F394D" w:rsidP="00590F4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sz w:val="20"/>
              </w:rPr>
            </w:pPr>
            <w:r>
              <w:rPr>
                <w:rFonts w:ascii="Sylfaen" w:eastAsia="Sylfaen" w:hAnsi="Sylfaen"/>
                <w:sz w:val="20"/>
              </w:rPr>
              <w:t>მიზნობრივი მაჩვენებელი</w:t>
            </w:r>
          </w:p>
        </w:tc>
        <w:tc>
          <w:tcPr>
            <w:tcW w:w="1730" w:type="dxa"/>
            <w:tcBorders>
              <w:top w:val="single" w:sz="4" w:space="0" w:color="auto"/>
              <w:left w:val="single" w:sz="4" w:space="0" w:color="auto"/>
              <w:bottom w:val="single" w:sz="4" w:space="0" w:color="auto"/>
              <w:right w:val="single" w:sz="4" w:space="0" w:color="auto"/>
            </w:tcBorders>
          </w:tcPr>
          <w:p w:rsidR="000F394D" w:rsidRPr="0019304C" w:rsidRDefault="0019304C" w:rsidP="00F75DB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sz w:val="18"/>
                <w:szCs w:val="18"/>
              </w:rPr>
            </w:pPr>
            <w:r w:rsidRPr="0019304C">
              <w:rPr>
                <w:rFonts w:ascii="Sylfaen" w:eastAsia="Sylfaen" w:hAnsi="Sylfaen"/>
                <w:sz w:val="18"/>
                <w:szCs w:val="18"/>
              </w:rPr>
              <w:t xml:space="preserve">მალარიოგენულ ტერიტორიებზე (პოტენციურ კერებში) ინსექტიციდით დამუშავებული ტერიტორიების (საცხოვრებელი და არასაცხოვრებელი) პროცენტული წილი შეადგენს </w:t>
            </w:r>
            <w:r w:rsidR="00F75DB8">
              <w:rPr>
                <w:rFonts w:ascii="Sylfaen" w:eastAsia="Sylfaen" w:hAnsi="Sylfaen"/>
                <w:sz w:val="18"/>
                <w:szCs w:val="18"/>
                <w:lang w:val="ka-GE"/>
              </w:rPr>
              <w:t>100</w:t>
            </w:r>
            <w:r w:rsidRPr="0019304C">
              <w:rPr>
                <w:rFonts w:ascii="Sylfaen" w:eastAsia="Sylfaen" w:hAnsi="Sylfaen"/>
                <w:sz w:val="18"/>
                <w:szCs w:val="18"/>
              </w:rPr>
              <w:t xml:space="preserve">%-ს;                                                                                                                    მალარიის ადგილობრივი შემთხვევების რაოდენობა - 0;      </w:t>
            </w:r>
          </w:p>
        </w:tc>
        <w:tc>
          <w:tcPr>
            <w:tcW w:w="2001" w:type="dxa"/>
            <w:gridSpan w:val="2"/>
            <w:tcBorders>
              <w:top w:val="single" w:sz="4" w:space="0" w:color="auto"/>
              <w:left w:val="single" w:sz="4" w:space="0" w:color="auto"/>
              <w:bottom w:val="single" w:sz="4" w:space="0" w:color="auto"/>
              <w:right w:val="single" w:sz="4" w:space="0" w:color="auto"/>
            </w:tcBorders>
          </w:tcPr>
          <w:p w:rsidR="000F394D" w:rsidRDefault="0019304C" w:rsidP="00F75DB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Sylfaen" w:hAnsi="Sylfaen"/>
                <w:sz w:val="20"/>
              </w:rPr>
            </w:pPr>
            <w:r w:rsidRPr="0019304C">
              <w:rPr>
                <w:rFonts w:ascii="Sylfaen" w:eastAsia="Sylfaen" w:hAnsi="Sylfaen"/>
                <w:sz w:val="18"/>
                <w:szCs w:val="18"/>
              </w:rPr>
              <w:t xml:space="preserve">მალარიოგენულ ტერიტორიებზე (პოტენციურ კერებში) ინსექტიციდით დამუშავებული ტერიტორიების (საცხოვრებელი და არასაცხოვრებელი) პროცენტული წილი შეადგენს </w:t>
            </w:r>
            <w:r w:rsidR="00F75DB8">
              <w:rPr>
                <w:rFonts w:ascii="Sylfaen" w:eastAsia="Sylfaen" w:hAnsi="Sylfaen"/>
                <w:sz w:val="18"/>
                <w:szCs w:val="18"/>
                <w:lang w:val="ka-GE"/>
              </w:rPr>
              <w:t>100</w:t>
            </w:r>
            <w:r w:rsidRPr="0019304C">
              <w:rPr>
                <w:rFonts w:ascii="Sylfaen" w:eastAsia="Sylfaen" w:hAnsi="Sylfaen"/>
                <w:sz w:val="18"/>
                <w:szCs w:val="18"/>
              </w:rPr>
              <w:t xml:space="preserve">%-ს;                                                                                                                    მალარიის ადგილობრივი შემთხვევების რაოდენობა - 0;      </w:t>
            </w:r>
          </w:p>
        </w:tc>
        <w:tc>
          <w:tcPr>
            <w:tcW w:w="1826" w:type="dxa"/>
            <w:gridSpan w:val="2"/>
            <w:tcBorders>
              <w:top w:val="single" w:sz="4" w:space="0" w:color="auto"/>
              <w:left w:val="single" w:sz="4" w:space="0" w:color="auto"/>
              <w:bottom w:val="single" w:sz="4" w:space="0" w:color="auto"/>
              <w:right w:val="single" w:sz="4" w:space="0" w:color="auto"/>
            </w:tcBorders>
          </w:tcPr>
          <w:p w:rsidR="000F394D" w:rsidRDefault="0019304C" w:rsidP="00F75DB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Sylfaen" w:hAnsi="Sylfaen"/>
                <w:sz w:val="20"/>
              </w:rPr>
            </w:pPr>
            <w:r w:rsidRPr="0019304C">
              <w:rPr>
                <w:rFonts w:ascii="Sylfaen" w:eastAsia="Sylfaen" w:hAnsi="Sylfaen"/>
                <w:sz w:val="18"/>
                <w:szCs w:val="18"/>
              </w:rPr>
              <w:t xml:space="preserve">მალარიოგენულ ტერიტორიებზე (პოტენციურ კერებში) ინსექტიციდით დამუშავებული ტერიტორიების (საცხოვრებელი და არასაცხოვრებელი) პროცენტული წილი შეადგენს </w:t>
            </w:r>
            <w:r w:rsidR="00F75DB8">
              <w:rPr>
                <w:rFonts w:ascii="Sylfaen" w:eastAsia="Sylfaen" w:hAnsi="Sylfaen"/>
                <w:sz w:val="18"/>
                <w:szCs w:val="18"/>
                <w:lang w:val="ka-GE"/>
              </w:rPr>
              <w:t>100</w:t>
            </w:r>
            <w:r w:rsidRPr="0019304C">
              <w:rPr>
                <w:rFonts w:ascii="Sylfaen" w:eastAsia="Sylfaen" w:hAnsi="Sylfaen"/>
                <w:sz w:val="18"/>
                <w:szCs w:val="18"/>
              </w:rPr>
              <w:t xml:space="preserve">%-ს;                                                                                                                    მალარიის ადგილობრივი შემთხვევების რაოდენობა - 0;      </w:t>
            </w:r>
          </w:p>
        </w:tc>
        <w:tc>
          <w:tcPr>
            <w:tcW w:w="1651" w:type="dxa"/>
            <w:gridSpan w:val="2"/>
            <w:tcBorders>
              <w:top w:val="single" w:sz="4" w:space="0" w:color="auto"/>
              <w:left w:val="single" w:sz="4" w:space="0" w:color="auto"/>
              <w:bottom w:val="single" w:sz="4" w:space="0" w:color="auto"/>
              <w:right w:val="single" w:sz="4" w:space="0" w:color="auto"/>
            </w:tcBorders>
          </w:tcPr>
          <w:p w:rsidR="000F394D" w:rsidRDefault="0019304C" w:rsidP="00F75DB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Sylfaen" w:hAnsi="Sylfaen"/>
                <w:sz w:val="20"/>
              </w:rPr>
            </w:pPr>
            <w:r w:rsidRPr="0019304C">
              <w:rPr>
                <w:rFonts w:ascii="Sylfaen" w:eastAsia="Sylfaen" w:hAnsi="Sylfaen"/>
                <w:sz w:val="18"/>
                <w:szCs w:val="18"/>
              </w:rPr>
              <w:t xml:space="preserve">მალარიოგენულ ტერიტორიებზე (პოტენციურ კერებში) ინსექტიციდით დამუშავებული ტერიტორიების (საცხოვრებელი და არასაცხოვრებელი) პროცენტული წილი შეადგენს </w:t>
            </w:r>
            <w:r w:rsidR="00F75DB8">
              <w:rPr>
                <w:rFonts w:ascii="Sylfaen" w:eastAsia="Sylfaen" w:hAnsi="Sylfaen"/>
                <w:sz w:val="18"/>
                <w:szCs w:val="18"/>
                <w:lang w:val="ka-GE"/>
              </w:rPr>
              <w:t>100</w:t>
            </w:r>
            <w:r w:rsidRPr="0019304C">
              <w:rPr>
                <w:rFonts w:ascii="Sylfaen" w:eastAsia="Sylfaen" w:hAnsi="Sylfaen"/>
                <w:sz w:val="18"/>
                <w:szCs w:val="18"/>
              </w:rPr>
              <w:t xml:space="preserve">%-ს;                                                                                                                    მალარიის ადგილობრივი შემთხვევების რაოდენობა - 0;      </w:t>
            </w:r>
          </w:p>
        </w:tc>
      </w:tr>
      <w:tr w:rsidR="000F394D" w:rsidTr="000B5464">
        <w:tblPrEx>
          <w:tblBorders>
            <w:insideH w:val="single" w:sz="4" w:space="0" w:color="auto"/>
          </w:tblBorders>
        </w:tblPrEx>
        <w:trPr>
          <w:trHeight w:val="1007"/>
        </w:trPr>
        <w:tc>
          <w:tcPr>
            <w:tcW w:w="540" w:type="dxa"/>
          </w:tcPr>
          <w:p w:rsidR="000F394D" w:rsidRDefault="000F394D" w:rsidP="00590F4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sz w:val="20"/>
              </w:rPr>
            </w:pPr>
          </w:p>
        </w:tc>
        <w:tc>
          <w:tcPr>
            <w:tcW w:w="1445" w:type="dxa"/>
          </w:tcPr>
          <w:p w:rsidR="000F394D" w:rsidRDefault="000F394D" w:rsidP="00590F4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sz w:val="20"/>
              </w:rPr>
            </w:pPr>
            <w:r>
              <w:rPr>
                <w:rFonts w:ascii="Sylfaen" w:eastAsia="Sylfaen" w:hAnsi="Sylfaen"/>
                <w:sz w:val="20"/>
              </w:rPr>
              <w:t>ცდომილების ალბათობა (%/აღწერა)</w:t>
            </w:r>
          </w:p>
        </w:tc>
        <w:tc>
          <w:tcPr>
            <w:tcW w:w="1730" w:type="dxa"/>
          </w:tcPr>
          <w:p w:rsidR="0019304C" w:rsidRDefault="0019304C" w:rsidP="0019304C">
            <w:pPr>
              <w:jc w:val="center"/>
              <w:rPr>
                <w:rFonts w:ascii="Sylfaen" w:hAnsi="Sylfaen"/>
                <w:sz w:val="18"/>
                <w:szCs w:val="18"/>
                <w:lang w:val="ka-GE"/>
              </w:rPr>
            </w:pPr>
          </w:p>
          <w:p w:rsidR="0019304C" w:rsidRPr="0019304C" w:rsidRDefault="0019304C" w:rsidP="0019304C">
            <w:pPr>
              <w:jc w:val="center"/>
              <w:rPr>
                <w:rFonts w:ascii="Sylfaen" w:hAnsi="Sylfaen"/>
                <w:sz w:val="18"/>
                <w:szCs w:val="18"/>
              </w:rPr>
            </w:pPr>
            <w:r w:rsidRPr="0019304C">
              <w:rPr>
                <w:rFonts w:ascii="Sylfaen" w:hAnsi="Sylfaen"/>
                <w:sz w:val="18"/>
                <w:szCs w:val="18"/>
              </w:rPr>
              <w:t>2-5%</w:t>
            </w:r>
          </w:p>
          <w:p w:rsidR="000F394D" w:rsidRPr="0019304C" w:rsidRDefault="000F394D" w:rsidP="00590F4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Sylfaen" w:hAnsi="Sylfaen"/>
                <w:sz w:val="18"/>
                <w:szCs w:val="18"/>
              </w:rPr>
            </w:pPr>
          </w:p>
        </w:tc>
        <w:tc>
          <w:tcPr>
            <w:tcW w:w="2001" w:type="dxa"/>
            <w:gridSpan w:val="2"/>
          </w:tcPr>
          <w:p w:rsidR="0019304C" w:rsidRDefault="0019304C" w:rsidP="0019304C">
            <w:pPr>
              <w:jc w:val="center"/>
              <w:rPr>
                <w:rFonts w:ascii="Sylfaen" w:hAnsi="Sylfaen"/>
                <w:sz w:val="18"/>
                <w:szCs w:val="18"/>
                <w:lang w:val="ka-GE"/>
              </w:rPr>
            </w:pPr>
          </w:p>
          <w:p w:rsidR="0019304C" w:rsidRPr="0019304C" w:rsidRDefault="0019304C" w:rsidP="0019304C">
            <w:pPr>
              <w:jc w:val="center"/>
              <w:rPr>
                <w:rFonts w:ascii="Sylfaen" w:hAnsi="Sylfaen"/>
                <w:sz w:val="18"/>
                <w:szCs w:val="18"/>
              </w:rPr>
            </w:pPr>
            <w:r w:rsidRPr="0019304C">
              <w:rPr>
                <w:rFonts w:ascii="Sylfaen" w:hAnsi="Sylfaen"/>
                <w:sz w:val="18"/>
                <w:szCs w:val="18"/>
              </w:rPr>
              <w:t>2-5%</w:t>
            </w:r>
          </w:p>
          <w:p w:rsidR="000F394D" w:rsidRPr="0019304C" w:rsidRDefault="000F394D" w:rsidP="00590F4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Sylfaen" w:hAnsi="Sylfaen"/>
                <w:sz w:val="18"/>
                <w:szCs w:val="18"/>
              </w:rPr>
            </w:pPr>
          </w:p>
        </w:tc>
        <w:tc>
          <w:tcPr>
            <w:tcW w:w="1826" w:type="dxa"/>
            <w:gridSpan w:val="2"/>
          </w:tcPr>
          <w:p w:rsidR="0019304C" w:rsidRDefault="0019304C" w:rsidP="0019304C">
            <w:pPr>
              <w:jc w:val="center"/>
              <w:rPr>
                <w:rFonts w:ascii="Sylfaen" w:hAnsi="Sylfaen"/>
                <w:sz w:val="18"/>
                <w:szCs w:val="18"/>
                <w:lang w:val="ka-GE"/>
              </w:rPr>
            </w:pPr>
          </w:p>
          <w:p w:rsidR="0019304C" w:rsidRPr="0019304C" w:rsidRDefault="0019304C" w:rsidP="0019304C">
            <w:pPr>
              <w:jc w:val="center"/>
              <w:rPr>
                <w:rFonts w:ascii="Sylfaen" w:hAnsi="Sylfaen"/>
                <w:sz w:val="18"/>
                <w:szCs w:val="18"/>
              </w:rPr>
            </w:pPr>
            <w:r w:rsidRPr="0019304C">
              <w:rPr>
                <w:rFonts w:ascii="Sylfaen" w:hAnsi="Sylfaen"/>
                <w:sz w:val="18"/>
                <w:szCs w:val="18"/>
              </w:rPr>
              <w:t>2-5%</w:t>
            </w:r>
          </w:p>
          <w:p w:rsidR="000F394D" w:rsidRPr="0019304C" w:rsidRDefault="000F394D" w:rsidP="00590F4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Sylfaen" w:hAnsi="Sylfaen"/>
                <w:sz w:val="18"/>
                <w:szCs w:val="18"/>
              </w:rPr>
            </w:pPr>
          </w:p>
        </w:tc>
        <w:tc>
          <w:tcPr>
            <w:tcW w:w="1651" w:type="dxa"/>
            <w:gridSpan w:val="2"/>
          </w:tcPr>
          <w:p w:rsidR="0019304C" w:rsidRDefault="0019304C" w:rsidP="0019304C">
            <w:pPr>
              <w:jc w:val="center"/>
              <w:rPr>
                <w:rFonts w:ascii="Sylfaen" w:hAnsi="Sylfaen"/>
                <w:sz w:val="18"/>
                <w:szCs w:val="18"/>
                <w:lang w:val="ka-GE"/>
              </w:rPr>
            </w:pPr>
          </w:p>
          <w:p w:rsidR="000F394D" w:rsidRPr="0019304C" w:rsidRDefault="0019304C" w:rsidP="0019304C">
            <w:pPr>
              <w:jc w:val="center"/>
              <w:rPr>
                <w:rFonts w:ascii="Sylfaen" w:eastAsia="Sylfaen" w:hAnsi="Sylfaen"/>
                <w:sz w:val="18"/>
                <w:szCs w:val="18"/>
              </w:rPr>
            </w:pPr>
            <w:r w:rsidRPr="0019304C">
              <w:rPr>
                <w:rFonts w:ascii="Sylfaen" w:hAnsi="Sylfaen"/>
                <w:sz w:val="18"/>
                <w:szCs w:val="18"/>
              </w:rPr>
              <w:t>2-5%</w:t>
            </w:r>
          </w:p>
        </w:tc>
      </w:tr>
      <w:tr w:rsidR="000F394D" w:rsidTr="000B5464">
        <w:tblPrEx>
          <w:tblBorders>
            <w:insideH w:val="single" w:sz="4" w:space="0" w:color="auto"/>
          </w:tblBorders>
        </w:tblPrEx>
        <w:trPr>
          <w:trHeight w:val="114"/>
        </w:trPr>
        <w:tc>
          <w:tcPr>
            <w:tcW w:w="540" w:type="dxa"/>
            <w:tcBorders>
              <w:top w:val="single" w:sz="4" w:space="0" w:color="auto"/>
              <w:left w:val="single" w:sz="4" w:space="0" w:color="auto"/>
              <w:bottom w:val="single" w:sz="4" w:space="0" w:color="auto"/>
              <w:right w:val="single" w:sz="4" w:space="0" w:color="auto"/>
            </w:tcBorders>
          </w:tcPr>
          <w:p w:rsidR="000F394D" w:rsidRDefault="000F394D" w:rsidP="00590F4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sz w:val="20"/>
              </w:rPr>
            </w:pPr>
          </w:p>
        </w:tc>
        <w:tc>
          <w:tcPr>
            <w:tcW w:w="1445" w:type="dxa"/>
            <w:tcBorders>
              <w:top w:val="single" w:sz="4" w:space="0" w:color="auto"/>
              <w:left w:val="single" w:sz="4" w:space="0" w:color="auto"/>
              <w:bottom w:val="single" w:sz="4" w:space="0" w:color="auto"/>
              <w:right w:val="single" w:sz="4" w:space="0" w:color="auto"/>
            </w:tcBorders>
          </w:tcPr>
          <w:p w:rsidR="000F394D" w:rsidRDefault="000F394D" w:rsidP="00590F4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sz w:val="20"/>
              </w:rPr>
            </w:pPr>
            <w:r>
              <w:rPr>
                <w:rFonts w:ascii="Sylfaen" w:eastAsia="Sylfaen" w:hAnsi="Sylfaen"/>
                <w:sz w:val="20"/>
              </w:rPr>
              <w:t>შესაძლო რისკები</w:t>
            </w:r>
          </w:p>
        </w:tc>
        <w:tc>
          <w:tcPr>
            <w:tcW w:w="1730" w:type="dxa"/>
            <w:tcBorders>
              <w:top w:val="single" w:sz="4" w:space="0" w:color="auto"/>
              <w:left w:val="single" w:sz="4" w:space="0" w:color="auto"/>
              <w:bottom w:val="single" w:sz="4" w:space="0" w:color="auto"/>
              <w:right w:val="single" w:sz="4" w:space="0" w:color="auto"/>
            </w:tcBorders>
          </w:tcPr>
          <w:p w:rsidR="000F394D" w:rsidRPr="0019304C" w:rsidRDefault="0019304C" w:rsidP="00590F4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Sylfaen" w:hAnsi="Sylfaen"/>
                <w:sz w:val="18"/>
                <w:szCs w:val="18"/>
              </w:rPr>
            </w:pPr>
            <w:r w:rsidRPr="0019304C">
              <w:rPr>
                <w:rFonts w:ascii="Sylfaen" w:eastAsia="Sylfaen" w:hAnsi="Sylfaen"/>
                <w:sz w:val="18"/>
                <w:szCs w:val="18"/>
              </w:rPr>
              <w:t>ტექნიკური მიზეზი</w:t>
            </w:r>
          </w:p>
        </w:tc>
        <w:tc>
          <w:tcPr>
            <w:tcW w:w="2001" w:type="dxa"/>
            <w:gridSpan w:val="2"/>
            <w:tcBorders>
              <w:top w:val="single" w:sz="4" w:space="0" w:color="auto"/>
              <w:left w:val="single" w:sz="4" w:space="0" w:color="auto"/>
              <w:bottom w:val="single" w:sz="4" w:space="0" w:color="auto"/>
              <w:right w:val="single" w:sz="4" w:space="0" w:color="auto"/>
            </w:tcBorders>
          </w:tcPr>
          <w:p w:rsidR="000F394D" w:rsidRPr="0019304C" w:rsidRDefault="0019304C" w:rsidP="00590F4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Sylfaen" w:hAnsi="Sylfaen"/>
                <w:sz w:val="18"/>
                <w:szCs w:val="18"/>
              </w:rPr>
            </w:pPr>
            <w:r w:rsidRPr="0019304C">
              <w:rPr>
                <w:rFonts w:ascii="Sylfaen" w:eastAsia="Sylfaen" w:hAnsi="Sylfaen"/>
                <w:sz w:val="18"/>
                <w:szCs w:val="18"/>
              </w:rPr>
              <w:t>ტექნიკური მიზეზი</w:t>
            </w:r>
          </w:p>
        </w:tc>
        <w:tc>
          <w:tcPr>
            <w:tcW w:w="1826" w:type="dxa"/>
            <w:gridSpan w:val="2"/>
            <w:tcBorders>
              <w:top w:val="single" w:sz="4" w:space="0" w:color="auto"/>
              <w:left w:val="single" w:sz="4" w:space="0" w:color="auto"/>
              <w:bottom w:val="single" w:sz="4" w:space="0" w:color="auto"/>
              <w:right w:val="single" w:sz="4" w:space="0" w:color="auto"/>
            </w:tcBorders>
          </w:tcPr>
          <w:p w:rsidR="000F394D" w:rsidRPr="0019304C" w:rsidRDefault="0019304C" w:rsidP="00590F4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Sylfaen" w:hAnsi="Sylfaen"/>
                <w:sz w:val="18"/>
                <w:szCs w:val="18"/>
              </w:rPr>
            </w:pPr>
            <w:r w:rsidRPr="0019304C">
              <w:rPr>
                <w:rFonts w:ascii="Sylfaen" w:eastAsia="Sylfaen" w:hAnsi="Sylfaen"/>
                <w:sz w:val="18"/>
                <w:szCs w:val="18"/>
              </w:rPr>
              <w:t>ტექნიკური მიზეზი</w:t>
            </w:r>
          </w:p>
        </w:tc>
        <w:tc>
          <w:tcPr>
            <w:tcW w:w="1651" w:type="dxa"/>
            <w:gridSpan w:val="2"/>
            <w:tcBorders>
              <w:top w:val="single" w:sz="4" w:space="0" w:color="auto"/>
              <w:left w:val="single" w:sz="4" w:space="0" w:color="auto"/>
              <w:bottom w:val="single" w:sz="4" w:space="0" w:color="auto"/>
              <w:right w:val="single" w:sz="4" w:space="0" w:color="auto"/>
            </w:tcBorders>
          </w:tcPr>
          <w:p w:rsidR="000F394D" w:rsidRPr="0019304C" w:rsidRDefault="0019304C" w:rsidP="00590F4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Sylfaen" w:hAnsi="Sylfaen"/>
                <w:sz w:val="18"/>
                <w:szCs w:val="18"/>
              </w:rPr>
            </w:pPr>
            <w:r w:rsidRPr="0019304C">
              <w:rPr>
                <w:rFonts w:ascii="Sylfaen" w:eastAsia="Sylfaen" w:hAnsi="Sylfaen"/>
                <w:sz w:val="18"/>
                <w:szCs w:val="18"/>
              </w:rPr>
              <w:t>ტექნიკური მიზეზი</w:t>
            </w:r>
          </w:p>
        </w:tc>
      </w:tr>
      <w:tr w:rsidR="000F394D" w:rsidTr="000B5464">
        <w:trPr>
          <w:trHeight w:val="114"/>
        </w:trPr>
        <w:tc>
          <w:tcPr>
            <w:tcW w:w="540" w:type="dxa"/>
            <w:tcBorders>
              <w:top w:val="single" w:sz="4" w:space="0" w:color="auto"/>
              <w:left w:val="single" w:sz="4" w:space="0" w:color="auto"/>
              <w:bottom w:val="single" w:sz="4" w:space="0" w:color="auto"/>
              <w:right w:val="single" w:sz="4" w:space="0" w:color="auto"/>
            </w:tcBorders>
          </w:tcPr>
          <w:p w:rsidR="000F394D" w:rsidRDefault="000F394D" w:rsidP="00590F4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sz w:val="20"/>
              </w:rPr>
            </w:pPr>
            <w:r>
              <w:rPr>
                <w:rFonts w:ascii="Sylfaen" w:eastAsia="Sylfaen" w:hAnsi="Sylfaen"/>
                <w:sz w:val="20"/>
              </w:rPr>
              <w:t>3.</w:t>
            </w:r>
          </w:p>
        </w:tc>
        <w:tc>
          <w:tcPr>
            <w:tcW w:w="1445" w:type="dxa"/>
            <w:tcBorders>
              <w:top w:val="single" w:sz="4" w:space="0" w:color="auto"/>
              <w:left w:val="single" w:sz="4" w:space="0" w:color="auto"/>
              <w:bottom w:val="single" w:sz="4" w:space="0" w:color="auto"/>
              <w:right w:val="single" w:sz="4" w:space="0" w:color="auto"/>
            </w:tcBorders>
          </w:tcPr>
          <w:p w:rsidR="000F394D" w:rsidRDefault="000F394D" w:rsidP="00590F4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sz w:val="20"/>
              </w:rPr>
            </w:pPr>
            <w:r>
              <w:rPr>
                <w:rFonts w:ascii="Sylfaen" w:eastAsia="Sylfaen" w:hAnsi="Sylfaen"/>
                <w:sz w:val="20"/>
              </w:rPr>
              <w:t>საბაზისო მაჩვენებელი</w:t>
            </w:r>
            <w:r>
              <w:rPr>
                <w:rFonts w:ascii="Sylfaen" w:eastAsia="Sylfaen" w:hAnsi="Sylfaen"/>
                <w:position w:val="5"/>
                <w:sz w:val="20"/>
              </w:rPr>
              <w:t>20</w:t>
            </w:r>
          </w:p>
        </w:tc>
        <w:tc>
          <w:tcPr>
            <w:tcW w:w="7208" w:type="dxa"/>
            <w:gridSpan w:val="7"/>
            <w:tcBorders>
              <w:top w:val="single" w:sz="4" w:space="0" w:color="auto"/>
              <w:left w:val="single" w:sz="4" w:space="0" w:color="auto"/>
              <w:bottom w:val="single" w:sz="4" w:space="0" w:color="auto"/>
              <w:right w:val="single" w:sz="4" w:space="0" w:color="auto"/>
            </w:tcBorders>
          </w:tcPr>
          <w:p w:rsidR="00911003" w:rsidRDefault="0040110F" w:rsidP="0091100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sz w:val="18"/>
                <w:szCs w:val="18"/>
              </w:rPr>
            </w:pPr>
            <w:r w:rsidRPr="0040110F">
              <w:rPr>
                <w:rFonts w:ascii="Sylfaen" w:eastAsia="Sylfaen" w:hAnsi="Sylfaen"/>
                <w:b/>
                <w:sz w:val="18"/>
                <w:szCs w:val="18"/>
              </w:rPr>
              <w:t>ნოზოკომიური ინფექციების ეპიდზედამხედველობის“</w:t>
            </w:r>
            <w:r w:rsidRPr="0040110F">
              <w:rPr>
                <w:rFonts w:ascii="Sylfaen" w:eastAsia="Sylfaen" w:hAnsi="Sylfaen"/>
                <w:sz w:val="18"/>
                <w:szCs w:val="18"/>
              </w:rPr>
              <w:t xml:space="preserve"> კომპონენტი</w:t>
            </w:r>
          </w:p>
          <w:p w:rsidR="000F394D" w:rsidRPr="003B2B2D" w:rsidRDefault="00911003" w:rsidP="003B2B2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sz w:val="18"/>
                <w:szCs w:val="18"/>
                <w:lang w:val="ka-GE"/>
              </w:rPr>
            </w:pPr>
            <w:proofErr w:type="gramStart"/>
            <w:r w:rsidRPr="0040110F">
              <w:rPr>
                <w:rFonts w:ascii="Sylfaen" w:eastAsia="Sylfaen" w:hAnsi="Sylfaen"/>
                <w:sz w:val="18"/>
                <w:szCs w:val="18"/>
              </w:rPr>
              <w:t>ზედამხედველობის</w:t>
            </w:r>
            <w:proofErr w:type="gramEnd"/>
            <w:r w:rsidRPr="0040110F">
              <w:rPr>
                <w:rFonts w:ascii="Sylfaen" w:eastAsia="Sylfaen" w:hAnsi="Sylfaen"/>
                <w:sz w:val="18"/>
                <w:szCs w:val="18"/>
              </w:rPr>
              <w:t xml:space="preserve"> სენტინელური ბაზების რაოდენობ</w:t>
            </w:r>
            <w:r w:rsidR="003B2B2D">
              <w:rPr>
                <w:rFonts w:ascii="Sylfaen" w:eastAsia="Sylfaen" w:hAnsi="Sylfaen"/>
                <w:sz w:val="18"/>
                <w:szCs w:val="18"/>
                <w:lang w:val="ka-GE"/>
              </w:rPr>
              <w:t xml:space="preserve">ის 10%-ით </w:t>
            </w:r>
            <w:r>
              <w:rPr>
                <w:rFonts w:ascii="Sylfaen" w:eastAsia="Sylfaen" w:hAnsi="Sylfaen"/>
                <w:sz w:val="18"/>
                <w:szCs w:val="18"/>
              </w:rPr>
              <w:t>გაზ</w:t>
            </w:r>
            <w:r w:rsidRPr="0040110F">
              <w:rPr>
                <w:rFonts w:ascii="Sylfaen" w:eastAsia="Sylfaen" w:hAnsi="Sylfaen"/>
                <w:sz w:val="18"/>
                <w:szCs w:val="18"/>
              </w:rPr>
              <w:t>რდა</w:t>
            </w:r>
            <w:r w:rsidR="003B2B2D">
              <w:rPr>
                <w:rFonts w:ascii="Sylfaen" w:eastAsia="Sylfaen" w:hAnsi="Sylfaen"/>
                <w:sz w:val="18"/>
                <w:szCs w:val="18"/>
                <w:lang w:val="ka-GE"/>
              </w:rPr>
              <w:t xml:space="preserve"> წინა წლის მაჩვენებელთან შედარებით.</w:t>
            </w:r>
          </w:p>
        </w:tc>
      </w:tr>
      <w:tr w:rsidR="000F394D" w:rsidTr="000B5464">
        <w:tblPrEx>
          <w:tblBorders>
            <w:insideH w:val="single" w:sz="4" w:space="0" w:color="auto"/>
          </w:tblBorders>
        </w:tblPrEx>
        <w:trPr>
          <w:trHeight w:val="114"/>
        </w:trPr>
        <w:tc>
          <w:tcPr>
            <w:tcW w:w="540" w:type="dxa"/>
            <w:tcBorders>
              <w:top w:val="single" w:sz="4" w:space="0" w:color="auto"/>
              <w:left w:val="single" w:sz="4" w:space="0" w:color="auto"/>
              <w:bottom w:val="single" w:sz="4" w:space="0" w:color="auto"/>
              <w:right w:val="single" w:sz="4" w:space="0" w:color="auto"/>
            </w:tcBorders>
          </w:tcPr>
          <w:p w:rsidR="000F394D" w:rsidRDefault="000F394D" w:rsidP="00590F4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sz w:val="20"/>
              </w:rPr>
            </w:pPr>
          </w:p>
        </w:tc>
        <w:tc>
          <w:tcPr>
            <w:tcW w:w="1445" w:type="dxa"/>
            <w:tcBorders>
              <w:top w:val="single" w:sz="4" w:space="0" w:color="auto"/>
              <w:left w:val="single" w:sz="4" w:space="0" w:color="auto"/>
              <w:bottom w:val="single" w:sz="4" w:space="0" w:color="auto"/>
              <w:right w:val="single" w:sz="4" w:space="0" w:color="auto"/>
            </w:tcBorders>
          </w:tcPr>
          <w:p w:rsidR="000F394D" w:rsidRDefault="000F394D" w:rsidP="00590F4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sz w:val="20"/>
              </w:rPr>
            </w:pPr>
            <w:r>
              <w:rPr>
                <w:rFonts w:ascii="Sylfaen" w:eastAsia="Sylfaen" w:hAnsi="Sylfaen"/>
                <w:sz w:val="20"/>
              </w:rPr>
              <w:t>მიზნობრივი მაჩვენებელი</w:t>
            </w:r>
          </w:p>
        </w:tc>
        <w:tc>
          <w:tcPr>
            <w:tcW w:w="1730" w:type="dxa"/>
            <w:tcBorders>
              <w:top w:val="single" w:sz="4" w:space="0" w:color="auto"/>
              <w:left w:val="single" w:sz="4" w:space="0" w:color="auto"/>
              <w:bottom w:val="single" w:sz="4" w:space="0" w:color="auto"/>
              <w:right w:val="single" w:sz="4" w:space="0" w:color="auto"/>
            </w:tcBorders>
          </w:tcPr>
          <w:p w:rsidR="000F394D" w:rsidRPr="0040110F" w:rsidRDefault="0040110F" w:rsidP="00B5371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sz w:val="18"/>
                <w:szCs w:val="18"/>
              </w:rPr>
            </w:pPr>
            <w:r w:rsidRPr="0040110F">
              <w:rPr>
                <w:rFonts w:ascii="Sylfaen" w:eastAsia="Sylfaen" w:hAnsi="Sylfaen"/>
                <w:sz w:val="18"/>
                <w:szCs w:val="18"/>
              </w:rPr>
              <w:t>ნოზოკომიური  ინფექციების ზედამხედველობის სენტინელური ბაზების რაოდენობა გაიზარდა 20%-ით (201</w:t>
            </w:r>
            <w:r w:rsidR="00B5371B">
              <w:rPr>
                <w:rFonts w:ascii="Sylfaen" w:eastAsia="Sylfaen" w:hAnsi="Sylfaen"/>
                <w:sz w:val="18"/>
                <w:szCs w:val="18"/>
                <w:lang w:val="ka-GE"/>
              </w:rPr>
              <w:t>9</w:t>
            </w:r>
            <w:r w:rsidRPr="0040110F">
              <w:rPr>
                <w:rFonts w:ascii="Sylfaen" w:eastAsia="Sylfaen" w:hAnsi="Sylfaen"/>
                <w:sz w:val="18"/>
                <w:szCs w:val="18"/>
              </w:rPr>
              <w:t xml:space="preserve"> წელთან შედარებით);                                                                           განისაზღვრა ყველა კლინიკის ბაზაზე ნოზოკომიური ინფექციების გამომწვევი წამყვანი პათოგენები და მათი ანტიბიოტიკებისადმი რეზისტენტობა;        </w:t>
            </w:r>
          </w:p>
        </w:tc>
        <w:tc>
          <w:tcPr>
            <w:tcW w:w="2001" w:type="dxa"/>
            <w:gridSpan w:val="2"/>
            <w:tcBorders>
              <w:top w:val="single" w:sz="4" w:space="0" w:color="auto"/>
              <w:left w:val="single" w:sz="4" w:space="0" w:color="auto"/>
              <w:bottom w:val="single" w:sz="4" w:space="0" w:color="auto"/>
              <w:right w:val="single" w:sz="4" w:space="0" w:color="auto"/>
            </w:tcBorders>
          </w:tcPr>
          <w:p w:rsidR="000F394D" w:rsidRPr="0040110F" w:rsidRDefault="00AB4377" w:rsidP="00B5371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sz w:val="18"/>
                <w:szCs w:val="18"/>
              </w:rPr>
            </w:pPr>
            <w:r>
              <w:rPr>
                <w:rFonts w:ascii="Sylfaen" w:eastAsia="Sylfaen" w:hAnsi="Sylfaen"/>
                <w:sz w:val="18"/>
                <w:szCs w:val="18"/>
                <w:lang w:val="ka-GE"/>
              </w:rPr>
              <w:t>ნო</w:t>
            </w:r>
            <w:r w:rsidR="0040110F" w:rsidRPr="0040110F">
              <w:rPr>
                <w:rFonts w:ascii="Sylfaen" w:eastAsia="Sylfaen" w:hAnsi="Sylfaen"/>
                <w:sz w:val="18"/>
                <w:szCs w:val="18"/>
              </w:rPr>
              <w:t>ზოკომიური  ინფექციების ზედამხედველობის სენტინელური ბაზების რაოდენობა გაიზარდა 20%-ით (20</w:t>
            </w:r>
            <w:r w:rsidR="00B5371B">
              <w:rPr>
                <w:rFonts w:ascii="Sylfaen" w:eastAsia="Sylfaen" w:hAnsi="Sylfaen"/>
                <w:sz w:val="18"/>
                <w:szCs w:val="18"/>
                <w:lang w:val="ka-GE"/>
              </w:rPr>
              <w:t>20</w:t>
            </w:r>
            <w:r w:rsidR="0040110F" w:rsidRPr="0040110F">
              <w:rPr>
                <w:rFonts w:ascii="Sylfaen" w:eastAsia="Sylfaen" w:hAnsi="Sylfaen"/>
                <w:sz w:val="18"/>
                <w:szCs w:val="18"/>
              </w:rPr>
              <w:t xml:space="preserve"> წელთან შედარებით);                                                                           განისაზღვრა ყველა კლინიკის ბაზაზე ნოზოკომიური ინფექციების გამომწვევი წამყვანი პათოგენები და მათი ანტიბიოტიკებისადმი რეზისტენტობა;        </w:t>
            </w:r>
          </w:p>
        </w:tc>
        <w:tc>
          <w:tcPr>
            <w:tcW w:w="1826" w:type="dxa"/>
            <w:gridSpan w:val="2"/>
            <w:tcBorders>
              <w:top w:val="single" w:sz="4" w:space="0" w:color="auto"/>
              <w:left w:val="single" w:sz="4" w:space="0" w:color="auto"/>
              <w:bottom w:val="single" w:sz="4" w:space="0" w:color="auto"/>
              <w:right w:val="single" w:sz="4" w:space="0" w:color="auto"/>
            </w:tcBorders>
          </w:tcPr>
          <w:p w:rsidR="000F394D" w:rsidRPr="0040110F" w:rsidRDefault="0040110F" w:rsidP="00B5371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sz w:val="18"/>
                <w:szCs w:val="18"/>
              </w:rPr>
            </w:pPr>
            <w:r w:rsidRPr="0040110F">
              <w:rPr>
                <w:rFonts w:ascii="Sylfaen" w:eastAsia="Sylfaen" w:hAnsi="Sylfaen"/>
                <w:sz w:val="18"/>
                <w:szCs w:val="18"/>
              </w:rPr>
              <w:t>ნოზოკომიური  ინფექციების ზედამხედველობის სენტინელური ბაზების რაოდენობა გაიზარდა 20%-ით (20</w:t>
            </w:r>
            <w:r w:rsidR="00B5371B">
              <w:rPr>
                <w:rFonts w:ascii="Sylfaen" w:eastAsia="Sylfaen" w:hAnsi="Sylfaen"/>
                <w:sz w:val="18"/>
                <w:szCs w:val="18"/>
                <w:lang w:val="ka-GE"/>
              </w:rPr>
              <w:t>21</w:t>
            </w:r>
            <w:r w:rsidRPr="0040110F">
              <w:rPr>
                <w:rFonts w:ascii="Sylfaen" w:eastAsia="Sylfaen" w:hAnsi="Sylfaen"/>
                <w:sz w:val="18"/>
                <w:szCs w:val="18"/>
              </w:rPr>
              <w:t xml:space="preserve"> წელთან შედარებით);                                           </w:t>
            </w:r>
            <w:r w:rsidR="00AB4377">
              <w:rPr>
                <w:rFonts w:ascii="Sylfaen" w:eastAsia="Sylfaen" w:hAnsi="Sylfaen"/>
                <w:sz w:val="18"/>
                <w:szCs w:val="18"/>
              </w:rPr>
              <w:t xml:space="preserve">                            </w:t>
            </w:r>
            <w:r w:rsidRPr="0040110F">
              <w:rPr>
                <w:rFonts w:ascii="Sylfaen" w:eastAsia="Sylfaen" w:hAnsi="Sylfaen"/>
                <w:sz w:val="18"/>
                <w:szCs w:val="18"/>
              </w:rPr>
              <w:t xml:space="preserve">განისაზღვრა ყველა კლინიკის ბაზაზე ნოზოკომიური ინფექციების გამომწვევი წამყვანი პათოგენები და მათი ანტიბიოტიკებისადმი რეზისტენტობა;        </w:t>
            </w:r>
          </w:p>
        </w:tc>
        <w:tc>
          <w:tcPr>
            <w:tcW w:w="1651" w:type="dxa"/>
            <w:gridSpan w:val="2"/>
            <w:tcBorders>
              <w:top w:val="single" w:sz="4" w:space="0" w:color="auto"/>
              <w:left w:val="single" w:sz="4" w:space="0" w:color="auto"/>
              <w:bottom w:val="single" w:sz="4" w:space="0" w:color="auto"/>
              <w:right w:val="single" w:sz="4" w:space="0" w:color="auto"/>
            </w:tcBorders>
          </w:tcPr>
          <w:p w:rsidR="000F394D" w:rsidRPr="0040110F" w:rsidRDefault="0040110F" w:rsidP="00B5371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sz w:val="18"/>
                <w:szCs w:val="18"/>
              </w:rPr>
            </w:pPr>
            <w:r w:rsidRPr="0040110F">
              <w:rPr>
                <w:rFonts w:ascii="Sylfaen" w:eastAsia="Sylfaen" w:hAnsi="Sylfaen"/>
                <w:sz w:val="18"/>
                <w:szCs w:val="18"/>
              </w:rPr>
              <w:t>ნოზოკომიური  ინფექციების ზედამხედველობის სენტინელური ბაზების რაოდენობა გაიზარდა 20%-ით (20</w:t>
            </w:r>
            <w:r w:rsidR="00B5371B">
              <w:rPr>
                <w:rFonts w:ascii="Sylfaen" w:eastAsia="Sylfaen" w:hAnsi="Sylfaen"/>
                <w:sz w:val="18"/>
                <w:szCs w:val="18"/>
                <w:lang w:val="ka-GE"/>
              </w:rPr>
              <w:t>22</w:t>
            </w:r>
            <w:r w:rsidRPr="0040110F">
              <w:rPr>
                <w:rFonts w:ascii="Sylfaen" w:eastAsia="Sylfaen" w:hAnsi="Sylfaen"/>
                <w:sz w:val="18"/>
                <w:szCs w:val="18"/>
              </w:rPr>
              <w:t xml:space="preserve"> წელთან შედარებით);                                                                           განისაზღვრა ყველა კლინიკის ბაზაზე ნოზოკომიური ინფექციების გამომწვევი წამყვანი პათოგენები და მათი ანტიბიოტიკებისადმი რეზისტენტობა;        </w:t>
            </w:r>
          </w:p>
        </w:tc>
      </w:tr>
      <w:tr w:rsidR="000F394D" w:rsidTr="000B5464">
        <w:tblPrEx>
          <w:tblBorders>
            <w:insideH w:val="single" w:sz="4" w:space="0" w:color="auto"/>
          </w:tblBorders>
        </w:tblPrEx>
        <w:trPr>
          <w:trHeight w:val="114"/>
        </w:trPr>
        <w:tc>
          <w:tcPr>
            <w:tcW w:w="540" w:type="dxa"/>
          </w:tcPr>
          <w:p w:rsidR="000F394D" w:rsidRDefault="000F394D" w:rsidP="00590F4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sz w:val="20"/>
              </w:rPr>
            </w:pPr>
          </w:p>
        </w:tc>
        <w:tc>
          <w:tcPr>
            <w:tcW w:w="1445" w:type="dxa"/>
          </w:tcPr>
          <w:p w:rsidR="000F394D" w:rsidRDefault="000F394D" w:rsidP="00590F4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sz w:val="20"/>
              </w:rPr>
            </w:pPr>
            <w:r>
              <w:rPr>
                <w:rFonts w:ascii="Sylfaen" w:eastAsia="Sylfaen" w:hAnsi="Sylfaen"/>
                <w:sz w:val="20"/>
              </w:rPr>
              <w:t>ცდომილების ალბათობა (%/აღწერა)</w:t>
            </w:r>
          </w:p>
        </w:tc>
        <w:tc>
          <w:tcPr>
            <w:tcW w:w="1730" w:type="dxa"/>
          </w:tcPr>
          <w:p w:rsidR="000F394D" w:rsidRPr="00B00972" w:rsidRDefault="00B5371B" w:rsidP="00B0097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Sylfaen" w:hAnsi="Sylfaen"/>
                <w:sz w:val="20"/>
                <w:lang w:val="ka-GE"/>
              </w:rPr>
            </w:pPr>
            <w:r>
              <w:rPr>
                <w:rFonts w:ascii="Sylfaen" w:eastAsia="Sylfaen" w:hAnsi="Sylfaen"/>
                <w:sz w:val="18"/>
                <w:szCs w:val="18"/>
                <w:lang w:val="ka-GE"/>
              </w:rPr>
              <w:t>3-</w:t>
            </w:r>
            <w:r w:rsidR="00B00972" w:rsidRPr="00B00972">
              <w:rPr>
                <w:rFonts w:ascii="Sylfaen" w:eastAsia="Sylfaen" w:hAnsi="Sylfaen"/>
                <w:sz w:val="18"/>
                <w:szCs w:val="18"/>
              </w:rPr>
              <w:t>5%</w:t>
            </w:r>
          </w:p>
        </w:tc>
        <w:tc>
          <w:tcPr>
            <w:tcW w:w="2001" w:type="dxa"/>
            <w:gridSpan w:val="2"/>
          </w:tcPr>
          <w:p w:rsidR="000F394D" w:rsidRDefault="00B5371B" w:rsidP="00590F4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Sylfaen" w:hAnsi="Sylfaen"/>
                <w:sz w:val="20"/>
              </w:rPr>
            </w:pPr>
            <w:r>
              <w:rPr>
                <w:rFonts w:ascii="Sylfaen" w:eastAsia="Sylfaen" w:hAnsi="Sylfaen"/>
                <w:sz w:val="18"/>
                <w:szCs w:val="18"/>
                <w:lang w:val="ka-GE"/>
              </w:rPr>
              <w:t>3-</w:t>
            </w:r>
            <w:r w:rsidRPr="00B00972">
              <w:rPr>
                <w:rFonts w:ascii="Sylfaen" w:eastAsia="Sylfaen" w:hAnsi="Sylfaen"/>
                <w:sz w:val="18"/>
                <w:szCs w:val="18"/>
              </w:rPr>
              <w:t>5%</w:t>
            </w:r>
          </w:p>
        </w:tc>
        <w:tc>
          <w:tcPr>
            <w:tcW w:w="1826" w:type="dxa"/>
            <w:gridSpan w:val="2"/>
          </w:tcPr>
          <w:p w:rsidR="000F394D" w:rsidRDefault="00B5371B" w:rsidP="00590F4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Sylfaen" w:hAnsi="Sylfaen"/>
                <w:sz w:val="20"/>
              </w:rPr>
            </w:pPr>
            <w:r>
              <w:rPr>
                <w:rFonts w:ascii="Sylfaen" w:eastAsia="Sylfaen" w:hAnsi="Sylfaen"/>
                <w:sz w:val="18"/>
                <w:szCs w:val="18"/>
                <w:lang w:val="ka-GE"/>
              </w:rPr>
              <w:t>3-</w:t>
            </w:r>
            <w:r w:rsidRPr="00B00972">
              <w:rPr>
                <w:rFonts w:ascii="Sylfaen" w:eastAsia="Sylfaen" w:hAnsi="Sylfaen"/>
                <w:sz w:val="18"/>
                <w:szCs w:val="18"/>
              </w:rPr>
              <w:t>5%</w:t>
            </w:r>
          </w:p>
        </w:tc>
        <w:tc>
          <w:tcPr>
            <w:tcW w:w="1651" w:type="dxa"/>
            <w:gridSpan w:val="2"/>
          </w:tcPr>
          <w:p w:rsidR="000F394D" w:rsidRDefault="00B5371B" w:rsidP="00590F4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Sylfaen" w:hAnsi="Sylfaen"/>
                <w:sz w:val="20"/>
              </w:rPr>
            </w:pPr>
            <w:r>
              <w:rPr>
                <w:rFonts w:ascii="Sylfaen" w:eastAsia="Sylfaen" w:hAnsi="Sylfaen"/>
                <w:sz w:val="18"/>
                <w:szCs w:val="18"/>
                <w:lang w:val="ka-GE"/>
              </w:rPr>
              <w:t>3-</w:t>
            </w:r>
            <w:r w:rsidRPr="00B00972">
              <w:rPr>
                <w:rFonts w:ascii="Sylfaen" w:eastAsia="Sylfaen" w:hAnsi="Sylfaen"/>
                <w:sz w:val="18"/>
                <w:szCs w:val="18"/>
              </w:rPr>
              <w:t>5%</w:t>
            </w:r>
          </w:p>
        </w:tc>
      </w:tr>
      <w:tr w:rsidR="000F394D" w:rsidTr="000B5464">
        <w:tblPrEx>
          <w:tblBorders>
            <w:insideH w:val="single" w:sz="4" w:space="0" w:color="auto"/>
          </w:tblBorders>
        </w:tblPrEx>
        <w:trPr>
          <w:trHeight w:val="202"/>
        </w:trPr>
        <w:tc>
          <w:tcPr>
            <w:tcW w:w="540" w:type="dxa"/>
            <w:tcBorders>
              <w:top w:val="single" w:sz="4" w:space="0" w:color="auto"/>
              <w:left w:val="single" w:sz="4" w:space="0" w:color="auto"/>
              <w:bottom w:val="single" w:sz="4" w:space="0" w:color="auto"/>
              <w:right w:val="single" w:sz="4" w:space="0" w:color="auto"/>
            </w:tcBorders>
          </w:tcPr>
          <w:p w:rsidR="000F394D" w:rsidRDefault="000F394D" w:rsidP="00590F4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sz w:val="20"/>
              </w:rPr>
            </w:pPr>
          </w:p>
        </w:tc>
        <w:tc>
          <w:tcPr>
            <w:tcW w:w="1445" w:type="dxa"/>
            <w:tcBorders>
              <w:top w:val="single" w:sz="4" w:space="0" w:color="auto"/>
              <w:left w:val="single" w:sz="4" w:space="0" w:color="auto"/>
              <w:bottom w:val="single" w:sz="4" w:space="0" w:color="auto"/>
              <w:right w:val="single" w:sz="4" w:space="0" w:color="auto"/>
            </w:tcBorders>
          </w:tcPr>
          <w:p w:rsidR="000F394D" w:rsidRDefault="000F394D" w:rsidP="00590F4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sz w:val="20"/>
              </w:rPr>
            </w:pPr>
            <w:r>
              <w:rPr>
                <w:rFonts w:ascii="Sylfaen" w:eastAsia="Sylfaen" w:hAnsi="Sylfaen"/>
                <w:sz w:val="20"/>
              </w:rPr>
              <w:t xml:space="preserve">შესაძლო </w:t>
            </w:r>
            <w:r>
              <w:rPr>
                <w:rFonts w:ascii="Sylfaen" w:eastAsia="Sylfaen" w:hAnsi="Sylfaen"/>
                <w:sz w:val="20"/>
              </w:rPr>
              <w:lastRenderedPageBreak/>
              <w:t>რისკები</w:t>
            </w:r>
          </w:p>
        </w:tc>
        <w:tc>
          <w:tcPr>
            <w:tcW w:w="1730" w:type="dxa"/>
            <w:tcBorders>
              <w:top w:val="single" w:sz="4" w:space="0" w:color="auto"/>
              <w:left w:val="single" w:sz="4" w:space="0" w:color="auto"/>
              <w:bottom w:val="single" w:sz="4" w:space="0" w:color="auto"/>
              <w:right w:val="single" w:sz="4" w:space="0" w:color="auto"/>
            </w:tcBorders>
          </w:tcPr>
          <w:p w:rsidR="000F394D" w:rsidRPr="009170D1" w:rsidRDefault="009170D1" w:rsidP="0008662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sz w:val="18"/>
                <w:szCs w:val="18"/>
              </w:rPr>
            </w:pPr>
            <w:proofErr w:type="gramStart"/>
            <w:r w:rsidRPr="009170D1">
              <w:rPr>
                <w:rFonts w:ascii="Sylfaen" w:eastAsia="Sylfaen" w:hAnsi="Sylfaen"/>
                <w:sz w:val="18"/>
                <w:szCs w:val="18"/>
              </w:rPr>
              <w:lastRenderedPageBreak/>
              <w:t>სამედიცინო</w:t>
            </w:r>
            <w:proofErr w:type="gramEnd"/>
            <w:r w:rsidRPr="009170D1">
              <w:rPr>
                <w:rFonts w:ascii="Sylfaen" w:eastAsia="Sylfaen" w:hAnsi="Sylfaen"/>
                <w:sz w:val="18"/>
                <w:szCs w:val="18"/>
              </w:rPr>
              <w:t xml:space="preserve"> </w:t>
            </w:r>
            <w:r w:rsidRPr="009170D1">
              <w:rPr>
                <w:rFonts w:ascii="Sylfaen" w:eastAsia="Sylfaen" w:hAnsi="Sylfaen"/>
                <w:sz w:val="18"/>
                <w:szCs w:val="18"/>
              </w:rPr>
              <w:lastRenderedPageBreak/>
              <w:t xml:space="preserve">დაწესებულებების დაბალი ინტერესი (ფინანსური ინტერესის არარსებობა და </w:t>
            </w:r>
            <w:r w:rsidR="00086623">
              <w:rPr>
                <w:rFonts w:ascii="Sylfaen" w:eastAsia="Sylfaen" w:hAnsi="Sylfaen"/>
                <w:sz w:val="18"/>
                <w:szCs w:val="18"/>
                <w:lang w:val="ka-GE"/>
              </w:rPr>
              <w:t>ცნობიერების დაბალი დონის</w:t>
            </w:r>
            <w:r w:rsidRPr="009170D1">
              <w:rPr>
                <w:rFonts w:ascii="Sylfaen" w:eastAsia="Sylfaen" w:hAnsi="Sylfaen"/>
                <w:sz w:val="18"/>
                <w:szCs w:val="18"/>
              </w:rPr>
              <w:t xml:space="preserve"> გამო) ნოზოკომიური ინფექციების გამოვლენისადმი.       </w:t>
            </w:r>
          </w:p>
        </w:tc>
        <w:tc>
          <w:tcPr>
            <w:tcW w:w="2001" w:type="dxa"/>
            <w:gridSpan w:val="2"/>
            <w:tcBorders>
              <w:top w:val="single" w:sz="4" w:space="0" w:color="auto"/>
              <w:left w:val="single" w:sz="4" w:space="0" w:color="auto"/>
              <w:bottom w:val="single" w:sz="4" w:space="0" w:color="auto"/>
              <w:right w:val="single" w:sz="4" w:space="0" w:color="auto"/>
            </w:tcBorders>
          </w:tcPr>
          <w:p w:rsidR="000F394D" w:rsidRDefault="00086623" w:rsidP="009170D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sz w:val="20"/>
              </w:rPr>
            </w:pPr>
            <w:proofErr w:type="gramStart"/>
            <w:r w:rsidRPr="009170D1">
              <w:rPr>
                <w:rFonts w:ascii="Sylfaen" w:eastAsia="Sylfaen" w:hAnsi="Sylfaen"/>
                <w:sz w:val="18"/>
                <w:szCs w:val="18"/>
              </w:rPr>
              <w:lastRenderedPageBreak/>
              <w:t>სამედიცინო</w:t>
            </w:r>
            <w:proofErr w:type="gramEnd"/>
            <w:r w:rsidRPr="009170D1">
              <w:rPr>
                <w:rFonts w:ascii="Sylfaen" w:eastAsia="Sylfaen" w:hAnsi="Sylfaen"/>
                <w:sz w:val="18"/>
                <w:szCs w:val="18"/>
              </w:rPr>
              <w:t xml:space="preserve"> </w:t>
            </w:r>
            <w:r w:rsidRPr="009170D1">
              <w:rPr>
                <w:rFonts w:ascii="Sylfaen" w:eastAsia="Sylfaen" w:hAnsi="Sylfaen"/>
                <w:sz w:val="18"/>
                <w:szCs w:val="18"/>
              </w:rPr>
              <w:lastRenderedPageBreak/>
              <w:t xml:space="preserve">დაწესებულებების დაბალი ინტერესი (ფინანსური ინტერესის არარსებობა და </w:t>
            </w:r>
            <w:r>
              <w:rPr>
                <w:rFonts w:ascii="Sylfaen" w:eastAsia="Sylfaen" w:hAnsi="Sylfaen"/>
                <w:sz w:val="18"/>
                <w:szCs w:val="18"/>
                <w:lang w:val="ka-GE"/>
              </w:rPr>
              <w:t>ცნობიერების დაბალი დონის</w:t>
            </w:r>
            <w:r w:rsidRPr="009170D1">
              <w:rPr>
                <w:rFonts w:ascii="Sylfaen" w:eastAsia="Sylfaen" w:hAnsi="Sylfaen"/>
                <w:sz w:val="18"/>
                <w:szCs w:val="18"/>
              </w:rPr>
              <w:t xml:space="preserve"> გამო) ნოზოკომიური ინფექციების გამოვლენისადმი.       </w:t>
            </w:r>
          </w:p>
        </w:tc>
        <w:tc>
          <w:tcPr>
            <w:tcW w:w="1826" w:type="dxa"/>
            <w:gridSpan w:val="2"/>
            <w:tcBorders>
              <w:top w:val="single" w:sz="4" w:space="0" w:color="auto"/>
              <w:left w:val="single" w:sz="4" w:space="0" w:color="auto"/>
              <w:bottom w:val="single" w:sz="4" w:space="0" w:color="auto"/>
              <w:right w:val="single" w:sz="4" w:space="0" w:color="auto"/>
            </w:tcBorders>
          </w:tcPr>
          <w:p w:rsidR="000F394D" w:rsidRDefault="00086623" w:rsidP="009170D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sz w:val="20"/>
              </w:rPr>
            </w:pPr>
            <w:proofErr w:type="gramStart"/>
            <w:r w:rsidRPr="009170D1">
              <w:rPr>
                <w:rFonts w:ascii="Sylfaen" w:eastAsia="Sylfaen" w:hAnsi="Sylfaen"/>
                <w:sz w:val="18"/>
                <w:szCs w:val="18"/>
              </w:rPr>
              <w:lastRenderedPageBreak/>
              <w:t>სამედიცინო</w:t>
            </w:r>
            <w:proofErr w:type="gramEnd"/>
            <w:r w:rsidRPr="009170D1">
              <w:rPr>
                <w:rFonts w:ascii="Sylfaen" w:eastAsia="Sylfaen" w:hAnsi="Sylfaen"/>
                <w:sz w:val="18"/>
                <w:szCs w:val="18"/>
              </w:rPr>
              <w:t xml:space="preserve"> </w:t>
            </w:r>
            <w:r w:rsidRPr="009170D1">
              <w:rPr>
                <w:rFonts w:ascii="Sylfaen" w:eastAsia="Sylfaen" w:hAnsi="Sylfaen"/>
                <w:sz w:val="18"/>
                <w:szCs w:val="18"/>
              </w:rPr>
              <w:lastRenderedPageBreak/>
              <w:t xml:space="preserve">დაწესებულებების დაბალი ინტერესი (ფინანსური ინტერესის არარსებობა და </w:t>
            </w:r>
            <w:r>
              <w:rPr>
                <w:rFonts w:ascii="Sylfaen" w:eastAsia="Sylfaen" w:hAnsi="Sylfaen"/>
                <w:sz w:val="18"/>
                <w:szCs w:val="18"/>
                <w:lang w:val="ka-GE"/>
              </w:rPr>
              <w:t>ცნობიერების დაბალი დონის</w:t>
            </w:r>
            <w:r w:rsidRPr="009170D1">
              <w:rPr>
                <w:rFonts w:ascii="Sylfaen" w:eastAsia="Sylfaen" w:hAnsi="Sylfaen"/>
                <w:sz w:val="18"/>
                <w:szCs w:val="18"/>
              </w:rPr>
              <w:t xml:space="preserve"> გამო) ნოზოკომიური ინფექციების გამოვლენისადმი.       </w:t>
            </w:r>
          </w:p>
        </w:tc>
        <w:tc>
          <w:tcPr>
            <w:tcW w:w="1651" w:type="dxa"/>
            <w:gridSpan w:val="2"/>
            <w:tcBorders>
              <w:top w:val="single" w:sz="4" w:space="0" w:color="auto"/>
              <w:left w:val="single" w:sz="4" w:space="0" w:color="auto"/>
              <w:bottom w:val="single" w:sz="4" w:space="0" w:color="auto"/>
              <w:right w:val="single" w:sz="4" w:space="0" w:color="auto"/>
            </w:tcBorders>
          </w:tcPr>
          <w:p w:rsidR="000F394D" w:rsidRDefault="00086623" w:rsidP="009170D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sz w:val="20"/>
              </w:rPr>
            </w:pPr>
            <w:r w:rsidRPr="009170D1">
              <w:rPr>
                <w:rFonts w:ascii="Sylfaen" w:eastAsia="Sylfaen" w:hAnsi="Sylfaen"/>
                <w:sz w:val="18"/>
                <w:szCs w:val="18"/>
              </w:rPr>
              <w:lastRenderedPageBreak/>
              <w:t xml:space="preserve">სამედიცინო </w:t>
            </w:r>
            <w:r w:rsidRPr="009170D1">
              <w:rPr>
                <w:rFonts w:ascii="Sylfaen" w:eastAsia="Sylfaen" w:hAnsi="Sylfaen"/>
                <w:sz w:val="18"/>
                <w:szCs w:val="18"/>
              </w:rPr>
              <w:lastRenderedPageBreak/>
              <w:t xml:space="preserve">დაწესებულებების დაბალი ინტერესი (ფინანსური ინტერესის არარსებობა და </w:t>
            </w:r>
            <w:r>
              <w:rPr>
                <w:rFonts w:ascii="Sylfaen" w:eastAsia="Sylfaen" w:hAnsi="Sylfaen"/>
                <w:sz w:val="18"/>
                <w:szCs w:val="18"/>
                <w:lang w:val="ka-GE"/>
              </w:rPr>
              <w:t>ცნობიერების დაბალი დონის</w:t>
            </w:r>
            <w:r w:rsidRPr="009170D1">
              <w:rPr>
                <w:rFonts w:ascii="Sylfaen" w:eastAsia="Sylfaen" w:hAnsi="Sylfaen"/>
                <w:sz w:val="18"/>
                <w:szCs w:val="18"/>
              </w:rPr>
              <w:t xml:space="preserve"> გამო) ნოზოკომიური ინფექციების გამოვლენისადმი</w:t>
            </w:r>
          </w:p>
        </w:tc>
      </w:tr>
      <w:tr w:rsidR="000F394D" w:rsidTr="000B5464">
        <w:trPr>
          <w:trHeight w:val="213"/>
        </w:trPr>
        <w:tc>
          <w:tcPr>
            <w:tcW w:w="540" w:type="dxa"/>
            <w:tcBorders>
              <w:top w:val="single" w:sz="4" w:space="0" w:color="auto"/>
              <w:left w:val="single" w:sz="4" w:space="0" w:color="auto"/>
              <w:bottom w:val="single" w:sz="4" w:space="0" w:color="auto"/>
              <w:right w:val="single" w:sz="4" w:space="0" w:color="auto"/>
            </w:tcBorders>
          </w:tcPr>
          <w:p w:rsidR="000F394D" w:rsidRDefault="000F394D" w:rsidP="00590F4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sz w:val="20"/>
              </w:rPr>
            </w:pPr>
            <w:r>
              <w:rPr>
                <w:rFonts w:ascii="Sylfaen" w:eastAsia="Sylfaen" w:hAnsi="Sylfaen"/>
                <w:sz w:val="20"/>
              </w:rPr>
              <w:lastRenderedPageBreak/>
              <w:t>4.</w:t>
            </w:r>
          </w:p>
        </w:tc>
        <w:tc>
          <w:tcPr>
            <w:tcW w:w="1445" w:type="dxa"/>
            <w:tcBorders>
              <w:top w:val="single" w:sz="4" w:space="0" w:color="auto"/>
              <w:left w:val="single" w:sz="4" w:space="0" w:color="auto"/>
              <w:bottom w:val="single" w:sz="4" w:space="0" w:color="auto"/>
              <w:right w:val="single" w:sz="4" w:space="0" w:color="auto"/>
            </w:tcBorders>
          </w:tcPr>
          <w:p w:rsidR="000F394D" w:rsidRDefault="000F394D" w:rsidP="00590F4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sz w:val="20"/>
              </w:rPr>
            </w:pPr>
            <w:r>
              <w:rPr>
                <w:rFonts w:ascii="Sylfaen" w:eastAsia="Sylfaen" w:hAnsi="Sylfaen"/>
                <w:sz w:val="20"/>
              </w:rPr>
              <w:t>საბაზისო მაჩვენებელი</w:t>
            </w:r>
            <w:r>
              <w:rPr>
                <w:rFonts w:ascii="Sylfaen" w:eastAsia="Sylfaen" w:hAnsi="Sylfaen"/>
                <w:position w:val="5"/>
                <w:sz w:val="20"/>
              </w:rPr>
              <w:t>20</w:t>
            </w:r>
          </w:p>
        </w:tc>
        <w:tc>
          <w:tcPr>
            <w:tcW w:w="7208" w:type="dxa"/>
            <w:gridSpan w:val="7"/>
            <w:tcBorders>
              <w:top w:val="single" w:sz="4" w:space="0" w:color="auto"/>
              <w:left w:val="single" w:sz="4" w:space="0" w:color="auto"/>
              <w:bottom w:val="single" w:sz="4" w:space="0" w:color="auto"/>
              <w:right w:val="single" w:sz="4" w:space="0" w:color="auto"/>
            </w:tcBorders>
          </w:tcPr>
          <w:p w:rsidR="00086623" w:rsidRPr="00D74A81" w:rsidRDefault="00D74A81" w:rsidP="0008662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sz w:val="18"/>
                <w:szCs w:val="18"/>
              </w:rPr>
            </w:pPr>
            <w:r w:rsidRPr="00D74A81">
              <w:rPr>
                <w:rFonts w:ascii="Sylfaen" w:eastAsia="Sylfaen" w:hAnsi="Sylfaen"/>
                <w:b/>
                <w:sz w:val="18"/>
                <w:szCs w:val="18"/>
              </w:rPr>
              <w:t>ვირუსული დიარეების კვლევის“</w:t>
            </w:r>
            <w:r w:rsidRPr="00D74A81">
              <w:rPr>
                <w:rFonts w:ascii="Sylfaen" w:eastAsia="Sylfaen" w:hAnsi="Sylfaen"/>
                <w:sz w:val="18"/>
                <w:szCs w:val="18"/>
              </w:rPr>
              <w:t xml:space="preserve"> კომპონენტი                               </w:t>
            </w:r>
            <w:r w:rsidR="00086623">
              <w:rPr>
                <w:rFonts w:ascii="Sylfaen" w:eastAsia="Sylfaen" w:hAnsi="Sylfaen"/>
                <w:sz w:val="18"/>
                <w:szCs w:val="18"/>
                <w:lang w:val="ka-GE"/>
              </w:rPr>
              <w:t xml:space="preserve">       </w:t>
            </w:r>
            <w:r w:rsidRPr="00D74A81">
              <w:rPr>
                <w:rFonts w:ascii="Sylfaen" w:eastAsia="Sylfaen" w:hAnsi="Sylfaen"/>
                <w:sz w:val="18"/>
                <w:szCs w:val="18"/>
              </w:rPr>
              <w:t xml:space="preserve"> </w:t>
            </w:r>
          </w:p>
          <w:p w:rsidR="000F394D" w:rsidRPr="00D74A81" w:rsidRDefault="00086623" w:rsidP="00D74A8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sz w:val="18"/>
                <w:szCs w:val="18"/>
              </w:rPr>
            </w:pPr>
            <w:r w:rsidRPr="00D74A81">
              <w:rPr>
                <w:rFonts w:ascii="Sylfaen" w:eastAsia="Sylfaen" w:hAnsi="Sylfaen"/>
                <w:sz w:val="18"/>
                <w:szCs w:val="18"/>
              </w:rPr>
              <w:t xml:space="preserve">მწვავე დიარეულ დაავადებებზე ზედამხედველობა (როტავირუსულ, ადენოვირუსულ და ნოროვირუსულ ინფექციებზე) დამყარებულია ქ.თბილისის არანაკლებ 2 ბავშვთა საავადმყოფოს ბაზაზე                                               </w:t>
            </w:r>
          </w:p>
        </w:tc>
      </w:tr>
      <w:tr w:rsidR="002A3CB7" w:rsidTr="000B5464">
        <w:tblPrEx>
          <w:tblBorders>
            <w:insideH w:val="single" w:sz="4" w:space="0" w:color="auto"/>
          </w:tblBorders>
        </w:tblPrEx>
        <w:trPr>
          <w:trHeight w:val="202"/>
        </w:trPr>
        <w:tc>
          <w:tcPr>
            <w:tcW w:w="540" w:type="dxa"/>
            <w:tcBorders>
              <w:top w:val="single" w:sz="4" w:space="0" w:color="auto"/>
              <w:left w:val="single" w:sz="4" w:space="0" w:color="auto"/>
              <w:bottom w:val="single" w:sz="4" w:space="0" w:color="auto"/>
              <w:right w:val="single" w:sz="4" w:space="0" w:color="auto"/>
            </w:tcBorders>
          </w:tcPr>
          <w:p w:rsidR="002A3CB7" w:rsidRDefault="002A3CB7" w:rsidP="002A3CB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sz w:val="20"/>
              </w:rPr>
            </w:pPr>
          </w:p>
        </w:tc>
        <w:tc>
          <w:tcPr>
            <w:tcW w:w="1445" w:type="dxa"/>
            <w:tcBorders>
              <w:top w:val="single" w:sz="4" w:space="0" w:color="auto"/>
              <w:left w:val="single" w:sz="4" w:space="0" w:color="auto"/>
              <w:bottom w:val="single" w:sz="4" w:space="0" w:color="auto"/>
              <w:right w:val="single" w:sz="4" w:space="0" w:color="auto"/>
            </w:tcBorders>
          </w:tcPr>
          <w:p w:rsidR="002A3CB7" w:rsidRDefault="002A3CB7" w:rsidP="002A3CB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sz w:val="20"/>
              </w:rPr>
            </w:pPr>
            <w:r>
              <w:rPr>
                <w:rFonts w:ascii="Sylfaen" w:eastAsia="Sylfaen" w:hAnsi="Sylfaen"/>
                <w:sz w:val="20"/>
              </w:rPr>
              <w:t>მიზნობრივი მაჩვენებელი</w:t>
            </w:r>
          </w:p>
        </w:tc>
        <w:tc>
          <w:tcPr>
            <w:tcW w:w="1730" w:type="dxa"/>
            <w:tcBorders>
              <w:top w:val="single" w:sz="4" w:space="0" w:color="auto"/>
              <w:left w:val="single" w:sz="4" w:space="0" w:color="auto"/>
              <w:bottom w:val="single" w:sz="4" w:space="0" w:color="auto"/>
              <w:right w:val="single" w:sz="4" w:space="0" w:color="auto"/>
            </w:tcBorders>
          </w:tcPr>
          <w:p w:rsidR="002A3CB7" w:rsidRPr="00D74A81" w:rsidRDefault="002A3CB7" w:rsidP="002A3CB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sz w:val="18"/>
                <w:szCs w:val="18"/>
              </w:rPr>
            </w:pPr>
            <w:r>
              <w:rPr>
                <w:rFonts w:ascii="Sylfaen" w:eastAsia="Sylfaen" w:hAnsi="Sylfaen"/>
                <w:sz w:val="18"/>
                <w:szCs w:val="18"/>
                <w:lang w:val="ka-GE"/>
              </w:rPr>
              <w:t>-</w:t>
            </w:r>
            <w:r w:rsidRPr="00D74A81">
              <w:rPr>
                <w:rFonts w:ascii="Sylfaen" w:eastAsia="Sylfaen" w:hAnsi="Sylfaen"/>
                <w:sz w:val="18"/>
                <w:szCs w:val="18"/>
              </w:rPr>
              <w:t xml:space="preserve">მწვავე დიარეულ დაავადებებზე ზედამხედველობა (როტავირუსულ, ადენოვირუსულ და ნოროვირუსულ ინფექციებზე) დამყარებულია ქ.თბილისის </w:t>
            </w:r>
            <w:proofErr w:type="gramStart"/>
            <w:r w:rsidRPr="00D74A81">
              <w:rPr>
                <w:rFonts w:ascii="Sylfaen" w:eastAsia="Sylfaen" w:hAnsi="Sylfaen"/>
                <w:sz w:val="18"/>
                <w:szCs w:val="18"/>
              </w:rPr>
              <w:t>არანაკლებ</w:t>
            </w:r>
            <w:proofErr w:type="gramEnd"/>
            <w:r w:rsidRPr="00D74A81">
              <w:rPr>
                <w:rFonts w:ascii="Sylfaen" w:eastAsia="Sylfaen" w:hAnsi="Sylfaen"/>
                <w:sz w:val="18"/>
                <w:szCs w:val="18"/>
              </w:rPr>
              <w:t xml:space="preserve"> 2 ბავშვთა საავადმყოფოს </w:t>
            </w:r>
            <w:r>
              <w:rPr>
                <w:rFonts w:ascii="Sylfaen" w:eastAsia="Sylfaen" w:hAnsi="Sylfaen"/>
                <w:sz w:val="18"/>
                <w:szCs w:val="18"/>
                <w:lang w:val="ka-GE"/>
              </w:rPr>
              <w:t xml:space="preserve">და დამატებით 1 ქალაქის </w:t>
            </w:r>
            <w:r w:rsidRPr="00D74A81">
              <w:rPr>
                <w:rFonts w:ascii="Sylfaen" w:eastAsia="Sylfaen" w:hAnsi="Sylfaen"/>
                <w:sz w:val="18"/>
                <w:szCs w:val="18"/>
              </w:rPr>
              <w:t xml:space="preserve">ბაზაზე;                                               </w:t>
            </w:r>
            <w:r>
              <w:rPr>
                <w:rFonts w:ascii="Sylfaen" w:eastAsia="Sylfaen" w:hAnsi="Sylfaen"/>
                <w:sz w:val="18"/>
                <w:szCs w:val="18"/>
                <w:lang w:val="ka-GE"/>
              </w:rPr>
              <w:t>-</w:t>
            </w:r>
            <w:r w:rsidRPr="00D74A81">
              <w:rPr>
                <w:rFonts w:ascii="Sylfaen" w:eastAsia="Sylfaen" w:hAnsi="Sylfaen"/>
                <w:sz w:val="18"/>
                <w:szCs w:val="18"/>
              </w:rPr>
              <w:t xml:space="preserve">მიმწოდებელი დაწესებულებების მიერ მოწოდებულია ნიმუშების დაგეგმილი რაოდენობის არანაკლებ 75% როტა, ნორო და ადენოვირუსულ ინფექციებზე ლაბორატორიული დიაგნოსტიკის მიზნით.   </w:t>
            </w:r>
          </w:p>
        </w:tc>
        <w:tc>
          <w:tcPr>
            <w:tcW w:w="2001" w:type="dxa"/>
            <w:gridSpan w:val="2"/>
            <w:tcBorders>
              <w:top w:val="single" w:sz="4" w:space="0" w:color="auto"/>
              <w:left w:val="single" w:sz="4" w:space="0" w:color="auto"/>
              <w:bottom w:val="single" w:sz="4" w:space="0" w:color="auto"/>
              <w:right w:val="single" w:sz="4" w:space="0" w:color="auto"/>
            </w:tcBorders>
          </w:tcPr>
          <w:p w:rsidR="002A3CB7" w:rsidRPr="00D74A81" w:rsidRDefault="002A3CB7" w:rsidP="002A3CB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sz w:val="18"/>
                <w:szCs w:val="18"/>
              </w:rPr>
            </w:pPr>
            <w:r>
              <w:rPr>
                <w:rFonts w:ascii="Sylfaen" w:eastAsia="Sylfaen" w:hAnsi="Sylfaen"/>
                <w:sz w:val="18"/>
                <w:szCs w:val="18"/>
                <w:lang w:val="ka-GE"/>
              </w:rPr>
              <w:t>-</w:t>
            </w:r>
            <w:r w:rsidRPr="00D74A81">
              <w:rPr>
                <w:rFonts w:ascii="Sylfaen" w:eastAsia="Sylfaen" w:hAnsi="Sylfaen"/>
                <w:sz w:val="18"/>
                <w:szCs w:val="18"/>
              </w:rPr>
              <w:t xml:space="preserve">მწვავე დიარეულ დაავადებებზე ზედამხედველობა (როტავირუსულ, ადენოვირუსულ და ნოროვირუსულ ინფექციებზე) დამყარებულია ქ.თბილისის </w:t>
            </w:r>
            <w:proofErr w:type="gramStart"/>
            <w:r w:rsidRPr="00D74A81">
              <w:rPr>
                <w:rFonts w:ascii="Sylfaen" w:eastAsia="Sylfaen" w:hAnsi="Sylfaen"/>
                <w:sz w:val="18"/>
                <w:szCs w:val="18"/>
              </w:rPr>
              <w:t>არანაკლებ</w:t>
            </w:r>
            <w:proofErr w:type="gramEnd"/>
            <w:r w:rsidRPr="00D74A81">
              <w:rPr>
                <w:rFonts w:ascii="Sylfaen" w:eastAsia="Sylfaen" w:hAnsi="Sylfaen"/>
                <w:sz w:val="18"/>
                <w:szCs w:val="18"/>
              </w:rPr>
              <w:t xml:space="preserve"> 2 ბავშვთა საავადმყოფოს </w:t>
            </w:r>
            <w:r>
              <w:rPr>
                <w:rFonts w:ascii="Sylfaen" w:eastAsia="Sylfaen" w:hAnsi="Sylfaen"/>
                <w:sz w:val="18"/>
                <w:szCs w:val="18"/>
                <w:lang w:val="ka-GE"/>
              </w:rPr>
              <w:t xml:space="preserve">და დამატებით 2 ქალაქის </w:t>
            </w:r>
            <w:r w:rsidRPr="00D74A81">
              <w:rPr>
                <w:rFonts w:ascii="Sylfaen" w:eastAsia="Sylfaen" w:hAnsi="Sylfaen"/>
                <w:sz w:val="18"/>
                <w:szCs w:val="18"/>
              </w:rPr>
              <w:t xml:space="preserve">ბაზაზე;                                               </w:t>
            </w:r>
            <w:r>
              <w:rPr>
                <w:rFonts w:ascii="Sylfaen" w:eastAsia="Sylfaen" w:hAnsi="Sylfaen"/>
                <w:sz w:val="18"/>
                <w:szCs w:val="18"/>
                <w:lang w:val="ka-GE"/>
              </w:rPr>
              <w:t>-</w:t>
            </w:r>
            <w:r w:rsidRPr="00D74A81">
              <w:rPr>
                <w:rFonts w:ascii="Sylfaen" w:eastAsia="Sylfaen" w:hAnsi="Sylfaen"/>
                <w:sz w:val="18"/>
                <w:szCs w:val="18"/>
              </w:rPr>
              <w:t xml:space="preserve">მიმწოდებელი დაწესებულებების მიერ მოწოდებულია ნიმუშების დაგეგმილი რაოდენობის არანაკლებ 75% როტა, ნორო და ადენოვირუსულ ინფექციებზე ლაბორატორიული დიაგნოსტიკის მიზნით.   </w:t>
            </w:r>
          </w:p>
        </w:tc>
        <w:tc>
          <w:tcPr>
            <w:tcW w:w="1826" w:type="dxa"/>
            <w:gridSpan w:val="2"/>
            <w:tcBorders>
              <w:top w:val="single" w:sz="4" w:space="0" w:color="auto"/>
              <w:left w:val="single" w:sz="4" w:space="0" w:color="auto"/>
              <w:bottom w:val="single" w:sz="4" w:space="0" w:color="auto"/>
              <w:right w:val="single" w:sz="4" w:space="0" w:color="auto"/>
            </w:tcBorders>
          </w:tcPr>
          <w:p w:rsidR="002A3CB7" w:rsidRPr="00D74A81" w:rsidRDefault="002A3CB7" w:rsidP="0040127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sz w:val="18"/>
                <w:szCs w:val="18"/>
              </w:rPr>
            </w:pPr>
            <w:r>
              <w:rPr>
                <w:rFonts w:ascii="Sylfaen" w:eastAsia="Sylfaen" w:hAnsi="Sylfaen"/>
                <w:sz w:val="18"/>
                <w:szCs w:val="18"/>
                <w:lang w:val="ka-GE"/>
              </w:rPr>
              <w:t>-</w:t>
            </w:r>
            <w:r w:rsidRPr="00D74A81">
              <w:rPr>
                <w:rFonts w:ascii="Sylfaen" w:eastAsia="Sylfaen" w:hAnsi="Sylfaen"/>
                <w:sz w:val="18"/>
                <w:szCs w:val="18"/>
              </w:rPr>
              <w:t xml:space="preserve">მწვავე დიარეულ დაავადებებზე ზედამხედველობა (როტავირუსულ, ადენოვირუსულ და ნოროვირუსულ ინფექციებზე) დამყარებულია ქ.თბილისის </w:t>
            </w:r>
            <w:proofErr w:type="gramStart"/>
            <w:r w:rsidRPr="00D74A81">
              <w:rPr>
                <w:rFonts w:ascii="Sylfaen" w:eastAsia="Sylfaen" w:hAnsi="Sylfaen"/>
                <w:sz w:val="18"/>
                <w:szCs w:val="18"/>
              </w:rPr>
              <w:t>არანაკლებ</w:t>
            </w:r>
            <w:proofErr w:type="gramEnd"/>
            <w:r w:rsidRPr="00D74A81">
              <w:rPr>
                <w:rFonts w:ascii="Sylfaen" w:eastAsia="Sylfaen" w:hAnsi="Sylfaen"/>
                <w:sz w:val="18"/>
                <w:szCs w:val="18"/>
              </w:rPr>
              <w:t xml:space="preserve"> </w:t>
            </w:r>
            <w:r>
              <w:rPr>
                <w:rFonts w:ascii="Sylfaen" w:eastAsia="Sylfaen" w:hAnsi="Sylfaen"/>
                <w:sz w:val="18"/>
                <w:szCs w:val="18"/>
                <w:lang w:val="ka-GE"/>
              </w:rPr>
              <w:t>3</w:t>
            </w:r>
            <w:r w:rsidRPr="00D74A81">
              <w:rPr>
                <w:rFonts w:ascii="Sylfaen" w:eastAsia="Sylfaen" w:hAnsi="Sylfaen"/>
                <w:sz w:val="18"/>
                <w:szCs w:val="18"/>
              </w:rPr>
              <w:t xml:space="preserve"> ბავშვთა საავადმყოფოს </w:t>
            </w:r>
            <w:r>
              <w:rPr>
                <w:rFonts w:ascii="Sylfaen" w:eastAsia="Sylfaen" w:hAnsi="Sylfaen"/>
                <w:sz w:val="18"/>
                <w:szCs w:val="18"/>
                <w:lang w:val="ka-GE"/>
              </w:rPr>
              <w:t xml:space="preserve">და დამატებით </w:t>
            </w:r>
            <w:r w:rsidR="00401278">
              <w:rPr>
                <w:rFonts w:ascii="Sylfaen" w:eastAsia="Sylfaen" w:hAnsi="Sylfaen"/>
                <w:sz w:val="18"/>
                <w:szCs w:val="18"/>
                <w:lang w:val="ka-GE"/>
              </w:rPr>
              <w:t>3</w:t>
            </w:r>
            <w:r>
              <w:rPr>
                <w:rFonts w:ascii="Sylfaen" w:eastAsia="Sylfaen" w:hAnsi="Sylfaen"/>
                <w:sz w:val="18"/>
                <w:szCs w:val="18"/>
                <w:lang w:val="ka-GE"/>
              </w:rPr>
              <w:t xml:space="preserve"> ქალაქის </w:t>
            </w:r>
            <w:r w:rsidRPr="00D74A81">
              <w:rPr>
                <w:rFonts w:ascii="Sylfaen" w:eastAsia="Sylfaen" w:hAnsi="Sylfaen"/>
                <w:sz w:val="18"/>
                <w:szCs w:val="18"/>
              </w:rPr>
              <w:t xml:space="preserve">ბაზაზე;                                               </w:t>
            </w:r>
            <w:r>
              <w:rPr>
                <w:rFonts w:ascii="Sylfaen" w:eastAsia="Sylfaen" w:hAnsi="Sylfaen"/>
                <w:sz w:val="18"/>
                <w:szCs w:val="18"/>
                <w:lang w:val="ka-GE"/>
              </w:rPr>
              <w:t>-</w:t>
            </w:r>
            <w:r w:rsidRPr="00D74A81">
              <w:rPr>
                <w:rFonts w:ascii="Sylfaen" w:eastAsia="Sylfaen" w:hAnsi="Sylfaen"/>
                <w:sz w:val="18"/>
                <w:szCs w:val="18"/>
              </w:rPr>
              <w:t xml:space="preserve">მიმწოდებელი დაწესებულებების მიერ მოწოდებულია ნიმუშების დაგეგმილი რაოდენობის არანაკლებ 75% როტა, ნორო და ადენოვირუსულ ინფექციებზე ლაბორატორიული დიაგნოსტიკის მიზნით.   </w:t>
            </w:r>
          </w:p>
        </w:tc>
        <w:tc>
          <w:tcPr>
            <w:tcW w:w="1651" w:type="dxa"/>
            <w:gridSpan w:val="2"/>
            <w:tcBorders>
              <w:top w:val="single" w:sz="4" w:space="0" w:color="auto"/>
              <w:left w:val="single" w:sz="4" w:space="0" w:color="auto"/>
              <w:bottom w:val="single" w:sz="4" w:space="0" w:color="auto"/>
              <w:right w:val="single" w:sz="4" w:space="0" w:color="auto"/>
            </w:tcBorders>
          </w:tcPr>
          <w:p w:rsidR="00402E23" w:rsidRDefault="002A3CB7" w:rsidP="002A3CB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sz w:val="18"/>
                <w:szCs w:val="18"/>
                <w:lang w:val="ka-GE"/>
              </w:rPr>
            </w:pPr>
            <w:r>
              <w:rPr>
                <w:rFonts w:ascii="Sylfaen" w:eastAsia="Sylfaen" w:hAnsi="Sylfaen"/>
                <w:sz w:val="18"/>
                <w:szCs w:val="18"/>
                <w:lang w:val="ka-GE"/>
              </w:rPr>
              <w:t>-</w:t>
            </w:r>
            <w:r w:rsidRPr="00D74A81">
              <w:rPr>
                <w:rFonts w:ascii="Sylfaen" w:eastAsia="Sylfaen" w:hAnsi="Sylfaen"/>
                <w:sz w:val="18"/>
                <w:szCs w:val="18"/>
              </w:rPr>
              <w:t xml:space="preserve">მწვავე დიარეულ დაავადებებზე ზედამხედველობა (როტავირუსულ, ადენოვირუსულ და ნოროვირუსულ ინფექციებზე) დამყარებულია </w:t>
            </w:r>
            <w:r>
              <w:rPr>
                <w:rFonts w:ascii="Sylfaen" w:eastAsia="Sylfaen" w:hAnsi="Sylfaen"/>
                <w:sz w:val="18"/>
                <w:szCs w:val="18"/>
                <w:lang w:val="ka-GE"/>
              </w:rPr>
              <w:t>საქართველოს მასშტაბით.</w:t>
            </w:r>
          </w:p>
          <w:p w:rsidR="002A3CB7" w:rsidRPr="00D74A81" w:rsidRDefault="002A3CB7" w:rsidP="002A3CB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sz w:val="18"/>
                <w:szCs w:val="18"/>
              </w:rPr>
            </w:pPr>
            <w:r w:rsidRPr="00D74A81">
              <w:rPr>
                <w:rFonts w:ascii="Sylfaen" w:eastAsia="Sylfaen" w:hAnsi="Sylfaen"/>
                <w:sz w:val="18"/>
                <w:szCs w:val="18"/>
              </w:rPr>
              <w:t xml:space="preserve">                                               </w:t>
            </w:r>
            <w:r>
              <w:rPr>
                <w:rFonts w:ascii="Sylfaen" w:eastAsia="Sylfaen" w:hAnsi="Sylfaen"/>
                <w:sz w:val="18"/>
                <w:szCs w:val="18"/>
                <w:lang w:val="ka-GE"/>
              </w:rPr>
              <w:t>-</w:t>
            </w:r>
            <w:r w:rsidRPr="00D74A81">
              <w:rPr>
                <w:rFonts w:ascii="Sylfaen" w:eastAsia="Sylfaen" w:hAnsi="Sylfaen"/>
                <w:sz w:val="18"/>
                <w:szCs w:val="18"/>
              </w:rPr>
              <w:t xml:space="preserve">მიმწოდებელი დაწესებულებების მიერ მოწოდებულია ნიმუშების დაგეგმილი რაოდენობის არანაკლებ 75% როტა, ნორო და ადენოვირუსულ ინფექციებზე ლაბორატორიული დიაგნოსტიკის მიზნით.   </w:t>
            </w:r>
          </w:p>
        </w:tc>
      </w:tr>
      <w:tr w:rsidR="000F394D" w:rsidTr="000B5464">
        <w:tblPrEx>
          <w:tblBorders>
            <w:insideH w:val="single" w:sz="4" w:space="0" w:color="auto"/>
          </w:tblBorders>
        </w:tblPrEx>
        <w:trPr>
          <w:trHeight w:val="415"/>
        </w:trPr>
        <w:tc>
          <w:tcPr>
            <w:tcW w:w="540" w:type="dxa"/>
          </w:tcPr>
          <w:p w:rsidR="000F394D" w:rsidRDefault="000F394D" w:rsidP="00590F4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sz w:val="20"/>
              </w:rPr>
            </w:pPr>
          </w:p>
        </w:tc>
        <w:tc>
          <w:tcPr>
            <w:tcW w:w="1445" w:type="dxa"/>
          </w:tcPr>
          <w:p w:rsidR="000F394D" w:rsidRPr="00F93430" w:rsidRDefault="000F394D" w:rsidP="00590F4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sz w:val="18"/>
                <w:szCs w:val="18"/>
              </w:rPr>
            </w:pPr>
            <w:r w:rsidRPr="00F93430">
              <w:rPr>
                <w:rFonts w:ascii="Sylfaen" w:eastAsia="Sylfaen" w:hAnsi="Sylfaen"/>
                <w:sz w:val="18"/>
                <w:szCs w:val="18"/>
              </w:rPr>
              <w:t>ცდომილების ალბათობა (%/აღწერა)</w:t>
            </w:r>
          </w:p>
        </w:tc>
        <w:tc>
          <w:tcPr>
            <w:tcW w:w="1730" w:type="dxa"/>
          </w:tcPr>
          <w:p w:rsidR="000F394D" w:rsidRPr="00F93430" w:rsidRDefault="00F93430" w:rsidP="00590F4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Sylfaen" w:hAnsi="Sylfaen"/>
                <w:sz w:val="18"/>
                <w:szCs w:val="18"/>
                <w:lang w:val="ka-GE"/>
              </w:rPr>
            </w:pPr>
            <w:r w:rsidRPr="00F93430">
              <w:rPr>
                <w:rFonts w:ascii="Sylfaen" w:eastAsia="Sylfaen" w:hAnsi="Sylfaen"/>
                <w:sz w:val="18"/>
                <w:szCs w:val="18"/>
                <w:lang w:val="ka-GE"/>
              </w:rPr>
              <w:t>3-5%</w:t>
            </w:r>
          </w:p>
        </w:tc>
        <w:tc>
          <w:tcPr>
            <w:tcW w:w="2001" w:type="dxa"/>
            <w:gridSpan w:val="2"/>
          </w:tcPr>
          <w:p w:rsidR="000F394D" w:rsidRPr="00F93430" w:rsidRDefault="00F93430" w:rsidP="00590F4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Sylfaen" w:hAnsi="Sylfaen"/>
                <w:sz w:val="18"/>
                <w:szCs w:val="18"/>
              </w:rPr>
            </w:pPr>
            <w:r w:rsidRPr="00F93430">
              <w:rPr>
                <w:rFonts w:ascii="Sylfaen" w:eastAsia="Sylfaen" w:hAnsi="Sylfaen"/>
                <w:sz w:val="18"/>
                <w:szCs w:val="18"/>
                <w:lang w:val="ka-GE"/>
              </w:rPr>
              <w:t>3-5%</w:t>
            </w:r>
          </w:p>
        </w:tc>
        <w:tc>
          <w:tcPr>
            <w:tcW w:w="1826" w:type="dxa"/>
            <w:gridSpan w:val="2"/>
          </w:tcPr>
          <w:p w:rsidR="000F394D" w:rsidRPr="00F93430" w:rsidRDefault="00F93430" w:rsidP="00590F4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Sylfaen" w:hAnsi="Sylfaen"/>
                <w:sz w:val="18"/>
                <w:szCs w:val="18"/>
              </w:rPr>
            </w:pPr>
            <w:r w:rsidRPr="00F93430">
              <w:rPr>
                <w:rFonts w:ascii="Sylfaen" w:eastAsia="Sylfaen" w:hAnsi="Sylfaen"/>
                <w:sz w:val="18"/>
                <w:szCs w:val="18"/>
                <w:lang w:val="ka-GE"/>
              </w:rPr>
              <w:t>3-5%</w:t>
            </w:r>
          </w:p>
        </w:tc>
        <w:tc>
          <w:tcPr>
            <w:tcW w:w="1651" w:type="dxa"/>
            <w:gridSpan w:val="2"/>
          </w:tcPr>
          <w:p w:rsidR="000F394D" w:rsidRPr="00F93430" w:rsidRDefault="00F93430" w:rsidP="00590F4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Sylfaen" w:hAnsi="Sylfaen"/>
                <w:sz w:val="18"/>
                <w:szCs w:val="18"/>
              </w:rPr>
            </w:pPr>
            <w:r w:rsidRPr="00F93430">
              <w:rPr>
                <w:rFonts w:ascii="Sylfaen" w:eastAsia="Sylfaen" w:hAnsi="Sylfaen"/>
                <w:sz w:val="18"/>
                <w:szCs w:val="18"/>
                <w:lang w:val="ka-GE"/>
              </w:rPr>
              <w:t>3-5%</w:t>
            </w:r>
          </w:p>
        </w:tc>
      </w:tr>
      <w:tr w:rsidR="00F93430" w:rsidTr="000B5464">
        <w:tblPrEx>
          <w:tblBorders>
            <w:insideH w:val="single" w:sz="4" w:space="0" w:color="auto"/>
          </w:tblBorders>
        </w:tblPrEx>
        <w:trPr>
          <w:trHeight w:val="202"/>
        </w:trPr>
        <w:tc>
          <w:tcPr>
            <w:tcW w:w="540" w:type="dxa"/>
            <w:tcBorders>
              <w:top w:val="single" w:sz="4" w:space="0" w:color="auto"/>
              <w:left w:val="single" w:sz="4" w:space="0" w:color="auto"/>
              <w:bottom w:val="single" w:sz="4" w:space="0" w:color="auto"/>
              <w:right w:val="single" w:sz="4" w:space="0" w:color="auto"/>
            </w:tcBorders>
          </w:tcPr>
          <w:p w:rsidR="00F93430" w:rsidRDefault="00F93430" w:rsidP="00F9343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sz w:val="20"/>
              </w:rPr>
            </w:pPr>
          </w:p>
        </w:tc>
        <w:tc>
          <w:tcPr>
            <w:tcW w:w="1445" w:type="dxa"/>
            <w:tcBorders>
              <w:top w:val="single" w:sz="4" w:space="0" w:color="auto"/>
              <w:left w:val="single" w:sz="4" w:space="0" w:color="auto"/>
              <w:bottom w:val="single" w:sz="4" w:space="0" w:color="auto"/>
              <w:right w:val="single" w:sz="4" w:space="0" w:color="auto"/>
            </w:tcBorders>
          </w:tcPr>
          <w:p w:rsidR="00F93430" w:rsidRDefault="00F93430" w:rsidP="00F9343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sz w:val="20"/>
              </w:rPr>
            </w:pPr>
            <w:r>
              <w:rPr>
                <w:rFonts w:ascii="Sylfaen" w:eastAsia="Sylfaen" w:hAnsi="Sylfaen"/>
                <w:sz w:val="20"/>
              </w:rPr>
              <w:t>შესაძლო რისკები</w:t>
            </w:r>
          </w:p>
        </w:tc>
        <w:tc>
          <w:tcPr>
            <w:tcW w:w="1730" w:type="dxa"/>
            <w:tcBorders>
              <w:top w:val="single" w:sz="4" w:space="0" w:color="auto"/>
              <w:left w:val="single" w:sz="4" w:space="0" w:color="auto"/>
              <w:bottom w:val="single" w:sz="4" w:space="0" w:color="auto"/>
              <w:right w:val="single" w:sz="4" w:space="0" w:color="auto"/>
            </w:tcBorders>
          </w:tcPr>
          <w:p w:rsidR="00F93430" w:rsidRPr="009170D1" w:rsidRDefault="00F93430" w:rsidP="00F9343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sz w:val="18"/>
                <w:szCs w:val="18"/>
              </w:rPr>
            </w:pPr>
            <w:proofErr w:type="gramStart"/>
            <w:r w:rsidRPr="009170D1">
              <w:rPr>
                <w:rFonts w:ascii="Sylfaen" w:eastAsia="Sylfaen" w:hAnsi="Sylfaen"/>
                <w:sz w:val="18"/>
                <w:szCs w:val="18"/>
              </w:rPr>
              <w:t>სამედიცინო</w:t>
            </w:r>
            <w:proofErr w:type="gramEnd"/>
            <w:r w:rsidRPr="009170D1">
              <w:rPr>
                <w:rFonts w:ascii="Sylfaen" w:eastAsia="Sylfaen" w:hAnsi="Sylfaen"/>
                <w:sz w:val="18"/>
                <w:szCs w:val="18"/>
              </w:rPr>
              <w:t xml:space="preserve"> დაწესებულებების დაბალი ინტერესი (ფინანსური ინტერესის არარსებობა და </w:t>
            </w:r>
            <w:r>
              <w:rPr>
                <w:rFonts w:ascii="Sylfaen" w:eastAsia="Sylfaen" w:hAnsi="Sylfaen"/>
                <w:sz w:val="18"/>
                <w:szCs w:val="18"/>
                <w:lang w:val="ka-GE"/>
              </w:rPr>
              <w:t>ცნობიერების დაბალი დონის</w:t>
            </w:r>
            <w:r w:rsidRPr="009170D1">
              <w:rPr>
                <w:rFonts w:ascii="Sylfaen" w:eastAsia="Sylfaen" w:hAnsi="Sylfaen"/>
                <w:sz w:val="18"/>
                <w:szCs w:val="18"/>
              </w:rPr>
              <w:t xml:space="preserve"> </w:t>
            </w:r>
            <w:r w:rsidRPr="009170D1">
              <w:rPr>
                <w:rFonts w:ascii="Sylfaen" w:eastAsia="Sylfaen" w:hAnsi="Sylfaen"/>
                <w:sz w:val="18"/>
                <w:szCs w:val="18"/>
              </w:rPr>
              <w:lastRenderedPageBreak/>
              <w:t xml:space="preserve">გამო) ნოზოკომიური ინფექციების გამოვლენისადმი.       </w:t>
            </w:r>
          </w:p>
        </w:tc>
        <w:tc>
          <w:tcPr>
            <w:tcW w:w="2001" w:type="dxa"/>
            <w:gridSpan w:val="2"/>
            <w:tcBorders>
              <w:top w:val="single" w:sz="4" w:space="0" w:color="auto"/>
              <w:left w:val="single" w:sz="4" w:space="0" w:color="auto"/>
              <w:bottom w:val="single" w:sz="4" w:space="0" w:color="auto"/>
              <w:right w:val="single" w:sz="4" w:space="0" w:color="auto"/>
            </w:tcBorders>
          </w:tcPr>
          <w:p w:rsidR="00F93430" w:rsidRPr="00D74A81" w:rsidRDefault="00F93430" w:rsidP="00F9343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sz w:val="18"/>
                <w:szCs w:val="18"/>
              </w:rPr>
            </w:pPr>
            <w:proofErr w:type="gramStart"/>
            <w:r w:rsidRPr="009170D1">
              <w:rPr>
                <w:rFonts w:ascii="Sylfaen" w:eastAsia="Sylfaen" w:hAnsi="Sylfaen"/>
                <w:sz w:val="18"/>
                <w:szCs w:val="18"/>
              </w:rPr>
              <w:lastRenderedPageBreak/>
              <w:t>სამედიცინო</w:t>
            </w:r>
            <w:proofErr w:type="gramEnd"/>
            <w:r w:rsidRPr="009170D1">
              <w:rPr>
                <w:rFonts w:ascii="Sylfaen" w:eastAsia="Sylfaen" w:hAnsi="Sylfaen"/>
                <w:sz w:val="18"/>
                <w:szCs w:val="18"/>
              </w:rPr>
              <w:t xml:space="preserve"> დაწესებულებების დაბალი ინტერესი (ფინანსური ინტერესის არარსებობა და </w:t>
            </w:r>
            <w:r>
              <w:rPr>
                <w:rFonts w:ascii="Sylfaen" w:eastAsia="Sylfaen" w:hAnsi="Sylfaen"/>
                <w:sz w:val="18"/>
                <w:szCs w:val="18"/>
                <w:lang w:val="ka-GE"/>
              </w:rPr>
              <w:t>ცნობიერების დაბალი დონის</w:t>
            </w:r>
            <w:r w:rsidRPr="009170D1">
              <w:rPr>
                <w:rFonts w:ascii="Sylfaen" w:eastAsia="Sylfaen" w:hAnsi="Sylfaen"/>
                <w:sz w:val="18"/>
                <w:szCs w:val="18"/>
              </w:rPr>
              <w:t xml:space="preserve"> გამო) ნოზოკომიური </w:t>
            </w:r>
            <w:r w:rsidRPr="009170D1">
              <w:rPr>
                <w:rFonts w:ascii="Sylfaen" w:eastAsia="Sylfaen" w:hAnsi="Sylfaen"/>
                <w:sz w:val="18"/>
                <w:szCs w:val="18"/>
              </w:rPr>
              <w:lastRenderedPageBreak/>
              <w:t>ინფექციების გამოვლენისადმი.</w:t>
            </w:r>
          </w:p>
        </w:tc>
        <w:tc>
          <w:tcPr>
            <w:tcW w:w="1826" w:type="dxa"/>
            <w:gridSpan w:val="2"/>
            <w:tcBorders>
              <w:top w:val="single" w:sz="4" w:space="0" w:color="auto"/>
              <w:left w:val="single" w:sz="4" w:space="0" w:color="auto"/>
              <w:bottom w:val="single" w:sz="4" w:space="0" w:color="auto"/>
              <w:right w:val="single" w:sz="4" w:space="0" w:color="auto"/>
            </w:tcBorders>
          </w:tcPr>
          <w:p w:rsidR="00F93430" w:rsidRPr="00D74A81" w:rsidRDefault="00F93430" w:rsidP="00F9343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sz w:val="18"/>
                <w:szCs w:val="18"/>
              </w:rPr>
            </w:pPr>
            <w:proofErr w:type="gramStart"/>
            <w:r w:rsidRPr="009170D1">
              <w:rPr>
                <w:rFonts w:ascii="Sylfaen" w:eastAsia="Sylfaen" w:hAnsi="Sylfaen"/>
                <w:sz w:val="18"/>
                <w:szCs w:val="18"/>
              </w:rPr>
              <w:lastRenderedPageBreak/>
              <w:t>სამედიცინო</w:t>
            </w:r>
            <w:proofErr w:type="gramEnd"/>
            <w:r w:rsidRPr="009170D1">
              <w:rPr>
                <w:rFonts w:ascii="Sylfaen" w:eastAsia="Sylfaen" w:hAnsi="Sylfaen"/>
                <w:sz w:val="18"/>
                <w:szCs w:val="18"/>
              </w:rPr>
              <w:t xml:space="preserve"> დაწესებულებების დაბალი ინტერესი (ფინანსური ინტერესის არარსებობა და </w:t>
            </w:r>
            <w:r>
              <w:rPr>
                <w:rFonts w:ascii="Sylfaen" w:eastAsia="Sylfaen" w:hAnsi="Sylfaen"/>
                <w:sz w:val="18"/>
                <w:szCs w:val="18"/>
                <w:lang w:val="ka-GE"/>
              </w:rPr>
              <w:t>ცნობიერების დაბალი დონის</w:t>
            </w:r>
            <w:r w:rsidRPr="009170D1">
              <w:rPr>
                <w:rFonts w:ascii="Sylfaen" w:eastAsia="Sylfaen" w:hAnsi="Sylfaen"/>
                <w:sz w:val="18"/>
                <w:szCs w:val="18"/>
              </w:rPr>
              <w:t xml:space="preserve"> გამო) </w:t>
            </w:r>
            <w:r w:rsidRPr="009170D1">
              <w:rPr>
                <w:rFonts w:ascii="Sylfaen" w:eastAsia="Sylfaen" w:hAnsi="Sylfaen"/>
                <w:sz w:val="18"/>
                <w:szCs w:val="18"/>
              </w:rPr>
              <w:lastRenderedPageBreak/>
              <w:t>ნოზოკომიური ინფექციების გამოვლენისადმი.</w:t>
            </w:r>
          </w:p>
        </w:tc>
        <w:tc>
          <w:tcPr>
            <w:tcW w:w="1651" w:type="dxa"/>
            <w:gridSpan w:val="2"/>
            <w:tcBorders>
              <w:top w:val="single" w:sz="4" w:space="0" w:color="auto"/>
              <w:left w:val="single" w:sz="4" w:space="0" w:color="auto"/>
              <w:bottom w:val="single" w:sz="4" w:space="0" w:color="auto"/>
              <w:right w:val="single" w:sz="4" w:space="0" w:color="auto"/>
            </w:tcBorders>
          </w:tcPr>
          <w:p w:rsidR="00F93430" w:rsidRPr="00D74A81" w:rsidRDefault="00F93430" w:rsidP="00F9343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sz w:val="18"/>
                <w:szCs w:val="18"/>
              </w:rPr>
            </w:pPr>
            <w:r w:rsidRPr="009170D1">
              <w:rPr>
                <w:rFonts w:ascii="Sylfaen" w:eastAsia="Sylfaen" w:hAnsi="Sylfaen"/>
                <w:sz w:val="18"/>
                <w:szCs w:val="18"/>
              </w:rPr>
              <w:lastRenderedPageBreak/>
              <w:t xml:space="preserve">სამედიცინო დაწესებულებების დაბალი ინტერესი (ფინანსური ინტერესის არარსებობა და </w:t>
            </w:r>
            <w:r>
              <w:rPr>
                <w:rFonts w:ascii="Sylfaen" w:eastAsia="Sylfaen" w:hAnsi="Sylfaen"/>
                <w:sz w:val="18"/>
                <w:szCs w:val="18"/>
                <w:lang w:val="ka-GE"/>
              </w:rPr>
              <w:t>ცნობიერების დაბალი დონის</w:t>
            </w:r>
            <w:r w:rsidRPr="009170D1">
              <w:rPr>
                <w:rFonts w:ascii="Sylfaen" w:eastAsia="Sylfaen" w:hAnsi="Sylfaen"/>
                <w:sz w:val="18"/>
                <w:szCs w:val="18"/>
              </w:rPr>
              <w:t xml:space="preserve"> </w:t>
            </w:r>
            <w:r w:rsidRPr="009170D1">
              <w:rPr>
                <w:rFonts w:ascii="Sylfaen" w:eastAsia="Sylfaen" w:hAnsi="Sylfaen"/>
                <w:sz w:val="18"/>
                <w:szCs w:val="18"/>
              </w:rPr>
              <w:lastRenderedPageBreak/>
              <w:t>გამო) ნოზოკომიური ინფექციების გამოვლენისადმი</w:t>
            </w:r>
          </w:p>
        </w:tc>
      </w:tr>
      <w:tr w:rsidR="00F93430" w:rsidTr="000B5464">
        <w:trPr>
          <w:trHeight w:val="202"/>
        </w:trPr>
        <w:tc>
          <w:tcPr>
            <w:tcW w:w="540" w:type="dxa"/>
            <w:tcBorders>
              <w:top w:val="single" w:sz="4" w:space="0" w:color="auto"/>
              <w:left w:val="single" w:sz="4" w:space="0" w:color="auto"/>
              <w:bottom w:val="single" w:sz="4" w:space="0" w:color="auto"/>
              <w:right w:val="single" w:sz="4" w:space="0" w:color="auto"/>
            </w:tcBorders>
          </w:tcPr>
          <w:p w:rsidR="00F93430" w:rsidRDefault="00F93430" w:rsidP="00F9343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sz w:val="20"/>
              </w:rPr>
            </w:pPr>
            <w:r>
              <w:rPr>
                <w:rFonts w:ascii="Sylfaen" w:eastAsia="Sylfaen" w:hAnsi="Sylfaen"/>
                <w:sz w:val="20"/>
              </w:rPr>
              <w:lastRenderedPageBreak/>
              <w:t>5.</w:t>
            </w:r>
          </w:p>
        </w:tc>
        <w:tc>
          <w:tcPr>
            <w:tcW w:w="1445" w:type="dxa"/>
            <w:tcBorders>
              <w:top w:val="single" w:sz="4" w:space="0" w:color="auto"/>
              <w:left w:val="single" w:sz="4" w:space="0" w:color="auto"/>
              <w:bottom w:val="single" w:sz="4" w:space="0" w:color="auto"/>
              <w:right w:val="single" w:sz="4" w:space="0" w:color="auto"/>
            </w:tcBorders>
          </w:tcPr>
          <w:p w:rsidR="00F93430" w:rsidRDefault="00F93430" w:rsidP="00F9343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sz w:val="20"/>
              </w:rPr>
            </w:pPr>
            <w:r>
              <w:rPr>
                <w:rFonts w:ascii="Sylfaen" w:eastAsia="Sylfaen" w:hAnsi="Sylfaen"/>
                <w:sz w:val="20"/>
              </w:rPr>
              <w:t>საბაზისო მაჩვენებელი</w:t>
            </w:r>
            <w:r>
              <w:rPr>
                <w:rFonts w:ascii="Sylfaen" w:eastAsia="Sylfaen" w:hAnsi="Sylfaen"/>
                <w:position w:val="5"/>
                <w:sz w:val="20"/>
              </w:rPr>
              <w:t>20</w:t>
            </w:r>
          </w:p>
        </w:tc>
        <w:tc>
          <w:tcPr>
            <w:tcW w:w="7208" w:type="dxa"/>
            <w:gridSpan w:val="7"/>
            <w:tcBorders>
              <w:top w:val="single" w:sz="4" w:space="0" w:color="auto"/>
              <w:left w:val="single" w:sz="4" w:space="0" w:color="auto"/>
              <w:bottom w:val="single" w:sz="4" w:space="0" w:color="auto"/>
              <w:right w:val="single" w:sz="4" w:space="0" w:color="auto"/>
            </w:tcBorders>
          </w:tcPr>
          <w:p w:rsidR="00F93430" w:rsidRDefault="00B5371B" w:rsidP="00F9343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sz w:val="18"/>
                <w:szCs w:val="18"/>
                <w:lang w:val="ka-GE"/>
              </w:rPr>
            </w:pPr>
            <w:r w:rsidRPr="00B5371B">
              <w:rPr>
                <w:rFonts w:ascii="Sylfaen" w:eastAsia="Times New Roman" w:hAnsi="Sylfaen" w:cs="Sylfaen"/>
                <w:b/>
                <w:noProof/>
                <w:sz w:val="20"/>
              </w:rPr>
              <w:t>გრიპზე, გრიპისმაგვარ დაავადებებსა და მძიმე მწვავე რესპირაციულ დაავადებებზე ეპიდზედამხედველობის ქსელის მდგრადობის შენარჩუნება და სეზონურ/პანდემიურ გრიპზე რეაგირება (მ.შ., საყრდენი ბაზების მომსახურება თვეში არაუმეტეს 3600 ლარისა)</w:t>
            </w:r>
            <w:r>
              <w:rPr>
                <w:rFonts w:ascii="Sylfaen" w:eastAsia="Times New Roman" w:hAnsi="Sylfaen" w:cs="Sylfaen"/>
                <w:noProof/>
                <w:sz w:val="20"/>
              </w:rPr>
              <w:t xml:space="preserve"> </w:t>
            </w:r>
            <w:r w:rsidR="00F93430" w:rsidRPr="00D74A81">
              <w:rPr>
                <w:rFonts w:ascii="Sylfaen" w:eastAsia="Sylfaen" w:hAnsi="Sylfaen"/>
                <w:sz w:val="18"/>
                <w:szCs w:val="18"/>
              </w:rPr>
              <w:t>კომპონენტი</w:t>
            </w:r>
            <w:r w:rsidR="00B122DE">
              <w:rPr>
                <w:rFonts w:ascii="Sylfaen" w:eastAsia="Sylfaen" w:hAnsi="Sylfaen"/>
                <w:sz w:val="18"/>
                <w:szCs w:val="18"/>
                <w:lang w:val="ka-GE"/>
              </w:rPr>
              <w:t>:</w:t>
            </w:r>
          </w:p>
          <w:p w:rsidR="00F93430" w:rsidRDefault="00166815" w:rsidP="00B122D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sz w:val="20"/>
              </w:rPr>
            </w:pPr>
            <w:r w:rsidRPr="00166815">
              <w:rPr>
                <w:rFonts w:ascii="Sylfaen" w:eastAsia="Sylfaen" w:hAnsi="Sylfaen"/>
                <w:sz w:val="18"/>
                <w:szCs w:val="18"/>
                <w:lang w:val="ka-GE"/>
              </w:rPr>
              <w:t>საყრდენი ბაზიდან მოწოდებული კლინიკური ნიმუში</w:t>
            </w:r>
            <w:r>
              <w:rPr>
                <w:rFonts w:ascii="Sylfaen" w:eastAsia="Sylfaen" w:hAnsi="Sylfaen"/>
                <w:sz w:val="18"/>
                <w:szCs w:val="18"/>
                <w:lang w:val="ka-GE"/>
              </w:rPr>
              <w:t xml:space="preserve">ს </w:t>
            </w:r>
            <w:r w:rsidR="00B122DE">
              <w:rPr>
                <w:rFonts w:ascii="Sylfaen" w:eastAsia="Sylfaen" w:hAnsi="Sylfaen"/>
                <w:sz w:val="18"/>
                <w:szCs w:val="18"/>
                <w:lang w:val="ka-GE"/>
              </w:rPr>
              <w:t xml:space="preserve">არანაკლებ </w:t>
            </w:r>
            <w:r>
              <w:rPr>
                <w:rFonts w:ascii="Sylfaen" w:eastAsia="Sylfaen" w:hAnsi="Sylfaen"/>
                <w:sz w:val="18"/>
                <w:szCs w:val="18"/>
                <w:lang w:val="ka-GE"/>
              </w:rPr>
              <w:t>95%</w:t>
            </w:r>
            <w:r w:rsidR="00A154E0">
              <w:rPr>
                <w:rFonts w:ascii="Sylfaen" w:eastAsia="Sylfaen" w:hAnsi="Sylfaen"/>
                <w:sz w:val="18"/>
                <w:szCs w:val="18"/>
                <w:lang w:val="ka-GE"/>
              </w:rPr>
              <w:t>-</w:t>
            </w:r>
            <w:r w:rsidR="00B122DE">
              <w:rPr>
                <w:rFonts w:ascii="Sylfaen" w:eastAsia="Sylfaen" w:hAnsi="Sylfaen"/>
                <w:sz w:val="18"/>
                <w:szCs w:val="18"/>
                <w:lang w:val="ka-GE"/>
              </w:rPr>
              <w:t>ში</w:t>
            </w:r>
            <w:r>
              <w:rPr>
                <w:rFonts w:ascii="Sylfaen" w:eastAsia="Sylfaen" w:hAnsi="Sylfaen"/>
                <w:sz w:val="18"/>
                <w:szCs w:val="18"/>
                <w:lang w:val="ka-GE"/>
              </w:rPr>
              <w:t xml:space="preserve"> </w:t>
            </w:r>
            <w:r w:rsidRPr="00166815">
              <w:rPr>
                <w:rFonts w:ascii="Sylfaen" w:eastAsia="Sylfaen" w:hAnsi="Sylfaen"/>
                <w:sz w:val="18"/>
                <w:szCs w:val="18"/>
                <w:lang w:val="ka-GE"/>
              </w:rPr>
              <w:t xml:space="preserve"> </w:t>
            </w:r>
            <w:r>
              <w:rPr>
                <w:rFonts w:ascii="Sylfaen" w:eastAsia="Sylfaen" w:hAnsi="Sylfaen"/>
                <w:sz w:val="18"/>
                <w:szCs w:val="18"/>
                <w:lang w:val="ka-GE"/>
              </w:rPr>
              <w:t>ჩატარებულია კონფირმაციული კვლევა</w:t>
            </w:r>
            <w:r w:rsidRPr="00166815">
              <w:rPr>
                <w:rFonts w:ascii="Sylfaen" w:eastAsia="Sylfaen" w:hAnsi="Sylfaen"/>
                <w:sz w:val="18"/>
                <w:szCs w:val="18"/>
                <w:lang w:val="ka-GE"/>
              </w:rPr>
              <w:t xml:space="preserve"> გრიპის </w:t>
            </w:r>
            <w:r>
              <w:rPr>
                <w:rFonts w:ascii="Sylfaen" w:eastAsia="Sylfaen" w:hAnsi="Sylfaen"/>
                <w:sz w:val="18"/>
                <w:szCs w:val="18"/>
                <w:lang w:val="ka-GE"/>
              </w:rPr>
              <w:t>ვირუსზე</w:t>
            </w:r>
            <w:r w:rsidRPr="00166815">
              <w:rPr>
                <w:rFonts w:ascii="Sylfaen" w:eastAsia="Sylfaen" w:hAnsi="Sylfaen"/>
                <w:sz w:val="18"/>
                <w:szCs w:val="18"/>
                <w:lang w:val="ka-GE"/>
              </w:rPr>
              <w:t>.</w:t>
            </w:r>
          </w:p>
        </w:tc>
      </w:tr>
      <w:tr w:rsidR="00F93430" w:rsidTr="000B5464">
        <w:tblPrEx>
          <w:tblBorders>
            <w:insideH w:val="single" w:sz="4" w:space="0" w:color="auto"/>
          </w:tblBorders>
        </w:tblPrEx>
        <w:trPr>
          <w:trHeight w:val="202"/>
        </w:trPr>
        <w:tc>
          <w:tcPr>
            <w:tcW w:w="540" w:type="dxa"/>
            <w:tcBorders>
              <w:top w:val="single" w:sz="4" w:space="0" w:color="auto"/>
              <w:left w:val="single" w:sz="4" w:space="0" w:color="auto"/>
              <w:bottom w:val="single" w:sz="4" w:space="0" w:color="auto"/>
              <w:right w:val="single" w:sz="4" w:space="0" w:color="auto"/>
            </w:tcBorders>
          </w:tcPr>
          <w:p w:rsidR="00F93430" w:rsidRDefault="00F93430" w:rsidP="00F9343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sz w:val="20"/>
              </w:rPr>
            </w:pPr>
          </w:p>
        </w:tc>
        <w:tc>
          <w:tcPr>
            <w:tcW w:w="1445" w:type="dxa"/>
            <w:tcBorders>
              <w:top w:val="single" w:sz="4" w:space="0" w:color="auto"/>
              <w:left w:val="single" w:sz="4" w:space="0" w:color="auto"/>
              <w:bottom w:val="single" w:sz="4" w:space="0" w:color="auto"/>
              <w:right w:val="single" w:sz="4" w:space="0" w:color="auto"/>
            </w:tcBorders>
          </w:tcPr>
          <w:p w:rsidR="00F93430" w:rsidRDefault="00F93430" w:rsidP="00F9343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sz w:val="20"/>
              </w:rPr>
            </w:pPr>
            <w:r>
              <w:rPr>
                <w:rFonts w:ascii="Sylfaen" w:eastAsia="Sylfaen" w:hAnsi="Sylfaen"/>
                <w:sz w:val="20"/>
              </w:rPr>
              <w:t>მიზნობრივი მაჩვენებელი</w:t>
            </w:r>
          </w:p>
        </w:tc>
        <w:tc>
          <w:tcPr>
            <w:tcW w:w="1730" w:type="dxa"/>
            <w:tcBorders>
              <w:top w:val="single" w:sz="4" w:space="0" w:color="auto"/>
              <w:left w:val="single" w:sz="4" w:space="0" w:color="auto"/>
              <w:bottom w:val="single" w:sz="4" w:space="0" w:color="auto"/>
              <w:right w:val="single" w:sz="4" w:space="0" w:color="auto"/>
            </w:tcBorders>
          </w:tcPr>
          <w:p w:rsidR="00F93430" w:rsidRPr="00D74A81" w:rsidRDefault="00B122DE" w:rsidP="00F9343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sz w:val="18"/>
                <w:szCs w:val="18"/>
              </w:rPr>
            </w:pPr>
            <w:r w:rsidRPr="00166815">
              <w:rPr>
                <w:rFonts w:ascii="Sylfaen" w:eastAsia="Sylfaen" w:hAnsi="Sylfaen"/>
                <w:sz w:val="18"/>
                <w:szCs w:val="18"/>
                <w:lang w:val="ka-GE"/>
              </w:rPr>
              <w:t>საყრდენი ბაზიდან მოწოდებული კლინიკური ნიმუში</w:t>
            </w:r>
            <w:r>
              <w:rPr>
                <w:rFonts w:ascii="Sylfaen" w:eastAsia="Sylfaen" w:hAnsi="Sylfaen"/>
                <w:sz w:val="18"/>
                <w:szCs w:val="18"/>
                <w:lang w:val="ka-GE"/>
              </w:rPr>
              <w:t xml:space="preserve">ს არანაკლებ 95%-ში </w:t>
            </w:r>
            <w:r w:rsidRPr="00166815">
              <w:rPr>
                <w:rFonts w:ascii="Sylfaen" w:eastAsia="Sylfaen" w:hAnsi="Sylfaen"/>
                <w:sz w:val="18"/>
                <w:szCs w:val="18"/>
                <w:lang w:val="ka-GE"/>
              </w:rPr>
              <w:t xml:space="preserve"> </w:t>
            </w:r>
            <w:r>
              <w:rPr>
                <w:rFonts w:ascii="Sylfaen" w:eastAsia="Sylfaen" w:hAnsi="Sylfaen"/>
                <w:sz w:val="18"/>
                <w:szCs w:val="18"/>
                <w:lang w:val="ka-GE"/>
              </w:rPr>
              <w:t>ჩატარებულია კონფირმაციული კვლევა</w:t>
            </w:r>
            <w:r w:rsidRPr="00166815">
              <w:rPr>
                <w:rFonts w:ascii="Sylfaen" w:eastAsia="Sylfaen" w:hAnsi="Sylfaen"/>
                <w:sz w:val="18"/>
                <w:szCs w:val="18"/>
                <w:lang w:val="ka-GE"/>
              </w:rPr>
              <w:t xml:space="preserve"> გრიპის </w:t>
            </w:r>
            <w:r>
              <w:rPr>
                <w:rFonts w:ascii="Sylfaen" w:eastAsia="Sylfaen" w:hAnsi="Sylfaen"/>
                <w:sz w:val="18"/>
                <w:szCs w:val="18"/>
                <w:lang w:val="ka-GE"/>
              </w:rPr>
              <w:t>ვირუსზე</w:t>
            </w:r>
            <w:r w:rsidRPr="00166815">
              <w:rPr>
                <w:rFonts w:ascii="Sylfaen" w:eastAsia="Sylfaen" w:hAnsi="Sylfaen"/>
                <w:sz w:val="18"/>
                <w:szCs w:val="18"/>
                <w:lang w:val="ka-GE"/>
              </w:rPr>
              <w:t>.</w:t>
            </w:r>
          </w:p>
        </w:tc>
        <w:tc>
          <w:tcPr>
            <w:tcW w:w="2001" w:type="dxa"/>
            <w:gridSpan w:val="2"/>
            <w:tcBorders>
              <w:top w:val="single" w:sz="4" w:space="0" w:color="auto"/>
              <w:left w:val="single" w:sz="4" w:space="0" w:color="auto"/>
              <w:bottom w:val="single" w:sz="4" w:space="0" w:color="auto"/>
              <w:right w:val="single" w:sz="4" w:space="0" w:color="auto"/>
            </w:tcBorders>
          </w:tcPr>
          <w:p w:rsidR="00F93430" w:rsidRPr="00D74A81" w:rsidRDefault="00B122DE" w:rsidP="00F9343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sz w:val="18"/>
                <w:szCs w:val="18"/>
              </w:rPr>
            </w:pPr>
            <w:r w:rsidRPr="00166815">
              <w:rPr>
                <w:rFonts w:ascii="Sylfaen" w:eastAsia="Sylfaen" w:hAnsi="Sylfaen"/>
                <w:sz w:val="18"/>
                <w:szCs w:val="18"/>
                <w:lang w:val="ka-GE"/>
              </w:rPr>
              <w:t>საყრდენი ბაზიდან მოწოდებული კლინიკური ნიმუში</w:t>
            </w:r>
            <w:r>
              <w:rPr>
                <w:rFonts w:ascii="Sylfaen" w:eastAsia="Sylfaen" w:hAnsi="Sylfaen"/>
                <w:sz w:val="18"/>
                <w:szCs w:val="18"/>
                <w:lang w:val="ka-GE"/>
              </w:rPr>
              <w:t xml:space="preserve">ს არანაკლებ 95%-ში </w:t>
            </w:r>
            <w:r w:rsidRPr="00166815">
              <w:rPr>
                <w:rFonts w:ascii="Sylfaen" w:eastAsia="Sylfaen" w:hAnsi="Sylfaen"/>
                <w:sz w:val="18"/>
                <w:szCs w:val="18"/>
                <w:lang w:val="ka-GE"/>
              </w:rPr>
              <w:t xml:space="preserve"> </w:t>
            </w:r>
            <w:r>
              <w:rPr>
                <w:rFonts w:ascii="Sylfaen" w:eastAsia="Sylfaen" w:hAnsi="Sylfaen"/>
                <w:sz w:val="18"/>
                <w:szCs w:val="18"/>
                <w:lang w:val="ka-GE"/>
              </w:rPr>
              <w:t>ჩატარებულია კონფირმაციული კვლევა</w:t>
            </w:r>
            <w:r w:rsidRPr="00166815">
              <w:rPr>
                <w:rFonts w:ascii="Sylfaen" w:eastAsia="Sylfaen" w:hAnsi="Sylfaen"/>
                <w:sz w:val="18"/>
                <w:szCs w:val="18"/>
                <w:lang w:val="ka-GE"/>
              </w:rPr>
              <w:t xml:space="preserve"> გრიპის </w:t>
            </w:r>
            <w:r>
              <w:rPr>
                <w:rFonts w:ascii="Sylfaen" w:eastAsia="Sylfaen" w:hAnsi="Sylfaen"/>
                <w:sz w:val="18"/>
                <w:szCs w:val="18"/>
                <w:lang w:val="ka-GE"/>
              </w:rPr>
              <w:t>ვირუსზე</w:t>
            </w:r>
            <w:r w:rsidRPr="00166815">
              <w:rPr>
                <w:rFonts w:ascii="Sylfaen" w:eastAsia="Sylfaen" w:hAnsi="Sylfaen"/>
                <w:sz w:val="18"/>
                <w:szCs w:val="18"/>
                <w:lang w:val="ka-GE"/>
              </w:rPr>
              <w:t>.</w:t>
            </w:r>
          </w:p>
        </w:tc>
        <w:tc>
          <w:tcPr>
            <w:tcW w:w="1826" w:type="dxa"/>
            <w:gridSpan w:val="2"/>
            <w:tcBorders>
              <w:top w:val="single" w:sz="4" w:space="0" w:color="auto"/>
              <w:left w:val="single" w:sz="4" w:space="0" w:color="auto"/>
              <w:bottom w:val="single" w:sz="4" w:space="0" w:color="auto"/>
              <w:right w:val="single" w:sz="4" w:space="0" w:color="auto"/>
            </w:tcBorders>
          </w:tcPr>
          <w:p w:rsidR="00F93430" w:rsidRPr="00D74A81" w:rsidRDefault="00B122DE" w:rsidP="00F9343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sz w:val="18"/>
                <w:szCs w:val="18"/>
              </w:rPr>
            </w:pPr>
            <w:r w:rsidRPr="00166815">
              <w:rPr>
                <w:rFonts w:ascii="Sylfaen" w:eastAsia="Sylfaen" w:hAnsi="Sylfaen"/>
                <w:sz w:val="18"/>
                <w:szCs w:val="18"/>
                <w:lang w:val="ka-GE"/>
              </w:rPr>
              <w:t>საყრდენი ბაზიდან მოწოდებული კლინიკური ნიმუში</w:t>
            </w:r>
            <w:r>
              <w:rPr>
                <w:rFonts w:ascii="Sylfaen" w:eastAsia="Sylfaen" w:hAnsi="Sylfaen"/>
                <w:sz w:val="18"/>
                <w:szCs w:val="18"/>
                <w:lang w:val="ka-GE"/>
              </w:rPr>
              <w:t xml:space="preserve">ს არანაკლებ 95%-ში </w:t>
            </w:r>
            <w:r w:rsidRPr="00166815">
              <w:rPr>
                <w:rFonts w:ascii="Sylfaen" w:eastAsia="Sylfaen" w:hAnsi="Sylfaen"/>
                <w:sz w:val="18"/>
                <w:szCs w:val="18"/>
                <w:lang w:val="ka-GE"/>
              </w:rPr>
              <w:t xml:space="preserve"> </w:t>
            </w:r>
            <w:r>
              <w:rPr>
                <w:rFonts w:ascii="Sylfaen" w:eastAsia="Sylfaen" w:hAnsi="Sylfaen"/>
                <w:sz w:val="18"/>
                <w:szCs w:val="18"/>
                <w:lang w:val="ka-GE"/>
              </w:rPr>
              <w:t>ჩატარებულია კონფირმაციული კვლევა</w:t>
            </w:r>
            <w:r w:rsidRPr="00166815">
              <w:rPr>
                <w:rFonts w:ascii="Sylfaen" w:eastAsia="Sylfaen" w:hAnsi="Sylfaen"/>
                <w:sz w:val="18"/>
                <w:szCs w:val="18"/>
                <w:lang w:val="ka-GE"/>
              </w:rPr>
              <w:t xml:space="preserve"> გრიპის </w:t>
            </w:r>
            <w:r>
              <w:rPr>
                <w:rFonts w:ascii="Sylfaen" w:eastAsia="Sylfaen" w:hAnsi="Sylfaen"/>
                <w:sz w:val="18"/>
                <w:szCs w:val="18"/>
                <w:lang w:val="ka-GE"/>
              </w:rPr>
              <w:t>ვირუსზე</w:t>
            </w:r>
            <w:r w:rsidRPr="00166815">
              <w:rPr>
                <w:rFonts w:ascii="Sylfaen" w:eastAsia="Sylfaen" w:hAnsi="Sylfaen"/>
                <w:sz w:val="18"/>
                <w:szCs w:val="18"/>
                <w:lang w:val="ka-GE"/>
              </w:rPr>
              <w:t>.</w:t>
            </w:r>
          </w:p>
        </w:tc>
        <w:tc>
          <w:tcPr>
            <w:tcW w:w="1651" w:type="dxa"/>
            <w:gridSpan w:val="2"/>
            <w:tcBorders>
              <w:top w:val="single" w:sz="4" w:space="0" w:color="auto"/>
              <w:left w:val="single" w:sz="4" w:space="0" w:color="auto"/>
              <w:bottom w:val="single" w:sz="4" w:space="0" w:color="auto"/>
              <w:right w:val="single" w:sz="4" w:space="0" w:color="auto"/>
            </w:tcBorders>
          </w:tcPr>
          <w:p w:rsidR="00F93430" w:rsidRPr="00D74A81" w:rsidRDefault="00B122DE" w:rsidP="00F9343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sz w:val="18"/>
                <w:szCs w:val="18"/>
              </w:rPr>
            </w:pPr>
            <w:r w:rsidRPr="00166815">
              <w:rPr>
                <w:rFonts w:ascii="Sylfaen" w:eastAsia="Sylfaen" w:hAnsi="Sylfaen"/>
                <w:sz w:val="18"/>
                <w:szCs w:val="18"/>
                <w:lang w:val="ka-GE"/>
              </w:rPr>
              <w:t>საყრდენი ბაზიდან მოწოდებული კლინიკური ნიმუში</w:t>
            </w:r>
            <w:r>
              <w:rPr>
                <w:rFonts w:ascii="Sylfaen" w:eastAsia="Sylfaen" w:hAnsi="Sylfaen"/>
                <w:sz w:val="18"/>
                <w:szCs w:val="18"/>
                <w:lang w:val="ka-GE"/>
              </w:rPr>
              <w:t xml:space="preserve">ს არანაკლებ 95%-ში </w:t>
            </w:r>
            <w:r w:rsidRPr="00166815">
              <w:rPr>
                <w:rFonts w:ascii="Sylfaen" w:eastAsia="Sylfaen" w:hAnsi="Sylfaen"/>
                <w:sz w:val="18"/>
                <w:szCs w:val="18"/>
                <w:lang w:val="ka-GE"/>
              </w:rPr>
              <w:t xml:space="preserve"> </w:t>
            </w:r>
            <w:r>
              <w:rPr>
                <w:rFonts w:ascii="Sylfaen" w:eastAsia="Sylfaen" w:hAnsi="Sylfaen"/>
                <w:sz w:val="18"/>
                <w:szCs w:val="18"/>
                <w:lang w:val="ka-GE"/>
              </w:rPr>
              <w:t>ჩატარებულია კონფირმაციული კვლევა</w:t>
            </w:r>
            <w:r w:rsidRPr="00166815">
              <w:rPr>
                <w:rFonts w:ascii="Sylfaen" w:eastAsia="Sylfaen" w:hAnsi="Sylfaen"/>
                <w:sz w:val="18"/>
                <w:szCs w:val="18"/>
                <w:lang w:val="ka-GE"/>
              </w:rPr>
              <w:t xml:space="preserve"> გრიპის </w:t>
            </w:r>
            <w:r>
              <w:rPr>
                <w:rFonts w:ascii="Sylfaen" w:eastAsia="Sylfaen" w:hAnsi="Sylfaen"/>
                <w:sz w:val="18"/>
                <w:szCs w:val="18"/>
                <w:lang w:val="ka-GE"/>
              </w:rPr>
              <w:t>ვირუსზე</w:t>
            </w:r>
            <w:r w:rsidRPr="00166815">
              <w:rPr>
                <w:rFonts w:ascii="Sylfaen" w:eastAsia="Sylfaen" w:hAnsi="Sylfaen"/>
                <w:sz w:val="18"/>
                <w:szCs w:val="18"/>
                <w:lang w:val="ka-GE"/>
              </w:rPr>
              <w:t>.</w:t>
            </w:r>
          </w:p>
        </w:tc>
      </w:tr>
      <w:tr w:rsidR="00F93430" w:rsidTr="000B5464">
        <w:tblPrEx>
          <w:tblBorders>
            <w:insideH w:val="single" w:sz="4" w:space="0" w:color="auto"/>
          </w:tblBorders>
        </w:tblPrEx>
        <w:trPr>
          <w:trHeight w:val="415"/>
        </w:trPr>
        <w:tc>
          <w:tcPr>
            <w:tcW w:w="540" w:type="dxa"/>
          </w:tcPr>
          <w:p w:rsidR="00F93430" w:rsidRDefault="00F93430" w:rsidP="00F9343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sz w:val="20"/>
              </w:rPr>
            </w:pPr>
          </w:p>
        </w:tc>
        <w:tc>
          <w:tcPr>
            <w:tcW w:w="1445" w:type="dxa"/>
          </w:tcPr>
          <w:p w:rsidR="00F93430" w:rsidRDefault="00F93430" w:rsidP="00F9343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sz w:val="20"/>
              </w:rPr>
            </w:pPr>
            <w:r>
              <w:rPr>
                <w:rFonts w:ascii="Sylfaen" w:eastAsia="Sylfaen" w:hAnsi="Sylfaen"/>
                <w:sz w:val="20"/>
              </w:rPr>
              <w:t>ცდომილების ალბათობა (%/აღწერა)</w:t>
            </w:r>
          </w:p>
        </w:tc>
        <w:tc>
          <w:tcPr>
            <w:tcW w:w="1730" w:type="dxa"/>
          </w:tcPr>
          <w:p w:rsidR="00F93430" w:rsidRPr="002F7A76" w:rsidRDefault="00BC0179" w:rsidP="00BC017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Sylfaen" w:hAnsi="Sylfaen"/>
                <w:sz w:val="18"/>
                <w:szCs w:val="18"/>
                <w:lang w:val="ka-GE"/>
              </w:rPr>
            </w:pPr>
            <w:r>
              <w:rPr>
                <w:rFonts w:ascii="Sylfaen" w:eastAsia="Sylfaen" w:hAnsi="Sylfaen"/>
                <w:sz w:val="18"/>
                <w:szCs w:val="18"/>
                <w:lang w:val="ka-GE"/>
              </w:rPr>
              <w:t>1</w:t>
            </w:r>
            <w:r w:rsidR="00B122DE" w:rsidRPr="002F7A76">
              <w:rPr>
                <w:rFonts w:ascii="Sylfaen" w:eastAsia="Sylfaen" w:hAnsi="Sylfaen"/>
                <w:sz w:val="18"/>
                <w:szCs w:val="18"/>
                <w:lang w:val="ka-GE"/>
              </w:rPr>
              <w:t>-</w:t>
            </w:r>
            <w:r>
              <w:rPr>
                <w:rFonts w:ascii="Sylfaen" w:eastAsia="Sylfaen" w:hAnsi="Sylfaen"/>
                <w:sz w:val="18"/>
                <w:szCs w:val="18"/>
                <w:lang w:val="ka-GE"/>
              </w:rPr>
              <w:t>3</w:t>
            </w:r>
            <w:r w:rsidR="00B122DE" w:rsidRPr="002F7A76">
              <w:rPr>
                <w:rFonts w:ascii="Sylfaen" w:eastAsia="Sylfaen" w:hAnsi="Sylfaen"/>
                <w:sz w:val="18"/>
                <w:szCs w:val="18"/>
                <w:lang w:val="ka-GE"/>
              </w:rPr>
              <w:t>%</w:t>
            </w:r>
          </w:p>
        </w:tc>
        <w:tc>
          <w:tcPr>
            <w:tcW w:w="2001" w:type="dxa"/>
            <w:gridSpan w:val="2"/>
          </w:tcPr>
          <w:p w:rsidR="00F93430" w:rsidRPr="002F7A76" w:rsidRDefault="00BC0179" w:rsidP="00BC017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Sylfaen" w:hAnsi="Sylfaen"/>
                <w:sz w:val="18"/>
                <w:szCs w:val="18"/>
              </w:rPr>
            </w:pPr>
            <w:r>
              <w:rPr>
                <w:rFonts w:ascii="Sylfaen" w:eastAsia="Sylfaen" w:hAnsi="Sylfaen"/>
                <w:sz w:val="18"/>
                <w:szCs w:val="18"/>
                <w:lang w:val="ka-GE"/>
              </w:rPr>
              <w:t>1-</w:t>
            </w:r>
            <w:r w:rsidR="00B122DE" w:rsidRPr="002F7A76">
              <w:rPr>
                <w:rFonts w:ascii="Sylfaen" w:eastAsia="Sylfaen" w:hAnsi="Sylfaen"/>
                <w:sz w:val="18"/>
                <w:szCs w:val="18"/>
                <w:lang w:val="ka-GE"/>
              </w:rPr>
              <w:t>3%</w:t>
            </w:r>
          </w:p>
        </w:tc>
        <w:tc>
          <w:tcPr>
            <w:tcW w:w="1826" w:type="dxa"/>
            <w:gridSpan w:val="2"/>
          </w:tcPr>
          <w:p w:rsidR="00F93430" w:rsidRPr="002F7A76" w:rsidRDefault="00BC0179" w:rsidP="00BC017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Sylfaen" w:hAnsi="Sylfaen"/>
                <w:sz w:val="18"/>
                <w:szCs w:val="18"/>
              </w:rPr>
            </w:pPr>
            <w:r>
              <w:rPr>
                <w:rFonts w:ascii="Sylfaen" w:eastAsia="Sylfaen" w:hAnsi="Sylfaen"/>
                <w:sz w:val="18"/>
                <w:szCs w:val="18"/>
                <w:lang w:val="ka-GE"/>
              </w:rPr>
              <w:t>1-</w:t>
            </w:r>
            <w:r w:rsidR="00B122DE" w:rsidRPr="002F7A76">
              <w:rPr>
                <w:rFonts w:ascii="Sylfaen" w:eastAsia="Sylfaen" w:hAnsi="Sylfaen"/>
                <w:sz w:val="18"/>
                <w:szCs w:val="18"/>
                <w:lang w:val="ka-GE"/>
              </w:rPr>
              <w:t>3%</w:t>
            </w:r>
          </w:p>
        </w:tc>
        <w:tc>
          <w:tcPr>
            <w:tcW w:w="1651" w:type="dxa"/>
            <w:gridSpan w:val="2"/>
          </w:tcPr>
          <w:p w:rsidR="00F93430" w:rsidRPr="002F7A76" w:rsidRDefault="00BC0179" w:rsidP="00BC017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Sylfaen" w:hAnsi="Sylfaen"/>
                <w:sz w:val="18"/>
                <w:szCs w:val="18"/>
              </w:rPr>
            </w:pPr>
            <w:r>
              <w:rPr>
                <w:rFonts w:ascii="Sylfaen" w:eastAsia="Sylfaen" w:hAnsi="Sylfaen"/>
                <w:sz w:val="18"/>
                <w:szCs w:val="18"/>
                <w:lang w:val="ka-GE"/>
              </w:rPr>
              <w:t>1-3</w:t>
            </w:r>
            <w:r w:rsidR="00B122DE" w:rsidRPr="002F7A76">
              <w:rPr>
                <w:rFonts w:ascii="Sylfaen" w:eastAsia="Sylfaen" w:hAnsi="Sylfaen"/>
                <w:sz w:val="18"/>
                <w:szCs w:val="18"/>
                <w:lang w:val="ka-GE"/>
              </w:rPr>
              <w:t>%</w:t>
            </w:r>
          </w:p>
        </w:tc>
      </w:tr>
      <w:tr w:rsidR="00F93430" w:rsidTr="000B5464">
        <w:tblPrEx>
          <w:tblBorders>
            <w:insideH w:val="single" w:sz="4" w:space="0" w:color="auto"/>
          </w:tblBorders>
        </w:tblPrEx>
        <w:trPr>
          <w:trHeight w:val="213"/>
        </w:trPr>
        <w:tc>
          <w:tcPr>
            <w:tcW w:w="540" w:type="dxa"/>
            <w:tcBorders>
              <w:top w:val="single" w:sz="4" w:space="0" w:color="auto"/>
              <w:left w:val="single" w:sz="4" w:space="0" w:color="auto"/>
              <w:bottom w:val="single" w:sz="4" w:space="0" w:color="auto"/>
              <w:right w:val="single" w:sz="4" w:space="0" w:color="auto"/>
            </w:tcBorders>
          </w:tcPr>
          <w:p w:rsidR="00F93430" w:rsidRDefault="00F93430" w:rsidP="00F9343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sz w:val="20"/>
              </w:rPr>
            </w:pPr>
          </w:p>
        </w:tc>
        <w:tc>
          <w:tcPr>
            <w:tcW w:w="1445" w:type="dxa"/>
            <w:tcBorders>
              <w:top w:val="single" w:sz="4" w:space="0" w:color="auto"/>
              <w:left w:val="single" w:sz="4" w:space="0" w:color="auto"/>
              <w:bottom w:val="single" w:sz="4" w:space="0" w:color="auto"/>
              <w:right w:val="single" w:sz="4" w:space="0" w:color="auto"/>
            </w:tcBorders>
          </w:tcPr>
          <w:p w:rsidR="00F93430" w:rsidRDefault="00F93430" w:rsidP="00F9343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sz w:val="20"/>
              </w:rPr>
            </w:pPr>
            <w:r>
              <w:rPr>
                <w:rFonts w:ascii="Sylfaen" w:eastAsia="Sylfaen" w:hAnsi="Sylfaen"/>
                <w:sz w:val="20"/>
              </w:rPr>
              <w:t>შესაძლო რისკები</w:t>
            </w:r>
          </w:p>
        </w:tc>
        <w:tc>
          <w:tcPr>
            <w:tcW w:w="1730" w:type="dxa"/>
            <w:tcBorders>
              <w:top w:val="single" w:sz="4" w:space="0" w:color="auto"/>
              <w:left w:val="single" w:sz="4" w:space="0" w:color="auto"/>
              <w:bottom w:val="single" w:sz="4" w:space="0" w:color="auto"/>
              <w:right w:val="single" w:sz="4" w:space="0" w:color="auto"/>
            </w:tcBorders>
          </w:tcPr>
          <w:p w:rsidR="00F93430" w:rsidRPr="002F7A76" w:rsidRDefault="003A24B5" w:rsidP="009070C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Sylfaen" w:hAnsi="Sylfaen"/>
                <w:sz w:val="18"/>
                <w:szCs w:val="18"/>
                <w:lang w:val="ka-GE"/>
              </w:rPr>
            </w:pPr>
            <w:r>
              <w:rPr>
                <w:rFonts w:ascii="Sylfaen" w:eastAsia="Sylfaen" w:hAnsi="Sylfaen"/>
                <w:sz w:val="18"/>
                <w:szCs w:val="18"/>
                <w:lang w:val="ka-GE"/>
              </w:rPr>
              <w:t xml:space="preserve">მომსახურების მიმწოდებლის შესაძლო </w:t>
            </w:r>
            <w:r w:rsidR="009070C2">
              <w:rPr>
                <w:rFonts w:ascii="Sylfaen" w:eastAsia="Sylfaen" w:hAnsi="Sylfaen"/>
                <w:sz w:val="18"/>
                <w:szCs w:val="18"/>
                <w:lang w:val="ka-GE"/>
              </w:rPr>
              <w:t>რეორგანიზაცია</w:t>
            </w:r>
            <w:r>
              <w:rPr>
                <w:rFonts w:ascii="Sylfaen" w:eastAsia="Sylfaen" w:hAnsi="Sylfaen"/>
                <w:sz w:val="18"/>
                <w:szCs w:val="18"/>
                <w:lang w:val="ka-GE"/>
              </w:rPr>
              <w:t xml:space="preserve"> </w:t>
            </w:r>
            <w:r w:rsidR="009070C2">
              <w:rPr>
                <w:rFonts w:ascii="Sylfaen" w:eastAsia="Sylfaen" w:hAnsi="Sylfaen"/>
                <w:sz w:val="18"/>
                <w:szCs w:val="18"/>
                <w:lang w:val="ka-GE"/>
              </w:rPr>
              <w:t>და შესაბამისი უნარ-ჩვევების მქონე კადრების დეფიციტი</w:t>
            </w:r>
          </w:p>
        </w:tc>
        <w:tc>
          <w:tcPr>
            <w:tcW w:w="2001" w:type="dxa"/>
            <w:gridSpan w:val="2"/>
            <w:tcBorders>
              <w:top w:val="single" w:sz="4" w:space="0" w:color="auto"/>
              <w:left w:val="single" w:sz="4" w:space="0" w:color="auto"/>
              <w:bottom w:val="single" w:sz="4" w:space="0" w:color="auto"/>
              <w:right w:val="single" w:sz="4" w:space="0" w:color="auto"/>
            </w:tcBorders>
          </w:tcPr>
          <w:p w:rsidR="00F93430" w:rsidRPr="00D74A81" w:rsidRDefault="009070C2" w:rsidP="00F9343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sz w:val="18"/>
                <w:szCs w:val="18"/>
              </w:rPr>
            </w:pPr>
            <w:r>
              <w:rPr>
                <w:rFonts w:ascii="Sylfaen" w:eastAsia="Sylfaen" w:hAnsi="Sylfaen"/>
                <w:sz w:val="18"/>
                <w:szCs w:val="18"/>
                <w:lang w:val="ka-GE"/>
              </w:rPr>
              <w:t>მომსახურების მიმწოდებლის შესაძლო რეორგანიზაცია და შესაბამისი უნარ-ჩვევების მქონე კადრების დეფიციტი</w:t>
            </w:r>
          </w:p>
        </w:tc>
        <w:tc>
          <w:tcPr>
            <w:tcW w:w="1826" w:type="dxa"/>
            <w:gridSpan w:val="2"/>
            <w:tcBorders>
              <w:top w:val="single" w:sz="4" w:space="0" w:color="auto"/>
              <w:left w:val="single" w:sz="4" w:space="0" w:color="auto"/>
              <w:bottom w:val="single" w:sz="4" w:space="0" w:color="auto"/>
              <w:right w:val="single" w:sz="4" w:space="0" w:color="auto"/>
            </w:tcBorders>
          </w:tcPr>
          <w:p w:rsidR="00F93430" w:rsidRPr="00D74A81" w:rsidRDefault="009070C2" w:rsidP="00F9343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sz w:val="18"/>
                <w:szCs w:val="18"/>
              </w:rPr>
            </w:pPr>
            <w:r>
              <w:rPr>
                <w:rFonts w:ascii="Sylfaen" w:eastAsia="Sylfaen" w:hAnsi="Sylfaen"/>
                <w:sz w:val="18"/>
                <w:szCs w:val="18"/>
                <w:lang w:val="ka-GE"/>
              </w:rPr>
              <w:t>მომსახურების მიმწოდებლის შესაძლო რეორგანიზაცია და შესაბამისი უნარ-ჩვევების მქონე კადრების დეფიციტი</w:t>
            </w:r>
          </w:p>
        </w:tc>
        <w:tc>
          <w:tcPr>
            <w:tcW w:w="1651" w:type="dxa"/>
            <w:gridSpan w:val="2"/>
            <w:tcBorders>
              <w:top w:val="single" w:sz="4" w:space="0" w:color="auto"/>
              <w:left w:val="single" w:sz="4" w:space="0" w:color="auto"/>
              <w:bottom w:val="single" w:sz="4" w:space="0" w:color="auto"/>
              <w:right w:val="single" w:sz="4" w:space="0" w:color="auto"/>
            </w:tcBorders>
          </w:tcPr>
          <w:p w:rsidR="00F93430" w:rsidRPr="00D74A81" w:rsidRDefault="009070C2" w:rsidP="00F9343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sz w:val="18"/>
                <w:szCs w:val="18"/>
              </w:rPr>
            </w:pPr>
            <w:r>
              <w:rPr>
                <w:rFonts w:ascii="Sylfaen" w:eastAsia="Sylfaen" w:hAnsi="Sylfaen"/>
                <w:sz w:val="18"/>
                <w:szCs w:val="18"/>
                <w:lang w:val="ka-GE"/>
              </w:rPr>
              <w:t>მომსახურების მიმწოდებლის შესაძლო რეორგანიზაცია და შესაბამისი უნარ-ჩვევების მქონე კადრების დეფიციტი</w:t>
            </w:r>
          </w:p>
        </w:tc>
      </w:tr>
    </w:tbl>
    <w:p w:rsidR="000F394D" w:rsidRDefault="000F394D" w:rsidP="000F394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b/>
          <w:sz w:val="20"/>
        </w:rPr>
      </w:pPr>
    </w:p>
    <w:p w:rsidR="000F394D" w:rsidRDefault="000F394D" w:rsidP="000F394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sz w:val="20"/>
        </w:rPr>
      </w:pPr>
      <w:r>
        <w:rPr>
          <w:rFonts w:ascii="Sylfaen" w:eastAsia="Sylfaen" w:hAnsi="Sylfaen"/>
          <w:sz w:val="20"/>
        </w:rPr>
        <w:t>________________________________________</w:t>
      </w:r>
    </w:p>
    <w:p w:rsidR="000F394D" w:rsidRDefault="000F394D" w:rsidP="000F394D">
      <w:pPr>
        <w:pStyle w:val="Footnote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Sylfaen" w:eastAsia="Sylfaen" w:hAnsi="Sylfaen"/>
          <w:sz w:val="18"/>
        </w:rPr>
      </w:pPr>
      <w:r>
        <w:rPr>
          <w:rFonts w:ascii="Sylfaen" w:eastAsia="Sylfaen" w:hAnsi="Sylfaen"/>
          <w:position w:val="5"/>
        </w:rPr>
        <w:t>34</w:t>
      </w:r>
      <w:r>
        <w:rPr>
          <w:rFonts w:ascii="Sylfaen" w:eastAsia="Sylfaen" w:hAnsi="Sylfaen"/>
          <w:sz w:val="18"/>
        </w:rPr>
        <w:t>სპეციფიკის გათვალისწინებით, საჭიროებიდან გამომდინარე</w:t>
      </w:r>
      <w:r>
        <w:rPr>
          <w:rFonts w:ascii="Times New Roman" w:eastAsia="Times New Roman" w:hAnsi="Times New Roman"/>
          <w:sz w:val="18"/>
        </w:rPr>
        <w:t>,</w:t>
      </w:r>
      <w:r>
        <w:rPr>
          <w:rFonts w:ascii="Sylfaen" w:eastAsia="Sylfaen" w:hAnsi="Sylfaen"/>
          <w:sz w:val="18"/>
        </w:rPr>
        <w:t xml:space="preserve"> გენდერულად სენსიტიურ ღონისძიებებთან მიმართებაში სასურველია ერთ</w:t>
      </w:r>
      <w:r>
        <w:rPr>
          <w:rFonts w:ascii="Times New Roman" w:eastAsia="Times New Roman" w:hAnsi="Times New Roman"/>
          <w:sz w:val="18"/>
        </w:rPr>
        <w:t>-</w:t>
      </w:r>
      <w:r>
        <w:rPr>
          <w:rFonts w:ascii="Sylfaen" w:eastAsia="Sylfaen" w:hAnsi="Sylfaen"/>
          <w:sz w:val="18"/>
        </w:rPr>
        <w:t>ერთ ინდიკატორად მიეთითოს ღონისძიების გენდერულ ასპექტში შეფასების ინდიკატორი;</w:t>
      </w:r>
    </w:p>
    <w:p w:rsidR="000F394D" w:rsidRDefault="000F394D" w:rsidP="000F394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Sylfaen" w:hAnsi="Sylfaen"/>
          <w:position w:val="5"/>
          <w:sz w:val="20"/>
        </w:rPr>
      </w:pPr>
      <w:proofErr w:type="gramStart"/>
      <w:r>
        <w:rPr>
          <w:rFonts w:ascii="Sylfaen" w:eastAsia="Sylfaen" w:hAnsi="Sylfaen"/>
          <w:sz w:val="18"/>
        </w:rPr>
        <w:t>სასურველია</w:t>
      </w:r>
      <w:proofErr w:type="gramEnd"/>
      <w:r>
        <w:rPr>
          <w:rFonts w:ascii="Sylfaen" w:eastAsia="Sylfaen" w:hAnsi="Sylfaen"/>
          <w:sz w:val="18"/>
        </w:rPr>
        <w:t>, რომ მითითებული იყოს შესაბამისი ინდიკატორის გაზომვისთვის საჭირო მონაცემების წყარო;</w:t>
      </w:r>
    </w:p>
    <w:p w:rsidR="000F394D" w:rsidRDefault="000F394D" w:rsidP="000F394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Sylfaen" w:hAnsi="Sylfaen"/>
          <w:position w:val="5"/>
          <w:sz w:val="20"/>
        </w:rPr>
      </w:pPr>
      <w:r>
        <w:rPr>
          <w:rFonts w:ascii="Sylfaen" w:eastAsia="Sylfaen" w:hAnsi="Sylfaen"/>
          <w:position w:val="5"/>
          <w:sz w:val="20"/>
        </w:rPr>
        <w:t>35</w:t>
      </w:r>
      <w:r>
        <w:rPr>
          <w:rFonts w:ascii="Sylfaen" w:eastAsia="Sylfaen" w:hAnsi="Sylfaen"/>
          <w:sz w:val="18"/>
        </w:rPr>
        <w:t xml:space="preserve">საბაზისო მაჩვენებლის გრაფაში ივსება </w:t>
      </w:r>
      <w:r w:rsidR="002B1DD0">
        <w:rPr>
          <w:rFonts w:ascii="Sylfaen" w:eastAsia="Sylfaen" w:hAnsi="Sylfaen"/>
          <w:sz w:val="18"/>
        </w:rPr>
        <w:t>2018 წლის მოსალოდნელი</w:t>
      </w:r>
      <w:r>
        <w:rPr>
          <w:rFonts w:ascii="Sylfaen" w:eastAsia="Sylfaen" w:hAnsi="Sylfaen"/>
          <w:sz w:val="18"/>
        </w:rPr>
        <w:t xml:space="preserve"> </w:t>
      </w:r>
      <w:proofErr w:type="gramStart"/>
      <w:r>
        <w:rPr>
          <w:rFonts w:ascii="Sylfaen" w:eastAsia="Sylfaen" w:hAnsi="Sylfaen"/>
          <w:sz w:val="18"/>
        </w:rPr>
        <w:t>საბოლოო  მონაცემები</w:t>
      </w:r>
      <w:proofErr w:type="gramEnd"/>
      <w:r>
        <w:rPr>
          <w:rFonts w:ascii="Sylfaen" w:eastAsia="Sylfaen" w:hAnsi="Sylfaen"/>
          <w:sz w:val="18"/>
        </w:rPr>
        <w:t>.</w:t>
      </w:r>
    </w:p>
    <w:p w:rsidR="000F394D" w:rsidRDefault="000F394D" w:rsidP="000F394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b/>
          <w:sz w:val="20"/>
        </w:rPr>
      </w:pPr>
    </w:p>
    <w:p w:rsidR="000F394D" w:rsidRDefault="000F394D" w:rsidP="00385BC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sz w:val="20"/>
          <w:lang w:val="ka-GE"/>
        </w:rPr>
      </w:pPr>
      <w:proofErr w:type="gramStart"/>
      <w:r>
        <w:rPr>
          <w:rFonts w:ascii="Sylfaen" w:eastAsia="Sylfaen" w:hAnsi="Sylfaen"/>
          <w:b/>
          <w:sz w:val="20"/>
        </w:rPr>
        <w:t>განხორციელების</w:t>
      </w:r>
      <w:proofErr w:type="gramEnd"/>
      <w:r>
        <w:rPr>
          <w:rFonts w:ascii="Sylfaen" w:eastAsia="Sylfaen" w:hAnsi="Sylfaen"/>
          <w:b/>
          <w:sz w:val="20"/>
        </w:rPr>
        <w:t xml:space="preserve"> ვადები</w:t>
      </w:r>
      <w:r>
        <w:rPr>
          <w:rFonts w:ascii="Sylfaen" w:eastAsia="Sylfaen" w:hAnsi="Sylfaen"/>
          <w:b/>
          <w:position w:val="5"/>
          <w:sz w:val="20"/>
        </w:rPr>
        <w:t>36</w:t>
      </w:r>
      <w:r>
        <w:rPr>
          <w:rFonts w:ascii="Sylfaen" w:eastAsia="Sylfaen" w:hAnsi="Sylfaen"/>
          <w:b/>
          <w:sz w:val="20"/>
        </w:rPr>
        <w:t xml:space="preserve"> </w:t>
      </w:r>
      <w:r w:rsidR="00385BC9">
        <w:rPr>
          <w:rFonts w:ascii="Sylfaen" w:eastAsia="Sylfaen" w:hAnsi="Sylfaen"/>
          <w:b/>
          <w:sz w:val="20"/>
          <w:lang w:val="ka-GE"/>
        </w:rPr>
        <w:t xml:space="preserve">- </w:t>
      </w:r>
      <w:r w:rsidR="00385BC9">
        <w:rPr>
          <w:rFonts w:ascii="Sylfaen" w:eastAsia="Sylfaen" w:hAnsi="Sylfaen"/>
          <w:sz w:val="20"/>
          <w:lang w:val="ka-GE"/>
        </w:rPr>
        <w:t>მიმდინარე</w:t>
      </w:r>
    </w:p>
    <w:p w:rsidR="005F02BF" w:rsidRPr="00385BC9" w:rsidRDefault="005F02BF" w:rsidP="00385BC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sz w:val="20"/>
          <w:lang w:val="ka-GE"/>
        </w:rPr>
      </w:pPr>
    </w:p>
    <w:p w:rsidR="005F02BF" w:rsidRPr="005F02BF" w:rsidRDefault="000F394D" w:rsidP="005F02BF">
      <w:pPr>
        <w:spacing w:after="215" w:line="259" w:lineRule="auto"/>
        <w:ind w:right="67"/>
        <w:rPr>
          <w:rFonts w:ascii="Sylfaen" w:eastAsia="Sylfaen" w:hAnsi="Sylfaen"/>
          <w:b/>
          <w:sz w:val="20"/>
        </w:rPr>
      </w:pPr>
      <w:r>
        <w:rPr>
          <w:rFonts w:ascii="Sylfaen" w:eastAsia="Sylfaen" w:hAnsi="Sylfaen"/>
          <w:b/>
          <w:sz w:val="20"/>
        </w:rPr>
        <w:t>1.</w:t>
      </w:r>
      <w:r>
        <w:rPr>
          <w:rFonts w:ascii="Sylfaen" w:eastAsia="Sylfaen" w:hAnsi="Sylfaen"/>
          <w:b/>
          <w:sz w:val="20"/>
          <w:lang w:val="ka-GE"/>
        </w:rPr>
        <w:t xml:space="preserve">4 </w:t>
      </w:r>
      <w:r>
        <w:rPr>
          <w:rFonts w:ascii="Sylfaen" w:eastAsia="Sylfaen" w:hAnsi="Sylfaen"/>
          <w:b/>
          <w:sz w:val="20"/>
        </w:rPr>
        <w:t>ქვეპროგრამის დასახელება და პროგრამული კოდი</w:t>
      </w:r>
      <w:r>
        <w:rPr>
          <w:rFonts w:ascii="Sylfaen" w:eastAsia="Sylfaen" w:hAnsi="Sylfaen"/>
          <w:b/>
          <w:sz w:val="20"/>
          <w:lang w:val="ka-GE"/>
        </w:rPr>
        <w:t xml:space="preserve"> - </w:t>
      </w:r>
      <w:r w:rsidR="005F02BF" w:rsidRPr="005F02BF">
        <w:rPr>
          <w:rFonts w:ascii="Sylfaen" w:eastAsia="Sylfaen" w:hAnsi="Sylfaen"/>
          <w:b/>
          <w:sz w:val="20"/>
        </w:rPr>
        <w:t>უსაფრთხო სისხლი</w:t>
      </w:r>
      <w:r w:rsidR="005F02BF">
        <w:rPr>
          <w:rFonts w:ascii="Sylfaen" w:eastAsia="Sylfaen" w:hAnsi="Sylfaen"/>
          <w:b/>
          <w:sz w:val="20"/>
          <w:lang w:val="ka-GE"/>
        </w:rPr>
        <w:t xml:space="preserve"> </w:t>
      </w:r>
      <w:r w:rsidR="005F02BF" w:rsidRPr="005F02BF">
        <w:rPr>
          <w:rFonts w:ascii="Sylfaen" w:eastAsia="Sylfaen" w:hAnsi="Sylfaen"/>
          <w:b/>
          <w:sz w:val="20"/>
        </w:rPr>
        <w:t>(პროგრამული კოდი</w:t>
      </w:r>
      <w:r w:rsidR="009B2816">
        <w:rPr>
          <w:rFonts w:ascii="Sylfaen" w:eastAsia="Sylfaen" w:hAnsi="Sylfaen"/>
          <w:b/>
          <w:sz w:val="20"/>
          <w:lang w:val="ka-GE"/>
        </w:rPr>
        <w:t xml:space="preserve">     </w:t>
      </w:r>
      <w:r w:rsidR="005F02BF" w:rsidRPr="005F02BF">
        <w:rPr>
          <w:rFonts w:ascii="Sylfaen" w:eastAsia="Sylfaen" w:hAnsi="Sylfaen"/>
          <w:b/>
          <w:sz w:val="20"/>
        </w:rPr>
        <w:t xml:space="preserve"> </w:t>
      </w:r>
      <w:r w:rsidR="00B5371B">
        <w:rPr>
          <w:rFonts w:ascii="Sylfaen" w:eastAsia="Sylfaen" w:hAnsi="Sylfaen"/>
          <w:b/>
          <w:sz w:val="20"/>
          <w:lang w:val="ka-GE"/>
        </w:rPr>
        <w:t>27</w:t>
      </w:r>
      <w:r w:rsidR="005F02BF" w:rsidRPr="005F02BF">
        <w:rPr>
          <w:rFonts w:ascii="Sylfaen" w:eastAsia="Sylfaen" w:hAnsi="Sylfaen"/>
          <w:b/>
          <w:sz w:val="20"/>
        </w:rPr>
        <w:t xml:space="preserve"> 03 02 04)</w:t>
      </w:r>
    </w:p>
    <w:p w:rsidR="000F394D" w:rsidRPr="00EC06F4" w:rsidRDefault="000F394D" w:rsidP="000F394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sz w:val="20"/>
          <w:lang w:val="ka-GE"/>
        </w:rPr>
      </w:pPr>
      <w:proofErr w:type="gramStart"/>
      <w:r>
        <w:rPr>
          <w:rFonts w:ascii="Sylfaen" w:eastAsia="Sylfaen" w:hAnsi="Sylfaen"/>
          <w:b/>
          <w:sz w:val="20"/>
        </w:rPr>
        <w:t>ქვეპროგრამა</w:t>
      </w:r>
      <w:proofErr w:type="gramEnd"/>
      <w:r>
        <w:rPr>
          <w:rFonts w:ascii="Sylfaen" w:eastAsia="Sylfaen" w:hAnsi="Sylfaen"/>
          <w:b/>
          <w:sz w:val="20"/>
        </w:rPr>
        <w:t xml:space="preserve"> წარმოადგენს ახალი პოლიტიკის ნაწილს</w:t>
      </w:r>
      <w:r>
        <w:rPr>
          <w:rFonts w:ascii="Sylfaen" w:eastAsia="Sylfaen" w:hAnsi="Sylfaen"/>
          <w:b/>
          <w:position w:val="5"/>
          <w:sz w:val="20"/>
        </w:rPr>
        <w:t>30</w:t>
      </w:r>
      <w:r>
        <w:rPr>
          <w:rFonts w:ascii="Sylfaen" w:eastAsia="Sylfaen" w:hAnsi="Sylfaen"/>
          <w:b/>
          <w:sz w:val="20"/>
        </w:rPr>
        <w:t xml:space="preserve"> </w:t>
      </w:r>
      <w:r w:rsidR="005F02BF">
        <w:rPr>
          <w:rFonts w:ascii="Sylfaen" w:eastAsia="Sylfaen" w:hAnsi="Sylfaen"/>
          <w:b/>
          <w:sz w:val="20"/>
          <w:lang w:val="ka-GE"/>
        </w:rPr>
        <w:t xml:space="preserve"> </w:t>
      </w:r>
      <w:r w:rsidR="005F02BF" w:rsidRPr="00EC06F4">
        <w:rPr>
          <w:rFonts w:ascii="Sylfaen" w:eastAsia="Sylfaen" w:hAnsi="Sylfaen"/>
          <w:sz w:val="20"/>
          <w:lang w:val="ka-GE"/>
        </w:rPr>
        <w:t>-</w:t>
      </w:r>
      <w:r w:rsidR="00EC06F4" w:rsidRPr="00EC06F4">
        <w:rPr>
          <w:rFonts w:ascii="Sylfaen" w:eastAsia="Sylfaen" w:hAnsi="Sylfaen"/>
          <w:sz w:val="20"/>
          <w:lang w:val="ka-GE"/>
        </w:rPr>
        <w:t xml:space="preserve"> არსებული</w:t>
      </w:r>
    </w:p>
    <w:p w:rsidR="000F394D" w:rsidRDefault="000F394D" w:rsidP="000F394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b/>
          <w:sz w:val="20"/>
        </w:rPr>
      </w:pPr>
    </w:p>
    <w:p w:rsidR="00457547" w:rsidRPr="00EC2324" w:rsidRDefault="00457547" w:rsidP="0045754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b/>
          <w:sz w:val="20"/>
        </w:rPr>
      </w:pPr>
      <w:proofErr w:type="gramStart"/>
      <w:r>
        <w:rPr>
          <w:rFonts w:ascii="Sylfaen" w:eastAsia="Sylfaen" w:hAnsi="Sylfaen"/>
          <w:b/>
          <w:sz w:val="20"/>
        </w:rPr>
        <w:t>ქვეპროგრამის</w:t>
      </w:r>
      <w:proofErr w:type="gramEnd"/>
      <w:r>
        <w:rPr>
          <w:rFonts w:ascii="Sylfaen" w:eastAsia="Sylfaen" w:hAnsi="Sylfaen"/>
          <w:b/>
          <w:sz w:val="20"/>
        </w:rPr>
        <w:t xml:space="preserve"> განმახორციელებელი </w:t>
      </w:r>
      <w:r>
        <w:rPr>
          <w:rFonts w:ascii="Sylfaen" w:eastAsia="Sylfaen" w:hAnsi="Sylfaen"/>
          <w:b/>
          <w:sz w:val="20"/>
          <w:lang w:val="ka-GE"/>
        </w:rPr>
        <w:t xml:space="preserve"> - </w:t>
      </w:r>
      <w:r w:rsidRPr="00EC2324">
        <w:rPr>
          <w:rFonts w:ascii="Sylfaen" w:eastAsia="Sylfaen" w:hAnsi="Sylfaen"/>
          <w:sz w:val="20"/>
          <w:lang w:val="ka-GE"/>
        </w:rPr>
        <w:t>სსიპ ლ. საყვარელიძის სახელობის დაავადებათა კონტროლისა და საზოგადოებრივი ჯანმრთელობის ეროვნული ცენტრი</w:t>
      </w:r>
    </w:p>
    <w:p w:rsidR="00EC06F4" w:rsidRDefault="00EC06F4" w:rsidP="000F394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b/>
          <w:sz w:val="20"/>
          <w:lang w:val="ka-GE"/>
        </w:rPr>
      </w:pPr>
    </w:p>
    <w:p w:rsidR="000F394D" w:rsidRDefault="000F394D" w:rsidP="000F394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b/>
          <w:sz w:val="20"/>
        </w:rPr>
      </w:pPr>
      <w:proofErr w:type="gramStart"/>
      <w:r>
        <w:rPr>
          <w:rFonts w:ascii="Sylfaen" w:eastAsia="Sylfaen" w:hAnsi="Sylfaen"/>
          <w:b/>
          <w:sz w:val="20"/>
        </w:rPr>
        <w:t>ქვეპროგრამის</w:t>
      </w:r>
      <w:r>
        <w:rPr>
          <w:rFonts w:ascii="Sylfaen" w:eastAsia="Sylfaen" w:hAnsi="Sylfaen"/>
          <w:b/>
          <w:sz w:val="20"/>
          <w:lang w:val="ka-GE"/>
        </w:rPr>
        <w:t xml:space="preserve"> </w:t>
      </w:r>
      <w:r>
        <w:rPr>
          <w:rFonts w:ascii="Sylfaen" w:eastAsia="Sylfaen" w:hAnsi="Sylfaen"/>
          <w:b/>
          <w:sz w:val="20"/>
        </w:rPr>
        <w:t xml:space="preserve"> აღწერა</w:t>
      </w:r>
      <w:proofErr w:type="gramEnd"/>
      <w:r>
        <w:rPr>
          <w:rFonts w:ascii="Sylfaen" w:eastAsia="Sylfaen" w:hAnsi="Sylfaen"/>
          <w:b/>
          <w:sz w:val="20"/>
        </w:rPr>
        <w:t xml:space="preserve"> და მიზანი</w:t>
      </w:r>
    </w:p>
    <w:p w:rsidR="000F394D" w:rsidRDefault="000F394D" w:rsidP="000F394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480"/>
        <w:rPr>
          <w:rFonts w:ascii="Sylfaen" w:eastAsia="Sylfaen" w:hAnsi="Sylfaen"/>
          <w:b/>
          <w:sz w:val="20"/>
        </w:rPr>
      </w:pPr>
    </w:p>
    <w:p w:rsidR="00EC06F4" w:rsidRDefault="00E753DF" w:rsidP="00EC06F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sz w:val="20"/>
          <w:lang w:val="ka-GE"/>
        </w:rPr>
      </w:pPr>
      <w:r>
        <w:rPr>
          <w:rFonts w:ascii="Sylfaen" w:eastAsia="Sylfaen" w:hAnsi="Sylfaen"/>
          <w:sz w:val="20"/>
          <w:lang w:val="ka-GE"/>
        </w:rPr>
        <w:t>ქვე</w:t>
      </w:r>
      <w:r w:rsidR="00EC06F4" w:rsidRPr="00EC06F4">
        <w:rPr>
          <w:rFonts w:ascii="Sylfaen" w:eastAsia="Sylfaen" w:hAnsi="Sylfaen"/>
          <w:sz w:val="20"/>
          <w:lang w:val="ka-GE"/>
        </w:rPr>
        <w:t xml:space="preserve">პროგრამის მიზანია </w:t>
      </w:r>
      <w:r w:rsidR="00B5371B" w:rsidRPr="00B5371B">
        <w:rPr>
          <w:rFonts w:ascii="Sylfaen" w:eastAsia="Sylfaen" w:hAnsi="Sylfaen"/>
          <w:sz w:val="20"/>
          <w:lang w:val="ka-GE"/>
        </w:rPr>
        <w:t xml:space="preserve">ტრანსფუზიით გადამდები ინფექციების პრევენცია და საქართველოს </w:t>
      </w:r>
      <w:r w:rsidR="00B5371B" w:rsidRPr="00B5371B">
        <w:rPr>
          <w:rFonts w:ascii="Sylfaen" w:eastAsia="Sylfaen" w:hAnsi="Sylfaen"/>
          <w:sz w:val="20"/>
          <w:lang w:val="ka-GE"/>
        </w:rPr>
        <w:lastRenderedPageBreak/>
        <w:t xml:space="preserve">მასშტაბით სისხლის კომპონენტების თანაბარი სტანდარტის უსაფრთხოების უზრუნველყოფა, ფასიანი დონორობის ინსტიტუტის ეტაპობრივი ჩანაცვლება უანგარო, რეგულარული დონორობის სისტემით. </w:t>
      </w:r>
      <w:r w:rsidR="00EC06F4" w:rsidRPr="00EC06F4">
        <w:rPr>
          <w:rFonts w:ascii="Sylfaen" w:eastAsia="Sylfaen" w:hAnsi="Sylfaen"/>
          <w:sz w:val="20"/>
          <w:lang w:val="ka-GE"/>
        </w:rPr>
        <w:t xml:space="preserve">  </w:t>
      </w:r>
    </w:p>
    <w:p w:rsidR="00B5371B" w:rsidRDefault="00B5371B" w:rsidP="00EC06F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sz w:val="20"/>
          <w:lang w:val="ka-GE"/>
        </w:rPr>
      </w:pPr>
    </w:p>
    <w:p w:rsidR="00EC06F4" w:rsidRDefault="00EC06F4" w:rsidP="00EC06F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sz w:val="20"/>
          <w:lang w:val="ka-GE"/>
        </w:rPr>
      </w:pPr>
      <w:r w:rsidRPr="00EC06F4">
        <w:rPr>
          <w:rFonts w:ascii="Sylfaen" w:eastAsia="Sylfaen" w:hAnsi="Sylfaen"/>
          <w:sz w:val="20"/>
          <w:lang w:val="ka-GE"/>
        </w:rPr>
        <w:t>პროგრამით გათვალისწინებული მომსახურება მოიცავს:</w:t>
      </w:r>
    </w:p>
    <w:p w:rsidR="00EC06F4" w:rsidRPr="00EC06F4" w:rsidRDefault="00EC06F4" w:rsidP="00EC06F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sz w:val="20"/>
          <w:lang w:val="ka-GE"/>
        </w:rPr>
      </w:pPr>
    </w:p>
    <w:p w:rsidR="00B5371B" w:rsidRPr="00B5371B" w:rsidRDefault="00B5371B" w:rsidP="006D3F65">
      <w:pPr>
        <w:pStyle w:val="ListParagraph"/>
        <w:widowControl w:val="0"/>
        <w:numPr>
          <w:ilvl w:val="0"/>
          <w:numId w:val="36"/>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Sylfaen" w:hAnsi="Sylfaen"/>
          <w:sz w:val="20"/>
          <w:lang w:val="ka-GE"/>
        </w:rPr>
      </w:pPr>
      <w:r w:rsidRPr="00B5371B">
        <w:rPr>
          <w:rFonts w:ascii="Sylfaen" w:eastAsia="Sylfaen" w:hAnsi="Sylfaen"/>
          <w:sz w:val="20"/>
          <w:lang w:val="ka-GE"/>
        </w:rPr>
        <w:t xml:space="preserve">დონორული სისხლის კვლევას В და С ჰეპატიტზე, აივ-ინფექცია/შიდსსა და სიფილისზე; </w:t>
      </w:r>
    </w:p>
    <w:p w:rsidR="00B5371B" w:rsidRPr="00B5371B" w:rsidRDefault="00B5371B" w:rsidP="006D3F65">
      <w:pPr>
        <w:pStyle w:val="ListParagraph"/>
        <w:widowControl w:val="0"/>
        <w:numPr>
          <w:ilvl w:val="0"/>
          <w:numId w:val="36"/>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Sylfaen" w:hAnsi="Sylfaen"/>
          <w:sz w:val="20"/>
          <w:lang w:val="ka-GE"/>
        </w:rPr>
      </w:pPr>
      <w:r w:rsidRPr="00B5371B">
        <w:rPr>
          <w:rFonts w:ascii="Sylfaen" w:eastAsia="Sylfaen" w:hAnsi="Sylfaen"/>
          <w:sz w:val="20"/>
          <w:lang w:val="ka-GE"/>
        </w:rPr>
        <w:t xml:space="preserve">ხარისხის გარე კონტროლისა და მონიტორინგის უზრუნველყოფას პროგრამაში მონაწილე სისხლის ბანკებში და ასევე ყველა დანარჩენ სისხლის ბანკში, რომელიც ფლობს საწარმოო ტრანფუზიოლოგიის საქმიანობის ლიცენზიას, არ არის პროგრამით განსაზღვრული სერვისების მიმწოდებელი და წერილობით დაუდასტურებს განმახორციელებელს ამ კომპონენტში მონაწილეობის სურვილს; </w:t>
      </w:r>
    </w:p>
    <w:p w:rsidR="00B5371B" w:rsidRPr="00B5371B" w:rsidRDefault="00B5371B" w:rsidP="006D3F65">
      <w:pPr>
        <w:pStyle w:val="ListParagraph"/>
        <w:widowControl w:val="0"/>
        <w:numPr>
          <w:ilvl w:val="0"/>
          <w:numId w:val="36"/>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Sylfaen" w:hAnsi="Sylfaen"/>
          <w:sz w:val="20"/>
          <w:lang w:val="ka-GE"/>
        </w:rPr>
      </w:pPr>
      <w:r w:rsidRPr="00B5371B">
        <w:rPr>
          <w:rFonts w:ascii="Sylfaen" w:eastAsia="Sylfaen" w:hAnsi="Sylfaen"/>
          <w:sz w:val="20"/>
          <w:lang w:val="ka-GE"/>
        </w:rPr>
        <w:t xml:space="preserve">სისხლის უანგარო, რეგულარული დონორობის მხარდაჭერისა და მოზიდვის ეროვნული კამპანიის განხორციელებას, მ.შ. "უანგარო დონორთა მსოფლიო დღესთან" დაკავშირებული ღონისძიებების მხარდაჭერას; </w:t>
      </w:r>
    </w:p>
    <w:p w:rsidR="00B5371B" w:rsidRDefault="00B5371B" w:rsidP="00B5371B">
      <w:pPr>
        <w:pStyle w:val="ListParagraph"/>
        <w:widowControl w:val="0"/>
        <w:numPr>
          <w:ilvl w:val="0"/>
          <w:numId w:val="36"/>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Sylfaen" w:hAnsi="Sylfaen"/>
          <w:sz w:val="20"/>
          <w:lang w:val="ka-GE"/>
        </w:rPr>
      </w:pPr>
      <w:r w:rsidRPr="00B5371B">
        <w:rPr>
          <w:rFonts w:ascii="Sylfaen" w:eastAsia="Sylfaen" w:hAnsi="Sylfaen"/>
          <w:sz w:val="20"/>
          <w:lang w:val="ka-GE"/>
        </w:rPr>
        <w:t>სისხლის დონორებში C ჰეპატიტზე სკრინინგით საეჭვო-დადებითი შემთხვევების კონფირმაციული კვლევას HCV Cor-Ag მეთოდით, ხოლო უარყოფითი შედეგის შემთხვევაში, ნიმუშების კვლევას -  HCV რნმ პჯრ მეთოდით, მ.შ. იმ სისხლის ბანკებში, რომლებიც ფლობენ საწარმოო ტრანსფუზიოლოგიის საქმიანობის ლიცენზიას, არ წარმოადგენენ პროგრამით განსაზღვრული სერვისების მიმწოდებლებს, მაგრამ წერილობით დაუდასტურებენ განმახორციელებელს ამ კომპონენტში მონაწილეობის სურვილს;</w:t>
      </w:r>
      <w:r w:rsidR="00EC06F4" w:rsidRPr="00EC06F4">
        <w:rPr>
          <w:rFonts w:ascii="Sylfaen" w:eastAsia="Sylfaen" w:hAnsi="Sylfaen"/>
          <w:sz w:val="20"/>
          <w:lang w:val="ka-GE"/>
        </w:rPr>
        <w:t xml:space="preserve"> </w:t>
      </w:r>
    </w:p>
    <w:p w:rsidR="000F394D" w:rsidRPr="00EC06F4" w:rsidRDefault="00EC06F4" w:rsidP="00B5371B">
      <w:pPr>
        <w:pStyle w:val="ListParagraph"/>
        <w:widowControl w:val="0"/>
        <w:numPr>
          <w:ilvl w:val="0"/>
          <w:numId w:val="36"/>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Sylfaen" w:hAnsi="Sylfaen"/>
          <w:sz w:val="20"/>
          <w:lang w:val="ka-GE"/>
        </w:rPr>
      </w:pPr>
      <w:r w:rsidRPr="00EC06F4">
        <w:rPr>
          <w:rFonts w:ascii="Sylfaen" w:eastAsia="Sylfaen" w:hAnsi="Sylfaen"/>
          <w:sz w:val="20"/>
          <w:lang w:val="ka-GE"/>
        </w:rPr>
        <w:t xml:space="preserve">  </w:t>
      </w:r>
      <w:r w:rsidR="00B5371B" w:rsidRPr="00B5371B">
        <w:rPr>
          <w:rFonts w:ascii="Sylfaen" w:eastAsia="Sylfaen" w:hAnsi="Sylfaen"/>
          <w:sz w:val="20"/>
          <w:lang w:val="ka-GE"/>
        </w:rPr>
        <w:t>სისხლის დონორთა ერთიანი ელექტრონული ბაზის ადმინისტრირებას.</w:t>
      </w:r>
    </w:p>
    <w:p w:rsidR="00B5371B" w:rsidRDefault="00B5371B" w:rsidP="000F394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b/>
          <w:sz w:val="20"/>
        </w:rPr>
      </w:pPr>
    </w:p>
    <w:p w:rsidR="000F394D" w:rsidRDefault="000F394D" w:rsidP="000F394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b/>
          <w:sz w:val="20"/>
          <w:lang w:val="ka-GE"/>
        </w:rPr>
      </w:pPr>
      <w:proofErr w:type="gramStart"/>
      <w:r>
        <w:rPr>
          <w:rFonts w:ascii="Sylfaen" w:eastAsia="Sylfaen" w:hAnsi="Sylfaen"/>
          <w:b/>
          <w:sz w:val="20"/>
        </w:rPr>
        <w:t>მოსალოდნელი</w:t>
      </w:r>
      <w:proofErr w:type="gramEnd"/>
      <w:r>
        <w:rPr>
          <w:rFonts w:ascii="Sylfaen" w:eastAsia="Sylfaen" w:hAnsi="Sylfaen"/>
          <w:b/>
          <w:sz w:val="20"/>
        </w:rPr>
        <w:t xml:space="preserve"> შუალედური შედეგები</w:t>
      </w:r>
    </w:p>
    <w:p w:rsidR="00EC06F4" w:rsidRPr="00EC06F4" w:rsidRDefault="00EC06F4" w:rsidP="000F394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b/>
          <w:sz w:val="20"/>
          <w:lang w:val="ka-GE"/>
        </w:rPr>
      </w:pPr>
    </w:p>
    <w:p w:rsidR="00EC06F4" w:rsidRPr="00EC06F4" w:rsidRDefault="00EC06F4" w:rsidP="006D3F65">
      <w:pPr>
        <w:pStyle w:val="ListParagraph"/>
        <w:widowControl w:val="0"/>
        <w:numPr>
          <w:ilvl w:val="0"/>
          <w:numId w:val="38"/>
        </w:numPr>
        <w:tabs>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0" w:lineRule="atLeast"/>
        <w:rPr>
          <w:rFonts w:ascii="Sylfaen" w:eastAsia="Sylfaen" w:hAnsi="Sylfaen"/>
          <w:sz w:val="20"/>
        </w:rPr>
      </w:pPr>
      <w:r w:rsidRPr="00EC06F4">
        <w:rPr>
          <w:rFonts w:ascii="Sylfaen" w:eastAsia="Sylfaen" w:hAnsi="Sylfaen"/>
          <w:sz w:val="20"/>
        </w:rPr>
        <w:t>სისხლისა და სისხლის კომპონენტების ხარისხის კონტროლის გაუმჯობესება;</w:t>
      </w:r>
    </w:p>
    <w:p w:rsidR="00EC06F4" w:rsidRPr="00EC06F4" w:rsidRDefault="00EC06F4" w:rsidP="006D3F65">
      <w:pPr>
        <w:pStyle w:val="ListParagraph"/>
        <w:widowControl w:val="0"/>
        <w:numPr>
          <w:ilvl w:val="0"/>
          <w:numId w:val="38"/>
        </w:numPr>
        <w:tabs>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0" w:lineRule="atLeast"/>
        <w:rPr>
          <w:rFonts w:ascii="Sylfaen" w:eastAsia="Sylfaen" w:hAnsi="Sylfaen"/>
          <w:sz w:val="20"/>
        </w:rPr>
      </w:pPr>
      <w:r>
        <w:rPr>
          <w:rFonts w:ascii="Sylfaen" w:eastAsia="Sylfaen" w:hAnsi="Sylfaen"/>
          <w:sz w:val="20"/>
          <w:lang w:val="ka-GE"/>
        </w:rPr>
        <w:t>უანგარო</w:t>
      </w:r>
      <w:r w:rsidRPr="00EC06F4">
        <w:rPr>
          <w:rFonts w:ascii="Sylfaen" w:eastAsia="Sylfaen" w:hAnsi="Sylfaen"/>
          <w:sz w:val="20"/>
        </w:rPr>
        <w:t xml:space="preserve"> დონაციათა მაჩვენებლის გაზრდა;  </w:t>
      </w:r>
    </w:p>
    <w:p w:rsidR="000F394D" w:rsidRDefault="000F394D" w:rsidP="000F394D">
      <w:pPr>
        <w:widowControl w:val="0"/>
        <w:tabs>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0" w:lineRule="atLeast"/>
        <w:ind w:left="480"/>
        <w:rPr>
          <w:rFonts w:ascii="Sylfaen" w:eastAsia="Sylfaen" w:hAnsi="Sylfaen"/>
          <w:sz w:val="20"/>
        </w:rPr>
      </w:pPr>
      <w:r>
        <w:rPr>
          <w:rFonts w:ascii="Sylfaen" w:eastAsia="Sylfaen" w:hAnsi="Sylfaen"/>
          <w:sz w:val="20"/>
        </w:rPr>
        <w:t>_______________________________</w:t>
      </w:r>
    </w:p>
    <w:p w:rsidR="000F394D" w:rsidRDefault="000F394D" w:rsidP="000F394D">
      <w:pPr>
        <w:widowControl w:val="0"/>
        <w:tabs>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0" w:lineRule="atLeast"/>
        <w:ind w:left="480"/>
        <w:rPr>
          <w:rFonts w:ascii="Sylfaen" w:eastAsia="Sylfaen" w:hAnsi="Sylfaen"/>
          <w:position w:val="5"/>
          <w:sz w:val="20"/>
        </w:rPr>
      </w:pPr>
      <w:r>
        <w:rPr>
          <w:rFonts w:ascii="Sylfaen" w:eastAsia="Sylfaen" w:hAnsi="Sylfaen"/>
          <w:position w:val="5"/>
          <w:sz w:val="20"/>
        </w:rPr>
        <w:t>33</w:t>
      </w:r>
      <w:r>
        <w:rPr>
          <w:rFonts w:ascii="Sylfaen" w:eastAsia="Sylfaen" w:hAnsi="Sylfaen"/>
          <w:sz w:val="18"/>
        </w:rPr>
        <w:t>იმ შემთხვევაში, თუ ქვეპროგრამა დაიწყო ან დასრულდა საშუალოვადიანი პერიოდის განმავლობაში (საშუალოვადიანი სამოქმედო გეგმის 4-წლიანი პერიოდი), უნდა მიეთითოს ქვეპროგრამის დაწყების და დასრულების თარიღები; იმ შემთხვევაში, თუ ქვეპროგრამა ხორციელდება მუდმივად და განხორციელების ვადებში უნდა მიეთითოს „მიმდინარე“.</w:t>
      </w:r>
    </w:p>
    <w:p w:rsidR="000F394D" w:rsidRDefault="000F394D" w:rsidP="000F394D">
      <w:pPr>
        <w:widowControl w:val="0"/>
        <w:tabs>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0" w:lineRule="atLeast"/>
        <w:ind w:left="480"/>
        <w:rPr>
          <w:rFonts w:ascii="Sylfaen" w:eastAsia="Sylfaen" w:hAnsi="Sylfaen"/>
          <w:sz w:val="20"/>
        </w:rPr>
      </w:pPr>
    </w:p>
    <w:p w:rsidR="000F394D" w:rsidRDefault="000F394D" w:rsidP="000F394D">
      <w:pPr>
        <w:widowControl w:val="0"/>
        <w:tabs>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0" w:lineRule="atLeast"/>
        <w:ind w:left="480"/>
        <w:rPr>
          <w:rFonts w:ascii="Sylfaen" w:eastAsia="Sylfaen" w:hAnsi="Sylfaen"/>
          <w:sz w:val="20"/>
        </w:rPr>
      </w:pPr>
    </w:p>
    <w:p w:rsidR="000F394D" w:rsidRDefault="000F394D" w:rsidP="000F394D">
      <w:pPr>
        <w:widowControl w:val="0"/>
        <w:tabs>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0" w:lineRule="atLeast"/>
        <w:ind w:left="480"/>
        <w:jc w:val="center"/>
        <w:rPr>
          <w:rFonts w:ascii="Sylfaen" w:eastAsia="Sylfaen" w:hAnsi="Sylfaen"/>
          <w:b/>
          <w:sz w:val="20"/>
        </w:rPr>
      </w:pPr>
      <w:proofErr w:type="gramStart"/>
      <w:r>
        <w:rPr>
          <w:rFonts w:ascii="Sylfaen" w:eastAsia="Sylfaen" w:hAnsi="Sylfaen"/>
          <w:b/>
          <w:sz w:val="20"/>
        </w:rPr>
        <w:t>მოსალოდნელი</w:t>
      </w:r>
      <w:proofErr w:type="gramEnd"/>
      <w:r>
        <w:rPr>
          <w:rFonts w:ascii="Sylfaen" w:eastAsia="Sylfaen" w:hAnsi="Sylfaen"/>
          <w:b/>
          <w:sz w:val="20"/>
        </w:rPr>
        <w:t xml:space="preserve"> შუალედური შედეგების შეფასების ინდიკატორები</w:t>
      </w:r>
      <w:r>
        <w:rPr>
          <w:rFonts w:ascii="Sylfaen" w:eastAsia="Sylfaen" w:hAnsi="Sylfaen"/>
          <w:b/>
          <w:position w:val="5"/>
          <w:sz w:val="20"/>
        </w:rPr>
        <w:t>34</w:t>
      </w:r>
    </w:p>
    <w:p w:rsidR="000F394D" w:rsidRDefault="000F394D" w:rsidP="000F394D">
      <w:pPr>
        <w:widowControl w:val="0"/>
        <w:tabs>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0" w:lineRule="atLeast"/>
        <w:ind w:left="480"/>
        <w:rPr>
          <w:rFonts w:ascii="Sylfaen" w:eastAsia="Sylfaen" w:hAnsi="Sylfaen"/>
          <w:sz w:val="20"/>
        </w:rPr>
      </w:pPr>
    </w:p>
    <w:tbl>
      <w:tblPr>
        <w:tblW w:w="0" w:type="auto"/>
        <w:tblInd w:w="108" w:type="dxa"/>
        <w:tblBorders>
          <w:top w:val="single" w:sz="4" w:space="0" w:color="auto"/>
          <w:left w:val="single" w:sz="4" w:space="0" w:color="auto"/>
          <w:bottom w:val="single" w:sz="4" w:space="0" w:color="auto"/>
          <w:right w:val="single" w:sz="4" w:space="0" w:color="auto"/>
          <w:insideV w:val="single" w:sz="4" w:space="0" w:color="auto"/>
        </w:tblBorders>
        <w:tblLayout w:type="fixed"/>
        <w:tblLook w:val="0000" w:firstRow="0" w:lastRow="0" w:firstColumn="0" w:lastColumn="0" w:noHBand="0" w:noVBand="0"/>
      </w:tblPr>
      <w:tblGrid>
        <w:gridCol w:w="540"/>
        <w:gridCol w:w="1800"/>
        <w:gridCol w:w="1658"/>
        <w:gridCol w:w="1718"/>
        <w:gridCol w:w="250"/>
        <w:gridCol w:w="1576"/>
        <w:gridCol w:w="86"/>
        <w:gridCol w:w="1565"/>
      </w:tblGrid>
      <w:tr w:rsidR="000F394D" w:rsidTr="006A0ED3">
        <w:trPr>
          <w:trHeight w:val="114"/>
        </w:trPr>
        <w:tc>
          <w:tcPr>
            <w:tcW w:w="540" w:type="dxa"/>
            <w:tcBorders>
              <w:top w:val="single" w:sz="4" w:space="0" w:color="auto"/>
              <w:left w:val="single" w:sz="4" w:space="0" w:color="auto"/>
              <w:bottom w:val="single" w:sz="4" w:space="0" w:color="auto"/>
              <w:right w:val="single" w:sz="4" w:space="0" w:color="auto"/>
            </w:tcBorders>
          </w:tcPr>
          <w:p w:rsidR="000F394D" w:rsidRDefault="000F394D" w:rsidP="00590F4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sz w:val="20"/>
              </w:rPr>
            </w:pPr>
            <w:r>
              <w:rPr>
                <w:rFonts w:ascii="Sylfaen" w:eastAsia="Sylfaen" w:hAnsi="Sylfaen"/>
                <w:sz w:val="20"/>
              </w:rPr>
              <w:t>№</w:t>
            </w:r>
          </w:p>
        </w:tc>
        <w:tc>
          <w:tcPr>
            <w:tcW w:w="1800" w:type="dxa"/>
            <w:tcBorders>
              <w:top w:val="single" w:sz="4" w:space="0" w:color="auto"/>
              <w:left w:val="single" w:sz="4" w:space="0" w:color="auto"/>
              <w:bottom w:val="single" w:sz="4" w:space="0" w:color="auto"/>
              <w:right w:val="single" w:sz="4" w:space="0" w:color="auto"/>
            </w:tcBorders>
          </w:tcPr>
          <w:p w:rsidR="000F394D" w:rsidRDefault="000F394D" w:rsidP="00590F4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sz w:val="20"/>
              </w:rPr>
            </w:pPr>
          </w:p>
        </w:tc>
        <w:tc>
          <w:tcPr>
            <w:tcW w:w="1658" w:type="dxa"/>
            <w:tcBorders>
              <w:top w:val="single" w:sz="4" w:space="0" w:color="auto"/>
              <w:left w:val="single" w:sz="4" w:space="0" w:color="auto"/>
              <w:bottom w:val="single" w:sz="4" w:space="0" w:color="auto"/>
              <w:right w:val="single" w:sz="4" w:space="0" w:color="auto"/>
            </w:tcBorders>
          </w:tcPr>
          <w:p w:rsidR="000F394D" w:rsidRDefault="000F394D" w:rsidP="00B5371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Sylfaen" w:hAnsi="Sylfaen"/>
                <w:sz w:val="20"/>
              </w:rPr>
            </w:pPr>
            <w:r>
              <w:rPr>
                <w:rFonts w:ascii="Sylfaen" w:eastAsia="Sylfaen" w:hAnsi="Sylfaen"/>
                <w:sz w:val="20"/>
              </w:rPr>
              <w:t>20</w:t>
            </w:r>
            <w:r w:rsidR="00B5371B">
              <w:rPr>
                <w:rFonts w:ascii="Sylfaen" w:eastAsia="Sylfaen" w:hAnsi="Sylfaen"/>
                <w:sz w:val="20"/>
                <w:lang w:val="ka-GE"/>
              </w:rPr>
              <w:t>20</w:t>
            </w:r>
            <w:r>
              <w:rPr>
                <w:rFonts w:ascii="Sylfaen" w:eastAsia="Sylfaen" w:hAnsi="Sylfaen"/>
                <w:sz w:val="20"/>
              </w:rPr>
              <w:t xml:space="preserve"> წელი</w:t>
            </w:r>
          </w:p>
        </w:tc>
        <w:tc>
          <w:tcPr>
            <w:tcW w:w="1718" w:type="dxa"/>
            <w:tcBorders>
              <w:top w:val="single" w:sz="4" w:space="0" w:color="auto"/>
              <w:left w:val="single" w:sz="4" w:space="0" w:color="auto"/>
              <w:bottom w:val="single" w:sz="4" w:space="0" w:color="auto"/>
              <w:right w:val="single" w:sz="4" w:space="0" w:color="auto"/>
            </w:tcBorders>
          </w:tcPr>
          <w:p w:rsidR="000F394D" w:rsidRDefault="000F394D" w:rsidP="00B5371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Sylfaen" w:hAnsi="Sylfaen"/>
                <w:sz w:val="20"/>
              </w:rPr>
            </w:pPr>
            <w:r>
              <w:rPr>
                <w:rFonts w:ascii="Sylfaen" w:eastAsia="Sylfaen" w:hAnsi="Sylfaen"/>
                <w:sz w:val="20"/>
              </w:rPr>
              <w:t>20</w:t>
            </w:r>
            <w:r w:rsidR="00B5371B">
              <w:rPr>
                <w:rFonts w:ascii="Sylfaen" w:eastAsia="Sylfaen" w:hAnsi="Sylfaen"/>
                <w:sz w:val="20"/>
                <w:lang w:val="ka-GE"/>
              </w:rPr>
              <w:t>21</w:t>
            </w:r>
            <w:r>
              <w:rPr>
                <w:rFonts w:ascii="Sylfaen" w:eastAsia="Sylfaen" w:hAnsi="Sylfaen"/>
                <w:sz w:val="20"/>
              </w:rPr>
              <w:t xml:space="preserve"> წელი</w:t>
            </w:r>
          </w:p>
        </w:tc>
        <w:tc>
          <w:tcPr>
            <w:tcW w:w="1912" w:type="dxa"/>
            <w:gridSpan w:val="3"/>
            <w:tcBorders>
              <w:top w:val="single" w:sz="4" w:space="0" w:color="auto"/>
              <w:left w:val="single" w:sz="4" w:space="0" w:color="auto"/>
              <w:bottom w:val="single" w:sz="4" w:space="0" w:color="auto"/>
              <w:right w:val="single" w:sz="4" w:space="0" w:color="auto"/>
            </w:tcBorders>
          </w:tcPr>
          <w:p w:rsidR="000F394D" w:rsidRDefault="000F394D" w:rsidP="00B5371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Sylfaen" w:hAnsi="Sylfaen"/>
                <w:sz w:val="20"/>
              </w:rPr>
            </w:pPr>
            <w:r>
              <w:rPr>
                <w:rFonts w:ascii="Sylfaen" w:eastAsia="Sylfaen" w:hAnsi="Sylfaen"/>
                <w:sz w:val="20"/>
              </w:rPr>
              <w:t>20</w:t>
            </w:r>
            <w:r w:rsidR="00B5371B">
              <w:rPr>
                <w:rFonts w:ascii="Sylfaen" w:eastAsia="Sylfaen" w:hAnsi="Sylfaen"/>
                <w:sz w:val="20"/>
                <w:lang w:val="ka-GE"/>
              </w:rPr>
              <w:t>22</w:t>
            </w:r>
            <w:r>
              <w:rPr>
                <w:rFonts w:ascii="Sylfaen" w:eastAsia="Sylfaen" w:hAnsi="Sylfaen"/>
                <w:sz w:val="20"/>
              </w:rPr>
              <w:t xml:space="preserve"> წელი</w:t>
            </w:r>
          </w:p>
        </w:tc>
        <w:tc>
          <w:tcPr>
            <w:tcW w:w="1565" w:type="dxa"/>
            <w:tcBorders>
              <w:top w:val="single" w:sz="4" w:space="0" w:color="auto"/>
              <w:left w:val="single" w:sz="4" w:space="0" w:color="auto"/>
              <w:bottom w:val="single" w:sz="4" w:space="0" w:color="auto"/>
              <w:right w:val="single" w:sz="4" w:space="0" w:color="auto"/>
            </w:tcBorders>
          </w:tcPr>
          <w:p w:rsidR="000F394D" w:rsidRDefault="000F394D" w:rsidP="00B5371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Sylfaen" w:hAnsi="Sylfaen"/>
                <w:sz w:val="20"/>
              </w:rPr>
            </w:pPr>
            <w:r>
              <w:rPr>
                <w:rFonts w:ascii="Sylfaen" w:eastAsia="Sylfaen" w:hAnsi="Sylfaen"/>
                <w:sz w:val="20"/>
              </w:rPr>
              <w:t>20</w:t>
            </w:r>
            <w:r w:rsidR="00B5371B">
              <w:rPr>
                <w:rFonts w:ascii="Sylfaen" w:eastAsia="Sylfaen" w:hAnsi="Sylfaen"/>
                <w:sz w:val="20"/>
                <w:lang w:val="ka-GE"/>
              </w:rPr>
              <w:t>23</w:t>
            </w:r>
            <w:r>
              <w:rPr>
                <w:rFonts w:ascii="Sylfaen" w:eastAsia="Sylfaen" w:hAnsi="Sylfaen"/>
                <w:sz w:val="20"/>
              </w:rPr>
              <w:t xml:space="preserve"> წელი</w:t>
            </w:r>
          </w:p>
        </w:tc>
      </w:tr>
      <w:tr w:rsidR="000F394D" w:rsidTr="00590F43">
        <w:trPr>
          <w:trHeight w:val="114"/>
        </w:trPr>
        <w:tc>
          <w:tcPr>
            <w:tcW w:w="540" w:type="dxa"/>
            <w:tcBorders>
              <w:top w:val="single" w:sz="4" w:space="0" w:color="auto"/>
              <w:left w:val="single" w:sz="4" w:space="0" w:color="auto"/>
              <w:bottom w:val="single" w:sz="4" w:space="0" w:color="auto"/>
              <w:right w:val="single" w:sz="4" w:space="0" w:color="auto"/>
            </w:tcBorders>
          </w:tcPr>
          <w:p w:rsidR="000F394D" w:rsidRDefault="000F394D" w:rsidP="00590F4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sz w:val="20"/>
              </w:rPr>
            </w:pPr>
            <w:r>
              <w:rPr>
                <w:rFonts w:ascii="Sylfaen" w:eastAsia="Sylfaen" w:hAnsi="Sylfaen"/>
                <w:sz w:val="20"/>
              </w:rPr>
              <w:t>1</w:t>
            </w:r>
          </w:p>
        </w:tc>
        <w:tc>
          <w:tcPr>
            <w:tcW w:w="1800" w:type="dxa"/>
            <w:tcBorders>
              <w:top w:val="single" w:sz="4" w:space="0" w:color="auto"/>
              <w:left w:val="single" w:sz="4" w:space="0" w:color="auto"/>
              <w:bottom w:val="single" w:sz="4" w:space="0" w:color="auto"/>
              <w:right w:val="single" w:sz="4" w:space="0" w:color="auto"/>
            </w:tcBorders>
          </w:tcPr>
          <w:p w:rsidR="000F394D" w:rsidRDefault="000F394D" w:rsidP="00590F4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sz w:val="20"/>
              </w:rPr>
            </w:pPr>
            <w:r>
              <w:rPr>
                <w:rFonts w:ascii="Sylfaen" w:eastAsia="Sylfaen" w:hAnsi="Sylfaen"/>
                <w:sz w:val="20"/>
              </w:rPr>
              <w:t>საბაზისო მაჩვენებელი</w:t>
            </w:r>
            <w:r>
              <w:rPr>
                <w:rFonts w:ascii="Sylfaen" w:eastAsia="Sylfaen" w:hAnsi="Sylfaen"/>
                <w:position w:val="5"/>
                <w:sz w:val="20"/>
              </w:rPr>
              <w:t>35</w:t>
            </w:r>
          </w:p>
        </w:tc>
        <w:tc>
          <w:tcPr>
            <w:tcW w:w="6853" w:type="dxa"/>
            <w:gridSpan w:val="6"/>
            <w:tcBorders>
              <w:top w:val="single" w:sz="4" w:space="0" w:color="auto"/>
              <w:left w:val="single" w:sz="4" w:space="0" w:color="auto"/>
              <w:bottom w:val="single" w:sz="4" w:space="0" w:color="auto"/>
              <w:right w:val="single" w:sz="4" w:space="0" w:color="auto"/>
            </w:tcBorders>
          </w:tcPr>
          <w:p w:rsidR="00845264" w:rsidRPr="00845264" w:rsidRDefault="00845264" w:rsidP="0084526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sz w:val="18"/>
                <w:szCs w:val="18"/>
              </w:rPr>
            </w:pPr>
            <w:r w:rsidRPr="00845264">
              <w:rPr>
                <w:rFonts w:ascii="Sylfaen" w:eastAsia="Sylfaen" w:hAnsi="Sylfaen"/>
                <w:b/>
                <w:sz w:val="18"/>
                <w:szCs w:val="18"/>
              </w:rPr>
              <w:t xml:space="preserve">დონორული სისხლის კვლევა B და C ჰეპატიტზე, აივ-ინფექცია/შიდსსა და </w:t>
            </w:r>
            <w:r w:rsidR="003D36EE">
              <w:rPr>
                <w:rFonts w:ascii="Sylfaen" w:eastAsia="Sylfaen" w:hAnsi="Sylfaen"/>
                <w:b/>
                <w:sz w:val="18"/>
                <w:szCs w:val="18"/>
                <w:lang w:val="ka-GE"/>
              </w:rPr>
              <w:t>სიფილისზე</w:t>
            </w:r>
            <w:r w:rsidRPr="00845264">
              <w:rPr>
                <w:rFonts w:ascii="Sylfaen" w:eastAsia="Sylfaen" w:hAnsi="Sylfaen"/>
                <w:b/>
                <w:sz w:val="18"/>
                <w:szCs w:val="18"/>
              </w:rPr>
              <w:t xml:space="preserve"> კომპონენტი                                                                                                                                                                                                                                                                                                                            </w:t>
            </w:r>
            <w:r w:rsidRPr="00845264">
              <w:rPr>
                <w:rFonts w:ascii="Sylfaen" w:eastAsia="Sylfaen" w:hAnsi="Sylfaen"/>
                <w:sz w:val="18"/>
                <w:szCs w:val="18"/>
              </w:rPr>
              <w:t xml:space="preserve">                                                                                                                                                                                                                                                                                               * პროგრამაში ჩართულ სისხლის ბანკებში დონორული სისხლის 100% </w:t>
            </w:r>
            <w:r w:rsidR="004F0E6A">
              <w:rPr>
                <w:rFonts w:ascii="Sylfaen" w:eastAsia="Sylfaen" w:hAnsi="Sylfaen"/>
                <w:sz w:val="18"/>
                <w:szCs w:val="18"/>
              </w:rPr>
              <w:t>კვლევა ხდება</w:t>
            </w:r>
            <w:r w:rsidRPr="00845264">
              <w:rPr>
                <w:rFonts w:ascii="Sylfaen" w:eastAsia="Sylfaen" w:hAnsi="Sylfaen"/>
                <w:sz w:val="18"/>
                <w:szCs w:val="18"/>
              </w:rPr>
              <w:t xml:space="preserve">  B და C ჰეპატიტზე, აივ-ინფექცია/შიდსზე (EIA მეთოდით) და სიფილისზე (TPHA </w:t>
            </w:r>
            <w:r w:rsidR="00B5371B">
              <w:rPr>
                <w:rFonts w:ascii="Sylfaen" w:eastAsia="Sylfaen" w:hAnsi="Sylfaen"/>
                <w:sz w:val="18"/>
                <w:szCs w:val="18"/>
              </w:rPr>
              <w:t>და</w:t>
            </w:r>
            <w:r w:rsidRPr="00845264">
              <w:rPr>
                <w:rFonts w:ascii="Sylfaen" w:eastAsia="Sylfaen" w:hAnsi="Sylfaen"/>
                <w:sz w:val="18"/>
                <w:szCs w:val="18"/>
              </w:rPr>
              <w:t xml:space="preserve"> RPR მეთოდით);                                                      </w:t>
            </w:r>
          </w:p>
          <w:p w:rsidR="000F394D" w:rsidRDefault="000F394D" w:rsidP="00B47DE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sz w:val="20"/>
              </w:rPr>
            </w:pPr>
          </w:p>
        </w:tc>
      </w:tr>
      <w:tr w:rsidR="000F394D" w:rsidTr="006A0ED3">
        <w:tblPrEx>
          <w:tblBorders>
            <w:insideH w:val="single" w:sz="4" w:space="0" w:color="auto"/>
          </w:tblBorders>
        </w:tblPrEx>
        <w:trPr>
          <w:trHeight w:val="114"/>
        </w:trPr>
        <w:tc>
          <w:tcPr>
            <w:tcW w:w="540" w:type="dxa"/>
            <w:tcBorders>
              <w:top w:val="single" w:sz="4" w:space="0" w:color="auto"/>
              <w:left w:val="single" w:sz="4" w:space="0" w:color="auto"/>
              <w:bottom w:val="single" w:sz="4" w:space="0" w:color="auto"/>
              <w:right w:val="single" w:sz="4" w:space="0" w:color="auto"/>
            </w:tcBorders>
          </w:tcPr>
          <w:p w:rsidR="000F394D" w:rsidRDefault="000F394D" w:rsidP="00590F4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sz w:val="20"/>
              </w:rPr>
            </w:pPr>
          </w:p>
        </w:tc>
        <w:tc>
          <w:tcPr>
            <w:tcW w:w="1800" w:type="dxa"/>
            <w:tcBorders>
              <w:top w:val="single" w:sz="4" w:space="0" w:color="auto"/>
              <w:left w:val="single" w:sz="4" w:space="0" w:color="auto"/>
              <w:bottom w:val="single" w:sz="4" w:space="0" w:color="auto"/>
              <w:right w:val="single" w:sz="4" w:space="0" w:color="auto"/>
            </w:tcBorders>
          </w:tcPr>
          <w:p w:rsidR="000F394D" w:rsidRDefault="000F394D" w:rsidP="00590F4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sz w:val="20"/>
              </w:rPr>
            </w:pPr>
            <w:r>
              <w:rPr>
                <w:rFonts w:ascii="Sylfaen" w:eastAsia="Sylfaen" w:hAnsi="Sylfaen"/>
                <w:sz w:val="20"/>
              </w:rPr>
              <w:t>მიზნობრივი მაჩვენებელი</w:t>
            </w:r>
          </w:p>
        </w:tc>
        <w:tc>
          <w:tcPr>
            <w:tcW w:w="1658" w:type="dxa"/>
            <w:tcBorders>
              <w:top w:val="single" w:sz="4" w:space="0" w:color="auto"/>
              <w:left w:val="single" w:sz="4" w:space="0" w:color="auto"/>
              <w:bottom w:val="single" w:sz="4" w:space="0" w:color="auto"/>
              <w:right w:val="single" w:sz="4" w:space="0" w:color="auto"/>
            </w:tcBorders>
          </w:tcPr>
          <w:p w:rsidR="000F394D" w:rsidRDefault="00B47DE6" w:rsidP="0084526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sz w:val="18"/>
                <w:szCs w:val="18"/>
              </w:rPr>
            </w:pPr>
            <w:r>
              <w:rPr>
                <w:rFonts w:ascii="Sylfaen" w:eastAsia="Sylfaen" w:hAnsi="Sylfaen"/>
                <w:sz w:val="18"/>
                <w:szCs w:val="18"/>
                <w:lang w:val="ka-GE"/>
              </w:rPr>
              <w:t>-</w:t>
            </w:r>
            <w:r w:rsidR="00845264" w:rsidRPr="00845264">
              <w:rPr>
                <w:rFonts w:ascii="Sylfaen" w:eastAsia="Sylfaen" w:hAnsi="Sylfaen"/>
                <w:sz w:val="18"/>
                <w:szCs w:val="18"/>
              </w:rPr>
              <w:t xml:space="preserve">პროგრამაში ჩართული სისხლის ბანკებში დონორული სისხლის 100% გამოკვლეულია  B და C ჰეპატიტზე, აივ-ინფექცია/შიდსსა </w:t>
            </w:r>
            <w:r w:rsidR="00845264" w:rsidRPr="00845264">
              <w:rPr>
                <w:rFonts w:ascii="Sylfaen" w:eastAsia="Sylfaen" w:hAnsi="Sylfaen"/>
                <w:sz w:val="18"/>
                <w:szCs w:val="18"/>
              </w:rPr>
              <w:lastRenderedPageBreak/>
              <w:t>და სიფილისზე;</w:t>
            </w:r>
          </w:p>
          <w:p w:rsidR="00B47DE6" w:rsidRPr="00B47DE6" w:rsidRDefault="00B47DE6" w:rsidP="003D36E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sz w:val="18"/>
                <w:szCs w:val="18"/>
                <w:lang w:val="ka-GE"/>
              </w:rPr>
            </w:pPr>
            <w:r w:rsidRPr="00B47DE6">
              <w:rPr>
                <w:rFonts w:ascii="Sylfaen" w:eastAsia="Sylfaen" w:hAnsi="Sylfaen"/>
                <w:sz w:val="18"/>
                <w:szCs w:val="18"/>
              </w:rPr>
              <w:t xml:space="preserve">-სისხლის დონორებში C </w:t>
            </w:r>
            <w:r w:rsidR="003D36EE" w:rsidRPr="00B47DE6">
              <w:rPr>
                <w:rFonts w:ascii="Sylfaen" w:eastAsia="Sylfaen" w:hAnsi="Sylfaen"/>
                <w:sz w:val="18"/>
                <w:szCs w:val="18"/>
              </w:rPr>
              <w:t xml:space="preserve">ჰეპატიტზე </w:t>
            </w:r>
            <w:r w:rsidR="003D36EE">
              <w:rPr>
                <w:rFonts w:ascii="Sylfaen" w:eastAsia="Sylfaen" w:hAnsi="Sylfaen"/>
                <w:sz w:val="18"/>
                <w:szCs w:val="18"/>
                <w:lang w:val="ka-GE"/>
              </w:rPr>
              <w:t xml:space="preserve">და </w:t>
            </w:r>
            <w:r w:rsidR="003D36EE" w:rsidRPr="00845264">
              <w:rPr>
                <w:rFonts w:ascii="Sylfaen" w:eastAsia="Sylfaen" w:hAnsi="Sylfaen"/>
                <w:sz w:val="18"/>
                <w:szCs w:val="18"/>
              </w:rPr>
              <w:t>აივ-</w:t>
            </w:r>
            <w:r w:rsidR="003D36EE">
              <w:rPr>
                <w:rFonts w:ascii="Sylfaen" w:eastAsia="Sylfaen" w:hAnsi="Sylfaen"/>
                <w:sz w:val="18"/>
                <w:szCs w:val="18"/>
                <w:lang w:val="ka-GE"/>
              </w:rPr>
              <w:t>ი</w:t>
            </w:r>
            <w:r w:rsidR="003D36EE" w:rsidRPr="00845264">
              <w:rPr>
                <w:rFonts w:ascii="Sylfaen" w:eastAsia="Sylfaen" w:hAnsi="Sylfaen"/>
                <w:sz w:val="18"/>
                <w:szCs w:val="18"/>
              </w:rPr>
              <w:t>ნფექცია/</w:t>
            </w:r>
            <w:r w:rsidR="003D36EE">
              <w:rPr>
                <w:rFonts w:ascii="Sylfaen" w:eastAsia="Sylfaen" w:hAnsi="Sylfaen"/>
                <w:sz w:val="18"/>
                <w:szCs w:val="18"/>
              </w:rPr>
              <w:t xml:space="preserve">შიდსზე </w:t>
            </w:r>
            <w:r w:rsidR="003D36EE">
              <w:rPr>
                <w:rFonts w:ascii="Sylfaen" w:eastAsia="Sylfaen" w:hAnsi="Sylfaen"/>
                <w:sz w:val="18"/>
                <w:szCs w:val="18"/>
                <w:lang w:val="ka-GE"/>
              </w:rPr>
              <w:t xml:space="preserve"> </w:t>
            </w:r>
            <w:r w:rsidRPr="00B47DE6">
              <w:rPr>
                <w:rFonts w:ascii="Sylfaen" w:eastAsia="Sylfaen" w:hAnsi="Sylfaen"/>
                <w:sz w:val="18"/>
                <w:szCs w:val="18"/>
              </w:rPr>
              <w:t xml:space="preserve">სკრინინგით საეჭვო-დადებითი შემთხვევების </w:t>
            </w:r>
            <w:r w:rsidR="001C4BAE">
              <w:rPr>
                <w:rFonts w:ascii="Sylfaen" w:eastAsia="Sylfaen" w:hAnsi="Sylfaen"/>
                <w:sz w:val="18"/>
                <w:szCs w:val="18"/>
                <w:lang w:val="ka-GE"/>
              </w:rPr>
              <w:t xml:space="preserve">100%-ის </w:t>
            </w:r>
            <w:r w:rsidRPr="00B47DE6">
              <w:rPr>
                <w:rFonts w:ascii="Sylfaen" w:eastAsia="Sylfaen" w:hAnsi="Sylfaen"/>
                <w:sz w:val="18"/>
                <w:szCs w:val="18"/>
              </w:rPr>
              <w:t>კონფირმაციული კვლევა</w:t>
            </w:r>
            <w:r w:rsidR="00930240">
              <w:rPr>
                <w:rFonts w:ascii="Sylfaen" w:eastAsia="Sylfaen" w:hAnsi="Sylfaen"/>
                <w:sz w:val="18"/>
                <w:szCs w:val="18"/>
                <w:lang w:val="ka-GE"/>
              </w:rPr>
              <w:t xml:space="preserve">;    </w:t>
            </w:r>
            <w:r w:rsidR="008040E1">
              <w:rPr>
                <w:rFonts w:ascii="Sylfaen" w:eastAsia="Sylfaen" w:hAnsi="Sylfaen"/>
                <w:sz w:val="18"/>
                <w:szCs w:val="18"/>
                <w:lang w:val="ka-GE"/>
              </w:rPr>
              <w:t xml:space="preserve">             </w:t>
            </w:r>
            <w:r w:rsidR="00930240">
              <w:rPr>
                <w:rFonts w:ascii="Sylfaen" w:eastAsia="Sylfaen" w:hAnsi="Sylfaen"/>
                <w:sz w:val="18"/>
                <w:szCs w:val="18"/>
                <w:lang w:val="ka-GE"/>
              </w:rPr>
              <w:t xml:space="preserve"> </w:t>
            </w:r>
          </w:p>
        </w:tc>
        <w:tc>
          <w:tcPr>
            <w:tcW w:w="1968" w:type="dxa"/>
            <w:gridSpan w:val="2"/>
            <w:tcBorders>
              <w:top w:val="single" w:sz="4" w:space="0" w:color="auto"/>
              <w:left w:val="single" w:sz="4" w:space="0" w:color="auto"/>
              <w:bottom w:val="single" w:sz="4" w:space="0" w:color="auto"/>
              <w:right w:val="single" w:sz="4" w:space="0" w:color="auto"/>
            </w:tcBorders>
          </w:tcPr>
          <w:p w:rsidR="005944DB" w:rsidRDefault="005944DB" w:rsidP="005944D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sz w:val="18"/>
                <w:szCs w:val="18"/>
              </w:rPr>
            </w:pPr>
            <w:r>
              <w:rPr>
                <w:rFonts w:ascii="Sylfaen" w:eastAsia="Sylfaen" w:hAnsi="Sylfaen"/>
                <w:sz w:val="18"/>
                <w:szCs w:val="18"/>
                <w:lang w:val="ka-GE"/>
              </w:rPr>
              <w:lastRenderedPageBreak/>
              <w:t>-</w:t>
            </w:r>
            <w:r w:rsidRPr="00845264">
              <w:rPr>
                <w:rFonts w:ascii="Sylfaen" w:eastAsia="Sylfaen" w:hAnsi="Sylfaen"/>
                <w:sz w:val="18"/>
                <w:szCs w:val="18"/>
              </w:rPr>
              <w:t>პროგრამაში ჩართული სისხლის ბანკებში დონორული სისხლის 100% გამოკვლეულია  B და C ჰეპატიტზე, აივ-ინფექცია/შიდსსა და სიფილისზე;</w:t>
            </w:r>
          </w:p>
          <w:p w:rsidR="000F394D" w:rsidRPr="00845264" w:rsidRDefault="005944DB" w:rsidP="00DF11C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sz w:val="18"/>
                <w:szCs w:val="18"/>
              </w:rPr>
            </w:pPr>
            <w:r w:rsidRPr="00B47DE6">
              <w:rPr>
                <w:rFonts w:ascii="Sylfaen" w:eastAsia="Sylfaen" w:hAnsi="Sylfaen"/>
                <w:sz w:val="18"/>
                <w:szCs w:val="18"/>
              </w:rPr>
              <w:lastRenderedPageBreak/>
              <w:t xml:space="preserve">-სისხლის </w:t>
            </w:r>
            <w:r w:rsidR="003D36EE" w:rsidRPr="00B47DE6">
              <w:rPr>
                <w:rFonts w:ascii="Sylfaen" w:eastAsia="Sylfaen" w:hAnsi="Sylfaen"/>
                <w:sz w:val="18"/>
                <w:szCs w:val="18"/>
              </w:rPr>
              <w:t xml:space="preserve">დონორებში C ჰეპატიტზე </w:t>
            </w:r>
            <w:r w:rsidR="003D36EE">
              <w:rPr>
                <w:rFonts w:ascii="Sylfaen" w:eastAsia="Sylfaen" w:hAnsi="Sylfaen"/>
                <w:sz w:val="18"/>
                <w:szCs w:val="18"/>
                <w:lang w:val="ka-GE"/>
              </w:rPr>
              <w:t xml:space="preserve">და </w:t>
            </w:r>
            <w:r w:rsidR="003D36EE" w:rsidRPr="00845264">
              <w:rPr>
                <w:rFonts w:ascii="Sylfaen" w:eastAsia="Sylfaen" w:hAnsi="Sylfaen"/>
                <w:sz w:val="18"/>
                <w:szCs w:val="18"/>
              </w:rPr>
              <w:t>აივ-</w:t>
            </w:r>
            <w:r w:rsidR="003D36EE">
              <w:rPr>
                <w:rFonts w:ascii="Sylfaen" w:eastAsia="Sylfaen" w:hAnsi="Sylfaen"/>
                <w:sz w:val="18"/>
                <w:szCs w:val="18"/>
                <w:lang w:val="ka-GE"/>
              </w:rPr>
              <w:t>ი</w:t>
            </w:r>
            <w:r w:rsidR="003D36EE" w:rsidRPr="00845264">
              <w:rPr>
                <w:rFonts w:ascii="Sylfaen" w:eastAsia="Sylfaen" w:hAnsi="Sylfaen"/>
                <w:sz w:val="18"/>
                <w:szCs w:val="18"/>
              </w:rPr>
              <w:t>ნფექცია/</w:t>
            </w:r>
            <w:r w:rsidR="003D36EE">
              <w:rPr>
                <w:rFonts w:ascii="Sylfaen" w:eastAsia="Sylfaen" w:hAnsi="Sylfaen"/>
                <w:sz w:val="18"/>
                <w:szCs w:val="18"/>
              </w:rPr>
              <w:t xml:space="preserve">შიდსზე </w:t>
            </w:r>
            <w:r w:rsidR="003D36EE">
              <w:rPr>
                <w:rFonts w:ascii="Sylfaen" w:eastAsia="Sylfaen" w:hAnsi="Sylfaen"/>
                <w:sz w:val="18"/>
                <w:szCs w:val="18"/>
                <w:lang w:val="ka-GE"/>
              </w:rPr>
              <w:t xml:space="preserve"> </w:t>
            </w:r>
            <w:r w:rsidRPr="00B47DE6">
              <w:rPr>
                <w:rFonts w:ascii="Sylfaen" w:eastAsia="Sylfaen" w:hAnsi="Sylfaen"/>
                <w:sz w:val="18"/>
                <w:szCs w:val="18"/>
              </w:rPr>
              <w:t xml:space="preserve">სკრინინგით საეჭვო-დადებითი შემთხვევების </w:t>
            </w:r>
            <w:r>
              <w:rPr>
                <w:rFonts w:ascii="Sylfaen" w:eastAsia="Sylfaen" w:hAnsi="Sylfaen"/>
                <w:sz w:val="18"/>
                <w:szCs w:val="18"/>
                <w:lang w:val="ka-GE"/>
              </w:rPr>
              <w:t xml:space="preserve">100%-ის </w:t>
            </w:r>
            <w:r w:rsidRPr="00B47DE6">
              <w:rPr>
                <w:rFonts w:ascii="Sylfaen" w:eastAsia="Sylfaen" w:hAnsi="Sylfaen"/>
                <w:sz w:val="18"/>
                <w:szCs w:val="18"/>
              </w:rPr>
              <w:t>კონფირმაციული კვლევა</w:t>
            </w:r>
            <w:r>
              <w:rPr>
                <w:rFonts w:ascii="Sylfaen" w:eastAsia="Sylfaen" w:hAnsi="Sylfaen"/>
                <w:sz w:val="18"/>
                <w:szCs w:val="18"/>
                <w:lang w:val="ka-GE"/>
              </w:rPr>
              <w:t xml:space="preserve">;     </w:t>
            </w:r>
          </w:p>
        </w:tc>
        <w:tc>
          <w:tcPr>
            <w:tcW w:w="1662" w:type="dxa"/>
            <w:gridSpan w:val="2"/>
            <w:tcBorders>
              <w:top w:val="single" w:sz="4" w:space="0" w:color="auto"/>
              <w:left w:val="single" w:sz="4" w:space="0" w:color="auto"/>
              <w:bottom w:val="single" w:sz="4" w:space="0" w:color="auto"/>
              <w:right w:val="single" w:sz="4" w:space="0" w:color="auto"/>
            </w:tcBorders>
          </w:tcPr>
          <w:p w:rsidR="005944DB" w:rsidRDefault="005944DB" w:rsidP="005944D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sz w:val="18"/>
                <w:szCs w:val="18"/>
              </w:rPr>
            </w:pPr>
            <w:r>
              <w:rPr>
                <w:rFonts w:ascii="Sylfaen" w:eastAsia="Sylfaen" w:hAnsi="Sylfaen"/>
                <w:sz w:val="18"/>
                <w:szCs w:val="18"/>
                <w:lang w:val="ka-GE"/>
              </w:rPr>
              <w:lastRenderedPageBreak/>
              <w:t>-</w:t>
            </w:r>
            <w:r w:rsidRPr="00845264">
              <w:rPr>
                <w:rFonts w:ascii="Sylfaen" w:eastAsia="Sylfaen" w:hAnsi="Sylfaen"/>
                <w:sz w:val="18"/>
                <w:szCs w:val="18"/>
              </w:rPr>
              <w:t xml:space="preserve">პროგრამაში ჩართული სისხლის ბანკებში დონორული სისხლის 100% გამოკვლეულია  B და C ჰეპატიტზე, აივ-ინფექცია/შიდსსა </w:t>
            </w:r>
            <w:r w:rsidRPr="00845264">
              <w:rPr>
                <w:rFonts w:ascii="Sylfaen" w:eastAsia="Sylfaen" w:hAnsi="Sylfaen"/>
                <w:sz w:val="18"/>
                <w:szCs w:val="18"/>
              </w:rPr>
              <w:lastRenderedPageBreak/>
              <w:t>და სიფილისზე;</w:t>
            </w:r>
          </w:p>
          <w:p w:rsidR="000F394D" w:rsidRPr="00845264" w:rsidRDefault="005944DB" w:rsidP="00DF11C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sz w:val="18"/>
                <w:szCs w:val="18"/>
              </w:rPr>
            </w:pPr>
            <w:r w:rsidRPr="00B47DE6">
              <w:rPr>
                <w:rFonts w:ascii="Sylfaen" w:eastAsia="Sylfaen" w:hAnsi="Sylfaen"/>
                <w:sz w:val="18"/>
                <w:szCs w:val="18"/>
              </w:rPr>
              <w:t xml:space="preserve">-სისხლის </w:t>
            </w:r>
            <w:r w:rsidR="003D36EE" w:rsidRPr="00B47DE6">
              <w:rPr>
                <w:rFonts w:ascii="Sylfaen" w:eastAsia="Sylfaen" w:hAnsi="Sylfaen"/>
                <w:sz w:val="18"/>
                <w:szCs w:val="18"/>
              </w:rPr>
              <w:t xml:space="preserve">დონორებში C ჰეპატიტზე </w:t>
            </w:r>
            <w:r w:rsidR="003D36EE">
              <w:rPr>
                <w:rFonts w:ascii="Sylfaen" w:eastAsia="Sylfaen" w:hAnsi="Sylfaen"/>
                <w:sz w:val="18"/>
                <w:szCs w:val="18"/>
                <w:lang w:val="ka-GE"/>
              </w:rPr>
              <w:t xml:space="preserve">და </w:t>
            </w:r>
            <w:r w:rsidR="003D36EE" w:rsidRPr="00845264">
              <w:rPr>
                <w:rFonts w:ascii="Sylfaen" w:eastAsia="Sylfaen" w:hAnsi="Sylfaen"/>
                <w:sz w:val="18"/>
                <w:szCs w:val="18"/>
              </w:rPr>
              <w:t>აივ-</w:t>
            </w:r>
            <w:r w:rsidR="003D36EE">
              <w:rPr>
                <w:rFonts w:ascii="Sylfaen" w:eastAsia="Sylfaen" w:hAnsi="Sylfaen"/>
                <w:sz w:val="18"/>
                <w:szCs w:val="18"/>
                <w:lang w:val="ka-GE"/>
              </w:rPr>
              <w:t>ი</w:t>
            </w:r>
            <w:r w:rsidR="003D36EE" w:rsidRPr="00845264">
              <w:rPr>
                <w:rFonts w:ascii="Sylfaen" w:eastAsia="Sylfaen" w:hAnsi="Sylfaen"/>
                <w:sz w:val="18"/>
                <w:szCs w:val="18"/>
              </w:rPr>
              <w:t>ნფექცია/</w:t>
            </w:r>
            <w:r w:rsidR="003D36EE">
              <w:rPr>
                <w:rFonts w:ascii="Sylfaen" w:eastAsia="Sylfaen" w:hAnsi="Sylfaen"/>
                <w:sz w:val="18"/>
                <w:szCs w:val="18"/>
              </w:rPr>
              <w:t xml:space="preserve">შიდსზე </w:t>
            </w:r>
            <w:r w:rsidR="003D36EE">
              <w:rPr>
                <w:rFonts w:ascii="Sylfaen" w:eastAsia="Sylfaen" w:hAnsi="Sylfaen"/>
                <w:sz w:val="18"/>
                <w:szCs w:val="18"/>
                <w:lang w:val="ka-GE"/>
              </w:rPr>
              <w:t xml:space="preserve"> </w:t>
            </w:r>
            <w:r w:rsidR="003D36EE" w:rsidRPr="00B47DE6">
              <w:rPr>
                <w:rFonts w:ascii="Sylfaen" w:eastAsia="Sylfaen" w:hAnsi="Sylfaen"/>
                <w:sz w:val="18"/>
                <w:szCs w:val="18"/>
              </w:rPr>
              <w:t xml:space="preserve">სკრინინგით საეჭვო-დადებითი შემთხვევების </w:t>
            </w:r>
            <w:r w:rsidR="003D36EE">
              <w:rPr>
                <w:rFonts w:ascii="Sylfaen" w:eastAsia="Sylfaen" w:hAnsi="Sylfaen"/>
                <w:sz w:val="18"/>
                <w:szCs w:val="18"/>
                <w:lang w:val="ka-GE"/>
              </w:rPr>
              <w:t xml:space="preserve">100%-ის </w:t>
            </w:r>
            <w:r w:rsidR="003D36EE" w:rsidRPr="00B47DE6">
              <w:rPr>
                <w:rFonts w:ascii="Sylfaen" w:eastAsia="Sylfaen" w:hAnsi="Sylfaen"/>
                <w:sz w:val="18"/>
                <w:szCs w:val="18"/>
              </w:rPr>
              <w:t>კონფირმაციული კვლევა</w:t>
            </w:r>
            <w:r w:rsidR="003D36EE">
              <w:rPr>
                <w:rFonts w:ascii="Sylfaen" w:eastAsia="Sylfaen" w:hAnsi="Sylfaen"/>
                <w:sz w:val="18"/>
                <w:szCs w:val="18"/>
                <w:lang w:val="ka-GE"/>
              </w:rPr>
              <w:t xml:space="preserve">;     </w:t>
            </w:r>
          </w:p>
        </w:tc>
        <w:tc>
          <w:tcPr>
            <w:tcW w:w="1565" w:type="dxa"/>
            <w:tcBorders>
              <w:top w:val="single" w:sz="4" w:space="0" w:color="auto"/>
              <w:left w:val="single" w:sz="4" w:space="0" w:color="auto"/>
              <w:bottom w:val="single" w:sz="4" w:space="0" w:color="auto"/>
              <w:right w:val="single" w:sz="4" w:space="0" w:color="auto"/>
            </w:tcBorders>
          </w:tcPr>
          <w:p w:rsidR="005944DB" w:rsidRDefault="005944DB" w:rsidP="005944D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sz w:val="18"/>
                <w:szCs w:val="18"/>
              </w:rPr>
            </w:pPr>
            <w:r>
              <w:rPr>
                <w:rFonts w:ascii="Sylfaen" w:eastAsia="Sylfaen" w:hAnsi="Sylfaen"/>
                <w:sz w:val="18"/>
                <w:szCs w:val="18"/>
                <w:lang w:val="ka-GE"/>
              </w:rPr>
              <w:lastRenderedPageBreak/>
              <w:t>-</w:t>
            </w:r>
            <w:r w:rsidRPr="00845264">
              <w:rPr>
                <w:rFonts w:ascii="Sylfaen" w:eastAsia="Sylfaen" w:hAnsi="Sylfaen"/>
                <w:sz w:val="18"/>
                <w:szCs w:val="18"/>
              </w:rPr>
              <w:t>პროგრამაში ჩართული სისხლის ბანკებში დონორული სისხლის 100% გამოკვლეულია  B და C ჰეპატიტზე, აივ-ინფექცია/შიდსს</w:t>
            </w:r>
            <w:r w:rsidRPr="00845264">
              <w:rPr>
                <w:rFonts w:ascii="Sylfaen" w:eastAsia="Sylfaen" w:hAnsi="Sylfaen"/>
                <w:sz w:val="18"/>
                <w:szCs w:val="18"/>
              </w:rPr>
              <w:lastRenderedPageBreak/>
              <w:t>ა და სიფილისზე;</w:t>
            </w:r>
          </w:p>
          <w:p w:rsidR="000F394D" w:rsidRPr="00845264" w:rsidRDefault="003D36EE" w:rsidP="00DF11C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sz w:val="18"/>
                <w:szCs w:val="18"/>
              </w:rPr>
            </w:pPr>
            <w:r w:rsidRPr="00B47DE6">
              <w:rPr>
                <w:rFonts w:ascii="Sylfaen" w:eastAsia="Sylfaen" w:hAnsi="Sylfaen"/>
                <w:sz w:val="18"/>
                <w:szCs w:val="18"/>
              </w:rPr>
              <w:t xml:space="preserve">-სისხლის დონორებში C ჰეპატიტზე </w:t>
            </w:r>
            <w:r>
              <w:rPr>
                <w:rFonts w:ascii="Sylfaen" w:eastAsia="Sylfaen" w:hAnsi="Sylfaen"/>
                <w:sz w:val="18"/>
                <w:szCs w:val="18"/>
                <w:lang w:val="ka-GE"/>
              </w:rPr>
              <w:t xml:space="preserve">და </w:t>
            </w:r>
            <w:r w:rsidRPr="00845264">
              <w:rPr>
                <w:rFonts w:ascii="Sylfaen" w:eastAsia="Sylfaen" w:hAnsi="Sylfaen"/>
                <w:sz w:val="18"/>
                <w:szCs w:val="18"/>
              </w:rPr>
              <w:t>აივ-</w:t>
            </w:r>
            <w:r>
              <w:rPr>
                <w:rFonts w:ascii="Sylfaen" w:eastAsia="Sylfaen" w:hAnsi="Sylfaen"/>
                <w:sz w:val="18"/>
                <w:szCs w:val="18"/>
                <w:lang w:val="ka-GE"/>
              </w:rPr>
              <w:t>ი</w:t>
            </w:r>
            <w:r w:rsidRPr="00845264">
              <w:rPr>
                <w:rFonts w:ascii="Sylfaen" w:eastAsia="Sylfaen" w:hAnsi="Sylfaen"/>
                <w:sz w:val="18"/>
                <w:szCs w:val="18"/>
              </w:rPr>
              <w:t>ნფექცია/</w:t>
            </w:r>
            <w:r>
              <w:rPr>
                <w:rFonts w:ascii="Sylfaen" w:eastAsia="Sylfaen" w:hAnsi="Sylfaen"/>
                <w:sz w:val="18"/>
                <w:szCs w:val="18"/>
              </w:rPr>
              <w:t xml:space="preserve">შიდსზე </w:t>
            </w:r>
            <w:r>
              <w:rPr>
                <w:rFonts w:ascii="Sylfaen" w:eastAsia="Sylfaen" w:hAnsi="Sylfaen"/>
                <w:sz w:val="18"/>
                <w:szCs w:val="18"/>
                <w:lang w:val="ka-GE"/>
              </w:rPr>
              <w:t xml:space="preserve"> </w:t>
            </w:r>
            <w:r w:rsidRPr="00B47DE6">
              <w:rPr>
                <w:rFonts w:ascii="Sylfaen" w:eastAsia="Sylfaen" w:hAnsi="Sylfaen"/>
                <w:sz w:val="18"/>
                <w:szCs w:val="18"/>
              </w:rPr>
              <w:t xml:space="preserve">სკრინინგით საეჭვო-დადებითი შემთხვევების </w:t>
            </w:r>
            <w:r>
              <w:rPr>
                <w:rFonts w:ascii="Sylfaen" w:eastAsia="Sylfaen" w:hAnsi="Sylfaen"/>
                <w:sz w:val="18"/>
                <w:szCs w:val="18"/>
                <w:lang w:val="ka-GE"/>
              </w:rPr>
              <w:t xml:space="preserve">100%-ის </w:t>
            </w:r>
            <w:r w:rsidRPr="00B47DE6">
              <w:rPr>
                <w:rFonts w:ascii="Sylfaen" w:eastAsia="Sylfaen" w:hAnsi="Sylfaen"/>
                <w:sz w:val="18"/>
                <w:szCs w:val="18"/>
              </w:rPr>
              <w:t>კონფირმაციული კვლევა</w:t>
            </w:r>
            <w:r>
              <w:rPr>
                <w:rFonts w:ascii="Sylfaen" w:eastAsia="Sylfaen" w:hAnsi="Sylfaen"/>
                <w:sz w:val="18"/>
                <w:szCs w:val="18"/>
                <w:lang w:val="ka-GE"/>
              </w:rPr>
              <w:t xml:space="preserve">;     </w:t>
            </w:r>
          </w:p>
        </w:tc>
      </w:tr>
      <w:tr w:rsidR="000F394D" w:rsidTr="006A0ED3">
        <w:tblPrEx>
          <w:tblBorders>
            <w:insideH w:val="single" w:sz="4" w:space="0" w:color="auto"/>
          </w:tblBorders>
        </w:tblPrEx>
        <w:trPr>
          <w:trHeight w:val="114"/>
        </w:trPr>
        <w:tc>
          <w:tcPr>
            <w:tcW w:w="540" w:type="dxa"/>
          </w:tcPr>
          <w:p w:rsidR="000F394D" w:rsidRDefault="000F394D" w:rsidP="00590F4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sz w:val="20"/>
              </w:rPr>
            </w:pPr>
          </w:p>
        </w:tc>
        <w:tc>
          <w:tcPr>
            <w:tcW w:w="1800" w:type="dxa"/>
          </w:tcPr>
          <w:p w:rsidR="000F394D" w:rsidRDefault="000F394D" w:rsidP="00590F4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sz w:val="20"/>
              </w:rPr>
            </w:pPr>
            <w:r>
              <w:rPr>
                <w:rFonts w:ascii="Sylfaen" w:eastAsia="Sylfaen" w:hAnsi="Sylfaen"/>
                <w:sz w:val="20"/>
              </w:rPr>
              <w:t>ცდომილების ალბათობა (%/აღწერა)</w:t>
            </w:r>
          </w:p>
        </w:tc>
        <w:tc>
          <w:tcPr>
            <w:tcW w:w="1658" w:type="dxa"/>
          </w:tcPr>
          <w:p w:rsidR="00845264" w:rsidRDefault="00845264" w:rsidP="00590F4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Sylfaen" w:hAnsi="Sylfaen"/>
                <w:sz w:val="18"/>
                <w:szCs w:val="18"/>
                <w:lang w:val="ka-GE"/>
              </w:rPr>
            </w:pPr>
          </w:p>
          <w:p w:rsidR="000F394D" w:rsidRPr="00845264" w:rsidRDefault="00BC3C66" w:rsidP="00590F4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Sylfaen" w:hAnsi="Sylfaen"/>
                <w:sz w:val="18"/>
                <w:szCs w:val="18"/>
                <w:lang w:val="ka-GE"/>
              </w:rPr>
            </w:pPr>
            <w:r>
              <w:rPr>
                <w:rFonts w:ascii="Sylfaen" w:eastAsia="Sylfaen" w:hAnsi="Sylfaen"/>
                <w:sz w:val="18"/>
                <w:szCs w:val="18"/>
                <w:lang w:val="ka-GE"/>
              </w:rPr>
              <w:t>3-</w:t>
            </w:r>
            <w:r w:rsidR="00845264" w:rsidRPr="00845264">
              <w:rPr>
                <w:rFonts w:ascii="Sylfaen" w:eastAsia="Sylfaen" w:hAnsi="Sylfaen"/>
                <w:sz w:val="18"/>
                <w:szCs w:val="18"/>
                <w:lang w:val="ka-GE"/>
              </w:rPr>
              <w:t>5%</w:t>
            </w:r>
          </w:p>
        </w:tc>
        <w:tc>
          <w:tcPr>
            <w:tcW w:w="1968" w:type="dxa"/>
            <w:gridSpan w:val="2"/>
          </w:tcPr>
          <w:p w:rsidR="00845264" w:rsidRDefault="00845264" w:rsidP="00590F4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Sylfaen" w:hAnsi="Sylfaen"/>
                <w:sz w:val="18"/>
                <w:szCs w:val="18"/>
                <w:lang w:val="ka-GE"/>
              </w:rPr>
            </w:pPr>
          </w:p>
          <w:p w:rsidR="000F394D" w:rsidRDefault="00BC3C66" w:rsidP="00590F4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Sylfaen" w:hAnsi="Sylfaen"/>
                <w:sz w:val="20"/>
              </w:rPr>
            </w:pPr>
            <w:r>
              <w:rPr>
                <w:rFonts w:ascii="Sylfaen" w:eastAsia="Sylfaen" w:hAnsi="Sylfaen"/>
                <w:sz w:val="18"/>
                <w:szCs w:val="18"/>
                <w:lang w:val="ka-GE"/>
              </w:rPr>
              <w:t>3-</w:t>
            </w:r>
            <w:r w:rsidR="00845264" w:rsidRPr="00845264">
              <w:rPr>
                <w:rFonts w:ascii="Sylfaen" w:eastAsia="Sylfaen" w:hAnsi="Sylfaen"/>
                <w:sz w:val="18"/>
                <w:szCs w:val="18"/>
                <w:lang w:val="ka-GE"/>
              </w:rPr>
              <w:t>5%</w:t>
            </w:r>
          </w:p>
        </w:tc>
        <w:tc>
          <w:tcPr>
            <w:tcW w:w="1662" w:type="dxa"/>
            <w:gridSpan w:val="2"/>
          </w:tcPr>
          <w:p w:rsidR="00845264" w:rsidRDefault="00845264" w:rsidP="00590F4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Sylfaen" w:hAnsi="Sylfaen"/>
                <w:sz w:val="18"/>
                <w:szCs w:val="18"/>
                <w:lang w:val="ka-GE"/>
              </w:rPr>
            </w:pPr>
          </w:p>
          <w:p w:rsidR="000F394D" w:rsidRDefault="00BC3C66" w:rsidP="00590F4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Sylfaen" w:hAnsi="Sylfaen"/>
                <w:sz w:val="20"/>
              </w:rPr>
            </w:pPr>
            <w:r>
              <w:rPr>
                <w:rFonts w:ascii="Sylfaen" w:eastAsia="Sylfaen" w:hAnsi="Sylfaen"/>
                <w:sz w:val="18"/>
                <w:szCs w:val="18"/>
                <w:lang w:val="ka-GE"/>
              </w:rPr>
              <w:t>3-</w:t>
            </w:r>
            <w:r w:rsidR="00845264" w:rsidRPr="00845264">
              <w:rPr>
                <w:rFonts w:ascii="Sylfaen" w:eastAsia="Sylfaen" w:hAnsi="Sylfaen"/>
                <w:sz w:val="18"/>
                <w:szCs w:val="18"/>
                <w:lang w:val="ka-GE"/>
              </w:rPr>
              <w:t>5%</w:t>
            </w:r>
          </w:p>
        </w:tc>
        <w:tc>
          <w:tcPr>
            <w:tcW w:w="1565" w:type="dxa"/>
          </w:tcPr>
          <w:p w:rsidR="00845264" w:rsidRDefault="00845264" w:rsidP="00590F4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Sylfaen" w:hAnsi="Sylfaen"/>
                <w:sz w:val="18"/>
                <w:szCs w:val="18"/>
                <w:lang w:val="ka-GE"/>
              </w:rPr>
            </w:pPr>
          </w:p>
          <w:p w:rsidR="000F394D" w:rsidRDefault="00BC3C66" w:rsidP="00590F4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Sylfaen" w:hAnsi="Sylfaen"/>
                <w:sz w:val="20"/>
              </w:rPr>
            </w:pPr>
            <w:r>
              <w:rPr>
                <w:rFonts w:ascii="Sylfaen" w:eastAsia="Sylfaen" w:hAnsi="Sylfaen"/>
                <w:sz w:val="18"/>
                <w:szCs w:val="18"/>
                <w:lang w:val="ka-GE"/>
              </w:rPr>
              <w:t>3-</w:t>
            </w:r>
            <w:r w:rsidR="00845264" w:rsidRPr="00845264">
              <w:rPr>
                <w:rFonts w:ascii="Sylfaen" w:eastAsia="Sylfaen" w:hAnsi="Sylfaen"/>
                <w:sz w:val="18"/>
                <w:szCs w:val="18"/>
                <w:lang w:val="ka-GE"/>
              </w:rPr>
              <w:t>5%</w:t>
            </w:r>
          </w:p>
        </w:tc>
      </w:tr>
      <w:tr w:rsidR="000F394D" w:rsidTr="006A0ED3">
        <w:tblPrEx>
          <w:tblBorders>
            <w:insideH w:val="single" w:sz="4" w:space="0" w:color="auto"/>
          </w:tblBorders>
        </w:tblPrEx>
        <w:trPr>
          <w:trHeight w:val="114"/>
        </w:trPr>
        <w:tc>
          <w:tcPr>
            <w:tcW w:w="540" w:type="dxa"/>
            <w:tcBorders>
              <w:top w:val="single" w:sz="4" w:space="0" w:color="auto"/>
              <w:left w:val="single" w:sz="4" w:space="0" w:color="auto"/>
              <w:bottom w:val="single" w:sz="4" w:space="0" w:color="auto"/>
              <w:right w:val="single" w:sz="4" w:space="0" w:color="auto"/>
            </w:tcBorders>
          </w:tcPr>
          <w:p w:rsidR="000F394D" w:rsidRDefault="000F394D" w:rsidP="00590F4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sz w:val="20"/>
              </w:rPr>
            </w:pPr>
          </w:p>
        </w:tc>
        <w:tc>
          <w:tcPr>
            <w:tcW w:w="1800" w:type="dxa"/>
            <w:tcBorders>
              <w:top w:val="single" w:sz="4" w:space="0" w:color="auto"/>
              <w:left w:val="single" w:sz="4" w:space="0" w:color="auto"/>
              <w:bottom w:val="single" w:sz="4" w:space="0" w:color="auto"/>
              <w:right w:val="single" w:sz="4" w:space="0" w:color="auto"/>
            </w:tcBorders>
          </w:tcPr>
          <w:p w:rsidR="000F394D" w:rsidRDefault="000F394D" w:rsidP="00590F4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sz w:val="20"/>
              </w:rPr>
            </w:pPr>
            <w:r>
              <w:rPr>
                <w:rFonts w:ascii="Sylfaen" w:eastAsia="Sylfaen" w:hAnsi="Sylfaen"/>
                <w:sz w:val="20"/>
              </w:rPr>
              <w:t>შესაძლო რისკები</w:t>
            </w:r>
          </w:p>
        </w:tc>
        <w:tc>
          <w:tcPr>
            <w:tcW w:w="1658" w:type="dxa"/>
            <w:tcBorders>
              <w:top w:val="single" w:sz="4" w:space="0" w:color="auto"/>
              <w:left w:val="single" w:sz="4" w:space="0" w:color="auto"/>
              <w:bottom w:val="single" w:sz="4" w:space="0" w:color="auto"/>
              <w:right w:val="single" w:sz="4" w:space="0" w:color="auto"/>
            </w:tcBorders>
          </w:tcPr>
          <w:p w:rsidR="00BC3C66" w:rsidRPr="00703649" w:rsidRDefault="00BC3C66" w:rsidP="00BC3C6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sz w:val="18"/>
                <w:szCs w:val="18"/>
              </w:rPr>
            </w:pPr>
            <w:r w:rsidRPr="00703649">
              <w:rPr>
                <w:rFonts w:ascii="Sylfaen" w:eastAsia="Sylfaen" w:hAnsi="Sylfaen"/>
                <w:sz w:val="18"/>
                <w:szCs w:val="18"/>
                <w:lang w:val="ka-GE"/>
              </w:rPr>
              <w:t>-</w:t>
            </w:r>
            <w:r w:rsidR="00845264" w:rsidRPr="00703649">
              <w:rPr>
                <w:rFonts w:ascii="Sylfaen" w:eastAsia="Sylfaen" w:hAnsi="Sylfaen"/>
                <w:sz w:val="18"/>
                <w:szCs w:val="18"/>
              </w:rPr>
              <w:t>ქვეყანაში არ წარმოებს სისხლის ბანკების მიერ გამოყენებული ტესტ-სისტემების შესაბამისობის ვალიდაცია</w:t>
            </w:r>
            <w:r w:rsidRPr="00703649">
              <w:rPr>
                <w:rFonts w:ascii="Sylfaen" w:eastAsia="Sylfaen" w:hAnsi="Sylfaen"/>
                <w:sz w:val="18"/>
                <w:szCs w:val="18"/>
              </w:rPr>
              <w:t>;</w:t>
            </w:r>
          </w:p>
          <w:p w:rsidR="000F394D" w:rsidRPr="00703649" w:rsidRDefault="000F394D" w:rsidP="00BC3C6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sz w:val="18"/>
                <w:szCs w:val="18"/>
              </w:rPr>
            </w:pPr>
          </w:p>
        </w:tc>
        <w:tc>
          <w:tcPr>
            <w:tcW w:w="1968" w:type="dxa"/>
            <w:gridSpan w:val="2"/>
            <w:tcBorders>
              <w:top w:val="single" w:sz="4" w:space="0" w:color="auto"/>
              <w:left w:val="single" w:sz="4" w:space="0" w:color="auto"/>
              <w:bottom w:val="single" w:sz="4" w:space="0" w:color="auto"/>
              <w:right w:val="single" w:sz="4" w:space="0" w:color="auto"/>
            </w:tcBorders>
          </w:tcPr>
          <w:p w:rsidR="009F42AB" w:rsidRPr="00703649" w:rsidRDefault="009F42AB" w:rsidP="009F42A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sz w:val="18"/>
                <w:szCs w:val="18"/>
              </w:rPr>
            </w:pPr>
            <w:r w:rsidRPr="00703649">
              <w:rPr>
                <w:rFonts w:ascii="Sylfaen" w:eastAsia="Sylfaen" w:hAnsi="Sylfaen"/>
                <w:sz w:val="18"/>
                <w:szCs w:val="18"/>
                <w:lang w:val="ka-GE"/>
              </w:rPr>
              <w:t>-</w:t>
            </w:r>
            <w:r w:rsidRPr="00703649">
              <w:rPr>
                <w:rFonts w:ascii="Sylfaen" w:eastAsia="Sylfaen" w:hAnsi="Sylfaen"/>
                <w:sz w:val="18"/>
                <w:szCs w:val="18"/>
              </w:rPr>
              <w:t>ქვეყანაში არ წარმოებს სისხლის ბანკების მიერ გამოყენებული ტესტ-სისტემების შესაბამისობის ვალიდაცია;</w:t>
            </w:r>
          </w:p>
          <w:p w:rsidR="000F394D" w:rsidRPr="00703649" w:rsidRDefault="000F394D" w:rsidP="009F42A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sz w:val="20"/>
              </w:rPr>
            </w:pPr>
          </w:p>
        </w:tc>
        <w:tc>
          <w:tcPr>
            <w:tcW w:w="1662" w:type="dxa"/>
            <w:gridSpan w:val="2"/>
            <w:tcBorders>
              <w:top w:val="single" w:sz="4" w:space="0" w:color="auto"/>
              <w:left w:val="single" w:sz="4" w:space="0" w:color="auto"/>
              <w:bottom w:val="single" w:sz="4" w:space="0" w:color="auto"/>
              <w:right w:val="single" w:sz="4" w:space="0" w:color="auto"/>
            </w:tcBorders>
          </w:tcPr>
          <w:p w:rsidR="009F42AB" w:rsidRPr="00703649" w:rsidRDefault="009F42AB" w:rsidP="009F42A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sz w:val="18"/>
                <w:szCs w:val="18"/>
              </w:rPr>
            </w:pPr>
            <w:r w:rsidRPr="00703649">
              <w:rPr>
                <w:rFonts w:ascii="Sylfaen" w:eastAsia="Sylfaen" w:hAnsi="Sylfaen"/>
                <w:sz w:val="18"/>
                <w:szCs w:val="18"/>
                <w:lang w:val="ka-GE"/>
              </w:rPr>
              <w:t>-</w:t>
            </w:r>
            <w:r w:rsidRPr="00703649">
              <w:rPr>
                <w:rFonts w:ascii="Sylfaen" w:eastAsia="Sylfaen" w:hAnsi="Sylfaen"/>
                <w:sz w:val="18"/>
                <w:szCs w:val="18"/>
              </w:rPr>
              <w:t>ქვეყანაში არ წარმოებს სისხლის ბანკების მიერ გამოყენებული ტესტ-სისტემების შესაბამისობის ვალიდაცია;</w:t>
            </w:r>
          </w:p>
          <w:p w:rsidR="000F394D" w:rsidRPr="00703649" w:rsidRDefault="000F394D" w:rsidP="009F42A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sz w:val="20"/>
              </w:rPr>
            </w:pPr>
          </w:p>
        </w:tc>
        <w:tc>
          <w:tcPr>
            <w:tcW w:w="1565" w:type="dxa"/>
            <w:tcBorders>
              <w:top w:val="single" w:sz="4" w:space="0" w:color="auto"/>
              <w:left w:val="single" w:sz="4" w:space="0" w:color="auto"/>
              <w:bottom w:val="single" w:sz="4" w:space="0" w:color="auto"/>
              <w:right w:val="single" w:sz="4" w:space="0" w:color="auto"/>
            </w:tcBorders>
          </w:tcPr>
          <w:p w:rsidR="009F42AB" w:rsidRPr="00703649" w:rsidRDefault="009F42AB" w:rsidP="009F42A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sz w:val="18"/>
                <w:szCs w:val="18"/>
              </w:rPr>
            </w:pPr>
            <w:r w:rsidRPr="00703649">
              <w:rPr>
                <w:rFonts w:ascii="Sylfaen" w:eastAsia="Sylfaen" w:hAnsi="Sylfaen"/>
                <w:sz w:val="18"/>
                <w:szCs w:val="18"/>
                <w:lang w:val="ka-GE"/>
              </w:rPr>
              <w:t>-</w:t>
            </w:r>
            <w:r w:rsidRPr="00703649">
              <w:rPr>
                <w:rFonts w:ascii="Sylfaen" w:eastAsia="Sylfaen" w:hAnsi="Sylfaen"/>
                <w:sz w:val="18"/>
                <w:szCs w:val="18"/>
              </w:rPr>
              <w:t>ქვეყანაში არ წარმოებს სისხლის ბანკების მიერ გამოყენებული ტესტ-სისტემების შესაბამისობის ვალიდაცია;</w:t>
            </w:r>
          </w:p>
          <w:p w:rsidR="000F394D" w:rsidRPr="00703649" w:rsidRDefault="000F394D" w:rsidP="009F42A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sz w:val="20"/>
              </w:rPr>
            </w:pPr>
          </w:p>
        </w:tc>
      </w:tr>
      <w:tr w:rsidR="000F394D" w:rsidTr="00590F43">
        <w:trPr>
          <w:trHeight w:val="114"/>
        </w:trPr>
        <w:tc>
          <w:tcPr>
            <w:tcW w:w="540" w:type="dxa"/>
            <w:tcBorders>
              <w:top w:val="single" w:sz="4" w:space="0" w:color="auto"/>
              <w:left w:val="single" w:sz="4" w:space="0" w:color="auto"/>
              <w:bottom w:val="single" w:sz="4" w:space="0" w:color="auto"/>
              <w:right w:val="single" w:sz="4" w:space="0" w:color="auto"/>
            </w:tcBorders>
          </w:tcPr>
          <w:p w:rsidR="000F394D" w:rsidRDefault="000F394D" w:rsidP="00590F4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sz w:val="20"/>
              </w:rPr>
            </w:pPr>
            <w:r>
              <w:rPr>
                <w:rFonts w:ascii="Sylfaen" w:eastAsia="Sylfaen" w:hAnsi="Sylfaen"/>
                <w:sz w:val="20"/>
              </w:rPr>
              <w:t>2.</w:t>
            </w:r>
          </w:p>
        </w:tc>
        <w:tc>
          <w:tcPr>
            <w:tcW w:w="1800" w:type="dxa"/>
            <w:tcBorders>
              <w:top w:val="single" w:sz="4" w:space="0" w:color="auto"/>
              <w:left w:val="single" w:sz="4" w:space="0" w:color="auto"/>
              <w:bottom w:val="single" w:sz="4" w:space="0" w:color="auto"/>
              <w:right w:val="single" w:sz="4" w:space="0" w:color="auto"/>
            </w:tcBorders>
          </w:tcPr>
          <w:p w:rsidR="000F394D" w:rsidRDefault="000F394D" w:rsidP="00590F4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sz w:val="20"/>
              </w:rPr>
            </w:pPr>
            <w:r>
              <w:rPr>
                <w:rFonts w:ascii="Sylfaen" w:eastAsia="Sylfaen" w:hAnsi="Sylfaen"/>
                <w:sz w:val="20"/>
              </w:rPr>
              <w:t>საბაზისო მაჩვენებელი</w:t>
            </w:r>
            <w:r>
              <w:rPr>
                <w:rFonts w:ascii="Sylfaen" w:eastAsia="Sylfaen" w:hAnsi="Sylfaen"/>
                <w:position w:val="5"/>
                <w:sz w:val="20"/>
              </w:rPr>
              <w:t>20</w:t>
            </w:r>
          </w:p>
        </w:tc>
        <w:tc>
          <w:tcPr>
            <w:tcW w:w="6853" w:type="dxa"/>
            <w:gridSpan w:val="6"/>
            <w:tcBorders>
              <w:top w:val="single" w:sz="4" w:space="0" w:color="auto"/>
              <w:left w:val="single" w:sz="4" w:space="0" w:color="auto"/>
              <w:bottom w:val="single" w:sz="4" w:space="0" w:color="auto"/>
              <w:right w:val="single" w:sz="4" w:space="0" w:color="auto"/>
            </w:tcBorders>
          </w:tcPr>
          <w:p w:rsidR="00845264" w:rsidRPr="00845264" w:rsidRDefault="003D36EE" w:rsidP="0084526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sz w:val="18"/>
                <w:szCs w:val="18"/>
              </w:rPr>
            </w:pPr>
            <w:r w:rsidRPr="003D36EE">
              <w:rPr>
                <w:rFonts w:ascii="Sylfaen" w:eastAsia="Times New Roman" w:hAnsi="Sylfaen" w:cs="Sylfaen"/>
                <w:b/>
                <w:noProof/>
                <w:sz w:val="20"/>
                <w:lang w:val="ka-GE"/>
              </w:rPr>
              <w:t>„</w:t>
            </w:r>
            <w:r w:rsidRPr="003D36EE">
              <w:rPr>
                <w:rFonts w:ascii="Sylfaen" w:eastAsia="Times New Roman" w:hAnsi="Sylfaen" w:cs="Sylfaen"/>
                <w:b/>
                <w:noProof/>
                <w:sz w:val="20"/>
              </w:rPr>
              <w:t xml:space="preserve">ხარისხის გარე კონტროლის და მონიტორინგის უზრუნველყოფის” </w:t>
            </w:r>
            <w:r w:rsidR="00845264" w:rsidRPr="003D36EE">
              <w:rPr>
                <w:rFonts w:ascii="Sylfaen" w:eastAsia="Sylfaen" w:hAnsi="Sylfaen"/>
                <w:b/>
                <w:sz w:val="18"/>
                <w:szCs w:val="18"/>
              </w:rPr>
              <w:t xml:space="preserve"> კომპონენტი                                                                                                                      </w:t>
            </w:r>
            <w:r w:rsidR="00845264" w:rsidRPr="00845264">
              <w:rPr>
                <w:rFonts w:ascii="Sylfaen" w:eastAsia="Sylfaen" w:hAnsi="Sylfaen"/>
                <w:sz w:val="18"/>
                <w:szCs w:val="18"/>
              </w:rPr>
              <w:t>* ხარისხის კონტროლის მიზნით</w:t>
            </w:r>
            <w:r w:rsidR="00F00501">
              <w:rPr>
                <w:rFonts w:ascii="Sylfaen" w:eastAsia="Sylfaen" w:hAnsi="Sylfaen"/>
                <w:sz w:val="18"/>
                <w:szCs w:val="18"/>
                <w:lang w:val="ka-GE"/>
              </w:rPr>
              <w:t>, ლუგარის ცენტრის მიერ</w:t>
            </w:r>
            <w:r w:rsidR="00845264" w:rsidRPr="00845264">
              <w:rPr>
                <w:rFonts w:ascii="Sylfaen" w:eastAsia="Sylfaen" w:hAnsi="Sylfaen"/>
                <w:sz w:val="18"/>
                <w:szCs w:val="18"/>
              </w:rPr>
              <w:t xml:space="preserve"> </w:t>
            </w:r>
            <w:r w:rsidR="00F00501">
              <w:rPr>
                <w:rFonts w:ascii="Sylfaen" w:eastAsia="Sylfaen" w:hAnsi="Sylfaen"/>
                <w:sz w:val="18"/>
                <w:szCs w:val="18"/>
                <w:lang w:val="ka-GE"/>
              </w:rPr>
              <w:t xml:space="preserve">განხორციელდა </w:t>
            </w:r>
            <w:r w:rsidR="00845264" w:rsidRPr="00845264">
              <w:rPr>
                <w:rFonts w:ascii="Sylfaen" w:eastAsia="Sylfaen" w:hAnsi="Sylfaen"/>
                <w:sz w:val="18"/>
                <w:szCs w:val="18"/>
              </w:rPr>
              <w:t xml:space="preserve">სისხლის ბანკებიდან შერჩევითად ამოღებული </w:t>
            </w:r>
            <w:r w:rsidR="001C3895">
              <w:rPr>
                <w:rFonts w:ascii="Sylfaen" w:eastAsia="Sylfaen" w:hAnsi="Sylfaen"/>
                <w:sz w:val="18"/>
                <w:szCs w:val="18"/>
              </w:rPr>
              <w:t>3000</w:t>
            </w:r>
            <w:r w:rsidR="00845264" w:rsidRPr="00845264">
              <w:rPr>
                <w:rFonts w:ascii="Sylfaen" w:eastAsia="Sylfaen" w:hAnsi="Sylfaen"/>
                <w:sz w:val="18"/>
                <w:szCs w:val="18"/>
              </w:rPr>
              <w:t xml:space="preserve"> ნიმუშის რეტროსპექტული ტესტირება;</w:t>
            </w:r>
          </w:p>
          <w:p w:rsidR="00F00501" w:rsidRPr="00703649" w:rsidRDefault="00845264" w:rsidP="00F0050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sz w:val="18"/>
                <w:szCs w:val="18"/>
                <w:lang w:val="ka-GE"/>
              </w:rPr>
            </w:pPr>
            <w:r w:rsidRPr="00845264">
              <w:rPr>
                <w:rFonts w:ascii="Sylfaen" w:eastAsia="Sylfaen" w:hAnsi="Sylfaen"/>
                <w:sz w:val="18"/>
                <w:szCs w:val="18"/>
              </w:rPr>
              <w:t xml:space="preserve">* </w:t>
            </w:r>
            <w:r w:rsidR="00F00501">
              <w:rPr>
                <w:rFonts w:ascii="Sylfaen" w:eastAsia="Sylfaen" w:hAnsi="Sylfaen"/>
                <w:sz w:val="18"/>
                <w:szCs w:val="18"/>
                <w:lang w:val="ka-GE"/>
              </w:rPr>
              <w:t xml:space="preserve">სისხლის ბანკებმა მონაწილეობა მიიღეს </w:t>
            </w:r>
            <w:r w:rsidR="001C3895">
              <w:rPr>
                <w:rFonts w:ascii="Sylfaen" w:eastAsia="Sylfaen" w:hAnsi="Sylfaen"/>
                <w:sz w:val="18"/>
                <w:szCs w:val="18"/>
                <w:lang w:val="ka-GE"/>
              </w:rPr>
              <w:t>საერთაშორისო აკრედიტაციის მქონე რეფერენს-ლაბორატორიის მიერ</w:t>
            </w:r>
            <w:r w:rsidRPr="00845264">
              <w:rPr>
                <w:rFonts w:ascii="Sylfaen" w:eastAsia="Sylfaen" w:hAnsi="Sylfaen"/>
                <w:sz w:val="18"/>
                <w:szCs w:val="18"/>
              </w:rPr>
              <w:t xml:space="preserve"> </w:t>
            </w:r>
            <w:r w:rsidR="00F00501">
              <w:rPr>
                <w:rFonts w:ascii="Sylfaen" w:eastAsia="Sylfaen" w:hAnsi="Sylfaen"/>
                <w:sz w:val="18"/>
                <w:szCs w:val="18"/>
                <w:lang w:val="ka-GE"/>
              </w:rPr>
              <w:t xml:space="preserve">განხორციელებული </w:t>
            </w:r>
            <w:r w:rsidRPr="00845264">
              <w:rPr>
                <w:rFonts w:ascii="Sylfaen" w:eastAsia="Sylfaen" w:hAnsi="Sylfaen"/>
                <w:sz w:val="18"/>
                <w:szCs w:val="18"/>
              </w:rPr>
              <w:t>ხარისხის გარე კონტროლის (პროფესიული ტესტირების)</w:t>
            </w:r>
            <w:r w:rsidR="00F00501">
              <w:rPr>
                <w:rFonts w:ascii="Sylfaen" w:eastAsia="Sylfaen" w:hAnsi="Sylfaen"/>
                <w:sz w:val="18"/>
                <w:szCs w:val="18"/>
                <w:lang w:val="ka-GE"/>
              </w:rPr>
              <w:t xml:space="preserve"> სრულ ციკლში</w:t>
            </w:r>
            <w:r w:rsidRPr="00845264">
              <w:rPr>
                <w:rFonts w:ascii="Sylfaen" w:eastAsia="Sylfaen" w:hAnsi="Sylfaen"/>
                <w:sz w:val="18"/>
                <w:szCs w:val="18"/>
              </w:rPr>
              <w:t xml:space="preserve">;                       </w:t>
            </w:r>
            <w:r w:rsidR="001C3895">
              <w:rPr>
                <w:rFonts w:ascii="Sylfaen" w:eastAsia="Sylfaen" w:hAnsi="Sylfaen"/>
                <w:sz w:val="18"/>
                <w:szCs w:val="18"/>
                <w:lang w:val="ka-GE"/>
              </w:rPr>
              <w:t xml:space="preserve">                                                                                                            </w:t>
            </w:r>
            <w:r w:rsidRPr="00703649">
              <w:rPr>
                <w:rFonts w:ascii="Sylfaen" w:eastAsia="Sylfaen" w:hAnsi="Sylfaen"/>
                <w:sz w:val="18"/>
                <w:szCs w:val="18"/>
              </w:rPr>
              <w:t xml:space="preserve">* </w:t>
            </w:r>
            <w:r w:rsidR="00F00501" w:rsidRPr="00703649">
              <w:rPr>
                <w:rFonts w:ascii="Sylfaen" w:eastAsia="Sylfaen" w:hAnsi="Sylfaen"/>
                <w:sz w:val="18"/>
                <w:szCs w:val="18"/>
                <w:lang w:val="ka-GE"/>
              </w:rPr>
              <w:t xml:space="preserve">ჩატარდა </w:t>
            </w:r>
            <w:r w:rsidR="00F00501" w:rsidRPr="00703649">
              <w:rPr>
                <w:rFonts w:ascii="Sylfaen" w:eastAsia="Sylfaen" w:hAnsi="Sylfaen"/>
                <w:sz w:val="18"/>
                <w:szCs w:val="18"/>
              </w:rPr>
              <w:t xml:space="preserve">C ჰეპატიტზე </w:t>
            </w:r>
            <w:r w:rsidR="003D36EE" w:rsidRPr="00703649">
              <w:rPr>
                <w:rFonts w:ascii="Sylfaen" w:eastAsia="Sylfaen" w:hAnsi="Sylfaen"/>
                <w:sz w:val="18"/>
                <w:szCs w:val="18"/>
                <w:lang w:val="ka-GE"/>
              </w:rPr>
              <w:t xml:space="preserve"> და </w:t>
            </w:r>
            <w:r w:rsidR="003D36EE" w:rsidRPr="00703649">
              <w:rPr>
                <w:rFonts w:ascii="Sylfaen" w:eastAsia="Sylfaen" w:hAnsi="Sylfaen"/>
                <w:sz w:val="18"/>
                <w:szCs w:val="18"/>
              </w:rPr>
              <w:t>აივ-</w:t>
            </w:r>
            <w:r w:rsidR="003D36EE" w:rsidRPr="00703649">
              <w:rPr>
                <w:rFonts w:ascii="Sylfaen" w:eastAsia="Sylfaen" w:hAnsi="Sylfaen"/>
                <w:sz w:val="18"/>
                <w:szCs w:val="18"/>
                <w:lang w:val="ka-GE"/>
              </w:rPr>
              <w:t>ი</w:t>
            </w:r>
            <w:r w:rsidR="003D36EE" w:rsidRPr="00703649">
              <w:rPr>
                <w:rFonts w:ascii="Sylfaen" w:eastAsia="Sylfaen" w:hAnsi="Sylfaen"/>
                <w:sz w:val="18"/>
                <w:szCs w:val="18"/>
              </w:rPr>
              <w:t xml:space="preserve">ნფექცია/შიდსზე </w:t>
            </w:r>
            <w:r w:rsidR="00F00501" w:rsidRPr="00703649">
              <w:rPr>
                <w:rFonts w:ascii="Sylfaen" w:eastAsia="Sylfaen" w:hAnsi="Sylfaen"/>
                <w:sz w:val="18"/>
                <w:szCs w:val="18"/>
              </w:rPr>
              <w:t>სკრინინგით საეჭვო-დადებითი შემთხვევების კონფირმაციული კვლევა</w:t>
            </w:r>
            <w:r w:rsidR="00F00501" w:rsidRPr="00703649">
              <w:rPr>
                <w:rFonts w:ascii="Sylfaen" w:eastAsia="Sylfaen" w:hAnsi="Sylfaen"/>
                <w:sz w:val="18"/>
                <w:szCs w:val="18"/>
                <w:lang w:val="ka-GE"/>
              </w:rPr>
              <w:t>;</w:t>
            </w:r>
          </w:p>
          <w:p w:rsidR="000F394D" w:rsidRPr="00F00501" w:rsidRDefault="00F00501" w:rsidP="00F0050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sz w:val="18"/>
                <w:szCs w:val="18"/>
                <w:lang w:val="ka-GE"/>
              </w:rPr>
            </w:pPr>
            <w:r>
              <w:rPr>
                <w:rFonts w:ascii="Sylfaen" w:eastAsia="Sylfaen" w:hAnsi="Sylfaen"/>
                <w:sz w:val="18"/>
                <w:szCs w:val="18"/>
                <w:lang w:val="ka-GE"/>
              </w:rPr>
              <w:t xml:space="preserve">*ხარისხის გარე კონტროლი განხორციელდა </w:t>
            </w:r>
            <w:r w:rsidR="00691E9B">
              <w:rPr>
                <w:rFonts w:ascii="Sylfaen" w:eastAsia="Sylfaen" w:hAnsi="Sylfaen"/>
                <w:sz w:val="18"/>
                <w:szCs w:val="18"/>
                <w:lang w:val="ka-GE"/>
              </w:rPr>
              <w:t>„ხარისხის გარე კონტროლის კომპონენტში“ ჩართულ სისხლის ბანკებში</w:t>
            </w:r>
            <w:r>
              <w:rPr>
                <w:rFonts w:ascii="Sylfaen" w:eastAsia="Sylfaen" w:hAnsi="Sylfaen"/>
                <w:sz w:val="18"/>
                <w:szCs w:val="18"/>
                <w:lang w:val="ka-GE"/>
              </w:rPr>
              <w:t xml:space="preserve">   </w:t>
            </w:r>
          </w:p>
        </w:tc>
      </w:tr>
      <w:tr w:rsidR="00640419" w:rsidTr="006A0ED3">
        <w:tblPrEx>
          <w:tblBorders>
            <w:insideH w:val="single" w:sz="4" w:space="0" w:color="auto"/>
          </w:tblBorders>
        </w:tblPrEx>
        <w:trPr>
          <w:trHeight w:val="114"/>
        </w:trPr>
        <w:tc>
          <w:tcPr>
            <w:tcW w:w="540" w:type="dxa"/>
            <w:tcBorders>
              <w:top w:val="single" w:sz="4" w:space="0" w:color="auto"/>
              <w:left w:val="single" w:sz="4" w:space="0" w:color="auto"/>
              <w:bottom w:val="single" w:sz="4" w:space="0" w:color="auto"/>
              <w:right w:val="single" w:sz="4" w:space="0" w:color="auto"/>
            </w:tcBorders>
          </w:tcPr>
          <w:p w:rsidR="00640419" w:rsidRDefault="00640419" w:rsidP="0064041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sz w:val="20"/>
              </w:rPr>
            </w:pPr>
          </w:p>
        </w:tc>
        <w:tc>
          <w:tcPr>
            <w:tcW w:w="1800" w:type="dxa"/>
            <w:tcBorders>
              <w:top w:val="single" w:sz="4" w:space="0" w:color="auto"/>
              <w:left w:val="single" w:sz="4" w:space="0" w:color="auto"/>
              <w:bottom w:val="single" w:sz="4" w:space="0" w:color="auto"/>
              <w:right w:val="single" w:sz="4" w:space="0" w:color="auto"/>
            </w:tcBorders>
          </w:tcPr>
          <w:p w:rsidR="00640419" w:rsidRDefault="00640419" w:rsidP="0064041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sz w:val="20"/>
              </w:rPr>
            </w:pPr>
            <w:r>
              <w:rPr>
                <w:rFonts w:ascii="Sylfaen" w:eastAsia="Sylfaen" w:hAnsi="Sylfaen"/>
                <w:sz w:val="20"/>
              </w:rPr>
              <w:t>მიზნობრივი მაჩვენებელი</w:t>
            </w:r>
          </w:p>
        </w:tc>
        <w:tc>
          <w:tcPr>
            <w:tcW w:w="1658" w:type="dxa"/>
            <w:tcBorders>
              <w:top w:val="single" w:sz="4" w:space="0" w:color="auto"/>
              <w:left w:val="single" w:sz="4" w:space="0" w:color="auto"/>
              <w:bottom w:val="single" w:sz="4" w:space="0" w:color="auto"/>
              <w:right w:val="single" w:sz="4" w:space="0" w:color="auto"/>
            </w:tcBorders>
          </w:tcPr>
          <w:p w:rsidR="00640419" w:rsidRDefault="00640419" w:rsidP="0064041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sz w:val="18"/>
                <w:szCs w:val="18"/>
              </w:rPr>
            </w:pPr>
            <w:r>
              <w:rPr>
                <w:rFonts w:ascii="Sylfaen" w:eastAsia="Sylfaen" w:hAnsi="Sylfaen"/>
                <w:sz w:val="18"/>
                <w:szCs w:val="18"/>
                <w:lang w:val="ka-GE"/>
              </w:rPr>
              <w:t>-3000 ალიქვოტის რეტესტირება</w:t>
            </w:r>
            <w:r w:rsidRPr="00845264">
              <w:rPr>
                <w:rFonts w:ascii="Sylfaen" w:eastAsia="Sylfaen" w:hAnsi="Sylfaen"/>
                <w:sz w:val="18"/>
                <w:szCs w:val="18"/>
              </w:rPr>
              <w:t xml:space="preserve"> ლუგარის </w:t>
            </w:r>
            <w:r>
              <w:rPr>
                <w:rFonts w:ascii="Sylfaen" w:eastAsia="Sylfaen" w:hAnsi="Sylfaen"/>
                <w:sz w:val="18"/>
                <w:szCs w:val="18"/>
                <w:lang w:val="ka-GE"/>
              </w:rPr>
              <w:t>ცენტრის</w:t>
            </w:r>
            <w:r w:rsidRPr="00845264">
              <w:rPr>
                <w:rFonts w:ascii="Sylfaen" w:eastAsia="Sylfaen" w:hAnsi="Sylfaen"/>
                <w:sz w:val="18"/>
                <w:szCs w:val="18"/>
              </w:rPr>
              <w:t xml:space="preserve"> მიერ;                                                                       </w:t>
            </w:r>
            <w:r>
              <w:rPr>
                <w:rFonts w:ascii="Sylfaen" w:eastAsia="Sylfaen" w:hAnsi="Sylfaen"/>
                <w:sz w:val="18"/>
                <w:szCs w:val="18"/>
                <w:lang w:val="ka-GE"/>
              </w:rPr>
              <w:t>-</w:t>
            </w:r>
            <w:r w:rsidRPr="00845264">
              <w:rPr>
                <w:rFonts w:ascii="Sylfaen" w:eastAsia="Sylfaen" w:hAnsi="Sylfaen"/>
                <w:sz w:val="18"/>
                <w:szCs w:val="18"/>
              </w:rPr>
              <w:t xml:space="preserve">პროგრამაში მონაწილე ყველა სისხლის ბანკში პროფესიული </w:t>
            </w:r>
            <w:r>
              <w:rPr>
                <w:rFonts w:ascii="Sylfaen" w:eastAsia="Sylfaen" w:hAnsi="Sylfaen"/>
                <w:sz w:val="18"/>
                <w:szCs w:val="18"/>
              </w:rPr>
              <w:t>ტესტირების განხორციელება</w:t>
            </w:r>
            <w:r w:rsidRPr="00845264">
              <w:rPr>
                <w:rFonts w:ascii="Sylfaen" w:eastAsia="Sylfaen" w:hAnsi="Sylfaen"/>
                <w:sz w:val="18"/>
                <w:szCs w:val="18"/>
              </w:rPr>
              <w:t xml:space="preserve">  საერთაშორისო სტანდარტებით აკრედიტებულ რეფერენს ლაბორატორიის მიერ</w:t>
            </w:r>
            <w:r>
              <w:rPr>
                <w:rFonts w:ascii="Sylfaen" w:eastAsia="Sylfaen" w:hAnsi="Sylfaen"/>
                <w:sz w:val="18"/>
                <w:szCs w:val="18"/>
                <w:lang w:val="ka-GE"/>
              </w:rPr>
              <w:t>;</w:t>
            </w:r>
            <w:r w:rsidRPr="00845264">
              <w:rPr>
                <w:rFonts w:ascii="Sylfaen" w:eastAsia="Sylfaen" w:hAnsi="Sylfaen"/>
                <w:sz w:val="18"/>
                <w:szCs w:val="18"/>
              </w:rPr>
              <w:t xml:space="preserve">  </w:t>
            </w:r>
          </w:p>
          <w:p w:rsidR="00640419" w:rsidRPr="00845264" w:rsidRDefault="00640419" w:rsidP="0064041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sz w:val="18"/>
                <w:szCs w:val="18"/>
              </w:rPr>
            </w:pPr>
            <w:r>
              <w:rPr>
                <w:rFonts w:ascii="Sylfaen" w:eastAsia="Sylfaen" w:hAnsi="Sylfaen"/>
                <w:sz w:val="18"/>
                <w:szCs w:val="18"/>
                <w:lang w:val="ka-GE"/>
              </w:rPr>
              <w:lastRenderedPageBreak/>
              <w:t>-პროგრამაში მონაწილე ყველა სისხლის ბანკის პროფესიული ტესტირება ლუგარის ცენტრის მიერ.</w:t>
            </w:r>
            <w:r w:rsidRPr="00845264">
              <w:rPr>
                <w:rFonts w:ascii="Sylfaen" w:eastAsia="Sylfaen" w:hAnsi="Sylfaen"/>
                <w:sz w:val="18"/>
                <w:szCs w:val="18"/>
              </w:rPr>
              <w:t xml:space="preserve">                       </w:t>
            </w:r>
          </w:p>
        </w:tc>
        <w:tc>
          <w:tcPr>
            <w:tcW w:w="1718" w:type="dxa"/>
            <w:tcBorders>
              <w:top w:val="single" w:sz="4" w:space="0" w:color="auto"/>
              <w:left w:val="single" w:sz="4" w:space="0" w:color="auto"/>
              <w:bottom w:val="single" w:sz="4" w:space="0" w:color="auto"/>
              <w:right w:val="single" w:sz="4" w:space="0" w:color="auto"/>
            </w:tcBorders>
          </w:tcPr>
          <w:p w:rsidR="00640419" w:rsidRDefault="00640419" w:rsidP="0064041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sz w:val="18"/>
                <w:szCs w:val="18"/>
              </w:rPr>
            </w:pPr>
            <w:r>
              <w:rPr>
                <w:rFonts w:ascii="Sylfaen" w:eastAsia="Sylfaen" w:hAnsi="Sylfaen"/>
                <w:sz w:val="18"/>
                <w:szCs w:val="18"/>
                <w:lang w:val="ka-GE"/>
              </w:rPr>
              <w:lastRenderedPageBreak/>
              <w:t>-3000 ალიქვოტის რეტესტირება</w:t>
            </w:r>
            <w:r w:rsidRPr="00845264">
              <w:rPr>
                <w:rFonts w:ascii="Sylfaen" w:eastAsia="Sylfaen" w:hAnsi="Sylfaen"/>
                <w:sz w:val="18"/>
                <w:szCs w:val="18"/>
              </w:rPr>
              <w:t xml:space="preserve"> ლუგარის </w:t>
            </w:r>
            <w:r>
              <w:rPr>
                <w:rFonts w:ascii="Sylfaen" w:eastAsia="Sylfaen" w:hAnsi="Sylfaen"/>
                <w:sz w:val="18"/>
                <w:szCs w:val="18"/>
                <w:lang w:val="ka-GE"/>
              </w:rPr>
              <w:t>ცენტრის</w:t>
            </w:r>
            <w:r w:rsidRPr="00845264">
              <w:rPr>
                <w:rFonts w:ascii="Sylfaen" w:eastAsia="Sylfaen" w:hAnsi="Sylfaen"/>
                <w:sz w:val="18"/>
                <w:szCs w:val="18"/>
              </w:rPr>
              <w:t xml:space="preserve"> მიერ;                                                                       </w:t>
            </w:r>
            <w:r>
              <w:rPr>
                <w:rFonts w:ascii="Sylfaen" w:eastAsia="Sylfaen" w:hAnsi="Sylfaen"/>
                <w:sz w:val="18"/>
                <w:szCs w:val="18"/>
                <w:lang w:val="ka-GE"/>
              </w:rPr>
              <w:t>-</w:t>
            </w:r>
            <w:r w:rsidRPr="00845264">
              <w:rPr>
                <w:rFonts w:ascii="Sylfaen" w:eastAsia="Sylfaen" w:hAnsi="Sylfaen"/>
                <w:sz w:val="18"/>
                <w:szCs w:val="18"/>
              </w:rPr>
              <w:t xml:space="preserve">პროგრამაში მონაწილე ყველა სისხლის ბანკში პროფესიული </w:t>
            </w:r>
            <w:r>
              <w:rPr>
                <w:rFonts w:ascii="Sylfaen" w:eastAsia="Sylfaen" w:hAnsi="Sylfaen"/>
                <w:sz w:val="18"/>
                <w:szCs w:val="18"/>
              </w:rPr>
              <w:t>ტესტირების განხორციელება</w:t>
            </w:r>
            <w:r w:rsidRPr="00845264">
              <w:rPr>
                <w:rFonts w:ascii="Sylfaen" w:eastAsia="Sylfaen" w:hAnsi="Sylfaen"/>
                <w:sz w:val="18"/>
                <w:szCs w:val="18"/>
              </w:rPr>
              <w:t xml:space="preserve">  საერთაშორისო სტანდარტებით აკრედიტებულ რეფერენს ლაბორატორიის მიერ</w:t>
            </w:r>
            <w:r>
              <w:rPr>
                <w:rFonts w:ascii="Sylfaen" w:eastAsia="Sylfaen" w:hAnsi="Sylfaen"/>
                <w:sz w:val="18"/>
                <w:szCs w:val="18"/>
                <w:lang w:val="ka-GE"/>
              </w:rPr>
              <w:t>;</w:t>
            </w:r>
            <w:r w:rsidRPr="00845264">
              <w:rPr>
                <w:rFonts w:ascii="Sylfaen" w:eastAsia="Sylfaen" w:hAnsi="Sylfaen"/>
                <w:sz w:val="18"/>
                <w:szCs w:val="18"/>
              </w:rPr>
              <w:t xml:space="preserve">  </w:t>
            </w:r>
          </w:p>
          <w:p w:rsidR="00640419" w:rsidRPr="00845264" w:rsidRDefault="00640419" w:rsidP="0064041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sz w:val="18"/>
                <w:szCs w:val="18"/>
              </w:rPr>
            </w:pPr>
            <w:r>
              <w:rPr>
                <w:rFonts w:ascii="Sylfaen" w:eastAsia="Sylfaen" w:hAnsi="Sylfaen"/>
                <w:sz w:val="18"/>
                <w:szCs w:val="18"/>
                <w:lang w:val="ka-GE"/>
              </w:rPr>
              <w:t xml:space="preserve">-პროგრამაში </w:t>
            </w:r>
            <w:r>
              <w:rPr>
                <w:rFonts w:ascii="Sylfaen" w:eastAsia="Sylfaen" w:hAnsi="Sylfaen"/>
                <w:sz w:val="18"/>
                <w:szCs w:val="18"/>
                <w:lang w:val="ka-GE"/>
              </w:rPr>
              <w:lastRenderedPageBreak/>
              <w:t>მონაწილე ყველა სისხლის ბანკის პროფესიული ტესტირება ლუგარის ცენტრის მიერ.</w:t>
            </w:r>
            <w:r w:rsidRPr="00845264">
              <w:rPr>
                <w:rFonts w:ascii="Sylfaen" w:eastAsia="Sylfaen" w:hAnsi="Sylfaen"/>
                <w:sz w:val="18"/>
                <w:szCs w:val="18"/>
              </w:rPr>
              <w:t xml:space="preserve">                       </w:t>
            </w:r>
          </w:p>
        </w:tc>
        <w:tc>
          <w:tcPr>
            <w:tcW w:w="1826" w:type="dxa"/>
            <w:gridSpan w:val="2"/>
            <w:tcBorders>
              <w:top w:val="single" w:sz="4" w:space="0" w:color="auto"/>
              <w:left w:val="single" w:sz="4" w:space="0" w:color="auto"/>
              <w:bottom w:val="single" w:sz="4" w:space="0" w:color="auto"/>
              <w:right w:val="single" w:sz="4" w:space="0" w:color="auto"/>
            </w:tcBorders>
          </w:tcPr>
          <w:p w:rsidR="00640419" w:rsidRDefault="00640419" w:rsidP="0064041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sz w:val="18"/>
                <w:szCs w:val="18"/>
              </w:rPr>
            </w:pPr>
            <w:r>
              <w:rPr>
                <w:rFonts w:ascii="Sylfaen" w:eastAsia="Sylfaen" w:hAnsi="Sylfaen"/>
                <w:sz w:val="18"/>
                <w:szCs w:val="18"/>
                <w:lang w:val="ka-GE"/>
              </w:rPr>
              <w:lastRenderedPageBreak/>
              <w:t>-3000 ალიქვოტის რეტესტირება</w:t>
            </w:r>
            <w:r w:rsidRPr="00845264">
              <w:rPr>
                <w:rFonts w:ascii="Sylfaen" w:eastAsia="Sylfaen" w:hAnsi="Sylfaen"/>
                <w:sz w:val="18"/>
                <w:szCs w:val="18"/>
              </w:rPr>
              <w:t xml:space="preserve"> ლუგარის </w:t>
            </w:r>
            <w:r>
              <w:rPr>
                <w:rFonts w:ascii="Sylfaen" w:eastAsia="Sylfaen" w:hAnsi="Sylfaen"/>
                <w:sz w:val="18"/>
                <w:szCs w:val="18"/>
                <w:lang w:val="ka-GE"/>
              </w:rPr>
              <w:t>ცენტრის</w:t>
            </w:r>
            <w:r w:rsidRPr="00845264">
              <w:rPr>
                <w:rFonts w:ascii="Sylfaen" w:eastAsia="Sylfaen" w:hAnsi="Sylfaen"/>
                <w:sz w:val="18"/>
                <w:szCs w:val="18"/>
              </w:rPr>
              <w:t xml:space="preserve"> მიერ;                                                                       </w:t>
            </w:r>
            <w:r>
              <w:rPr>
                <w:rFonts w:ascii="Sylfaen" w:eastAsia="Sylfaen" w:hAnsi="Sylfaen"/>
                <w:sz w:val="18"/>
                <w:szCs w:val="18"/>
                <w:lang w:val="ka-GE"/>
              </w:rPr>
              <w:t>-</w:t>
            </w:r>
            <w:r w:rsidRPr="00845264">
              <w:rPr>
                <w:rFonts w:ascii="Sylfaen" w:eastAsia="Sylfaen" w:hAnsi="Sylfaen"/>
                <w:sz w:val="18"/>
                <w:szCs w:val="18"/>
              </w:rPr>
              <w:t xml:space="preserve">პროგრამაში მონაწილე ყველა სისხლის ბანკში პროფესიული </w:t>
            </w:r>
            <w:r>
              <w:rPr>
                <w:rFonts w:ascii="Sylfaen" w:eastAsia="Sylfaen" w:hAnsi="Sylfaen"/>
                <w:sz w:val="18"/>
                <w:szCs w:val="18"/>
              </w:rPr>
              <w:t>ტესტირების განხორციელება</w:t>
            </w:r>
            <w:r w:rsidRPr="00845264">
              <w:rPr>
                <w:rFonts w:ascii="Sylfaen" w:eastAsia="Sylfaen" w:hAnsi="Sylfaen"/>
                <w:sz w:val="18"/>
                <w:szCs w:val="18"/>
              </w:rPr>
              <w:t xml:space="preserve">  საერთაშორისო სტანდარტებით აკრედიტებულ რეფერენს ლაბორატორიის მიერ</w:t>
            </w:r>
            <w:r>
              <w:rPr>
                <w:rFonts w:ascii="Sylfaen" w:eastAsia="Sylfaen" w:hAnsi="Sylfaen"/>
                <w:sz w:val="18"/>
                <w:szCs w:val="18"/>
                <w:lang w:val="ka-GE"/>
              </w:rPr>
              <w:t>;</w:t>
            </w:r>
            <w:r w:rsidRPr="00845264">
              <w:rPr>
                <w:rFonts w:ascii="Sylfaen" w:eastAsia="Sylfaen" w:hAnsi="Sylfaen"/>
                <w:sz w:val="18"/>
                <w:szCs w:val="18"/>
              </w:rPr>
              <w:t xml:space="preserve">  </w:t>
            </w:r>
          </w:p>
          <w:p w:rsidR="00640419" w:rsidRPr="00845264" w:rsidRDefault="00640419" w:rsidP="0064041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sz w:val="18"/>
                <w:szCs w:val="18"/>
              </w:rPr>
            </w:pPr>
            <w:r>
              <w:rPr>
                <w:rFonts w:ascii="Sylfaen" w:eastAsia="Sylfaen" w:hAnsi="Sylfaen"/>
                <w:sz w:val="18"/>
                <w:szCs w:val="18"/>
                <w:lang w:val="ka-GE"/>
              </w:rPr>
              <w:t xml:space="preserve">-პროგრამაში </w:t>
            </w:r>
            <w:r>
              <w:rPr>
                <w:rFonts w:ascii="Sylfaen" w:eastAsia="Sylfaen" w:hAnsi="Sylfaen"/>
                <w:sz w:val="18"/>
                <w:szCs w:val="18"/>
                <w:lang w:val="ka-GE"/>
              </w:rPr>
              <w:lastRenderedPageBreak/>
              <w:t>მონაწილე ყველა სისხლის ბანკის პროფესიული ტესტირება ლუგარის ცენტრის მიერ.</w:t>
            </w:r>
            <w:r w:rsidRPr="00845264">
              <w:rPr>
                <w:rFonts w:ascii="Sylfaen" w:eastAsia="Sylfaen" w:hAnsi="Sylfaen"/>
                <w:sz w:val="18"/>
                <w:szCs w:val="18"/>
              </w:rPr>
              <w:t xml:space="preserve">                       </w:t>
            </w:r>
          </w:p>
        </w:tc>
        <w:tc>
          <w:tcPr>
            <w:tcW w:w="1651" w:type="dxa"/>
            <w:gridSpan w:val="2"/>
            <w:tcBorders>
              <w:top w:val="single" w:sz="4" w:space="0" w:color="auto"/>
              <w:left w:val="single" w:sz="4" w:space="0" w:color="auto"/>
              <w:bottom w:val="single" w:sz="4" w:space="0" w:color="auto"/>
              <w:right w:val="single" w:sz="4" w:space="0" w:color="auto"/>
            </w:tcBorders>
          </w:tcPr>
          <w:p w:rsidR="00640419" w:rsidRDefault="00640419" w:rsidP="0064041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sz w:val="18"/>
                <w:szCs w:val="18"/>
              </w:rPr>
            </w:pPr>
            <w:r>
              <w:rPr>
                <w:rFonts w:ascii="Sylfaen" w:eastAsia="Sylfaen" w:hAnsi="Sylfaen"/>
                <w:sz w:val="18"/>
                <w:szCs w:val="18"/>
                <w:lang w:val="ka-GE"/>
              </w:rPr>
              <w:lastRenderedPageBreak/>
              <w:t>-3000 ალიქვოტის რეტესტირება</w:t>
            </w:r>
            <w:r w:rsidRPr="00845264">
              <w:rPr>
                <w:rFonts w:ascii="Sylfaen" w:eastAsia="Sylfaen" w:hAnsi="Sylfaen"/>
                <w:sz w:val="18"/>
                <w:szCs w:val="18"/>
              </w:rPr>
              <w:t xml:space="preserve"> ლუგარის </w:t>
            </w:r>
            <w:r>
              <w:rPr>
                <w:rFonts w:ascii="Sylfaen" w:eastAsia="Sylfaen" w:hAnsi="Sylfaen"/>
                <w:sz w:val="18"/>
                <w:szCs w:val="18"/>
                <w:lang w:val="ka-GE"/>
              </w:rPr>
              <w:t>ცენტრის</w:t>
            </w:r>
            <w:r w:rsidRPr="00845264">
              <w:rPr>
                <w:rFonts w:ascii="Sylfaen" w:eastAsia="Sylfaen" w:hAnsi="Sylfaen"/>
                <w:sz w:val="18"/>
                <w:szCs w:val="18"/>
              </w:rPr>
              <w:t xml:space="preserve"> მიერ;                                                                       </w:t>
            </w:r>
            <w:r>
              <w:rPr>
                <w:rFonts w:ascii="Sylfaen" w:eastAsia="Sylfaen" w:hAnsi="Sylfaen"/>
                <w:sz w:val="18"/>
                <w:szCs w:val="18"/>
                <w:lang w:val="ka-GE"/>
              </w:rPr>
              <w:t>-</w:t>
            </w:r>
            <w:r w:rsidRPr="00845264">
              <w:rPr>
                <w:rFonts w:ascii="Sylfaen" w:eastAsia="Sylfaen" w:hAnsi="Sylfaen"/>
                <w:sz w:val="18"/>
                <w:szCs w:val="18"/>
              </w:rPr>
              <w:t xml:space="preserve">პროგრამაში მონაწილე ყველა სისხლის ბანკში პროფესიული </w:t>
            </w:r>
            <w:r>
              <w:rPr>
                <w:rFonts w:ascii="Sylfaen" w:eastAsia="Sylfaen" w:hAnsi="Sylfaen"/>
                <w:sz w:val="18"/>
                <w:szCs w:val="18"/>
              </w:rPr>
              <w:t>ტესტირების განხორციელება</w:t>
            </w:r>
            <w:r w:rsidRPr="00845264">
              <w:rPr>
                <w:rFonts w:ascii="Sylfaen" w:eastAsia="Sylfaen" w:hAnsi="Sylfaen"/>
                <w:sz w:val="18"/>
                <w:szCs w:val="18"/>
              </w:rPr>
              <w:t xml:space="preserve">  საერთაშორისო სტანდარტებით აკრედიტებულ რეფერენს ლაბორატორიის მიერ</w:t>
            </w:r>
            <w:r>
              <w:rPr>
                <w:rFonts w:ascii="Sylfaen" w:eastAsia="Sylfaen" w:hAnsi="Sylfaen"/>
                <w:sz w:val="18"/>
                <w:szCs w:val="18"/>
                <w:lang w:val="ka-GE"/>
              </w:rPr>
              <w:t>;</w:t>
            </w:r>
            <w:r w:rsidRPr="00845264">
              <w:rPr>
                <w:rFonts w:ascii="Sylfaen" w:eastAsia="Sylfaen" w:hAnsi="Sylfaen"/>
                <w:sz w:val="18"/>
                <w:szCs w:val="18"/>
              </w:rPr>
              <w:t xml:space="preserve">  </w:t>
            </w:r>
          </w:p>
          <w:p w:rsidR="00640419" w:rsidRPr="00845264" w:rsidRDefault="00640419" w:rsidP="0064041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sz w:val="18"/>
                <w:szCs w:val="18"/>
              </w:rPr>
            </w:pPr>
            <w:r>
              <w:rPr>
                <w:rFonts w:ascii="Sylfaen" w:eastAsia="Sylfaen" w:hAnsi="Sylfaen"/>
                <w:sz w:val="18"/>
                <w:szCs w:val="18"/>
                <w:lang w:val="ka-GE"/>
              </w:rPr>
              <w:lastRenderedPageBreak/>
              <w:t>-პროგრამაში მონაწილე ყველა სისხლის ბანკის პროფესიული ტესტირება ლუგარის ცენტრის მიერ.</w:t>
            </w:r>
            <w:r w:rsidRPr="00845264">
              <w:rPr>
                <w:rFonts w:ascii="Sylfaen" w:eastAsia="Sylfaen" w:hAnsi="Sylfaen"/>
                <w:sz w:val="18"/>
                <w:szCs w:val="18"/>
              </w:rPr>
              <w:t xml:space="preserve">                       </w:t>
            </w:r>
          </w:p>
        </w:tc>
      </w:tr>
      <w:tr w:rsidR="000F394D" w:rsidTr="006A0ED3">
        <w:tblPrEx>
          <w:tblBorders>
            <w:insideH w:val="single" w:sz="4" w:space="0" w:color="auto"/>
          </w:tblBorders>
        </w:tblPrEx>
        <w:trPr>
          <w:trHeight w:val="114"/>
        </w:trPr>
        <w:tc>
          <w:tcPr>
            <w:tcW w:w="540" w:type="dxa"/>
          </w:tcPr>
          <w:p w:rsidR="000F394D" w:rsidRDefault="000F394D" w:rsidP="00590F4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sz w:val="20"/>
              </w:rPr>
            </w:pPr>
          </w:p>
        </w:tc>
        <w:tc>
          <w:tcPr>
            <w:tcW w:w="1800" w:type="dxa"/>
          </w:tcPr>
          <w:p w:rsidR="000F394D" w:rsidRDefault="000F394D" w:rsidP="00590F4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sz w:val="20"/>
              </w:rPr>
            </w:pPr>
            <w:r>
              <w:rPr>
                <w:rFonts w:ascii="Sylfaen" w:eastAsia="Sylfaen" w:hAnsi="Sylfaen"/>
                <w:sz w:val="20"/>
              </w:rPr>
              <w:t>ცდომილების ალბათობა (%/აღწერა)</w:t>
            </w:r>
          </w:p>
        </w:tc>
        <w:tc>
          <w:tcPr>
            <w:tcW w:w="1658" w:type="dxa"/>
          </w:tcPr>
          <w:p w:rsidR="00845264" w:rsidRDefault="00845264" w:rsidP="00590F4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Sylfaen" w:hAnsi="Sylfaen"/>
                <w:sz w:val="18"/>
                <w:szCs w:val="18"/>
                <w:lang w:val="ka-GE"/>
              </w:rPr>
            </w:pPr>
          </w:p>
          <w:p w:rsidR="000F394D" w:rsidRDefault="00336C5C" w:rsidP="00590F4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Sylfaen" w:hAnsi="Sylfaen"/>
                <w:sz w:val="20"/>
              </w:rPr>
            </w:pPr>
            <w:r>
              <w:rPr>
                <w:rFonts w:ascii="Sylfaen" w:eastAsia="Sylfaen" w:hAnsi="Sylfaen"/>
                <w:sz w:val="18"/>
                <w:szCs w:val="18"/>
                <w:lang w:val="ka-GE"/>
              </w:rPr>
              <w:t>3</w:t>
            </w:r>
            <w:r w:rsidR="00845264" w:rsidRPr="00845264">
              <w:rPr>
                <w:rFonts w:ascii="Sylfaen" w:eastAsia="Sylfaen" w:hAnsi="Sylfaen"/>
                <w:sz w:val="18"/>
                <w:szCs w:val="18"/>
                <w:lang w:val="ka-GE"/>
              </w:rPr>
              <w:t>%</w:t>
            </w:r>
          </w:p>
        </w:tc>
        <w:tc>
          <w:tcPr>
            <w:tcW w:w="1718" w:type="dxa"/>
          </w:tcPr>
          <w:p w:rsidR="00845264" w:rsidRDefault="00845264" w:rsidP="00590F4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Sylfaen" w:hAnsi="Sylfaen"/>
                <w:sz w:val="18"/>
                <w:szCs w:val="18"/>
                <w:lang w:val="ka-GE"/>
              </w:rPr>
            </w:pPr>
          </w:p>
          <w:p w:rsidR="000F394D" w:rsidRDefault="00336C5C" w:rsidP="00590F4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Sylfaen" w:hAnsi="Sylfaen"/>
                <w:sz w:val="20"/>
              </w:rPr>
            </w:pPr>
            <w:r>
              <w:rPr>
                <w:rFonts w:ascii="Sylfaen" w:eastAsia="Sylfaen" w:hAnsi="Sylfaen"/>
                <w:sz w:val="18"/>
                <w:szCs w:val="18"/>
                <w:lang w:val="ka-GE"/>
              </w:rPr>
              <w:t>3</w:t>
            </w:r>
            <w:r w:rsidRPr="00845264">
              <w:rPr>
                <w:rFonts w:ascii="Sylfaen" w:eastAsia="Sylfaen" w:hAnsi="Sylfaen"/>
                <w:sz w:val="18"/>
                <w:szCs w:val="18"/>
                <w:lang w:val="ka-GE"/>
              </w:rPr>
              <w:t>%</w:t>
            </w:r>
          </w:p>
        </w:tc>
        <w:tc>
          <w:tcPr>
            <w:tcW w:w="1826" w:type="dxa"/>
            <w:gridSpan w:val="2"/>
          </w:tcPr>
          <w:p w:rsidR="0042169D" w:rsidRDefault="0042169D" w:rsidP="00590F4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Sylfaen" w:hAnsi="Sylfaen"/>
                <w:sz w:val="18"/>
                <w:szCs w:val="18"/>
                <w:lang w:val="ka-GE"/>
              </w:rPr>
            </w:pPr>
          </w:p>
          <w:p w:rsidR="000F394D" w:rsidRDefault="00336C5C" w:rsidP="00590F4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Sylfaen" w:hAnsi="Sylfaen"/>
                <w:sz w:val="20"/>
              </w:rPr>
            </w:pPr>
            <w:r>
              <w:rPr>
                <w:rFonts w:ascii="Sylfaen" w:eastAsia="Sylfaen" w:hAnsi="Sylfaen"/>
                <w:sz w:val="18"/>
                <w:szCs w:val="18"/>
                <w:lang w:val="ka-GE"/>
              </w:rPr>
              <w:t>3</w:t>
            </w:r>
            <w:r w:rsidRPr="00845264">
              <w:rPr>
                <w:rFonts w:ascii="Sylfaen" w:eastAsia="Sylfaen" w:hAnsi="Sylfaen"/>
                <w:sz w:val="18"/>
                <w:szCs w:val="18"/>
                <w:lang w:val="ka-GE"/>
              </w:rPr>
              <w:t>%</w:t>
            </w:r>
          </w:p>
        </w:tc>
        <w:tc>
          <w:tcPr>
            <w:tcW w:w="1651" w:type="dxa"/>
            <w:gridSpan w:val="2"/>
          </w:tcPr>
          <w:p w:rsidR="0042169D" w:rsidRDefault="0042169D" w:rsidP="00590F4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Sylfaen" w:hAnsi="Sylfaen"/>
                <w:sz w:val="18"/>
                <w:szCs w:val="18"/>
                <w:lang w:val="ka-GE"/>
              </w:rPr>
            </w:pPr>
          </w:p>
          <w:p w:rsidR="000F394D" w:rsidRDefault="00336C5C" w:rsidP="00590F4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Sylfaen" w:hAnsi="Sylfaen"/>
                <w:sz w:val="20"/>
              </w:rPr>
            </w:pPr>
            <w:r>
              <w:rPr>
                <w:rFonts w:ascii="Sylfaen" w:eastAsia="Sylfaen" w:hAnsi="Sylfaen"/>
                <w:sz w:val="18"/>
                <w:szCs w:val="18"/>
                <w:lang w:val="ka-GE"/>
              </w:rPr>
              <w:t>3</w:t>
            </w:r>
            <w:r w:rsidRPr="00845264">
              <w:rPr>
                <w:rFonts w:ascii="Sylfaen" w:eastAsia="Sylfaen" w:hAnsi="Sylfaen"/>
                <w:sz w:val="18"/>
                <w:szCs w:val="18"/>
                <w:lang w:val="ka-GE"/>
              </w:rPr>
              <w:t>%</w:t>
            </w:r>
          </w:p>
        </w:tc>
      </w:tr>
      <w:tr w:rsidR="000F394D" w:rsidTr="006A0ED3">
        <w:tblPrEx>
          <w:tblBorders>
            <w:insideH w:val="single" w:sz="4" w:space="0" w:color="auto"/>
          </w:tblBorders>
        </w:tblPrEx>
        <w:trPr>
          <w:trHeight w:val="114"/>
        </w:trPr>
        <w:tc>
          <w:tcPr>
            <w:tcW w:w="540" w:type="dxa"/>
            <w:tcBorders>
              <w:top w:val="single" w:sz="4" w:space="0" w:color="auto"/>
              <w:left w:val="single" w:sz="4" w:space="0" w:color="auto"/>
              <w:bottom w:val="single" w:sz="4" w:space="0" w:color="auto"/>
              <w:right w:val="single" w:sz="4" w:space="0" w:color="auto"/>
            </w:tcBorders>
          </w:tcPr>
          <w:p w:rsidR="000F394D" w:rsidRDefault="000F394D" w:rsidP="00590F4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sz w:val="20"/>
              </w:rPr>
            </w:pPr>
          </w:p>
        </w:tc>
        <w:tc>
          <w:tcPr>
            <w:tcW w:w="1800" w:type="dxa"/>
            <w:tcBorders>
              <w:top w:val="single" w:sz="4" w:space="0" w:color="auto"/>
              <w:left w:val="single" w:sz="4" w:space="0" w:color="auto"/>
              <w:bottom w:val="single" w:sz="4" w:space="0" w:color="auto"/>
              <w:right w:val="single" w:sz="4" w:space="0" w:color="auto"/>
            </w:tcBorders>
          </w:tcPr>
          <w:p w:rsidR="000F394D" w:rsidRDefault="000F394D" w:rsidP="00590F4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sz w:val="20"/>
              </w:rPr>
            </w:pPr>
            <w:r>
              <w:rPr>
                <w:rFonts w:ascii="Sylfaen" w:eastAsia="Sylfaen" w:hAnsi="Sylfaen"/>
                <w:sz w:val="20"/>
              </w:rPr>
              <w:t>შესაძლო რისკები</w:t>
            </w:r>
          </w:p>
        </w:tc>
        <w:tc>
          <w:tcPr>
            <w:tcW w:w="1658" w:type="dxa"/>
            <w:tcBorders>
              <w:top w:val="single" w:sz="4" w:space="0" w:color="auto"/>
              <w:left w:val="single" w:sz="4" w:space="0" w:color="auto"/>
              <w:bottom w:val="single" w:sz="4" w:space="0" w:color="auto"/>
              <w:right w:val="single" w:sz="4" w:space="0" w:color="auto"/>
            </w:tcBorders>
          </w:tcPr>
          <w:p w:rsidR="000F394D" w:rsidRPr="00845264" w:rsidRDefault="00DF11CF" w:rsidP="0084526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sz w:val="18"/>
                <w:szCs w:val="18"/>
              </w:rPr>
            </w:pPr>
            <w:r>
              <w:rPr>
                <w:rFonts w:ascii="Sylfaen" w:eastAsia="Sylfaen" w:hAnsi="Sylfaen"/>
                <w:sz w:val="18"/>
                <w:szCs w:val="18"/>
                <w:lang w:val="ka-GE"/>
              </w:rPr>
              <w:t>-სისხლის ბანკების დაბალი ინტერესი ხარისხის გარე კონტროლის განხორციელების მიმართ;</w:t>
            </w:r>
          </w:p>
        </w:tc>
        <w:tc>
          <w:tcPr>
            <w:tcW w:w="1718" w:type="dxa"/>
            <w:tcBorders>
              <w:top w:val="single" w:sz="4" w:space="0" w:color="auto"/>
              <w:left w:val="single" w:sz="4" w:space="0" w:color="auto"/>
              <w:bottom w:val="single" w:sz="4" w:space="0" w:color="auto"/>
              <w:right w:val="single" w:sz="4" w:space="0" w:color="auto"/>
            </w:tcBorders>
          </w:tcPr>
          <w:p w:rsidR="000F394D" w:rsidRDefault="00F07DEA" w:rsidP="0042169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sz w:val="20"/>
              </w:rPr>
            </w:pPr>
            <w:r>
              <w:rPr>
                <w:rFonts w:ascii="Sylfaen" w:eastAsia="Sylfaen" w:hAnsi="Sylfaen"/>
                <w:sz w:val="18"/>
                <w:szCs w:val="18"/>
                <w:lang w:val="ka-GE"/>
              </w:rPr>
              <w:t>-სისხლის ბანკების დაბალი ინტერესი ხარისხის გარე კონტროლის განხორციელების მიმართ;</w:t>
            </w:r>
          </w:p>
        </w:tc>
        <w:tc>
          <w:tcPr>
            <w:tcW w:w="1826" w:type="dxa"/>
            <w:gridSpan w:val="2"/>
            <w:tcBorders>
              <w:top w:val="single" w:sz="4" w:space="0" w:color="auto"/>
              <w:left w:val="single" w:sz="4" w:space="0" w:color="auto"/>
              <w:bottom w:val="single" w:sz="4" w:space="0" w:color="auto"/>
              <w:right w:val="single" w:sz="4" w:space="0" w:color="auto"/>
            </w:tcBorders>
          </w:tcPr>
          <w:p w:rsidR="000F394D" w:rsidRDefault="00F07DEA" w:rsidP="0042169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sz w:val="20"/>
              </w:rPr>
            </w:pPr>
            <w:r>
              <w:rPr>
                <w:rFonts w:ascii="Sylfaen" w:eastAsia="Sylfaen" w:hAnsi="Sylfaen"/>
                <w:sz w:val="18"/>
                <w:szCs w:val="18"/>
                <w:lang w:val="ka-GE"/>
              </w:rPr>
              <w:t>-სისხლის ბანკების დაბალი ინტერესი ხარისხის გარე კონტროლის განხორციელების მიმართ;</w:t>
            </w:r>
          </w:p>
        </w:tc>
        <w:tc>
          <w:tcPr>
            <w:tcW w:w="1651" w:type="dxa"/>
            <w:gridSpan w:val="2"/>
            <w:tcBorders>
              <w:top w:val="single" w:sz="4" w:space="0" w:color="auto"/>
              <w:left w:val="single" w:sz="4" w:space="0" w:color="auto"/>
              <w:bottom w:val="single" w:sz="4" w:space="0" w:color="auto"/>
              <w:right w:val="single" w:sz="4" w:space="0" w:color="auto"/>
            </w:tcBorders>
          </w:tcPr>
          <w:p w:rsidR="000F394D" w:rsidRDefault="00F07DEA" w:rsidP="0042169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sz w:val="20"/>
              </w:rPr>
            </w:pPr>
            <w:r>
              <w:rPr>
                <w:rFonts w:ascii="Sylfaen" w:eastAsia="Sylfaen" w:hAnsi="Sylfaen"/>
                <w:sz w:val="18"/>
                <w:szCs w:val="18"/>
                <w:lang w:val="ka-GE"/>
              </w:rPr>
              <w:t>-სისხლის ბანკების დაბალი ინტერესი ხარისხის გარე კონტროლის განხორციელების მიმართ;</w:t>
            </w:r>
          </w:p>
        </w:tc>
      </w:tr>
      <w:tr w:rsidR="000F394D" w:rsidTr="00590F43">
        <w:trPr>
          <w:trHeight w:val="114"/>
        </w:trPr>
        <w:tc>
          <w:tcPr>
            <w:tcW w:w="540" w:type="dxa"/>
            <w:tcBorders>
              <w:top w:val="single" w:sz="4" w:space="0" w:color="auto"/>
              <w:left w:val="single" w:sz="4" w:space="0" w:color="auto"/>
              <w:bottom w:val="single" w:sz="4" w:space="0" w:color="auto"/>
              <w:right w:val="single" w:sz="4" w:space="0" w:color="auto"/>
            </w:tcBorders>
          </w:tcPr>
          <w:p w:rsidR="000F394D" w:rsidRDefault="000F394D" w:rsidP="00590F4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sz w:val="20"/>
              </w:rPr>
            </w:pPr>
            <w:r>
              <w:rPr>
                <w:rFonts w:ascii="Sylfaen" w:eastAsia="Sylfaen" w:hAnsi="Sylfaen"/>
                <w:sz w:val="20"/>
              </w:rPr>
              <w:t>3.</w:t>
            </w:r>
          </w:p>
        </w:tc>
        <w:tc>
          <w:tcPr>
            <w:tcW w:w="1800" w:type="dxa"/>
            <w:tcBorders>
              <w:top w:val="single" w:sz="4" w:space="0" w:color="auto"/>
              <w:left w:val="single" w:sz="4" w:space="0" w:color="auto"/>
              <w:bottom w:val="single" w:sz="4" w:space="0" w:color="auto"/>
              <w:right w:val="single" w:sz="4" w:space="0" w:color="auto"/>
            </w:tcBorders>
          </w:tcPr>
          <w:p w:rsidR="000F394D" w:rsidRDefault="000F394D" w:rsidP="00590F4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sz w:val="20"/>
              </w:rPr>
            </w:pPr>
            <w:r>
              <w:rPr>
                <w:rFonts w:ascii="Sylfaen" w:eastAsia="Sylfaen" w:hAnsi="Sylfaen"/>
                <w:sz w:val="20"/>
              </w:rPr>
              <w:t>საბაზისო მაჩვენებელი</w:t>
            </w:r>
            <w:r>
              <w:rPr>
                <w:rFonts w:ascii="Sylfaen" w:eastAsia="Sylfaen" w:hAnsi="Sylfaen"/>
                <w:position w:val="5"/>
                <w:sz w:val="20"/>
              </w:rPr>
              <w:t>20</w:t>
            </w:r>
          </w:p>
        </w:tc>
        <w:tc>
          <w:tcPr>
            <w:tcW w:w="6853" w:type="dxa"/>
            <w:gridSpan w:val="6"/>
            <w:tcBorders>
              <w:top w:val="single" w:sz="4" w:space="0" w:color="auto"/>
              <w:left w:val="single" w:sz="4" w:space="0" w:color="auto"/>
              <w:bottom w:val="single" w:sz="4" w:space="0" w:color="auto"/>
              <w:right w:val="single" w:sz="4" w:space="0" w:color="auto"/>
            </w:tcBorders>
          </w:tcPr>
          <w:p w:rsidR="00DC4A3E" w:rsidRDefault="003D36EE" w:rsidP="00DC4A3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b/>
                <w:sz w:val="18"/>
                <w:szCs w:val="18"/>
              </w:rPr>
            </w:pPr>
            <w:r>
              <w:rPr>
                <w:rFonts w:ascii="Sylfaen" w:eastAsia="Sylfaen" w:hAnsi="Sylfaen"/>
                <w:b/>
                <w:sz w:val="18"/>
                <w:szCs w:val="18"/>
                <w:lang w:val="ka-GE"/>
              </w:rPr>
              <w:t>„</w:t>
            </w:r>
            <w:r w:rsidRPr="003D36EE">
              <w:rPr>
                <w:rFonts w:ascii="Sylfaen" w:eastAsia="Sylfaen" w:hAnsi="Sylfaen"/>
                <w:b/>
                <w:sz w:val="18"/>
                <w:szCs w:val="18"/>
              </w:rPr>
              <w:t>სისხლის უანგარო რეგულარული დონორობის მხარდაჭერისა და მოზიდვის ეროვნული კამპანიის განხორციელების მიზნით გასატარებელი ღონისძიებები (მ.შ. „უანგარო დონორთა მსოფლიო დღესთან" დაკავშირებული ღონისძიებების მხარდაჭერა)</w:t>
            </w:r>
            <w:r>
              <w:rPr>
                <w:rFonts w:ascii="Sylfaen" w:eastAsia="Times New Roman" w:hAnsi="Sylfaen" w:cs="Sylfaen"/>
                <w:noProof/>
                <w:sz w:val="20"/>
              </w:rPr>
              <w:t xml:space="preserve"> </w:t>
            </w:r>
            <w:r w:rsidR="005E6DD0" w:rsidRPr="005E6DD0">
              <w:rPr>
                <w:rFonts w:ascii="Sylfaen" w:eastAsia="Sylfaen" w:hAnsi="Sylfaen"/>
                <w:b/>
                <w:sz w:val="18"/>
                <w:szCs w:val="18"/>
              </w:rPr>
              <w:t xml:space="preserve">კომპონენტი"    </w:t>
            </w:r>
          </w:p>
          <w:p w:rsidR="00DC4A3E" w:rsidRDefault="00DC4A3E" w:rsidP="00DC4A3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b/>
                <w:sz w:val="18"/>
                <w:szCs w:val="18"/>
              </w:rPr>
            </w:pPr>
          </w:p>
          <w:p w:rsidR="000F394D" w:rsidRDefault="00F47B7F" w:rsidP="003D36E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sz w:val="20"/>
              </w:rPr>
            </w:pPr>
            <w:r w:rsidRPr="00845264">
              <w:rPr>
                <w:rFonts w:ascii="Sylfaen" w:eastAsia="Sylfaen" w:hAnsi="Sylfaen"/>
                <w:sz w:val="18"/>
                <w:szCs w:val="18"/>
              </w:rPr>
              <w:t>* დონაციათა მთლიან რაოდენობაში უანგარო დონაციების ხვედრით</w:t>
            </w:r>
            <w:r>
              <w:rPr>
                <w:rFonts w:ascii="Sylfaen" w:eastAsia="Sylfaen" w:hAnsi="Sylfaen"/>
                <w:sz w:val="18"/>
                <w:szCs w:val="18"/>
                <w:lang w:val="ka-GE"/>
              </w:rPr>
              <w:t>ი</w:t>
            </w:r>
            <w:r w:rsidRPr="00845264">
              <w:rPr>
                <w:rFonts w:ascii="Sylfaen" w:eastAsia="Sylfaen" w:hAnsi="Sylfaen"/>
                <w:sz w:val="18"/>
                <w:szCs w:val="18"/>
              </w:rPr>
              <w:t xml:space="preserve"> </w:t>
            </w:r>
            <w:r>
              <w:rPr>
                <w:rFonts w:ascii="Sylfaen" w:eastAsia="Sylfaen" w:hAnsi="Sylfaen"/>
                <w:sz w:val="18"/>
                <w:szCs w:val="18"/>
              </w:rPr>
              <w:t>წილი -</w:t>
            </w:r>
            <w:r w:rsidRPr="00845264">
              <w:rPr>
                <w:rFonts w:ascii="Sylfaen" w:eastAsia="Sylfaen" w:hAnsi="Sylfaen"/>
                <w:sz w:val="18"/>
                <w:szCs w:val="18"/>
              </w:rPr>
              <w:t xml:space="preserve"> </w:t>
            </w:r>
            <w:r>
              <w:rPr>
                <w:rFonts w:ascii="Sylfaen" w:eastAsia="Sylfaen" w:hAnsi="Sylfaen"/>
                <w:sz w:val="18"/>
                <w:szCs w:val="18"/>
                <w:lang w:val="ka-GE"/>
              </w:rPr>
              <w:t>2</w:t>
            </w:r>
            <w:r w:rsidR="003D36EE">
              <w:rPr>
                <w:rFonts w:ascii="Sylfaen" w:eastAsia="Sylfaen" w:hAnsi="Sylfaen"/>
                <w:sz w:val="18"/>
                <w:szCs w:val="18"/>
                <w:lang w:val="ka-GE"/>
              </w:rPr>
              <w:t>7</w:t>
            </w:r>
            <w:r>
              <w:rPr>
                <w:rFonts w:ascii="Sylfaen" w:eastAsia="Sylfaen" w:hAnsi="Sylfaen"/>
                <w:sz w:val="18"/>
                <w:szCs w:val="18"/>
              </w:rPr>
              <w:t>%</w:t>
            </w:r>
          </w:p>
        </w:tc>
      </w:tr>
      <w:tr w:rsidR="000F394D" w:rsidTr="006A0ED3">
        <w:tblPrEx>
          <w:tblBorders>
            <w:insideH w:val="single" w:sz="4" w:space="0" w:color="auto"/>
          </w:tblBorders>
        </w:tblPrEx>
        <w:trPr>
          <w:trHeight w:val="114"/>
        </w:trPr>
        <w:tc>
          <w:tcPr>
            <w:tcW w:w="540" w:type="dxa"/>
            <w:tcBorders>
              <w:top w:val="single" w:sz="4" w:space="0" w:color="auto"/>
              <w:left w:val="single" w:sz="4" w:space="0" w:color="auto"/>
              <w:bottom w:val="single" w:sz="4" w:space="0" w:color="auto"/>
              <w:right w:val="single" w:sz="4" w:space="0" w:color="auto"/>
            </w:tcBorders>
          </w:tcPr>
          <w:p w:rsidR="000F394D" w:rsidRDefault="000F394D" w:rsidP="00590F4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sz w:val="20"/>
              </w:rPr>
            </w:pPr>
          </w:p>
        </w:tc>
        <w:tc>
          <w:tcPr>
            <w:tcW w:w="1800" w:type="dxa"/>
            <w:tcBorders>
              <w:top w:val="single" w:sz="4" w:space="0" w:color="auto"/>
              <w:left w:val="single" w:sz="4" w:space="0" w:color="auto"/>
              <w:bottom w:val="single" w:sz="4" w:space="0" w:color="auto"/>
              <w:right w:val="single" w:sz="4" w:space="0" w:color="auto"/>
            </w:tcBorders>
          </w:tcPr>
          <w:p w:rsidR="000F394D" w:rsidRPr="00F47B7F" w:rsidRDefault="000F394D" w:rsidP="00590F4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sz w:val="20"/>
                <w:lang w:val="ka-GE"/>
              </w:rPr>
            </w:pPr>
            <w:r>
              <w:rPr>
                <w:rFonts w:ascii="Sylfaen" w:eastAsia="Sylfaen" w:hAnsi="Sylfaen"/>
                <w:sz w:val="20"/>
              </w:rPr>
              <w:t>მიზნობრივი მაჩვენებელი</w:t>
            </w:r>
            <w:r w:rsidR="00F47B7F">
              <w:rPr>
                <w:rFonts w:ascii="Sylfaen" w:eastAsia="Sylfaen" w:hAnsi="Sylfaen"/>
                <w:sz w:val="20"/>
                <w:lang w:val="ka-GE"/>
              </w:rPr>
              <w:t xml:space="preserve"> </w:t>
            </w:r>
          </w:p>
        </w:tc>
        <w:tc>
          <w:tcPr>
            <w:tcW w:w="1658" w:type="dxa"/>
            <w:tcBorders>
              <w:top w:val="single" w:sz="4" w:space="0" w:color="auto"/>
              <w:left w:val="single" w:sz="4" w:space="0" w:color="auto"/>
              <w:bottom w:val="single" w:sz="4" w:space="0" w:color="auto"/>
              <w:right w:val="single" w:sz="4" w:space="0" w:color="auto"/>
            </w:tcBorders>
          </w:tcPr>
          <w:p w:rsidR="000F394D" w:rsidRPr="00AA60A0" w:rsidRDefault="00AA60A0" w:rsidP="00233A0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sz w:val="18"/>
                <w:szCs w:val="18"/>
              </w:rPr>
            </w:pPr>
            <w:r w:rsidRPr="00AA60A0">
              <w:rPr>
                <w:rFonts w:ascii="Sylfaen" w:eastAsia="Sylfaen" w:hAnsi="Sylfaen"/>
                <w:sz w:val="18"/>
                <w:szCs w:val="18"/>
              </w:rPr>
              <w:t>მთლიან დონაციებში უანგარო დონაციების ხვედრითი  წილი შეადგენს</w:t>
            </w:r>
            <w:r w:rsidR="00667DFE">
              <w:rPr>
                <w:rFonts w:ascii="Sylfaen" w:eastAsia="Sylfaen" w:hAnsi="Sylfaen"/>
                <w:sz w:val="18"/>
                <w:szCs w:val="18"/>
              </w:rPr>
              <w:t xml:space="preserve"> </w:t>
            </w:r>
            <w:r w:rsidR="00233A02">
              <w:rPr>
                <w:rFonts w:ascii="Sylfaen" w:eastAsia="Sylfaen" w:hAnsi="Sylfaen"/>
                <w:sz w:val="18"/>
                <w:szCs w:val="18"/>
                <w:lang w:val="ka-GE"/>
              </w:rPr>
              <w:t>60</w:t>
            </w:r>
            <w:r w:rsidRPr="00AA60A0">
              <w:rPr>
                <w:rFonts w:ascii="Sylfaen" w:eastAsia="Sylfaen" w:hAnsi="Sylfaen"/>
                <w:sz w:val="18"/>
                <w:szCs w:val="18"/>
              </w:rPr>
              <w:t>%-ს.</w:t>
            </w:r>
          </w:p>
        </w:tc>
        <w:tc>
          <w:tcPr>
            <w:tcW w:w="1718" w:type="dxa"/>
            <w:tcBorders>
              <w:top w:val="single" w:sz="4" w:space="0" w:color="auto"/>
              <w:left w:val="single" w:sz="4" w:space="0" w:color="auto"/>
              <w:bottom w:val="single" w:sz="4" w:space="0" w:color="auto"/>
              <w:right w:val="single" w:sz="4" w:space="0" w:color="auto"/>
            </w:tcBorders>
          </w:tcPr>
          <w:p w:rsidR="000F394D" w:rsidRPr="00AA60A0" w:rsidRDefault="00AA60A0" w:rsidP="00667DF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sz w:val="18"/>
                <w:szCs w:val="18"/>
              </w:rPr>
            </w:pPr>
            <w:r w:rsidRPr="00AA60A0">
              <w:rPr>
                <w:rFonts w:ascii="Sylfaen" w:eastAsia="Sylfaen" w:hAnsi="Sylfaen"/>
                <w:sz w:val="18"/>
                <w:szCs w:val="18"/>
              </w:rPr>
              <w:t xml:space="preserve">მთლიან დონაციებში უანგარო დონაციების ხვედრითი  წილი შეადგენს </w:t>
            </w:r>
            <w:r w:rsidR="00667DFE">
              <w:rPr>
                <w:rFonts w:ascii="Sylfaen" w:eastAsia="Sylfaen" w:hAnsi="Sylfaen"/>
                <w:sz w:val="18"/>
                <w:szCs w:val="18"/>
                <w:lang w:val="ka-GE"/>
              </w:rPr>
              <w:t>8</w:t>
            </w:r>
            <w:r w:rsidRPr="00AA60A0">
              <w:rPr>
                <w:rFonts w:ascii="Sylfaen" w:eastAsia="Sylfaen" w:hAnsi="Sylfaen"/>
                <w:sz w:val="18"/>
                <w:szCs w:val="18"/>
              </w:rPr>
              <w:t>0%-ს.</w:t>
            </w:r>
          </w:p>
        </w:tc>
        <w:tc>
          <w:tcPr>
            <w:tcW w:w="1826" w:type="dxa"/>
            <w:gridSpan w:val="2"/>
            <w:tcBorders>
              <w:top w:val="single" w:sz="4" w:space="0" w:color="auto"/>
              <w:left w:val="single" w:sz="4" w:space="0" w:color="auto"/>
              <w:bottom w:val="single" w:sz="4" w:space="0" w:color="auto"/>
              <w:right w:val="single" w:sz="4" w:space="0" w:color="auto"/>
            </w:tcBorders>
          </w:tcPr>
          <w:p w:rsidR="000F394D" w:rsidRPr="00AA60A0" w:rsidRDefault="00AA60A0" w:rsidP="00667DF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sz w:val="18"/>
                <w:szCs w:val="18"/>
              </w:rPr>
            </w:pPr>
            <w:r w:rsidRPr="00AA60A0">
              <w:rPr>
                <w:rFonts w:ascii="Sylfaen" w:eastAsia="Sylfaen" w:hAnsi="Sylfaen"/>
                <w:sz w:val="18"/>
                <w:szCs w:val="18"/>
              </w:rPr>
              <w:t xml:space="preserve">მთლიან დონაციებში უანგარო დონაციების ხვედრითი  წილი შეადგენს </w:t>
            </w:r>
            <w:r w:rsidR="00667DFE">
              <w:rPr>
                <w:rFonts w:ascii="Sylfaen" w:eastAsia="Sylfaen" w:hAnsi="Sylfaen"/>
                <w:sz w:val="18"/>
                <w:szCs w:val="18"/>
                <w:lang w:val="ka-GE"/>
              </w:rPr>
              <w:t>10</w:t>
            </w:r>
            <w:r w:rsidRPr="00AA60A0">
              <w:rPr>
                <w:rFonts w:ascii="Sylfaen" w:eastAsia="Sylfaen" w:hAnsi="Sylfaen"/>
                <w:sz w:val="18"/>
                <w:szCs w:val="18"/>
              </w:rPr>
              <w:t>0%-ს.</w:t>
            </w:r>
          </w:p>
        </w:tc>
        <w:tc>
          <w:tcPr>
            <w:tcW w:w="1651" w:type="dxa"/>
            <w:gridSpan w:val="2"/>
            <w:tcBorders>
              <w:top w:val="single" w:sz="4" w:space="0" w:color="auto"/>
              <w:left w:val="single" w:sz="4" w:space="0" w:color="auto"/>
              <w:bottom w:val="single" w:sz="4" w:space="0" w:color="auto"/>
              <w:right w:val="single" w:sz="4" w:space="0" w:color="auto"/>
            </w:tcBorders>
          </w:tcPr>
          <w:p w:rsidR="000F394D" w:rsidRPr="00AA60A0" w:rsidRDefault="00AA60A0" w:rsidP="00A821F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sz w:val="18"/>
                <w:szCs w:val="18"/>
              </w:rPr>
            </w:pPr>
            <w:r w:rsidRPr="00AA60A0">
              <w:rPr>
                <w:rFonts w:ascii="Sylfaen" w:eastAsia="Sylfaen" w:hAnsi="Sylfaen"/>
                <w:sz w:val="18"/>
                <w:szCs w:val="18"/>
              </w:rPr>
              <w:t xml:space="preserve">მთლიან დონაციებში უანგარო დონაციების ხვედრითი  წილი შეადგენს </w:t>
            </w:r>
            <w:r w:rsidR="00A821F1">
              <w:rPr>
                <w:rFonts w:ascii="Sylfaen" w:eastAsia="Sylfaen" w:hAnsi="Sylfaen"/>
                <w:sz w:val="18"/>
                <w:szCs w:val="18"/>
                <w:lang w:val="ka-GE"/>
              </w:rPr>
              <w:t>10</w:t>
            </w:r>
            <w:r w:rsidRPr="00AA60A0">
              <w:rPr>
                <w:rFonts w:ascii="Sylfaen" w:eastAsia="Sylfaen" w:hAnsi="Sylfaen"/>
                <w:sz w:val="18"/>
                <w:szCs w:val="18"/>
              </w:rPr>
              <w:t>0%-ს.</w:t>
            </w:r>
          </w:p>
        </w:tc>
      </w:tr>
      <w:tr w:rsidR="000F394D" w:rsidTr="006A0ED3">
        <w:tblPrEx>
          <w:tblBorders>
            <w:insideH w:val="single" w:sz="4" w:space="0" w:color="auto"/>
          </w:tblBorders>
        </w:tblPrEx>
        <w:trPr>
          <w:trHeight w:val="114"/>
        </w:trPr>
        <w:tc>
          <w:tcPr>
            <w:tcW w:w="540" w:type="dxa"/>
          </w:tcPr>
          <w:p w:rsidR="000F394D" w:rsidRDefault="000F394D" w:rsidP="00590F4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sz w:val="20"/>
              </w:rPr>
            </w:pPr>
          </w:p>
        </w:tc>
        <w:tc>
          <w:tcPr>
            <w:tcW w:w="1800" w:type="dxa"/>
          </w:tcPr>
          <w:p w:rsidR="000F394D" w:rsidRDefault="000F394D" w:rsidP="00590F4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sz w:val="20"/>
              </w:rPr>
            </w:pPr>
            <w:r>
              <w:rPr>
                <w:rFonts w:ascii="Sylfaen" w:eastAsia="Sylfaen" w:hAnsi="Sylfaen"/>
                <w:sz w:val="20"/>
              </w:rPr>
              <w:t>ცდომილების ალბათობა (%/აღწერა)</w:t>
            </w:r>
          </w:p>
        </w:tc>
        <w:tc>
          <w:tcPr>
            <w:tcW w:w="1658" w:type="dxa"/>
          </w:tcPr>
          <w:p w:rsidR="00AA60A0" w:rsidRDefault="00AA60A0" w:rsidP="00590F4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Sylfaen" w:hAnsi="Sylfaen"/>
                <w:sz w:val="20"/>
                <w:lang w:val="ka-GE"/>
              </w:rPr>
            </w:pPr>
          </w:p>
          <w:p w:rsidR="000F394D" w:rsidRPr="00AA60A0" w:rsidRDefault="002964C4" w:rsidP="00590F4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Sylfaen" w:hAnsi="Sylfaen"/>
                <w:sz w:val="18"/>
                <w:szCs w:val="18"/>
                <w:lang w:val="ka-GE"/>
              </w:rPr>
            </w:pPr>
            <w:r>
              <w:rPr>
                <w:rFonts w:ascii="Sylfaen" w:eastAsia="Sylfaen" w:hAnsi="Sylfaen"/>
                <w:sz w:val="18"/>
                <w:szCs w:val="18"/>
                <w:lang w:val="ka-GE"/>
              </w:rPr>
              <w:t>10</w:t>
            </w:r>
            <w:r w:rsidR="00AA60A0" w:rsidRPr="00AA60A0">
              <w:rPr>
                <w:rFonts w:ascii="Sylfaen" w:eastAsia="Sylfaen" w:hAnsi="Sylfaen"/>
                <w:sz w:val="18"/>
                <w:szCs w:val="18"/>
                <w:lang w:val="ka-GE"/>
              </w:rPr>
              <w:t>%</w:t>
            </w:r>
          </w:p>
        </w:tc>
        <w:tc>
          <w:tcPr>
            <w:tcW w:w="1718" w:type="dxa"/>
          </w:tcPr>
          <w:p w:rsidR="00AA60A0" w:rsidRDefault="00AA60A0" w:rsidP="00590F4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Sylfaen" w:hAnsi="Sylfaen"/>
                <w:sz w:val="18"/>
                <w:szCs w:val="18"/>
                <w:lang w:val="ka-GE"/>
              </w:rPr>
            </w:pPr>
          </w:p>
          <w:p w:rsidR="000F394D" w:rsidRDefault="002964C4" w:rsidP="00590F4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Sylfaen" w:hAnsi="Sylfaen"/>
                <w:sz w:val="20"/>
              </w:rPr>
            </w:pPr>
            <w:r>
              <w:rPr>
                <w:rFonts w:ascii="Sylfaen" w:eastAsia="Sylfaen" w:hAnsi="Sylfaen"/>
                <w:sz w:val="18"/>
                <w:szCs w:val="18"/>
                <w:lang w:val="ka-GE"/>
              </w:rPr>
              <w:t>10</w:t>
            </w:r>
            <w:r w:rsidR="00AA60A0" w:rsidRPr="00AA60A0">
              <w:rPr>
                <w:rFonts w:ascii="Sylfaen" w:eastAsia="Sylfaen" w:hAnsi="Sylfaen"/>
                <w:sz w:val="18"/>
                <w:szCs w:val="18"/>
                <w:lang w:val="ka-GE"/>
              </w:rPr>
              <w:t>%</w:t>
            </w:r>
          </w:p>
        </w:tc>
        <w:tc>
          <w:tcPr>
            <w:tcW w:w="1826" w:type="dxa"/>
            <w:gridSpan w:val="2"/>
          </w:tcPr>
          <w:p w:rsidR="00AA60A0" w:rsidRDefault="00AA60A0" w:rsidP="00590F4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Sylfaen" w:hAnsi="Sylfaen"/>
                <w:sz w:val="18"/>
                <w:szCs w:val="18"/>
                <w:lang w:val="ka-GE"/>
              </w:rPr>
            </w:pPr>
          </w:p>
          <w:p w:rsidR="000F394D" w:rsidRDefault="002964C4" w:rsidP="00590F4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Sylfaen" w:hAnsi="Sylfaen"/>
                <w:sz w:val="20"/>
              </w:rPr>
            </w:pPr>
            <w:r>
              <w:rPr>
                <w:rFonts w:ascii="Sylfaen" w:eastAsia="Sylfaen" w:hAnsi="Sylfaen"/>
                <w:sz w:val="18"/>
                <w:szCs w:val="18"/>
                <w:lang w:val="ka-GE"/>
              </w:rPr>
              <w:t>10</w:t>
            </w:r>
            <w:r w:rsidR="00AA60A0" w:rsidRPr="00AA60A0">
              <w:rPr>
                <w:rFonts w:ascii="Sylfaen" w:eastAsia="Sylfaen" w:hAnsi="Sylfaen"/>
                <w:sz w:val="18"/>
                <w:szCs w:val="18"/>
                <w:lang w:val="ka-GE"/>
              </w:rPr>
              <w:t>%</w:t>
            </w:r>
          </w:p>
        </w:tc>
        <w:tc>
          <w:tcPr>
            <w:tcW w:w="1651" w:type="dxa"/>
            <w:gridSpan w:val="2"/>
          </w:tcPr>
          <w:p w:rsidR="00AA60A0" w:rsidRDefault="00AA60A0" w:rsidP="00590F4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Sylfaen" w:hAnsi="Sylfaen"/>
                <w:sz w:val="18"/>
                <w:szCs w:val="18"/>
                <w:lang w:val="ka-GE"/>
              </w:rPr>
            </w:pPr>
          </w:p>
          <w:p w:rsidR="000F394D" w:rsidRDefault="002964C4" w:rsidP="00590F4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Sylfaen" w:hAnsi="Sylfaen"/>
                <w:sz w:val="20"/>
              </w:rPr>
            </w:pPr>
            <w:r>
              <w:rPr>
                <w:rFonts w:ascii="Sylfaen" w:eastAsia="Sylfaen" w:hAnsi="Sylfaen"/>
                <w:sz w:val="18"/>
                <w:szCs w:val="18"/>
                <w:lang w:val="ka-GE"/>
              </w:rPr>
              <w:t>10</w:t>
            </w:r>
            <w:r w:rsidR="00AA60A0" w:rsidRPr="00AA60A0">
              <w:rPr>
                <w:rFonts w:ascii="Sylfaen" w:eastAsia="Sylfaen" w:hAnsi="Sylfaen"/>
                <w:sz w:val="18"/>
                <w:szCs w:val="18"/>
                <w:lang w:val="ka-GE"/>
              </w:rPr>
              <w:t>%</w:t>
            </w:r>
          </w:p>
        </w:tc>
      </w:tr>
      <w:tr w:rsidR="000F394D" w:rsidTr="006A0ED3">
        <w:tblPrEx>
          <w:tblBorders>
            <w:insideH w:val="single" w:sz="4" w:space="0" w:color="auto"/>
          </w:tblBorders>
        </w:tblPrEx>
        <w:trPr>
          <w:trHeight w:val="202"/>
        </w:trPr>
        <w:tc>
          <w:tcPr>
            <w:tcW w:w="540" w:type="dxa"/>
            <w:tcBorders>
              <w:top w:val="single" w:sz="4" w:space="0" w:color="auto"/>
              <w:left w:val="single" w:sz="4" w:space="0" w:color="auto"/>
              <w:bottom w:val="single" w:sz="4" w:space="0" w:color="auto"/>
              <w:right w:val="single" w:sz="4" w:space="0" w:color="auto"/>
            </w:tcBorders>
          </w:tcPr>
          <w:p w:rsidR="000F394D" w:rsidRDefault="000F394D" w:rsidP="00590F4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sz w:val="20"/>
              </w:rPr>
            </w:pPr>
          </w:p>
        </w:tc>
        <w:tc>
          <w:tcPr>
            <w:tcW w:w="1800" w:type="dxa"/>
            <w:tcBorders>
              <w:top w:val="single" w:sz="4" w:space="0" w:color="auto"/>
              <w:left w:val="single" w:sz="4" w:space="0" w:color="auto"/>
              <w:bottom w:val="single" w:sz="4" w:space="0" w:color="auto"/>
              <w:right w:val="single" w:sz="4" w:space="0" w:color="auto"/>
            </w:tcBorders>
          </w:tcPr>
          <w:p w:rsidR="000F394D" w:rsidRDefault="000F394D" w:rsidP="00590F4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sz w:val="20"/>
              </w:rPr>
            </w:pPr>
            <w:r>
              <w:rPr>
                <w:rFonts w:ascii="Sylfaen" w:eastAsia="Sylfaen" w:hAnsi="Sylfaen"/>
                <w:sz w:val="20"/>
              </w:rPr>
              <w:t>შესაძლო რისკები</w:t>
            </w:r>
          </w:p>
        </w:tc>
        <w:tc>
          <w:tcPr>
            <w:tcW w:w="1658" w:type="dxa"/>
            <w:tcBorders>
              <w:top w:val="single" w:sz="4" w:space="0" w:color="auto"/>
              <w:left w:val="single" w:sz="4" w:space="0" w:color="auto"/>
              <w:bottom w:val="single" w:sz="4" w:space="0" w:color="auto"/>
              <w:right w:val="single" w:sz="4" w:space="0" w:color="auto"/>
            </w:tcBorders>
          </w:tcPr>
          <w:p w:rsidR="000F394D" w:rsidRPr="00AA60A0" w:rsidRDefault="00AA60A0" w:rsidP="00AA60A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sz w:val="18"/>
                <w:szCs w:val="18"/>
              </w:rPr>
            </w:pPr>
            <w:r w:rsidRPr="00AA60A0">
              <w:rPr>
                <w:rFonts w:ascii="Sylfaen" w:eastAsia="Sylfaen" w:hAnsi="Sylfaen"/>
                <w:sz w:val="18"/>
                <w:szCs w:val="18"/>
              </w:rPr>
              <w:t>დონაციის მნიშვნელობის შესახებ მოსახლეობის ცოდნის დაბალი დონე; აქტიური საკომუნიკაციო კამპანიისათვის საჭირო რესურსების (ფინანსური, ადამიანური, მატერიალურ-ტექნიკური) სიმწირე</w:t>
            </w:r>
          </w:p>
        </w:tc>
        <w:tc>
          <w:tcPr>
            <w:tcW w:w="1718" w:type="dxa"/>
            <w:tcBorders>
              <w:top w:val="single" w:sz="4" w:space="0" w:color="auto"/>
              <w:left w:val="single" w:sz="4" w:space="0" w:color="auto"/>
              <w:bottom w:val="single" w:sz="4" w:space="0" w:color="auto"/>
              <w:right w:val="single" w:sz="4" w:space="0" w:color="auto"/>
            </w:tcBorders>
          </w:tcPr>
          <w:p w:rsidR="000F394D" w:rsidRDefault="00AA60A0" w:rsidP="00AA60A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sz w:val="20"/>
              </w:rPr>
            </w:pPr>
            <w:r w:rsidRPr="00AA60A0">
              <w:rPr>
                <w:rFonts w:ascii="Sylfaen" w:eastAsia="Sylfaen" w:hAnsi="Sylfaen"/>
                <w:sz w:val="18"/>
                <w:szCs w:val="18"/>
              </w:rPr>
              <w:t>დონაციის მნიშვნელობის შესახებ მოსახლეობის ცოდნის დაბალი დონე; აქტიური საკომუნიკაციო კამპანიისათვის საჭირო რესურსების (ფინანსური, ადამიანური, მატერიალურ-ტექნიკური) სიმწირე</w:t>
            </w:r>
          </w:p>
        </w:tc>
        <w:tc>
          <w:tcPr>
            <w:tcW w:w="1826" w:type="dxa"/>
            <w:gridSpan w:val="2"/>
            <w:tcBorders>
              <w:top w:val="single" w:sz="4" w:space="0" w:color="auto"/>
              <w:left w:val="single" w:sz="4" w:space="0" w:color="auto"/>
              <w:bottom w:val="single" w:sz="4" w:space="0" w:color="auto"/>
              <w:right w:val="single" w:sz="4" w:space="0" w:color="auto"/>
            </w:tcBorders>
          </w:tcPr>
          <w:p w:rsidR="000F394D" w:rsidRDefault="00AA60A0" w:rsidP="00AA60A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sz w:val="20"/>
              </w:rPr>
            </w:pPr>
            <w:r w:rsidRPr="00AA60A0">
              <w:rPr>
                <w:rFonts w:ascii="Sylfaen" w:eastAsia="Sylfaen" w:hAnsi="Sylfaen"/>
                <w:sz w:val="18"/>
                <w:szCs w:val="18"/>
              </w:rPr>
              <w:t>დონაციის მნიშვნელობის შესახებ მოსახლეობის ცოდნის დაბალი დონე; აქტიური საკომუნიკაციო კამპანიისათვის საჭირო რესურსების (ფინანსური, ადამიანური, მატერიალურ-ტექნიკური) სიმწირე</w:t>
            </w:r>
          </w:p>
        </w:tc>
        <w:tc>
          <w:tcPr>
            <w:tcW w:w="1651" w:type="dxa"/>
            <w:gridSpan w:val="2"/>
            <w:tcBorders>
              <w:top w:val="single" w:sz="4" w:space="0" w:color="auto"/>
              <w:left w:val="single" w:sz="4" w:space="0" w:color="auto"/>
              <w:bottom w:val="single" w:sz="4" w:space="0" w:color="auto"/>
              <w:right w:val="single" w:sz="4" w:space="0" w:color="auto"/>
            </w:tcBorders>
          </w:tcPr>
          <w:p w:rsidR="000F394D" w:rsidRDefault="00AA60A0" w:rsidP="00AA60A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sz w:val="20"/>
              </w:rPr>
            </w:pPr>
            <w:r w:rsidRPr="00AA60A0">
              <w:rPr>
                <w:rFonts w:ascii="Sylfaen" w:eastAsia="Sylfaen" w:hAnsi="Sylfaen"/>
                <w:sz w:val="18"/>
                <w:szCs w:val="18"/>
              </w:rPr>
              <w:t>დონაციის მნიშვნელობის შესახებ მოსახლეობის ცოდნის დაბალი დონე; აქტიური საკომუნიკაციო კამპანიისათვის საჭირო რესურსების (ფინანსური, ადამიანური, მატერიალურ-ტექნიკური) სიმწირე</w:t>
            </w:r>
          </w:p>
        </w:tc>
      </w:tr>
    </w:tbl>
    <w:p w:rsidR="000F394D" w:rsidRDefault="000F394D" w:rsidP="000F394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b/>
          <w:sz w:val="20"/>
          <w:lang w:val="ka-GE"/>
        </w:rPr>
      </w:pPr>
    </w:p>
    <w:p w:rsidR="00ED69BF" w:rsidRPr="00ED69BF" w:rsidRDefault="00ED69BF" w:rsidP="000F394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b/>
          <w:sz w:val="20"/>
          <w:lang w:val="ka-GE"/>
        </w:rPr>
      </w:pPr>
    </w:p>
    <w:p w:rsidR="000F394D" w:rsidRDefault="000F394D" w:rsidP="000F394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sz w:val="20"/>
        </w:rPr>
      </w:pPr>
      <w:r>
        <w:rPr>
          <w:rFonts w:ascii="Sylfaen" w:eastAsia="Sylfaen" w:hAnsi="Sylfaen"/>
          <w:sz w:val="20"/>
        </w:rPr>
        <w:t>________________________________________</w:t>
      </w:r>
    </w:p>
    <w:p w:rsidR="000F394D" w:rsidRDefault="000F394D" w:rsidP="000F394D">
      <w:pPr>
        <w:pStyle w:val="Footnote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Sylfaen" w:eastAsia="Sylfaen" w:hAnsi="Sylfaen"/>
          <w:sz w:val="18"/>
        </w:rPr>
      </w:pPr>
      <w:r>
        <w:rPr>
          <w:rFonts w:ascii="Sylfaen" w:eastAsia="Sylfaen" w:hAnsi="Sylfaen"/>
          <w:position w:val="5"/>
        </w:rPr>
        <w:t>34</w:t>
      </w:r>
      <w:r>
        <w:rPr>
          <w:rFonts w:ascii="Sylfaen" w:eastAsia="Sylfaen" w:hAnsi="Sylfaen"/>
          <w:sz w:val="18"/>
        </w:rPr>
        <w:t>სპეციფიკის გათვალისწინებით, საჭიროებიდან გამომდინარე</w:t>
      </w:r>
      <w:r>
        <w:rPr>
          <w:rFonts w:ascii="Times New Roman" w:eastAsia="Times New Roman" w:hAnsi="Times New Roman"/>
          <w:sz w:val="18"/>
        </w:rPr>
        <w:t>,</w:t>
      </w:r>
      <w:r>
        <w:rPr>
          <w:rFonts w:ascii="Sylfaen" w:eastAsia="Sylfaen" w:hAnsi="Sylfaen"/>
          <w:sz w:val="18"/>
        </w:rPr>
        <w:t xml:space="preserve"> გენდერულად სენსიტიურ ღონისძიებებთან მიმართებაში სასურველია ერთ</w:t>
      </w:r>
      <w:r>
        <w:rPr>
          <w:rFonts w:ascii="Times New Roman" w:eastAsia="Times New Roman" w:hAnsi="Times New Roman"/>
          <w:sz w:val="18"/>
        </w:rPr>
        <w:t>-</w:t>
      </w:r>
      <w:r>
        <w:rPr>
          <w:rFonts w:ascii="Sylfaen" w:eastAsia="Sylfaen" w:hAnsi="Sylfaen"/>
          <w:sz w:val="18"/>
        </w:rPr>
        <w:t>ერთ ინდიკატორად მიეთითოს ღონისძიების გენდერულ ასპექტში შეფასების ინდიკატორი;</w:t>
      </w:r>
    </w:p>
    <w:p w:rsidR="000F394D" w:rsidRDefault="000F394D" w:rsidP="000F394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Sylfaen" w:hAnsi="Sylfaen"/>
          <w:position w:val="5"/>
          <w:sz w:val="20"/>
        </w:rPr>
      </w:pPr>
      <w:proofErr w:type="gramStart"/>
      <w:r>
        <w:rPr>
          <w:rFonts w:ascii="Sylfaen" w:eastAsia="Sylfaen" w:hAnsi="Sylfaen"/>
          <w:sz w:val="18"/>
        </w:rPr>
        <w:t>სასურველია</w:t>
      </w:r>
      <w:proofErr w:type="gramEnd"/>
      <w:r>
        <w:rPr>
          <w:rFonts w:ascii="Sylfaen" w:eastAsia="Sylfaen" w:hAnsi="Sylfaen"/>
          <w:sz w:val="18"/>
        </w:rPr>
        <w:t>, რომ მითითებული იყოს შესაბამისი ინდიკატორის გაზომვისთვის საჭირო მონაცემების წყარო;</w:t>
      </w:r>
    </w:p>
    <w:p w:rsidR="000F394D" w:rsidRDefault="000F394D" w:rsidP="000F394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Sylfaen" w:hAnsi="Sylfaen"/>
          <w:position w:val="5"/>
          <w:sz w:val="20"/>
        </w:rPr>
      </w:pPr>
      <w:r>
        <w:rPr>
          <w:rFonts w:ascii="Sylfaen" w:eastAsia="Sylfaen" w:hAnsi="Sylfaen"/>
          <w:position w:val="5"/>
          <w:sz w:val="20"/>
        </w:rPr>
        <w:lastRenderedPageBreak/>
        <w:t>35</w:t>
      </w:r>
      <w:r>
        <w:rPr>
          <w:rFonts w:ascii="Sylfaen" w:eastAsia="Sylfaen" w:hAnsi="Sylfaen"/>
          <w:sz w:val="18"/>
        </w:rPr>
        <w:t xml:space="preserve">საბაზისო მაჩვენებლის გრაფაში ივსება </w:t>
      </w:r>
      <w:r w:rsidR="002B1DD0">
        <w:rPr>
          <w:rFonts w:ascii="Sylfaen" w:eastAsia="Sylfaen" w:hAnsi="Sylfaen"/>
          <w:sz w:val="18"/>
        </w:rPr>
        <w:t>201</w:t>
      </w:r>
      <w:r w:rsidR="00233A02">
        <w:rPr>
          <w:rFonts w:ascii="Sylfaen" w:eastAsia="Sylfaen" w:hAnsi="Sylfaen"/>
          <w:sz w:val="18"/>
          <w:lang w:val="ka-GE"/>
        </w:rPr>
        <w:t>9</w:t>
      </w:r>
      <w:r w:rsidR="002B1DD0">
        <w:rPr>
          <w:rFonts w:ascii="Sylfaen" w:eastAsia="Sylfaen" w:hAnsi="Sylfaen"/>
          <w:sz w:val="18"/>
        </w:rPr>
        <w:t xml:space="preserve"> წლის მოსალოდნელი</w:t>
      </w:r>
      <w:r>
        <w:rPr>
          <w:rFonts w:ascii="Sylfaen" w:eastAsia="Sylfaen" w:hAnsi="Sylfaen"/>
          <w:sz w:val="18"/>
        </w:rPr>
        <w:t xml:space="preserve"> </w:t>
      </w:r>
      <w:proofErr w:type="gramStart"/>
      <w:r>
        <w:rPr>
          <w:rFonts w:ascii="Sylfaen" w:eastAsia="Sylfaen" w:hAnsi="Sylfaen"/>
          <w:sz w:val="18"/>
        </w:rPr>
        <w:t>საბოლოო  მონაცემები</w:t>
      </w:r>
      <w:proofErr w:type="gramEnd"/>
      <w:r>
        <w:rPr>
          <w:rFonts w:ascii="Sylfaen" w:eastAsia="Sylfaen" w:hAnsi="Sylfaen"/>
          <w:sz w:val="18"/>
        </w:rPr>
        <w:t>.</w:t>
      </w:r>
    </w:p>
    <w:p w:rsidR="000F394D" w:rsidRDefault="000F394D" w:rsidP="000F394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b/>
          <w:sz w:val="20"/>
        </w:rPr>
      </w:pPr>
    </w:p>
    <w:p w:rsidR="000F394D" w:rsidRPr="008F4BCE" w:rsidRDefault="000F394D" w:rsidP="000F394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sz w:val="20"/>
          <w:lang w:val="ka-GE"/>
        </w:rPr>
      </w:pPr>
      <w:proofErr w:type="gramStart"/>
      <w:r>
        <w:rPr>
          <w:rFonts w:ascii="Sylfaen" w:eastAsia="Sylfaen" w:hAnsi="Sylfaen"/>
          <w:b/>
          <w:sz w:val="20"/>
        </w:rPr>
        <w:t>განხორციელების</w:t>
      </w:r>
      <w:proofErr w:type="gramEnd"/>
      <w:r>
        <w:rPr>
          <w:rFonts w:ascii="Sylfaen" w:eastAsia="Sylfaen" w:hAnsi="Sylfaen"/>
          <w:b/>
          <w:sz w:val="20"/>
        </w:rPr>
        <w:t xml:space="preserve"> ვადები</w:t>
      </w:r>
      <w:r>
        <w:rPr>
          <w:rFonts w:ascii="Sylfaen" w:eastAsia="Sylfaen" w:hAnsi="Sylfaen"/>
          <w:b/>
          <w:position w:val="5"/>
          <w:sz w:val="20"/>
        </w:rPr>
        <w:t>36</w:t>
      </w:r>
      <w:r>
        <w:rPr>
          <w:rFonts w:ascii="Sylfaen" w:eastAsia="Sylfaen" w:hAnsi="Sylfaen"/>
          <w:b/>
          <w:sz w:val="20"/>
        </w:rPr>
        <w:t xml:space="preserve"> </w:t>
      </w:r>
      <w:r w:rsidR="008F4BCE">
        <w:rPr>
          <w:rFonts w:ascii="Sylfaen" w:eastAsia="Sylfaen" w:hAnsi="Sylfaen"/>
          <w:b/>
          <w:sz w:val="20"/>
          <w:lang w:val="ka-GE"/>
        </w:rPr>
        <w:t xml:space="preserve">- </w:t>
      </w:r>
      <w:r w:rsidR="008F4BCE" w:rsidRPr="008F4BCE">
        <w:rPr>
          <w:rFonts w:ascii="Sylfaen" w:eastAsia="Sylfaen" w:hAnsi="Sylfaen"/>
          <w:sz w:val="20"/>
          <w:lang w:val="ka-GE"/>
        </w:rPr>
        <w:t>მიმდინარე</w:t>
      </w:r>
    </w:p>
    <w:p w:rsidR="000F394D" w:rsidRDefault="000F394D" w:rsidP="000F394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sz w:val="20"/>
        </w:rPr>
      </w:pPr>
    </w:p>
    <w:p w:rsidR="000F394D" w:rsidRDefault="000F394D" w:rsidP="000F394D">
      <w:pPr>
        <w:pStyle w:val="ListParagraph"/>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left="0"/>
        <w:rPr>
          <w:rFonts w:ascii="Sylfaen" w:eastAsia="Sylfaen" w:hAnsi="Sylfaen"/>
          <w:b/>
          <w:sz w:val="20"/>
        </w:rPr>
      </w:pPr>
    </w:p>
    <w:p w:rsidR="008F4BCE" w:rsidRPr="008F4BCE" w:rsidRDefault="000F394D" w:rsidP="008F4BCE">
      <w:pPr>
        <w:spacing w:after="215" w:line="259" w:lineRule="auto"/>
        <w:ind w:right="67"/>
        <w:jc w:val="center"/>
        <w:rPr>
          <w:rFonts w:ascii="Sylfaen" w:eastAsia="Sylfaen" w:hAnsi="Sylfaen"/>
          <w:b/>
          <w:sz w:val="20"/>
        </w:rPr>
      </w:pPr>
      <w:proofErr w:type="gramStart"/>
      <w:r>
        <w:rPr>
          <w:rFonts w:ascii="Sylfaen" w:eastAsia="Sylfaen" w:hAnsi="Sylfaen"/>
          <w:b/>
          <w:sz w:val="20"/>
        </w:rPr>
        <w:t>1.</w:t>
      </w:r>
      <w:r>
        <w:rPr>
          <w:rFonts w:ascii="Sylfaen" w:eastAsia="Sylfaen" w:hAnsi="Sylfaen"/>
          <w:b/>
          <w:sz w:val="20"/>
          <w:lang w:val="ka-GE"/>
        </w:rPr>
        <w:t xml:space="preserve">5  </w:t>
      </w:r>
      <w:r>
        <w:rPr>
          <w:rFonts w:ascii="Sylfaen" w:eastAsia="Sylfaen" w:hAnsi="Sylfaen"/>
          <w:b/>
          <w:sz w:val="20"/>
        </w:rPr>
        <w:t>ქვეპროგრამის</w:t>
      </w:r>
      <w:proofErr w:type="gramEnd"/>
      <w:r>
        <w:rPr>
          <w:rFonts w:ascii="Sylfaen" w:eastAsia="Sylfaen" w:hAnsi="Sylfaen"/>
          <w:b/>
          <w:sz w:val="20"/>
        </w:rPr>
        <w:t xml:space="preserve"> დასახელება და პროგრამული კოდი</w:t>
      </w:r>
      <w:r>
        <w:rPr>
          <w:rFonts w:ascii="Sylfaen" w:eastAsia="Sylfaen" w:hAnsi="Sylfaen"/>
          <w:b/>
          <w:sz w:val="20"/>
          <w:lang w:val="ka-GE"/>
        </w:rPr>
        <w:t xml:space="preserve"> - </w:t>
      </w:r>
      <w:r w:rsidR="003F25E5" w:rsidRPr="003F25E5">
        <w:rPr>
          <w:rFonts w:ascii="Sylfaen" w:eastAsia="Sylfaen" w:hAnsi="Sylfaen"/>
          <w:b/>
          <w:sz w:val="20"/>
        </w:rPr>
        <w:t xml:space="preserve">საზოგადებრივი ჯანდაცვის,  გარემოსა და პროფესიულ დაავადებათა ჯანმრთელობის სფეროში არსებული ვალდებულებების ხელშეწყობა </w:t>
      </w:r>
      <w:r w:rsidR="008F4BCE" w:rsidRPr="008F4BCE">
        <w:rPr>
          <w:rFonts w:ascii="Sylfaen" w:eastAsia="Sylfaen" w:hAnsi="Sylfaen"/>
          <w:b/>
          <w:sz w:val="20"/>
        </w:rPr>
        <w:t xml:space="preserve">(პროგრამული კოდი </w:t>
      </w:r>
      <w:r w:rsidR="00233A02">
        <w:rPr>
          <w:rFonts w:ascii="Sylfaen" w:eastAsia="Sylfaen" w:hAnsi="Sylfaen"/>
          <w:b/>
          <w:sz w:val="20"/>
          <w:lang w:val="ka-GE"/>
        </w:rPr>
        <w:t>27</w:t>
      </w:r>
      <w:r w:rsidR="008F4BCE" w:rsidRPr="008F4BCE">
        <w:rPr>
          <w:rFonts w:ascii="Sylfaen" w:eastAsia="Sylfaen" w:hAnsi="Sylfaen"/>
          <w:b/>
          <w:sz w:val="20"/>
        </w:rPr>
        <w:t xml:space="preserve"> 03 02 05)</w:t>
      </w:r>
    </w:p>
    <w:p w:rsidR="000F394D" w:rsidRPr="008F4BCE" w:rsidRDefault="000F394D" w:rsidP="000F394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sz w:val="20"/>
          <w:lang w:val="ka-GE"/>
        </w:rPr>
      </w:pPr>
      <w:proofErr w:type="gramStart"/>
      <w:r>
        <w:rPr>
          <w:rFonts w:ascii="Sylfaen" w:eastAsia="Sylfaen" w:hAnsi="Sylfaen"/>
          <w:b/>
          <w:sz w:val="20"/>
        </w:rPr>
        <w:t>ქვეპროგრამა</w:t>
      </w:r>
      <w:proofErr w:type="gramEnd"/>
      <w:r>
        <w:rPr>
          <w:rFonts w:ascii="Sylfaen" w:eastAsia="Sylfaen" w:hAnsi="Sylfaen"/>
          <w:b/>
          <w:sz w:val="20"/>
        </w:rPr>
        <w:t xml:space="preserve"> წარმოადგენს ახალი პოლიტიკის ნაწილს</w:t>
      </w:r>
      <w:r>
        <w:rPr>
          <w:rFonts w:ascii="Sylfaen" w:eastAsia="Sylfaen" w:hAnsi="Sylfaen"/>
          <w:b/>
          <w:position w:val="5"/>
          <w:sz w:val="20"/>
        </w:rPr>
        <w:t>30</w:t>
      </w:r>
      <w:r>
        <w:rPr>
          <w:rFonts w:ascii="Sylfaen" w:eastAsia="Sylfaen" w:hAnsi="Sylfaen"/>
          <w:b/>
          <w:sz w:val="20"/>
        </w:rPr>
        <w:t xml:space="preserve"> </w:t>
      </w:r>
      <w:r w:rsidR="008F4BCE">
        <w:rPr>
          <w:rFonts w:ascii="Sylfaen" w:eastAsia="Sylfaen" w:hAnsi="Sylfaen"/>
          <w:b/>
          <w:sz w:val="20"/>
          <w:lang w:val="ka-GE"/>
        </w:rPr>
        <w:t xml:space="preserve">- </w:t>
      </w:r>
      <w:r w:rsidR="008F4BCE">
        <w:rPr>
          <w:rFonts w:ascii="Sylfaen" w:eastAsia="Sylfaen" w:hAnsi="Sylfaen"/>
          <w:sz w:val="20"/>
          <w:lang w:val="ka-GE"/>
        </w:rPr>
        <w:t>არსებული</w:t>
      </w:r>
    </w:p>
    <w:p w:rsidR="000F394D" w:rsidRDefault="000F394D" w:rsidP="000F394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b/>
          <w:sz w:val="20"/>
          <w:lang w:val="ka-GE"/>
        </w:rPr>
      </w:pPr>
    </w:p>
    <w:p w:rsidR="00457547" w:rsidRPr="00EC2324" w:rsidRDefault="00457547" w:rsidP="0045754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b/>
          <w:sz w:val="20"/>
        </w:rPr>
      </w:pPr>
      <w:proofErr w:type="gramStart"/>
      <w:r>
        <w:rPr>
          <w:rFonts w:ascii="Sylfaen" w:eastAsia="Sylfaen" w:hAnsi="Sylfaen"/>
          <w:b/>
          <w:sz w:val="20"/>
        </w:rPr>
        <w:t>ქვეპროგრამის</w:t>
      </w:r>
      <w:proofErr w:type="gramEnd"/>
      <w:r>
        <w:rPr>
          <w:rFonts w:ascii="Sylfaen" w:eastAsia="Sylfaen" w:hAnsi="Sylfaen"/>
          <w:b/>
          <w:sz w:val="20"/>
        </w:rPr>
        <w:t xml:space="preserve"> განმახორციელებელი </w:t>
      </w:r>
      <w:r>
        <w:rPr>
          <w:rFonts w:ascii="Sylfaen" w:eastAsia="Sylfaen" w:hAnsi="Sylfaen"/>
          <w:b/>
          <w:sz w:val="20"/>
          <w:lang w:val="ka-GE"/>
        </w:rPr>
        <w:t xml:space="preserve"> - </w:t>
      </w:r>
      <w:r w:rsidRPr="00EC2324">
        <w:rPr>
          <w:rFonts w:ascii="Sylfaen" w:eastAsia="Sylfaen" w:hAnsi="Sylfaen"/>
          <w:sz w:val="20"/>
          <w:lang w:val="ka-GE"/>
        </w:rPr>
        <w:t>სსიპ ლ. საყვარელიძის სახელობის დაავადებათა კონტროლისა და საზოგადოებრივი ჯანმრთელობის ეროვნული ცენტრი</w:t>
      </w:r>
    </w:p>
    <w:p w:rsidR="008F4BCE" w:rsidRDefault="008F4BCE" w:rsidP="000F394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b/>
          <w:sz w:val="20"/>
          <w:lang w:val="ka-GE"/>
        </w:rPr>
      </w:pPr>
    </w:p>
    <w:p w:rsidR="000F394D" w:rsidRDefault="000F394D" w:rsidP="000F394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b/>
          <w:sz w:val="20"/>
        </w:rPr>
      </w:pPr>
      <w:proofErr w:type="gramStart"/>
      <w:r>
        <w:rPr>
          <w:rFonts w:ascii="Sylfaen" w:eastAsia="Sylfaen" w:hAnsi="Sylfaen"/>
          <w:b/>
          <w:sz w:val="20"/>
        </w:rPr>
        <w:t>ქვეპროგრამის</w:t>
      </w:r>
      <w:r>
        <w:rPr>
          <w:rFonts w:ascii="Sylfaen" w:eastAsia="Sylfaen" w:hAnsi="Sylfaen"/>
          <w:b/>
          <w:sz w:val="20"/>
          <w:lang w:val="ka-GE"/>
        </w:rPr>
        <w:t xml:space="preserve"> </w:t>
      </w:r>
      <w:r>
        <w:rPr>
          <w:rFonts w:ascii="Sylfaen" w:eastAsia="Sylfaen" w:hAnsi="Sylfaen"/>
          <w:b/>
          <w:sz w:val="20"/>
        </w:rPr>
        <w:t xml:space="preserve"> აღწერა</w:t>
      </w:r>
      <w:proofErr w:type="gramEnd"/>
      <w:r>
        <w:rPr>
          <w:rFonts w:ascii="Sylfaen" w:eastAsia="Sylfaen" w:hAnsi="Sylfaen"/>
          <w:b/>
          <w:sz w:val="20"/>
        </w:rPr>
        <w:t xml:space="preserve"> და მიზანი</w:t>
      </w:r>
    </w:p>
    <w:p w:rsidR="000F394D" w:rsidRDefault="000F394D" w:rsidP="000F394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480"/>
        <w:rPr>
          <w:rFonts w:ascii="Sylfaen" w:eastAsia="Sylfaen" w:hAnsi="Sylfaen"/>
          <w:b/>
          <w:sz w:val="20"/>
        </w:rPr>
      </w:pPr>
    </w:p>
    <w:p w:rsidR="008F4BCE" w:rsidRPr="008F4BCE" w:rsidRDefault="008F4BCE" w:rsidP="008F4BC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sz w:val="20"/>
          <w:lang w:val="ka-GE"/>
        </w:rPr>
      </w:pPr>
      <w:r w:rsidRPr="008F4BCE">
        <w:rPr>
          <w:rFonts w:ascii="Sylfaen" w:eastAsia="Sylfaen" w:hAnsi="Sylfaen"/>
          <w:sz w:val="20"/>
          <w:lang w:val="ka-GE"/>
        </w:rPr>
        <w:t>პროგრამის მიზანია დასაქმებული მოსახლეობის ჯანმრთელობის დაცვა პროფესიული და პროფესიით განპირობებული დაავადებების პრევენციის გზით და უსაფრთხო სამუშაო გარემოს ხელშეწყობა.</w:t>
      </w:r>
    </w:p>
    <w:p w:rsidR="008F4BCE" w:rsidRDefault="008F4BCE" w:rsidP="008F4BCE">
      <w:pPr>
        <w:spacing w:after="218" w:line="259" w:lineRule="auto"/>
      </w:pPr>
      <w:proofErr w:type="gramStart"/>
      <w:r>
        <w:rPr>
          <w:rFonts w:ascii="Sylfaen" w:hAnsi="Sylfaen" w:cs="Sylfaen"/>
        </w:rPr>
        <w:t>პროგრამით</w:t>
      </w:r>
      <w:proofErr w:type="gramEnd"/>
      <w:r>
        <w:t xml:space="preserve"> </w:t>
      </w:r>
      <w:r>
        <w:rPr>
          <w:rFonts w:ascii="Sylfaen" w:hAnsi="Sylfaen" w:cs="Sylfaen"/>
        </w:rPr>
        <w:t>გათვალისწინებული</w:t>
      </w:r>
      <w:r>
        <w:t xml:space="preserve"> </w:t>
      </w:r>
      <w:r>
        <w:rPr>
          <w:rFonts w:ascii="Sylfaen" w:hAnsi="Sylfaen" w:cs="Sylfaen"/>
        </w:rPr>
        <w:t>მომსახურება</w:t>
      </w:r>
      <w:r>
        <w:t xml:space="preserve"> </w:t>
      </w:r>
      <w:r>
        <w:rPr>
          <w:rFonts w:ascii="Sylfaen" w:hAnsi="Sylfaen" w:cs="Sylfaen"/>
        </w:rPr>
        <w:t>მოიცავს</w:t>
      </w:r>
      <w:r>
        <w:t>:</w:t>
      </w:r>
    </w:p>
    <w:p w:rsidR="00425CF5" w:rsidRPr="00334CF5" w:rsidRDefault="00425CF5" w:rsidP="006D3F65">
      <w:pPr>
        <w:pStyle w:val="ListParagraph"/>
        <w:widowControl w:val="0"/>
        <w:numPr>
          <w:ilvl w:val="0"/>
          <w:numId w:val="5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Sylfaen" w:hAnsi="Sylfaen" w:cs="Sylfaen"/>
          <w:sz w:val="20"/>
          <w:lang w:val="ka-GE"/>
        </w:rPr>
      </w:pPr>
      <w:r w:rsidRPr="00334CF5">
        <w:rPr>
          <w:rFonts w:ascii="Sylfaen" w:eastAsia="Sylfaen" w:hAnsi="Sylfaen" w:cs="Sylfaen"/>
          <w:sz w:val="20"/>
          <w:lang w:val="ka-GE"/>
        </w:rPr>
        <w:t xml:space="preserve">სხვადასხვა ტიპის საწარმოებში დასაქმებულთა პროფესიულ ჯანმრთელობასთან დაკავშირებული საკითხების კვლევას, კერძოდ: </w:t>
      </w:r>
    </w:p>
    <w:p w:rsidR="00425CF5" w:rsidRPr="00425CF5" w:rsidRDefault="00425CF5" w:rsidP="006D3F65">
      <w:pPr>
        <w:pStyle w:val="ListParagraph"/>
        <w:widowControl w:val="0"/>
        <w:numPr>
          <w:ilvl w:val="0"/>
          <w:numId w:val="37"/>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Sylfaen" w:hAnsi="Sylfaen" w:cs="Sylfaen"/>
          <w:sz w:val="20"/>
          <w:lang w:val="ka-GE"/>
        </w:rPr>
      </w:pPr>
      <w:r w:rsidRPr="00425CF5">
        <w:rPr>
          <w:rFonts w:ascii="Sylfaen" w:eastAsia="Sylfaen" w:hAnsi="Sylfaen" w:cs="Sylfaen"/>
          <w:sz w:val="20"/>
          <w:lang w:val="ka-GE"/>
        </w:rPr>
        <w:t xml:space="preserve">დასაქმებულთა პროფესიული ჯანმრთელობის კვლევას მიზნობრივი ჯგუფების მიხედვით და გამოვლენილ პროფესიულ დაავადებათა დიაგნოზების აგრეგირებას მონაცემთა ბაზაში; </w:t>
      </w:r>
    </w:p>
    <w:p w:rsidR="00425CF5" w:rsidRPr="00425CF5" w:rsidRDefault="00425CF5" w:rsidP="006D3F65">
      <w:pPr>
        <w:pStyle w:val="ListParagraph"/>
        <w:widowControl w:val="0"/>
        <w:numPr>
          <w:ilvl w:val="0"/>
          <w:numId w:val="37"/>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Sylfaen" w:hAnsi="Sylfaen" w:cs="Sylfaen"/>
          <w:sz w:val="20"/>
          <w:lang w:val="ka-GE"/>
        </w:rPr>
      </w:pPr>
      <w:r w:rsidRPr="00425CF5">
        <w:rPr>
          <w:rFonts w:ascii="Sylfaen" w:eastAsia="Sylfaen" w:hAnsi="Sylfaen" w:cs="Sylfaen"/>
          <w:sz w:val="20"/>
          <w:lang w:val="ka-GE"/>
        </w:rPr>
        <w:t xml:space="preserve">სამუშაო ადგილებზე არსებული პროფესიული რისკების ინვენტარიზაციასა და შეფასებას; </w:t>
      </w:r>
    </w:p>
    <w:p w:rsidR="00425CF5" w:rsidRPr="00425CF5" w:rsidRDefault="00425CF5" w:rsidP="006D3F65">
      <w:pPr>
        <w:pStyle w:val="ListParagraph"/>
        <w:widowControl w:val="0"/>
        <w:numPr>
          <w:ilvl w:val="0"/>
          <w:numId w:val="37"/>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Sylfaen" w:hAnsi="Sylfaen" w:cs="Sylfaen"/>
          <w:sz w:val="20"/>
          <w:lang w:val="ka-GE"/>
        </w:rPr>
      </w:pPr>
      <w:r w:rsidRPr="00425CF5">
        <w:rPr>
          <w:rFonts w:ascii="Sylfaen" w:eastAsia="Sylfaen" w:hAnsi="Sylfaen" w:cs="Sylfaen"/>
          <w:sz w:val="20"/>
          <w:lang w:val="ka-GE"/>
        </w:rPr>
        <w:t xml:space="preserve">პროფესიული რისკფაქტორების პირველადი პრევენციის ღონისძიებათა კომპლექსისა და მავნე ფაქტორების ექსპოზიციის დონის შემცირების რეკომენდაციების შემუშავებას კონკრეტული საწარმოსათვის; </w:t>
      </w:r>
    </w:p>
    <w:p w:rsidR="00425CF5" w:rsidRPr="00425CF5" w:rsidRDefault="00425CF5" w:rsidP="006D3F65">
      <w:pPr>
        <w:pStyle w:val="ListParagraph"/>
        <w:widowControl w:val="0"/>
        <w:numPr>
          <w:ilvl w:val="0"/>
          <w:numId w:val="37"/>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Sylfaen" w:hAnsi="Sylfaen" w:cs="Sylfaen"/>
          <w:sz w:val="20"/>
          <w:lang w:val="ka-GE"/>
        </w:rPr>
      </w:pPr>
      <w:r w:rsidRPr="00425CF5">
        <w:rPr>
          <w:rFonts w:ascii="Sylfaen" w:eastAsia="Sylfaen" w:hAnsi="Sylfaen" w:cs="Sylfaen"/>
          <w:sz w:val="20"/>
          <w:lang w:val="ka-GE"/>
        </w:rPr>
        <w:t xml:space="preserve">დასაქმებულთა ჯანმრთელობის მონიტორინგის ოპტიმალური სქემისა და სამედიცინო შემოწმების პერიოდულობის განსაზღვრას მიზნობრივი ჯგუფების მიხედვით; </w:t>
      </w:r>
    </w:p>
    <w:p w:rsidR="00425CF5" w:rsidRPr="00425CF5" w:rsidRDefault="00425CF5" w:rsidP="006D3F65">
      <w:pPr>
        <w:pStyle w:val="ListParagraph"/>
        <w:widowControl w:val="0"/>
        <w:numPr>
          <w:ilvl w:val="0"/>
          <w:numId w:val="37"/>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Sylfaen" w:hAnsi="Sylfaen" w:cs="Sylfaen"/>
          <w:sz w:val="20"/>
          <w:lang w:val="ka-GE"/>
        </w:rPr>
      </w:pPr>
      <w:r w:rsidRPr="00425CF5">
        <w:rPr>
          <w:rFonts w:ascii="Sylfaen" w:eastAsia="Sylfaen" w:hAnsi="Sylfaen" w:cs="Sylfaen"/>
          <w:sz w:val="20"/>
          <w:lang w:val="ka-GE"/>
        </w:rPr>
        <w:t xml:space="preserve">საწარმოს ადმინისტრაციისა და დასაქმებულთა სწავლებას პროფესიული დაავადებების პრევენციის, პროფესიული რისკების შეფასებისა და კონტროლის მექანიზმების საკითხებზე; </w:t>
      </w:r>
    </w:p>
    <w:p w:rsidR="00425CF5" w:rsidRDefault="00425CF5" w:rsidP="006D3F65">
      <w:pPr>
        <w:pStyle w:val="ListParagraph"/>
        <w:widowControl w:val="0"/>
        <w:numPr>
          <w:ilvl w:val="0"/>
          <w:numId w:val="37"/>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Sylfaen" w:hAnsi="Sylfaen" w:cs="Sylfaen"/>
          <w:sz w:val="20"/>
          <w:lang w:val="ka-GE"/>
        </w:rPr>
      </w:pPr>
      <w:r w:rsidRPr="00425CF5">
        <w:rPr>
          <w:rFonts w:ascii="Sylfaen" w:eastAsia="Sylfaen" w:hAnsi="Sylfaen" w:cs="Sylfaen"/>
          <w:sz w:val="20"/>
          <w:lang w:val="ka-GE"/>
        </w:rPr>
        <w:t xml:space="preserve">ქვეყნის მასშტაბით კონკრეტულ საწარმოებში არსებული პროფესიული რისკების ეპიდემიოლოგიური რუკისა და შესაბამისი მონაცემთა ბაზის ფორმირება/განახლებას. </w:t>
      </w:r>
    </w:p>
    <w:p w:rsidR="00425CF5" w:rsidRPr="00425CF5" w:rsidRDefault="00425CF5" w:rsidP="00425CF5">
      <w:pPr>
        <w:pStyle w:val="ListParagraph"/>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Sylfaen" w:hAnsi="Sylfaen" w:cs="Sylfaen"/>
          <w:sz w:val="20"/>
          <w:lang w:val="ka-GE"/>
        </w:rPr>
      </w:pPr>
    </w:p>
    <w:p w:rsidR="00425CF5" w:rsidRPr="00425CF5" w:rsidRDefault="00425CF5" w:rsidP="006D3F65">
      <w:pPr>
        <w:pStyle w:val="ListParagraph"/>
        <w:widowControl w:val="0"/>
        <w:numPr>
          <w:ilvl w:val="0"/>
          <w:numId w:val="5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Sylfaen" w:hAnsi="Sylfaen" w:cs="Sylfaen"/>
          <w:sz w:val="20"/>
          <w:lang w:val="ka-GE"/>
        </w:rPr>
      </w:pPr>
      <w:r w:rsidRPr="00425CF5">
        <w:rPr>
          <w:rFonts w:ascii="Sylfaen" w:eastAsia="Sylfaen" w:hAnsi="Sylfaen" w:cs="Sylfaen"/>
          <w:sz w:val="20"/>
          <w:lang w:val="ka-GE"/>
        </w:rPr>
        <w:t xml:space="preserve">საზოგადოებრივი ჯანმრთელობის დაცვისა და გარემოს ჯანმრთელობის სფეროში აღებული ვალდებულებების განხორციელების ხელშეწყობა. </w:t>
      </w:r>
    </w:p>
    <w:p w:rsidR="00425CF5" w:rsidRPr="00425CF5" w:rsidRDefault="00425CF5" w:rsidP="00425CF5">
      <w:pPr>
        <w:pStyle w:val="ListParagraph"/>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Sylfaen" w:hAnsi="Sylfaen" w:cs="Sylfaen"/>
          <w:sz w:val="20"/>
          <w:lang w:val="ka-GE"/>
        </w:rPr>
      </w:pPr>
    </w:p>
    <w:p w:rsidR="000F394D" w:rsidRDefault="000F394D" w:rsidP="000F394D">
      <w:pPr>
        <w:widowControl w:val="0"/>
        <w:tabs>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0" w:lineRule="atLeast"/>
        <w:ind w:left="480"/>
        <w:rPr>
          <w:rFonts w:ascii="Sylfaen" w:eastAsia="Sylfaen" w:hAnsi="Sylfaen"/>
          <w:sz w:val="20"/>
          <w:lang w:val="ka-GE"/>
        </w:rPr>
      </w:pPr>
    </w:p>
    <w:p w:rsidR="000F394D" w:rsidRDefault="000F394D" w:rsidP="000F394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b/>
          <w:sz w:val="20"/>
        </w:rPr>
      </w:pPr>
      <w:proofErr w:type="gramStart"/>
      <w:r>
        <w:rPr>
          <w:rFonts w:ascii="Sylfaen" w:eastAsia="Sylfaen" w:hAnsi="Sylfaen"/>
          <w:b/>
          <w:sz w:val="20"/>
        </w:rPr>
        <w:t>მოსალოდნელი</w:t>
      </w:r>
      <w:proofErr w:type="gramEnd"/>
      <w:r>
        <w:rPr>
          <w:rFonts w:ascii="Sylfaen" w:eastAsia="Sylfaen" w:hAnsi="Sylfaen"/>
          <w:b/>
          <w:sz w:val="20"/>
        </w:rPr>
        <w:t xml:space="preserve"> შუალედური შედეგები</w:t>
      </w:r>
    </w:p>
    <w:p w:rsidR="008F4BCE" w:rsidRDefault="008F4BCE" w:rsidP="000F394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sz w:val="18"/>
          <w:szCs w:val="18"/>
          <w:lang w:val="ka-GE"/>
        </w:rPr>
      </w:pPr>
    </w:p>
    <w:p w:rsidR="000F394D" w:rsidRPr="008F4BCE" w:rsidRDefault="008F4BCE" w:rsidP="000F394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sz w:val="18"/>
          <w:szCs w:val="18"/>
        </w:rPr>
      </w:pPr>
      <w:proofErr w:type="gramStart"/>
      <w:r w:rsidRPr="008F4BCE">
        <w:rPr>
          <w:rFonts w:ascii="Sylfaen" w:eastAsia="Sylfaen" w:hAnsi="Sylfaen"/>
          <w:sz w:val="18"/>
          <w:szCs w:val="18"/>
        </w:rPr>
        <w:t>პროფესიული</w:t>
      </w:r>
      <w:proofErr w:type="gramEnd"/>
      <w:r w:rsidRPr="008F4BCE">
        <w:rPr>
          <w:rFonts w:ascii="Sylfaen" w:eastAsia="Sylfaen" w:hAnsi="Sylfaen"/>
          <w:sz w:val="18"/>
          <w:szCs w:val="18"/>
        </w:rPr>
        <w:t xml:space="preserve"> დაავადებების რეგისტრაცია დარგების მიხედვით, მათი გამომწვევი მიზეზების იდენტიფიცირება და სათანადო რეკომენდაციების მომზადება არსებული სიტუაციის გასაუმჯობესებლად</w:t>
      </w:r>
    </w:p>
    <w:p w:rsidR="000F394D" w:rsidRDefault="000F394D" w:rsidP="000F394D">
      <w:pPr>
        <w:widowControl w:val="0"/>
        <w:tabs>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0" w:lineRule="atLeast"/>
        <w:ind w:left="480"/>
        <w:rPr>
          <w:rFonts w:ascii="Sylfaen" w:eastAsia="Sylfaen" w:hAnsi="Sylfaen"/>
          <w:sz w:val="20"/>
        </w:rPr>
      </w:pPr>
    </w:p>
    <w:p w:rsidR="000F394D" w:rsidRDefault="000F394D" w:rsidP="000F394D">
      <w:pPr>
        <w:widowControl w:val="0"/>
        <w:tabs>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0" w:lineRule="atLeast"/>
        <w:ind w:left="480"/>
        <w:rPr>
          <w:rFonts w:ascii="Sylfaen" w:eastAsia="Sylfaen" w:hAnsi="Sylfaen"/>
          <w:position w:val="5"/>
          <w:sz w:val="20"/>
        </w:rPr>
      </w:pPr>
      <w:r>
        <w:rPr>
          <w:rFonts w:ascii="Sylfaen" w:eastAsia="Sylfaen" w:hAnsi="Sylfaen"/>
          <w:position w:val="5"/>
          <w:sz w:val="20"/>
        </w:rPr>
        <w:t>33</w:t>
      </w:r>
      <w:r>
        <w:rPr>
          <w:rFonts w:ascii="Sylfaen" w:eastAsia="Sylfaen" w:hAnsi="Sylfaen"/>
          <w:sz w:val="18"/>
        </w:rPr>
        <w:t>იმ შემთხვევაში, თუ ქვეპროგრამა დაიწყო ან დასრულდა საშუალოვადიანი პერიოდის განმავლობაში (საშუალოვადიანი სამოქმედო გეგმის 4-წლიანი პერიოდი), უნდა მიეთითოს ქვეპროგრამის დაწყების და დასრულების თარიღები; იმ შემთხვევაში, თუ ქვეპროგრამა ხორციელდება მუდმივად და განხორციელების ვადებში უნდა მიეთითოს „მიმდინარე“.</w:t>
      </w:r>
    </w:p>
    <w:p w:rsidR="000F394D" w:rsidRDefault="000F394D" w:rsidP="000F394D">
      <w:pPr>
        <w:widowControl w:val="0"/>
        <w:tabs>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0" w:lineRule="atLeast"/>
        <w:ind w:left="480"/>
        <w:rPr>
          <w:rFonts w:ascii="Sylfaen" w:eastAsia="Sylfaen" w:hAnsi="Sylfaen"/>
          <w:sz w:val="20"/>
        </w:rPr>
      </w:pPr>
    </w:p>
    <w:p w:rsidR="000F394D" w:rsidRDefault="000F394D" w:rsidP="000F394D">
      <w:pPr>
        <w:widowControl w:val="0"/>
        <w:tabs>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0" w:lineRule="atLeast"/>
        <w:ind w:left="480"/>
        <w:rPr>
          <w:rFonts w:ascii="Sylfaen" w:eastAsia="Sylfaen" w:hAnsi="Sylfaen"/>
          <w:sz w:val="20"/>
        </w:rPr>
      </w:pPr>
    </w:p>
    <w:p w:rsidR="000F394D" w:rsidRDefault="000F394D" w:rsidP="000F394D">
      <w:pPr>
        <w:widowControl w:val="0"/>
        <w:tabs>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0" w:lineRule="atLeast"/>
        <w:ind w:left="480"/>
        <w:jc w:val="center"/>
        <w:rPr>
          <w:rFonts w:ascii="Sylfaen" w:eastAsia="Sylfaen" w:hAnsi="Sylfaen"/>
          <w:b/>
          <w:sz w:val="20"/>
        </w:rPr>
      </w:pPr>
      <w:proofErr w:type="gramStart"/>
      <w:r>
        <w:rPr>
          <w:rFonts w:ascii="Sylfaen" w:eastAsia="Sylfaen" w:hAnsi="Sylfaen"/>
          <w:b/>
          <w:sz w:val="20"/>
        </w:rPr>
        <w:t>მოსალოდნელი</w:t>
      </w:r>
      <w:proofErr w:type="gramEnd"/>
      <w:r>
        <w:rPr>
          <w:rFonts w:ascii="Sylfaen" w:eastAsia="Sylfaen" w:hAnsi="Sylfaen"/>
          <w:b/>
          <w:sz w:val="20"/>
        </w:rPr>
        <w:t xml:space="preserve"> შუალედური შედეგების შეფასების ინდიკატორები</w:t>
      </w:r>
      <w:r>
        <w:rPr>
          <w:rFonts w:ascii="Sylfaen" w:eastAsia="Sylfaen" w:hAnsi="Sylfaen"/>
          <w:b/>
          <w:position w:val="5"/>
          <w:sz w:val="20"/>
        </w:rPr>
        <w:t>34</w:t>
      </w:r>
    </w:p>
    <w:p w:rsidR="000F394D" w:rsidRDefault="000F394D" w:rsidP="000F394D">
      <w:pPr>
        <w:widowControl w:val="0"/>
        <w:tabs>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0" w:lineRule="atLeast"/>
        <w:ind w:left="480"/>
        <w:rPr>
          <w:rFonts w:ascii="Sylfaen" w:eastAsia="Sylfaen" w:hAnsi="Sylfaen"/>
          <w:sz w:val="20"/>
        </w:rPr>
      </w:pPr>
    </w:p>
    <w:tbl>
      <w:tblPr>
        <w:tblW w:w="0" w:type="auto"/>
        <w:tblInd w:w="108" w:type="dxa"/>
        <w:tblBorders>
          <w:top w:val="single" w:sz="4" w:space="0" w:color="auto"/>
          <w:left w:val="single" w:sz="4" w:space="0" w:color="auto"/>
          <w:bottom w:val="single" w:sz="4" w:space="0" w:color="auto"/>
          <w:right w:val="single" w:sz="4" w:space="0" w:color="auto"/>
          <w:insideV w:val="single" w:sz="4" w:space="0" w:color="auto"/>
        </w:tblBorders>
        <w:tblLayout w:type="fixed"/>
        <w:tblLook w:val="0000" w:firstRow="0" w:lastRow="0" w:firstColumn="0" w:lastColumn="0" w:noHBand="0" w:noVBand="0"/>
      </w:tblPr>
      <w:tblGrid>
        <w:gridCol w:w="540"/>
        <w:gridCol w:w="1800"/>
        <w:gridCol w:w="1375"/>
        <w:gridCol w:w="2001"/>
        <w:gridCol w:w="250"/>
        <w:gridCol w:w="1662"/>
        <w:gridCol w:w="1565"/>
      </w:tblGrid>
      <w:tr w:rsidR="000F394D" w:rsidTr="00EF5A19">
        <w:trPr>
          <w:trHeight w:val="431"/>
        </w:trPr>
        <w:tc>
          <w:tcPr>
            <w:tcW w:w="540" w:type="dxa"/>
            <w:tcBorders>
              <w:top w:val="single" w:sz="4" w:space="0" w:color="auto"/>
              <w:left w:val="single" w:sz="4" w:space="0" w:color="auto"/>
              <w:bottom w:val="single" w:sz="4" w:space="0" w:color="auto"/>
              <w:right w:val="single" w:sz="4" w:space="0" w:color="auto"/>
            </w:tcBorders>
          </w:tcPr>
          <w:p w:rsidR="000F394D" w:rsidRDefault="000F394D" w:rsidP="00590F4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sz w:val="20"/>
              </w:rPr>
            </w:pPr>
            <w:r>
              <w:rPr>
                <w:rFonts w:ascii="Sylfaen" w:eastAsia="Sylfaen" w:hAnsi="Sylfaen"/>
                <w:sz w:val="20"/>
              </w:rPr>
              <w:t>№</w:t>
            </w:r>
          </w:p>
        </w:tc>
        <w:tc>
          <w:tcPr>
            <w:tcW w:w="1800" w:type="dxa"/>
            <w:tcBorders>
              <w:top w:val="single" w:sz="4" w:space="0" w:color="auto"/>
              <w:left w:val="single" w:sz="4" w:space="0" w:color="auto"/>
              <w:bottom w:val="single" w:sz="4" w:space="0" w:color="auto"/>
              <w:right w:val="single" w:sz="4" w:space="0" w:color="auto"/>
            </w:tcBorders>
          </w:tcPr>
          <w:p w:rsidR="000F394D" w:rsidRDefault="000F394D" w:rsidP="00590F4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sz w:val="20"/>
              </w:rPr>
            </w:pPr>
          </w:p>
        </w:tc>
        <w:tc>
          <w:tcPr>
            <w:tcW w:w="1375" w:type="dxa"/>
            <w:tcBorders>
              <w:top w:val="single" w:sz="4" w:space="0" w:color="auto"/>
              <w:left w:val="single" w:sz="4" w:space="0" w:color="auto"/>
              <w:bottom w:val="single" w:sz="4" w:space="0" w:color="auto"/>
              <w:right w:val="single" w:sz="4" w:space="0" w:color="auto"/>
            </w:tcBorders>
          </w:tcPr>
          <w:p w:rsidR="000F394D" w:rsidRDefault="00233A02" w:rsidP="00590F4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Sylfaen" w:hAnsi="Sylfaen"/>
                <w:sz w:val="20"/>
              </w:rPr>
            </w:pPr>
            <w:r>
              <w:rPr>
                <w:rFonts w:ascii="Sylfaen" w:eastAsia="Sylfaen" w:hAnsi="Sylfaen"/>
                <w:sz w:val="20"/>
                <w:lang w:val="ka-GE"/>
              </w:rPr>
              <w:t>2020</w:t>
            </w:r>
            <w:r w:rsidR="000F394D">
              <w:rPr>
                <w:rFonts w:ascii="Sylfaen" w:eastAsia="Sylfaen" w:hAnsi="Sylfaen"/>
                <w:sz w:val="20"/>
              </w:rPr>
              <w:t xml:space="preserve"> წელი</w:t>
            </w:r>
          </w:p>
        </w:tc>
        <w:tc>
          <w:tcPr>
            <w:tcW w:w="2001" w:type="dxa"/>
            <w:tcBorders>
              <w:top w:val="single" w:sz="4" w:space="0" w:color="auto"/>
              <w:left w:val="single" w:sz="4" w:space="0" w:color="auto"/>
              <w:bottom w:val="single" w:sz="4" w:space="0" w:color="auto"/>
              <w:right w:val="single" w:sz="4" w:space="0" w:color="auto"/>
            </w:tcBorders>
          </w:tcPr>
          <w:p w:rsidR="000F394D" w:rsidRDefault="000F394D" w:rsidP="00233A0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Sylfaen" w:hAnsi="Sylfaen"/>
                <w:sz w:val="20"/>
              </w:rPr>
            </w:pPr>
            <w:r>
              <w:rPr>
                <w:rFonts w:ascii="Sylfaen" w:eastAsia="Sylfaen" w:hAnsi="Sylfaen"/>
                <w:sz w:val="20"/>
              </w:rPr>
              <w:t>20</w:t>
            </w:r>
            <w:r w:rsidR="00233A02">
              <w:rPr>
                <w:rFonts w:ascii="Sylfaen" w:eastAsia="Sylfaen" w:hAnsi="Sylfaen"/>
                <w:sz w:val="20"/>
                <w:lang w:val="ka-GE"/>
              </w:rPr>
              <w:t>21</w:t>
            </w:r>
            <w:r>
              <w:rPr>
                <w:rFonts w:ascii="Sylfaen" w:eastAsia="Sylfaen" w:hAnsi="Sylfaen"/>
                <w:sz w:val="20"/>
              </w:rPr>
              <w:t xml:space="preserve"> წელი</w:t>
            </w:r>
          </w:p>
        </w:tc>
        <w:tc>
          <w:tcPr>
            <w:tcW w:w="1912" w:type="dxa"/>
            <w:gridSpan w:val="2"/>
            <w:tcBorders>
              <w:top w:val="single" w:sz="4" w:space="0" w:color="auto"/>
              <w:left w:val="single" w:sz="4" w:space="0" w:color="auto"/>
              <w:bottom w:val="single" w:sz="4" w:space="0" w:color="auto"/>
              <w:right w:val="single" w:sz="4" w:space="0" w:color="auto"/>
            </w:tcBorders>
          </w:tcPr>
          <w:p w:rsidR="000F394D" w:rsidRDefault="000F394D" w:rsidP="00233A0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Sylfaen" w:hAnsi="Sylfaen"/>
                <w:sz w:val="20"/>
              </w:rPr>
            </w:pPr>
            <w:r>
              <w:rPr>
                <w:rFonts w:ascii="Sylfaen" w:eastAsia="Sylfaen" w:hAnsi="Sylfaen"/>
                <w:sz w:val="20"/>
              </w:rPr>
              <w:t>20</w:t>
            </w:r>
            <w:r w:rsidR="00233A02">
              <w:rPr>
                <w:rFonts w:ascii="Sylfaen" w:eastAsia="Sylfaen" w:hAnsi="Sylfaen"/>
                <w:sz w:val="20"/>
                <w:lang w:val="ka-GE"/>
              </w:rPr>
              <w:t>22</w:t>
            </w:r>
            <w:r>
              <w:rPr>
                <w:rFonts w:ascii="Sylfaen" w:eastAsia="Sylfaen" w:hAnsi="Sylfaen"/>
                <w:sz w:val="20"/>
              </w:rPr>
              <w:t xml:space="preserve"> წელი</w:t>
            </w:r>
          </w:p>
        </w:tc>
        <w:tc>
          <w:tcPr>
            <w:tcW w:w="1565" w:type="dxa"/>
            <w:tcBorders>
              <w:top w:val="single" w:sz="4" w:space="0" w:color="auto"/>
              <w:left w:val="single" w:sz="4" w:space="0" w:color="auto"/>
              <w:bottom w:val="single" w:sz="4" w:space="0" w:color="auto"/>
              <w:right w:val="single" w:sz="4" w:space="0" w:color="auto"/>
            </w:tcBorders>
          </w:tcPr>
          <w:p w:rsidR="000F394D" w:rsidRDefault="000F394D" w:rsidP="00233A0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Sylfaen" w:hAnsi="Sylfaen"/>
                <w:sz w:val="20"/>
              </w:rPr>
            </w:pPr>
            <w:r>
              <w:rPr>
                <w:rFonts w:ascii="Sylfaen" w:eastAsia="Sylfaen" w:hAnsi="Sylfaen"/>
                <w:sz w:val="20"/>
              </w:rPr>
              <w:t>20</w:t>
            </w:r>
            <w:r w:rsidR="00233A02">
              <w:rPr>
                <w:rFonts w:ascii="Sylfaen" w:eastAsia="Sylfaen" w:hAnsi="Sylfaen"/>
                <w:sz w:val="20"/>
                <w:lang w:val="ka-GE"/>
              </w:rPr>
              <w:t>23</w:t>
            </w:r>
            <w:r>
              <w:rPr>
                <w:rFonts w:ascii="Sylfaen" w:eastAsia="Sylfaen" w:hAnsi="Sylfaen"/>
                <w:sz w:val="20"/>
              </w:rPr>
              <w:t xml:space="preserve"> წელი</w:t>
            </w:r>
          </w:p>
        </w:tc>
      </w:tr>
      <w:tr w:rsidR="000F394D" w:rsidTr="00590F43">
        <w:trPr>
          <w:trHeight w:val="114"/>
        </w:trPr>
        <w:tc>
          <w:tcPr>
            <w:tcW w:w="540" w:type="dxa"/>
            <w:tcBorders>
              <w:top w:val="single" w:sz="4" w:space="0" w:color="auto"/>
              <w:left w:val="single" w:sz="4" w:space="0" w:color="auto"/>
              <w:bottom w:val="single" w:sz="4" w:space="0" w:color="auto"/>
              <w:right w:val="single" w:sz="4" w:space="0" w:color="auto"/>
            </w:tcBorders>
          </w:tcPr>
          <w:p w:rsidR="000F394D" w:rsidRDefault="000F394D" w:rsidP="00590F4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sz w:val="20"/>
              </w:rPr>
            </w:pPr>
            <w:r>
              <w:rPr>
                <w:rFonts w:ascii="Sylfaen" w:eastAsia="Sylfaen" w:hAnsi="Sylfaen"/>
                <w:sz w:val="20"/>
              </w:rPr>
              <w:t>1</w:t>
            </w:r>
          </w:p>
        </w:tc>
        <w:tc>
          <w:tcPr>
            <w:tcW w:w="1800" w:type="dxa"/>
            <w:tcBorders>
              <w:top w:val="single" w:sz="4" w:space="0" w:color="auto"/>
              <w:left w:val="single" w:sz="4" w:space="0" w:color="auto"/>
              <w:bottom w:val="single" w:sz="4" w:space="0" w:color="auto"/>
              <w:right w:val="single" w:sz="4" w:space="0" w:color="auto"/>
            </w:tcBorders>
          </w:tcPr>
          <w:p w:rsidR="000F394D" w:rsidRDefault="000F394D" w:rsidP="00590F4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sz w:val="20"/>
              </w:rPr>
            </w:pPr>
            <w:r>
              <w:rPr>
                <w:rFonts w:ascii="Sylfaen" w:eastAsia="Sylfaen" w:hAnsi="Sylfaen"/>
                <w:sz w:val="20"/>
              </w:rPr>
              <w:t>საბაზისო მაჩვენებელი</w:t>
            </w:r>
            <w:r>
              <w:rPr>
                <w:rFonts w:ascii="Sylfaen" w:eastAsia="Sylfaen" w:hAnsi="Sylfaen"/>
                <w:position w:val="5"/>
                <w:sz w:val="20"/>
              </w:rPr>
              <w:t>35</w:t>
            </w:r>
          </w:p>
        </w:tc>
        <w:tc>
          <w:tcPr>
            <w:tcW w:w="6853" w:type="dxa"/>
            <w:gridSpan w:val="5"/>
            <w:tcBorders>
              <w:top w:val="single" w:sz="4" w:space="0" w:color="auto"/>
              <w:left w:val="single" w:sz="4" w:space="0" w:color="auto"/>
              <w:bottom w:val="single" w:sz="4" w:space="0" w:color="auto"/>
              <w:right w:val="single" w:sz="4" w:space="0" w:color="auto"/>
            </w:tcBorders>
          </w:tcPr>
          <w:p w:rsidR="008F4BCE" w:rsidRPr="008F4BCE" w:rsidRDefault="008F4BCE" w:rsidP="008F4BC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Sylfaen" w:hAnsi="Sylfaen"/>
                <w:sz w:val="18"/>
                <w:szCs w:val="18"/>
              </w:rPr>
            </w:pPr>
            <w:r>
              <w:rPr>
                <w:rFonts w:ascii="Sylfaen" w:eastAsia="Sylfaen" w:hAnsi="Sylfaen"/>
                <w:sz w:val="18"/>
                <w:szCs w:val="18"/>
                <w:lang w:val="ka-GE"/>
              </w:rPr>
              <w:t xml:space="preserve">* </w:t>
            </w:r>
            <w:r w:rsidRPr="008F4BCE">
              <w:rPr>
                <w:rFonts w:ascii="Sylfaen" w:eastAsia="Sylfaen" w:hAnsi="Sylfaen"/>
                <w:sz w:val="18"/>
                <w:szCs w:val="18"/>
              </w:rPr>
              <w:t>შერჩეულ საწარმოებში განხორციელდა პროფესიული დაავადებების გამომწვევი რისკ-ფაქტორების გამოვლენა დარგების მიხედვით;                                                                                                                                                                                                                                                                                                                                                                                                                                      * შერჩეულ საწარმოებში მიზნობრივი ჯგუფების 90%-ს ჩატარებული</w:t>
            </w:r>
            <w:r w:rsidR="0056091B">
              <w:rPr>
                <w:rFonts w:ascii="Sylfaen" w:eastAsia="Sylfaen" w:hAnsi="Sylfaen"/>
                <w:sz w:val="18"/>
                <w:szCs w:val="18"/>
                <w:lang w:val="ka-GE"/>
              </w:rPr>
              <w:t>ა</w:t>
            </w:r>
            <w:r w:rsidRPr="008F4BCE">
              <w:rPr>
                <w:rFonts w:ascii="Sylfaen" w:eastAsia="Sylfaen" w:hAnsi="Sylfaen"/>
                <w:sz w:val="18"/>
                <w:szCs w:val="18"/>
              </w:rPr>
              <w:t xml:space="preserve"> რეფერენს-კვლევები;</w:t>
            </w:r>
          </w:p>
          <w:p w:rsidR="008F4BCE" w:rsidRPr="008F4BCE" w:rsidRDefault="008F4BCE" w:rsidP="008F4BC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Sylfaen" w:hAnsi="Sylfaen"/>
                <w:sz w:val="18"/>
                <w:szCs w:val="18"/>
              </w:rPr>
            </w:pPr>
            <w:r w:rsidRPr="008F4BCE">
              <w:rPr>
                <w:rFonts w:ascii="Sylfaen" w:eastAsia="Sylfaen" w:hAnsi="Sylfaen"/>
                <w:sz w:val="18"/>
                <w:szCs w:val="18"/>
              </w:rPr>
              <w:t>* თითოეული საწარმოს პროფილისა და რისკების გათვალისწინებით შემუშავებულია რეკომენდაციები და საინფორმაციო-სატრენინგო მასალა;</w:t>
            </w:r>
          </w:p>
          <w:p w:rsidR="000F394D" w:rsidRDefault="008F4BCE" w:rsidP="008F4BC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Sylfaen" w:hAnsi="Sylfaen"/>
                <w:sz w:val="20"/>
              </w:rPr>
            </w:pPr>
            <w:r w:rsidRPr="008F4BCE">
              <w:rPr>
                <w:rFonts w:ascii="Sylfaen" w:eastAsia="Sylfaen" w:hAnsi="Sylfaen"/>
                <w:sz w:val="18"/>
                <w:szCs w:val="18"/>
              </w:rPr>
              <w:t xml:space="preserve">* </w:t>
            </w:r>
            <w:proofErr w:type="gramStart"/>
            <w:r w:rsidRPr="008F4BCE">
              <w:rPr>
                <w:rFonts w:ascii="Sylfaen" w:eastAsia="Sylfaen" w:hAnsi="Sylfaen"/>
                <w:sz w:val="18"/>
                <w:szCs w:val="18"/>
              </w:rPr>
              <w:t>შექმნილია</w:t>
            </w:r>
            <w:proofErr w:type="gramEnd"/>
            <w:r w:rsidRPr="008F4BCE">
              <w:rPr>
                <w:rFonts w:ascii="Sylfaen" w:eastAsia="Sylfaen" w:hAnsi="Sylfaen"/>
                <w:sz w:val="18"/>
                <w:szCs w:val="18"/>
              </w:rPr>
              <w:t xml:space="preserve"> პროფესიული რისკების ეპიდემიოლოგიური რუქა და განახლებულია მონაცემთა ბაზა.</w:t>
            </w:r>
          </w:p>
        </w:tc>
      </w:tr>
      <w:tr w:rsidR="000F394D" w:rsidTr="00590F43">
        <w:tblPrEx>
          <w:tblBorders>
            <w:insideH w:val="single" w:sz="4" w:space="0" w:color="auto"/>
          </w:tblBorders>
        </w:tblPrEx>
        <w:trPr>
          <w:trHeight w:val="114"/>
        </w:trPr>
        <w:tc>
          <w:tcPr>
            <w:tcW w:w="540" w:type="dxa"/>
            <w:tcBorders>
              <w:top w:val="single" w:sz="4" w:space="0" w:color="auto"/>
              <w:left w:val="single" w:sz="4" w:space="0" w:color="auto"/>
              <w:bottom w:val="single" w:sz="4" w:space="0" w:color="auto"/>
              <w:right w:val="single" w:sz="4" w:space="0" w:color="auto"/>
            </w:tcBorders>
          </w:tcPr>
          <w:p w:rsidR="000F394D" w:rsidRDefault="000F394D" w:rsidP="00590F4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sz w:val="20"/>
              </w:rPr>
            </w:pPr>
          </w:p>
        </w:tc>
        <w:tc>
          <w:tcPr>
            <w:tcW w:w="1800" w:type="dxa"/>
            <w:tcBorders>
              <w:top w:val="single" w:sz="4" w:space="0" w:color="auto"/>
              <w:left w:val="single" w:sz="4" w:space="0" w:color="auto"/>
              <w:bottom w:val="single" w:sz="4" w:space="0" w:color="auto"/>
              <w:right w:val="single" w:sz="4" w:space="0" w:color="auto"/>
            </w:tcBorders>
          </w:tcPr>
          <w:p w:rsidR="000F394D" w:rsidRDefault="000F394D" w:rsidP="00590F4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sz w:val="20"/>
              </w:rPr>
            </w:pPr>
            <w:r>
              <w:rPr>
                <w:rFonts w:ascii="Sylfaen" w:eastAsia="Sylfaen" w:hAnsi="Sylfaen"/>
                <w:sz w:val="20"/>
              </w:rPr>
              <w:t>მიზნობრივი მაჩვენებელი</w:t>
            </w:r>
          </w:p>
        </w:tc>
        <w:tc>
          <w:tcPr>
            <w:tcW w:w="1375" w:type="dxa"/>
            <w:tcBorders>
              <w:top w:val="single" w:sz="4" w:space="0" w:color="auto"/>
              <w:left w:val="single" w:sz="4" w:space="0" w:color="auto"/>
              <w:bottom w:val="single" w:sz="4" w:space="0" w:color="auto"/>
              <w:right w:val="single" w:sz="4" w:space="0" w:color="auto"/>
            </w:tcBorders>
          </w:tcPr>
          <w:p w:rsidR="000F394D" w:rsidRPr="008F4BCE" w:rsidRDefault="008F4BCE" w:rsidP="008F4BC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sz w:val="18"/>
                <w:szCs w:val="18"/>
              </w:rPr>
            </w:pPr>
            <w:r w:rsidRPr="008F4BCE">
              <w:rPr>
                <w:rFonts w:ascii="Sylfaen" w:eastAsia="Sylfaen" w:hAnsi="Sylfaen"/>
                <w:sz w:val="18"/>
                <w:szCs w:val="18"/>
              </w:rPr>
              <w:t xml:space="preserve">სამუშაო ადგილებზე არსებული პროფესიული რისკების ინვენტარიზაცია და შეფასება უზრუნველყოფილია შეფასებული საწარმოების 95%-ში;                                                                                                                            პროფესიული რისკ-ფაქტორების პირველადი პრევენციის ღონისძიებათა კომპლექსისა და მავნე ფაქტორების ექსპოზიციის დონის შემცირების რეკომენდაციები შემუშავებულია დამონიტორინგებული  საწარმოების 95%-ში;                                                                                                                                                                                                                                                                                                                                                                                                                      დასაქმებულთა ჯანმრთელობის მონიტორინგის ოპტიმალური სქემები და სამედიცინო შემოწმების პერიოდულობა </w:t>
            </w:r>
            <w:r w:rsidRPr="008F4BCE">
              <w:rPr>
                <w:rFonts w:ascii="Sylfaen" w:eastAsia="Sylfaen" w:hAnsi="Sylfaen"/>
                <w:sz w:val="18"/>
                <w:szCs w:val="18"/>
              </w:rPr>
              <w:lastRenderedPageBreak/>
              <w:t xml:space="preserve">მიზნობრივი ჯგუფების მიხედვით განსაზღვრულია შემოწმებული საწარმოების 95%-ში;                                                                                                                                               შეფასებული საწარმოების 95%-ის  ადმინისტრაციასა და დასაქმებულებს ჩაუტარდათ სწავლება პროფესიული დაავადებების პრევენციის, პროფესიული რისკების შეფასებისა და კონტროლის მექანიზმების საკითხებზე;                         </w:t>
            </w:r>
          </w:p>
        </w:tc>
        <w:tc>
          <w:tcPr>
            <w:tcW w:w="2251" w:type="dxa"/>
            <w:gridSpan w:val="2"/>
            <w:tcBorders>
              <w:top w:val="single" w:sz="4" w:space="0" w:color="auto"/>
              <w:left w:val="single" w:sz="4" w:space="0" w:color="auto"/>
              <w:bottom w:val="single" w:sz="4" w:space="0" w:color="auto"/>
              <w:right w:val="single" w:sz="4" w:space="0" w:color="auto"/>
            </w:tcBorders>
          </w:tcPr>
          <w:p w:rsidR="000F394D" w:rsidRPr="008F4BCE" w:rsidRDefault="008F4BCE" w:rsidP="008F4BC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sz w:val="18"/>
                <w:szCs w:val="18"/>
              </w:rPr>
            </w:pPr>
            <w:r w:rsidRPr="008F4BCE">
              <w:rPr>
                <w:rFonts w:ascii="Sylfaen" w:eastAsia="Sylfaen" w:hAnsi="Sylfaen"/>
                <w:sz w:val="18"/>
                <w:szCs w:val="18"/>
              </w:rPr>
              <w:lastRenderedPageBreak/>
              <w:t>სამუშაო ადგილებზე არსებული პროფესიული რისკების ინვენტარიზაცია და შეფასება უზრუნველყოფილია შეფასებული საწარმოების 95%-ში;</w:t>
            </w:r>
            <w:r>
              <w:rPr>
                <w:rFonts w:ascii="Sylfaen" w:eastAsia="Sylfaen" w:hAnsi="Sylfaen"/>
                <w:sz w:val="18"/>
                <w:szCs w:val="18"/>
              </w:rPr>
              <w:t xml:space="preserve">                             </w:t>
            </w:r>
            <w:r w:rsidRPr="008F4BCE">
              <w:rPr>
                <w:rFonts w:ascii="Sylfaen" w:eastAsia="Sylfaen" w:hAnsi="Sylfaen"/>
                <w:sz w:val="18"/>
                <w:szCs w:val="18"/>
              </w:rPr>
              <w:t xml:space="preserve"> პროფესიული რისკფაქტორების პირველადი პრევენციის ღონისძიებათა კომპლექსისა და მავნე ფაქტორების ექსპოზიციის დონის შემცირების რეკომენდაციები შემუშავდა და გადაეცა დამონიტორინგებული  საწარმოების 95%-ს;                                                                                                                                                 დასაქმებულთა ჯანმრთელობის მონიტორინგის ოპტიმალური სქემები და სამედიცინო შემოწმების პერიოდულობა მიზნობრივი ჯგუფების მიხედვით განისაზღვრა შემოწმებული საწარმოების 95%-ში;                                                        შეფასებული საწარმოების 95%-ის  ადმინისტრაციასა და დასაქმებულებს ჩაუტარდათ სწავლება პროფესიული დაავადებების პრევენციის, პროფესიული რისკების შეფასებისა და კონტროლის მექანიზმების საკითხებზე;       </w:t>
            </w:r>
          </w:p>
        </w:tc>
        <w:tc>
          <w:tcPr>
            <w:tcW w:w="1662" w:type="dxa"/>
            <w:tcBorders>
              <w:top w:val="single" w:sz="4" w:space="0" w:color="auto"/>
              <w:left w:val="single" w:sz="4" w:space="0" w:color="auto"/>
              <w:bottom w:val="single" w:sz="4" w:space="0" w:color="auto"/>
              <w:right w:val="single" w:sz="4" w:space="0" w:color="auto"/>
            </w:tcBorders>
          </w:tcPr>
          <w:p w:rsidR="000F394D" w:rsidRDefault="008F4BCE" w:rsidP="008F4BC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sz w:val="20"/>
              </w:rPr>
            </w:pPr>
            <w:r w:rsidRPr="008F4BCE">
              <w:rPr>
                <w:rFonts w:ascii="Sylfaen" w:eastAsia="Sylfaen" w:hAnsi="Sylfaen"/>
                <w:sz w:val="18"/>
                <w:szCs w:val="18"/>
              </w:rPr>
              <w:t>სამუშაო ადგილებზე არსებული პროფესიული რისკების ინვენტარიზაცია და შეფასება უზრუნველყოფილია შეფასებული საწარმოების 95%-ში;</w:t>
            </w:r>
            <w:r>
              <w:rPr>
                <w:rFonts w:ascii="Sylfaen" w:eastAsia="Sylfaen" w:hAnsi="Sylfaen"/>
                <w:sz w:val="18"/>
                <w:szCs w:val="18"/>
              </w:rPr>
              <w:t xml:space="preserve">                             </w:t>
            </w:r>
            <w:r w:rsidRPr="008F4BCE">
              <w:rPr>
                <w:rFonts w:ascii="Sylfaen" w:eastAsia="Sylfaen" w:hAnsi="Sylfaen"/>
                <w:sz w:val="18"/>
                <w:szCs w:val="18"/>
              </w:rPr>
              <w:t xml:space="preserve"> პროფესიული რისკფაქტორების პირველადი პრევენციის ღონისძიებათა კომპლექსისა და მავნე ფაქტორების ექსპოზიციის დონის შემცირების რეკომენდაციები შემუშავდა და გადაეცა დამონიტორინგებული  საწარმოების 95%-ს;                                                                                                                                                 დასაქმებულთა ჯანმრთელობის მონიტორინგის ოპტიმალური სქემები და სამედიცინო შემოწმების პერიოდულობა მიზნობრივი ჯგუფების მიხედვით განისაზღვრა შემოწმებული საწარმოების 95%-ში;                                                        შეფასებული </w:t>
            </w:r>
            <w:r w:rsidRPr="008F4BCE">
              <w:rPr>
                <w:rFonts w:ascii="Sylfaen" w:eastAsia="Sylfaen" w:hAnsi="Sylfaen"/>
                <w:sz w:val="18"/>
                <w:szCs w:val="18"/>
              </w:rPr>
              <w:lastRenderedPageBreak/>
              <w:t xml:space="preserve">საწარმოების 95%-ის  ადმინისტრაციასა და დასაქმებულებს ჩაუტარდათ სწავლება პროფესიული დაავადებების პრევენციის, პროფესიული რისკების შეფასებისა და კონტროლის მექანიზმების საკითხებზე;       </w:t>
            </w:r>
          </w:p>
        </w:tc>
        <w:tc>
          <w:tcPr>
            <w:tcW w:w="1565" w:type="dxa"/>
            <w:tcBorders>
              <w:top w:val="single" w:sz="4" w:space="0" w:color="auto"/>
              <w:left w:val="single" w:sz="4" w:space="0" w:color="auto"/>
              <w:bottom w:val="single" w:sz="4" w:space="0" w:color="auto"/>
              <w:right w:val="single" w:sz="4" w:space="0" w:color="auto"/>
            </w:tcBorders>
          </w:tcPr>
          <w:p w:rsidR="000F394D" w:rsidRDefault="008F4BCE" w:rsidP="008F4BC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sz w:val="20"/>
              </w:rPr>
            </w:pPr>
            <w:r w:rsidRPr="008F4BCE">
              <w:rPr>
                <w:rFonts w:ascii="Sylfaen" w:eastAsia="Sylfaen" w:hAnsi="Sylfaen"/>
                <w:sz w:val="18"/>
                <w:szCs w:val="18"/>
              </w:rPr>
              <w:lastRenderedPageBreak/>
              <w:t>სამუშაო ადგილებზე არსებული პროფესიული რისკების ინვენტარიზაცია და შეფასება უზრუნველყოფილია შეფასებული საწარმოების 95%-ში;</w:t>
            </w:r>
            <w:r>
              <w:rPr>
                <w:rFonts w:ascii="Sylfaen" w:eastAsia="Sylfaen" w:hAnsi="Sylfaen"/>
                <w:sz w:val="18"/>
                <w:szCs w:val="18"/>
              </w:rPr>
              <w:t xml:space="preserve">                             </w:t>
            </w:r>
            <w:r w:rsidRPr="008F4BCE">
              <w:rPr>
                <w:rFonts w:ascii="Sylfaen" w:eastAsia="Sylfaen" w:hAnsi="Sylfaen"/>
                <w:sz w:val="18"/>
                <w:szCs w:val="18"/>
              </w:rPr>
              <w:t xml:space="preserve"> პროფესიული რისკფაქტორების პირველადი პრევენციის ღონისძიებათა კომპლექსისა და მავნე ფაქტორების ექსპოზიციის დონის შემცირების რეკომენდაციები შემუშავდა და გადაეცა დამონიტორინგებული  საწარმოების 95%-ს;                                                                                                                                                 დასაქმებულთა ჯანმრთელობის მონიტორინგის ოპტიმალური სქემები და სამედიცინო შემოწმების პერიოდულობა მიზნობრივი ჯგუფების მიხედვით განისაზღვრა შემოწმებული საწარმოების 95%-ში;                                                        შეფასებული </w:t>
            </w:r>
            <w:r w:rsidRPr="008F4BCE">
              <w:rPr>
                <w:rFonts w:ascii="Sylfaen" w:eastAsia="Sylfaen" w:hAnsi="Sylfaen"/>
                <w:sz w:val="18"/>
                <w:szCs w:val="18"/>
              </w:rPr>
              <w:lastRenderedPageBreak/>
              <w:t xml:space="preserve">საწარმოების 95%-ის  ადმინისტრაციასა და დასაქმებულებს ჩაუტარდათ სწავლება პროფესიული დაავადებების პრევენციის, პროფესიული რისკების შეფასებისა და კონტროლის მექანიზმების საკითხებზე;       </w:t>
            </w:r>
          </w:p>
        </w:tc>
      </w:tr>
      <w:tr w:rsidR="000F394D" w:rsidTr="00590F43">
        <w:tblPrEx>
          <w:tblBorders>
            <w:insideH w:val="single" w:sz="4" w:space="0" w:color="auto"/>
          </w:tblBorders>
        </w:tblPrEx>
        <w:trPr>
          <w:trHeight w:val="114"/>
        </w:trPr>
        <w:tc>
          <w:tcPr>
            <w:tcW w:w="540" w:type="dxa"/>
          </w:tcPr>
          <w:p w:rsidR="000F394D" w:rsidRDefault="000F394D" w:rsidP="00590F4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sz w:val="20"/>
              </w:rPr>
            </w:pPr>
          </w:p>
        </w:tc>
        <w:tc>
          <w:tcPr>
            <w:tcW w:w="1800" w:type="dxa"/>
          </w:tcPr>
          <w:p w:rsidR="000F394D" w:rsidRDefault="000F394D" w:rsidP="00590F4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sz w:val="20"/>
              </w:rPr>
            </w:pPr>
            <w:r>
              <w:rPr>
                <w:rFonts w:ascii="Sylfaen" w:eastAsia="Sylfaen" w:hAnsi="Sylfaen"/>
                <w:sz w:val="20"/>
              </w:rPr>
              <w:t>ცდომილების ალბათობა (%/აღწერა)</w:t>
            </w:r>
          </w:p>
        </w:tc>
        <w:tc>
          <w:tcPr>
            <w:tcW w:w="1375" w:type="dxa"/>
          </w:tcPr>
          <w:p w:rsidR="008F4BCE" w:rsidRDefault="008F4BCE" w:rsidP="00590F4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Sylfaen" w:hAnsi="Sylfaen"/>
                <w:sz w:val="18"/>
                <w:szCs w:val="18"/>
                <w:lang w:val="ka-GE"/>
              </w:rPr>
            </w:pPr>
          </w:p>
          <w:p w:rsidR="000F394D" w:rsidRPr="008F4BCE" w:rsidRDefault="008F4BCE" w:rsidP="00590F4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Sylfaen" w:hAnsi="Sylfaen"/>
                <w:sz w:val="18"/>
                <w:szCs w:val="18"/>
              </w:rPr>
            </w:pPr>
            <w:r w:rsidRPr="008F4BCE">
              <w:rPr>
                <w:rFonts w:ascii="Sylfaen" w:eastAsia="Sylfaen" w:hAnsi="Sylfaen"/>
                <w:sz w:val="18"/>
                <w:szCs w:val="18"/>
              </w:rPr>
              <w:t>5-10%</w:t>
            </w:r>
          </w:p>
        </w:tc>
        <w:tc>
          <w:tcPr>
            <w:tcW w:w="2251" w:type="dxa"/>
            <w:gridSpan w:val="2"/>
          </w:tcPr>
          <w:p w:rsidR="008F4BCE" w:rsidRDefault="008F4BCE" w:rsidP="00590F4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Sylfaen" w:hAnsi="Sylfaen"/>
                <w:sz w:val="18"/>
                <w:szCs w:val="18"/>
                <w:lang w:val="ka-GE"/>
              </w:rPr>
            </w:pPr>
          </w:p>
          <w:p w:rsidR="000F394D" w:rsidRPr="008F4BCE" w:rsidRDefault="008F4BCE" w:rsidP="00590F4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Sylfaen" w:hAnsi="Sylfaen"/>
                <w:sz w:val="18"/>
                <w:szCs w:val="18"/>
              </w:rPr>
            </w:pPr>
            <w:r w:rsidRPr="008F4BCE">
              <w:rPr>
                <w:rFonts w:ascii="Sylfaen" w:eastAsia="Sylfaen" w:hAnsi="Sylfaen"/>
                <w:sz w:val="18"/>
                <w:szCs w:val="18"/>
              </w:rPr>
              <w:t>5-10%</w:t>
            </w:r>
          </w:p>
        </w:tc>
        <w:tc>
          <w:tcPr>
            <w:tcW w:w="1662" w:type="dxa"/>
          </w:tcPr>
          <w:p w:rsidR="008F4BCE" w:rsidRDefault="008F4BCE" w:rsidP="00590F4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Sylfaen" w:hAnsi="Sylfaen"/>
                <w:sz w:val="18"/>
                <w:szCs w:val="18"/>
                <w:lang w:val="ka-GE"/>
              </w:rPr>
            </w:pPr>
          </w:p>
          <w:p w:rsidR="000F394D" w:rsidRPr="008F4BCE" w:rsidRDefault="008F4BCE" w:rsidP="00590F4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Sylfaen" w:hAnsi="Sylfaen"/>
                <w:sz w:val="18"/>
                <w:szCs w:val="18"/>
              </w:rPr>
            </w:pPr>
            <w:r w:rsidRPr="008F4BCE">
              <w:rPr>
                <w:rFonts w:ascii="Sylfaen" w:eastAsia="Sylfaen" w:hAnsi="Sylfaen"/>
                <w:sz w:val="18"/>
                <w:szCs w:val="18"/>
              </w:rPr>
              <w:t>5-10%</w:t>
            </w:r>
          </w:p>
        </w:tc>
        <w:tc>
          <w:tcPr>
            <w:tcW w:w="1565" w:type="dxa"/>
          </w:tcPr>
          <w:p w:rsidR="008F4BCE" w:rsidRDefault="008F4BCE" w:rsidP="00590F4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Sylfaen" w:hAnsi="Sylfaen"/>
                <w:sz w:val="18"/>
                <w:szCs w:val="18"/>
                <w:lang w:val="ka-GE"/>
              </w:rPr>
            </w:pPr>
          </w:p>
          <w:p w:rsidR="000F394D" w:rsidRPr="008F4BCE" w:rsidRDefault="008F4BCE" w:rsidP="00590F4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Sylfaen" w:hAnsi="Sylfaen"/>
                <w:sz w:val="18"/>
                <w:szCs w:val="18"/>
              </w:rPr>
            </w:pPr>
            <w:r w:rsidRPr="008F4BCE">
              <w:rPr>
                <w:rFonts w:ascii="Sylfaen" w:eastAsia="Sylfaen" w:hAnsi="Sylfaen"/>
                <w:sz w:val="18"/>
                <w:szCs w:val="18"/>
              </w:rPr>
              <w:t>5-10%</w:t>
            </w:r>
          </w:p>
        </w:tc>
      </w:tr>
      <w:tr w:rsidR="000F394D" w:rsidTr="00590F43">
        <w:tblPrEx>
          <w:tblBorders>
            <w:insideH w:val="single" w:sz="4" w:space="0" w:color="auto"/>
          </w:tblBorders>
        </w:tblPrEx>
        <w:trPr>
          <w:trHeight w:val="114"/>
        </w:trPr>
        <w:tc>
          <w:tcPr>
            <w:tcW w:w="540" w:type="dxa"/>
            <w:tcBorders>
              <w:top w:val="single" w:sz="4" w:space="0" w:color="auto"/>
              <w:left w:val="single" w:sz="4" w:space="0" w:color="auto"/>
              <w:bottom w:val="single" w:sz="4" w:space="0" w:color="auto"/>
              <w:right w:val="single" w:sz="4" w:space="0" w:color="auto"/>
            </w:tcBorders>
          </w:tcPr>
          <w:p w:rsidR="000F394D" w:rsidRDefault="000F394D" w:rsidP="00590F4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sz w:val="20"/>
              </w:rPr>
            </w:pPr>
          </w:p>
        </w:tc>
        <w:tc>
          <w:tcPr>
            <w:tcW w:w="1800" w:type="dxa"/>
            <w:tcBorders>
              <w:top w:val="single" w:sz="4" w:space="0" w:color="auto"/>
              <w:left w:val="single" w:sz="4" w:space="0" w:color="auto"/>
              <w:bottom w:val="single" w:sz="4" w:space="0" w:color="auto"/>
              <w:right w:val="single" w:sz="4" w:space="0" w:color="auto"/>
            </w:tcBorders>
          </w:tcPr>
          <w:p w:rsidR="000F394D" w:rsidRDefault="000F394D" w:rsidP="00590F4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sz w:val="20"/>
              </w:rPr>
            </w:pPr>
            <w:r>
              <w:rPr>
                <w:rFonts w:ascii="Sylfaen" w:eastAsia="Sylfaen" w:hAnsi="Sylfaen"/>
                <w:sz w:val="20"/>
              </w:rPr>
              <w:t>შესაძლო რისკები</w:t>
            </w:r>
          </w:p>
        </w:tc>
        <w:tc>
          <w:tcPr>
            <w:tcW w:w="1375" w:type="dxa"/>
            <w:tcBorders>
              <w:top w:val="single" w:sz="4" w:space="0" w:color="auto"/>
              <w:left w:val="single" w:sz="4" w:space="0" w:color="auto"/>
              <w:bottom w:val="single" w:sz="4" w:space="0" w:color="auto"/>
              <w:right w:val="single" w:sz="4" w:space="0" w:color="auto"/>
            </w:tcBorders>
          </w:tcPr>
          <w:p w:rsidR="000F394D" w:rsidRPr="008F4BCE" w:rsidRDefault="008F4BCE" w:rsidP="008F4BC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sz w:val="18"/>
                <w:szCs w:val="18"/>
              </w:rPr>
            </w:pPr>
            <w:r w:rsidRPr="008F4BCE">
              <w:rPr>
                <w:rFonts w:ascii="Sylfaen" w:eastAsia="Sylfaen" w:hAnsi="Sylfaen"/>
                <w:sz w:val="18"/>
                <w:szCs w:val="18"/>
              </w:rPr>
              <w:t xml:space="preserve">დკსჯეც-ს და სერვისის მიმწოდებელ დაწესებულებას მონიტორინგის ჩატარება ხელეწიფება მხოლოდ იმ საწარმოში, რომელთა ადმინისტრაცია გამოხატავს თანხმობასა და კეთილ ნებას, მონიტორინგის განხორციელებაზე;                                                  დაწესებულებებს და დასაქმებულებს არ გააჩნიათ ინტერესი </w:t>
            </w:r>
            <w:r w:rsidRPr="008F4BCE">
              <w:rPr>
                <w:rFonts w:ascii="Sylfaen" w:eastAsia="Sylfaen" w:hAnsi="Sylfaen"/>
                <w:sz w:val="18"/>
                <w:szCs w:val="18"/>
              </w:rPr>
              <w:lastRenderedPageBreak/>
              <w:t>პროგრამაში მონაწილეობაზე (სამსახურის დაკარგვის შიშით);                                                              დაწესებულებების მცირე რაოდენობიდან გამომდინარე, პროგრამის ეფექტმა გავლენა ვერ მოახდინოს პროფესიული დაავადებები</w:t>
            </w:r>
            <w:r>
              <w:rPr>
                <w:rFonts w:ascii="Sylfaen" w:eastAsia="Sylfaen" w:hAnsi="Sylfaen"/>
                <w:sz w:val="18"/>
                <w:szCs w:val="18"/>
                <w:lang w:val="ka-GE"/>
              </w:rPr>
              <w:t>ს</w:t>
            </w:r>
            <w:r w:rsidRPr="008F4BCE">
              <w:rPr>
                <w:rFonts w:ascii="Sylfaen" w:eastAsia="Sylfaen" w:hAnsi="Sylfaen"/>
                <w:sz w:val="18"/>
                <w:szCs w:val="18"/>
              </w:rPr>
              <w:t xml:space="preserve"> პრევენციაზე;   </w:t>
            </w:r>
          </w:p>
        </w:tc>
        <w:tc>
          <w:tcPr>
            <w:tcW w:w="2251" w:type="dxa"/>
            <w:gridSpan w:val="2"/>
            <w:tcBorders>
              <w:top w:val="single" w:sz="4" w:space="0" w:color="auto"/>
              <w:left w:val="single" w:sz="4" w:space="0" w:color="auto"/>
              <w:bottom w:val="single" w:sz="4" w:space="0" w:color="auto"/>
              <w:right w:val="single" w:sz="4" w:space="0" w:color="auto"/>
            </w:tcBorders>
          </w:tcPr>
          <w:p w:rsidR="000F394D" w:rsidRDefault="008F4BCE" w:rsidP="008F4BC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sz w:val="20"/>
              </w:rPr>
            </w:pPr>
            <w:r w:rsidRPr="008F4BCE">
              <w:rPr>
                <w:rFonts w:ascii="Sylfaen" w:eastAsia="Sylfaen" w:hAnsi="Sylfaen"/>
                <w:sz w:val="18"/>
                <w:szCs w:val="18"/>
              </w:rPr>
              <w:lastRenderedPageBreak/>
              <w:t>დკსჯეც-ს და სერვისის მიმწოდებელ დაწესებულებას მონიტორინგის ჩატარება ხელეწიფება მხოლოდ იმ საწარმოში, რომელთა ადმინისტრაცია გამოხატავს თანხმობასა და კეთილ ნებას, მონიტორინგის განხორციელებაზე;                                                  დაწესებულებებს და დასაქმებულებს არ გააჩნიათ ინტერესი პროგრამაში მონაწილეობაზე (სამსახურის დაკარგვის შიშით);                                                              დაწესებულებების მცირე რაოდენობიდან გამომდინარე, პროგრამის ეფექტმა გავლენა ვერ მოახდინოს პროფესიული დაავადებები</w:t>
            </w:r>
            <w:r>
              <w:rPr>
                <w:rFonts w:ascii="Sylfaen" w:eastAsia="Sylfaen" w:hAnsi="Sylfaen"/>
                <w:sz w:val="18"/>
                <w:szCs w:val="18"/>
                <w:lang w:val="ka-GE"/>
              </w:rPr>
              <w:t>ს</w:t>
            </w:r>
            <w:r w:rsidRPr="008F4BCE">
              <w:rPr>
                <w:rFonts w:ascii="Sylfaen" w:eastAsia="Sylfaen" w:hAnsi="Sylfaen"/>
                <w:sz w:val="18"/>
                <w:szCs w:val="18"/>
              </w:rPr>
              <w:t xml:space="preserve"> პრევენციაზე;   </w:t>
            </w:r>
          </w:p>
        </w:tc>
        <w:tc>
          <w:tcPr>
            <w:tcW w:w="1662" w:type="dxa"/>
            <w:tcBorders>
              <w:top w:val="single" w:sz="4" w:space="0" w:color="auto"/>
              <w:left w:val="single" w:sz="4" w:space="0" w:color="auto"/>
              <w:bottom w:val="single" w:sz="4" w:space="0" w:color="auto"/>
              <w:right w:val="single" w:sz="4" w:space="0" w:color="auto"/>
            </w:tcBorders>
          </w:tcPr>
          <w:p w:rsidR="000F394D" w:rsidRDefault="008F4BCE" w:rsidP="008F4BC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sz w:val="20"/>
              </w:rPr>
            </w:pPr>
            <w:r w:rsidRPr="008F4BCE">
              <w:rPr>
                <w:rFonts w:ascii="Sylfaen" w:eastAsia="Sylfaen" w:hAnsi="Sylfaen"/>
                <w:sz w:val="18"/>
                <w:szCs w:val="18"/>
              </w:rPr>
              <w:t xml:space="preserve">დკსჯეც-ს და სერვისის მიმწოდებელ დაწესებულებას მონიტორინგის ჩატარება ხელეწიფება მხოლოდ იმ საწარმოში, რომელთა ადმინისტრაცია გამოხატავს თანხმობასა და კეთილ ნებას, მონიტორინგის განხორციელებაზე;                                                  დაწესებულებებს და დასაქმებულებს არ გააჩნიათ ინტერესი პროგრამაში მონაწილეობაზე (სამსახურის დაკარგვის შიშით);                                                              </w:t>
            </w:r>
            <w:r w:rsidRPr="008F4BCE">
              <w:rPr>
                <w:rFonts w:ascii="Sylfaen" w:eastAsia="Sylfaen" w:hAnsi="Sylfaen"/>
                <w:sz w:val="18"/>
                <w:szCs w:val="18"/>
              </w:rPr>
              <w:lastRenderedPageBreak/>
              <w:t>დაწესებულებების მცირე რაოდენობიდან გამომდინარე, პროგრამის ეფექტმა გავლენა ვერ მოახდინოს პროფესიული დაავადებები</w:t>
            </w:r>
            <w:r>
              <w:rPr>
                <w:rFonts w:ascii="Sylfaen" w:eastAsia="Sylfaen" w:hAnsi="Sylfaen"/>
                <w:sz w:val="18"/>
                <w:szCs w:val="18"/>
                <w:lang w:val="ka-GE"/>
              </w:rPr>
              <w:t>ს</w:t>
            </w:r>
            <w:r w:rsidRPr="008F4BCE">
              <w:rPr>
                <w:rFonts w:ascii="Sylfaen" w:eastAsia="Sylfaen" w:hAnsi="Sylfaen"/>
                <w:sz w:val="18"/>
                <w:szCs w:val="18"/>
              </w:rPr>
              <w:t xml:space="preserve"> პრევენციაზე;   </w:t>
            </w:r>
          </w:p>
        </w:tc>
        <w:tc>
          <w:tcPr>
            <w:tcW w:w="1565" w:type="dxa"/>
            <w:tcBorders>
              <w:top w:val="single" w:sz="4" w:space="0" w:color="auto"/>
              <w:left w:val="single" w:sz="4" w:space="0" w:color="auto"/>
              <w:bottom w:val="single" w:sz="4" w:space="0" w:color="auto"/>
              <w:right w:val="single" w:sz="4" w:space="0" w:color="auto"/>
            </w:tcBorders>
          </w:tcPr>
          <w:p w:rsidR="000F394D" w:rsidRDefault="008F4BCE" w:rsidP="008F4BC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sz w:val="20"/>
              </w:rPr>
            </w:pPr>
            <w:r w:rsidRPr="008F4BCE">
              <w:rPr>
                <w:rFonts w:ascii="Sylfaen" w:eastAsia="Sylfaen" w:hAnsi="Sylfaen"/>
                <w:sz w:val="18"/>
                <w:szCs w:val="18"/>
              </w:rPr>
              <w:lastRenderedPageBreak/>
              <w:t xml:space="preserve">დკსჯეც-ს და სერვისის მიმწოდებელ დაწესებულებას მონიტორინგის ჩატარება ხელეწიფება მხოლოდ იმ საწარმოში, რომელთა ადმინისტრაცია გამოხატავს თანხმობასა და კეთილ ნებას, მონიტორინგის განხორციელებაზე;                                                  დაწესებულებებს და დასაქმებულებს არ გააჩნიათ ინტერესი პროგრამაში მონაწილეობაზე (სამსახურის დაკარგვის შიშით);                                                              </w:t>
            </w:r>
            <w:r w:rsidRPr="008F4BCE">
              <w:rPr>
                <w:rFonts w:ascii="Sylfaen" w:eastAsia="Sylfaen" w:hAnsi="Sylfaen"/>
                <w:sz w:val="18"/>
                <w:szCs w:val="18"/>
              </w:rPr>
              <w:lastRenderedPageBreak/>
              <w:t>დაწესებულებების მცირე რაოდენობიდან გამომდინარე, პროგრამის ეფექტმა გავლენა ვერ მოახდინოს პროფესიული დაავადებები</w:t>
            </w:r>
            <w:r>
              <w:rPr>
                <w:rFonts w:ascii="Sylfaen" w:eastAsia="Sylfaen" w:hAnsi="Sylfaen"/>
                <w:sz w:val="18"/>
                <w:szCs w:val="18"/>
                <w:lang w:val="ka-GE"/>
              </w:rPr>
              <w:t>ს</w:t>
            </w:r>
            <w:r w:rsidRPr="008F4BCE">
              <w:rPr>
                <w:rFonts w:ascii="Sylfaen" w:eastAsia="Sylfaen" w:hAnsi="Sylfaen"/>
                <w:sz w:val="18"/>
                <w:szCs w:val="18"/>
              </w:rPr>
              <w:t xml:space="preserve"> პრევენციაზე;   </w:t>
            </w:r>
          </w:p>
        </w:tc>
      </w:tr>
    </w:tbl>
    <w:p w:rsidR="000F394D" w:rsidRDefault="000F394D" w:rsidP="000F394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b/>
          <w:sz w:val="20"/>
        </w:rPr>
      </w:pPr>
    </w:p>
    <w:p w:rsidR="000F394D" w:rsidRDefault="000F394D" w:rsidP="000F394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sz w:val="20"/>
        </w:rPr>
      </w:pPr>
      <w:r>
        <w:rPr>
          <w:rFonts w:ascii="Sylfaen" w:eastAsia="Sylfaen" w:hAnsi="Sylfaen"/>
          <w:sz w:val="20"/>
        </w:rPr>
        <w:t>________________________________________</w:t>
      </w:r>
    </w:p>
    <w:p w:rsidR="000F394D" w:rsidRDefault="000F394D" w:rsidP="000F394D">
      <w:pPr>
        <w:pStyle w:val="Footnote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Sylfaen" w:eastAsia="Sylfaen" w:hAnsi="Sylfaen"/>
          <w:sz w:val="18"/>
        </w:rPr>
      </w:pPr>
      <w:r>
        <w:rPr>
          <w:rFonts w:ascii="Sylfaen" w:eastAsia="Sylfaen" w:hAnsi="Sylfaen"/>
          <w:position w:val="5"/>
        </w:rPr>
        <w:t>34</w:t>
      </w:r>
      <w:r>
        <w:rPr>
          <w:rFonts w:ascii="Sylfaen" w:eastAsia="Sylfaen" w:hAnsi="Sylfaen"/>
          <w:sz w:val="18"/>
        </w:rPr>
        <w:t>სპეციფიკის გათვალისწინებით, საჭიროებიდან გამომდინარე</w:t>
      </w:r>
      <w:r>
        <w:rPr>
          <w:rFonts w:ascii="Times New Roman" w:eastAsia="Times New Roman" w:hAnsi="Times New Roman"/>
          <w:sz w:val="18"/>
        </w:rPr>
        <w:t>,</w:t>
      </w:r>
      <w:r>
        <w:rPr>
          <w:rFonts w:ascii="Sylfaen" w:eastAsia="Sylfaen" w:hAnsi="Sylfaen"/>
          <w:sz w:val="18"/>
        </w:rPr>
        <w:t xml:space="preserve"> გენდერულად სენსიტიურ ღონისძიებებთან მიმართებაში სასურველია ერთ</w:t>
      </w:r>
      <w:r>
        <w:rPr>
          <w:rFonts w:ascii="Times New Roman" w:eastAsia="Times New Roman" w:hAnsi="Times New Roman"/>
          <w:sz w:val="18"/>
        </w:rPr>
        <w:t>-</w:t>
      </w:r>
      <w:r>
        <w:rPr>
          <w:rFonts w:ascii="Sylfaen" w:eastAsia="Sylfaen" w:hAnsi="Sylfaen"/>
          <w:sz w:val="18"/>
        </w:rPr>
        <w:t>ერთ ინდიკატორად მიეთითოს ღონისძიების გენდერულ ასპექტში შეფასების ინდიკატორი;</w:t>
      </w:r>
    </w:p>
    <w:p w:rsidR="000F394D" w:rsidRDefault="000F394D" w:rsidP="000F394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Sylfaen" w:hAnsi="Sylfaen"/>
          <w:position w:val="5"/>
          <w:sz w:val="20"/>
        </w:rPr>
      </w:pPr>
      <w:proofErr w:type="gramStart"/>
      <w:r>
        <w:rPr>
          <w:rFonts w:ascii="Sylfaen" w:eastAsia="Sylfaen" w:hAnsi="Sylfaen"/>
          <w:sz w:val="18"/>
        </w:rPr>
        <w:t>სასურველია</w:t>
      </w:r>
      <w:proofErr w:type="gramEnd"/>
      <w:r>
        <w:rPr>
          <w:rFonts w:ascii="Sylfaen" w:eastAsia="Sylfaen" w:hAnsi="Sylfaen"/>
          <w:sz w:val="18"/>
        </w:rPr>
        <w:t>, რომ მითითებული იყოს შესაბამისი ინდიკატორის გაზომვისთვის საჭირო მონაცემების წყარო;</w:t>
      </w:r>
    </w:p>
    <w:p w:rsidR="000F394D" w:rsidRDefault="000F394D" w:rsidP="000F394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Sylfaen" w:hAnsi="Sylfaen"/>
          <w:position w:val="5"/>
          <w:sz w:val="20"/>
        </w:rPr>
      </w:pPr>
      <w:r>
        <w:rPr>
          <w:rFonts w:ascii="Sylfaen" w:eastAsia="Sylfaen" w:hAnsi="Sylfaen"/>
          <w:position w:val="5"/>
          <w:sz w:val="20"/>
        </w:rPr>
        <w:t>35</w:t>
      </w:r>
      <w:r>
        <w:rPr>
          <w:rFonts w:ascii="Sylfaen" w:eastAsia="Sylfaen" w:hAnsi="Sylfaen"/>
          <w:sz w:val="18"/>
        </w:rPr>
        <w:t xml:space="preserve">საბაზისო მაჩვენებლის გრაფაში ივსება </w:t>
      </w:r>
      <w:r w:rsidR="002B1DD0">
        <w:rPr>
          <w:rFonts w:ascii="Sylfaen" w:eastAsia="Sylfaen" w:hAnsi="Sylfaen"/>
          <w:sz w:val="18"/>
        </w:rPr>
        <w:t>2018 წლის მოსალოდნელი</w:t>
      </w:r>
      <w:r>
        <w:rPr>
          <w:rFonts w:ascii="Sylfaen" w:eastAsia="Sylfaen" w:hAnsi="Sylfaen"/>
          <w:sz w:val="18"/>
        </w:rPr>
        <w:t xml:space="preserve"> </w:t>
      </w:r>
      <w:proofErr w:type="gramStart"/>
      <w:r>
        <w:rPr>
          <w:rFonts w:ascii="Sylfaen" w:eastAsia="Sylfaen" w:hAnsi="Sylfaen"/>
          <w:sz w:val="18"/>
        </w:rPr>
        <w:t>საბოლოო  მონაცემები</w:t>
      </w:r>
      <w:proofErr w:type="gramEnd"/>
      <w:r>
        <w:rPr>
          <w:rFonts w:ascii="Sylfaen" w:eastAsia="Sylfaen" w:hAnsi="Sylfaen"/>
          <w:sz w:val="18"/>
        </w:rPr>
        <w:t>.</w:t>
      </w:r>
    </w:p>
    <w:p w:rsidR="000F394D" w:rsidRDefault="000F394D" w:rsidP="000F394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b/>
          <w:sz w:val="20"/>
        </w:rPr>
      </w:pPr>
    </w:p>
    <w:p w:rsidR="000F394D" w:rsidRPr="00EF5A19" w:rsidRDefault="000F394D" w:rsidP="000F394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sz w:val="20"/>
          <w:lang w:val="ka-GE"/>
        </w:rPr>
      </w:pPr>
      <w:proofErr w:type="gramStart"/>
      <w:r>
        <w:rPr>
          <w:rFonts w:ascii="Sylfaen" w:eastAsia="Sylfaen" w:hAnsi="Sylfaen"/>
          <w:b/>
          <w:sz w:val="20"/>
        </w:rPr>
        <w:t>განხორციელების</w:t>
      </w:r>
      <w:proofErr w:type="gramEnd"/>
      <w:r>
        <w:rPr>
          <w:rFonts w:ascii="Sylfaen" w:eastAsia="Sylfaen" w:hAnsi="Sylfaen"/>
          <w:b/>
          <w:sz w:val="20"/>
        </w:rPr>
        <w:t xml:space="preserve"> ვადები</w:t>
      </w:r>
      <w:r>
        <w:rPr>
          <w:rFonts w:ascii="Sylfaen" w:eastAsia="Sylfaen" w:hAnsi="Sylfaen"/>
          <w:b/>
          <w:position w:val="5"/>
          <w:sz w:val="20"/>
        </w:rPr>
        <w:t>36</w:t>
      </w:r>
      <w:r>
        <w:rPr>
          <w:rFonts w:ascii="Sylfaen" w:eastAsia="Sylfaen" w:hAnsi="Sylfaen"/>
          <w:b/>
          <w:sz w:val="20"/>
        </w:rPr>
        <w:t xml:space="preserve"> </w:t>
      </w:r>
      <w:r w:rsidR="00EF5A19">
        <w:rPr>
          <w:rFonts w:ascii="Sylfaen" w:eastAsia="Sylfaen" w:hAnsi="Sylfaen"/>
          <w:b/>
          <w:sz w:val="20"/>
          <w:lang w:val="ka-GE"/>
        </w:rPr>
        <w:t xml:space="preserve">- </w:t>
      </w:r>
      <w:r w:rsidR="00EF5A19">
        <w:rPr>
          <w:rFonts w:ascii="Sylfaen" w:eastAsia="Sylfaen" w:hAnsi="Sylfaen"/>
          <w:sz w:val="20"/>
          <w:lang w:val="ka-GE"/>
        </w:rPr>
        <w:t>მიმდინარე</w:t>
      </w:r>
    </w:p>
    <w:p w:rsidR="000F394D" w:rsidRDefault="000F394D" w:rsidP="000F394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sz w:val="20"/>
        </w:rPr>
      </w:pPr>
    </w:p>
    <w:p w:rsidR="00D6708A" w:rsidRDefault="00D6708A" w:rsidP="000F394D">
      <w:pPr>
        <w:pStyle w:val="ListParagraph"/>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left="0"/>
        <w:rPr>
          <w:rFonts w:ascii="Sylfaen" w:eastAsia="Sylfaen" w:hAnsi="Sylfaen"/>
          <w:b/>
          <w:sz w:val="20"/>
          <w:lang w:val="ka-GE"/>
        </w:rPr>
      </w:pPr>
    </w:p>
    <w:p w:rsidR="00D6708A" w:rsidRPr="00D6708A" w:rsidRDefault="00D6708A" w:rsidP="000F394D">
      <w:pPr>
        <w:pStyle w:val="ListParagraph"/>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left="0"/>
        <w:rPr>
          <w:rFonts w:ascii="Sylfaen" w:eastAsia="Sylfaen" w:hAnsi="Sylfaen"/>
          <w:b/>
          <w:sz w:val="20"/>
          <w:lang w:val="ka-GE"/>
        </w:rPr>
      </w:pPr>
    </w:p>
    <w:p w:rsidR="0093494E" w:rsidRPr="0093494E" w:rsidRDefault="000F394D" w:rsidP="00D6708A">
      <w:pPr>
        <w:spacing w:after="215" w:line="259" w:lineRule="auto"/>
        <w:ind w:right="81"/>
        <w:jc w:val="center"/>
        <w:rPr>
          <w:rFonts w:ascii="Sylfaen" w:eastAsia="Sylfaen" w:hAnsi="Sylfaen"/>
          <w:b/>
          <w:sz w:val="20"/>
        </w:rPr>
      </w:pPr>
      <w:proofErr w:type="gramStart"/>
      <w:r>
        <w:rPr>
          <w:rFonts w:ascii="Sylfaen" w:eastAsia="Sylfaen" w:hAnsi="Sylfaen"/>
          <w:b/>
          <w:sz w:val="20"/>
        </w:rPr>
        <w:t>1.</w:t>
      </w:r>
      <w:r>
        <w:rPr>
          <w:rFonts w:ascii="Sylfaen" w:eastAsia="Sylfaen" w:hAnsi="Sylfaen"/>
          <w:b/>
          <w:sz w:val="20"/>
          <w:lang w:val="ka-GE"/>
        </w:rPr>
        <w:t xml:space="preserve">6  </w:t>
      </w:r>
      <w:r>
        <w:rPr>
          <w:rFonts w:ascii="Sylfaen" w:eastAsia="Sylfaen" w:hAnsi="Sylfaen"/>
          <w:b/>
          <w:sz w:val="20"/>
        </w:rPr>
        <w:t>ქვეპროგრამის</w:t>
      </w:r>
      <w:proofErr w:type="gramEnd"/>
      <w:r>
        <w:rPr>
          <w:rFonts w:ascii="Sylfaen" w:eastAsia="Sylfaen" w:hAnsi="Sylfaen"/>
          <w:b/>
          <w:sz w:val="20"/>
        </w:rPr>
        <w:t xml:space="preserve"> დასახელება და პროგრამული კოდი</w:t>
      </w:r>
      <w:r>
        <w:rPr>
          <w:rFonts w:ascii="Sylfaen" w:eastAsia="Sylfaen" w:hAnsi="Sylfaen"/>
          <w:b/>
          <w:sz w:val="20"/>
          <w:lang w:val="ka-GE"/>
        </w:rPr>
        <w:t xml:space="preserve"> - </w:t>
      </w:r>
      <w:r w:rsidR="0093494E" w:rsidRPr="0093494E">
        <w:rPr>
          <w:rFonts w:ascii="Sylfaen" w:eastAsia="Sylfaen" w:hAnsi="Sylfaen"/>
          <w:b/>
          <w:sz w:val="20"/>
        </w:rPr>
        <w:t>ტუბერკულოზის მართვა</w:t>
      </w:r>
      <w:r w:rsidR="0093494E">
        <w:rPr>
          <w:rFonts w:ascii="Sylfaen" w:eastAsia="Sylfaen" w:hAnsi="Sylfaen"/>
          <w:b/>
          <w:sz w:val="20"/>
          <w:lang w:val="ka-GE"/>
        </w:rPr>
        <w:t xml:space="preserve"> </w:t>
      </w:r>
      <w:r w:rsidR="00D6708A">
        <w:rPr>
          <w:rFonts w:ascii="Sylfaen" w:eastAsia="Sylfaen" w:hAnsi="Sylfaen"/>
          <w:b/>
          <w:sz w:val="20"/>
          <w:lang w:val="ka-GE"/>
        </w:rPr>
        <w:t xml:space="preserve">                          </w:t>
      </w:r>
      <w:r w:rsidR="0093494E" w:rsidRPr="0093494E">
        <w:rPr>
          <w:rFonts w:ascii="Sylfaen" w:eastAsia="Sylfaen" w:hAnsi="Sylfaen"/>
          <w:b/>
          <w:sz w:val="20"/>
        </w:rPr>
        <w:t xml:space="preserve">(პროგრამული კოდი </w:t>
      </w:r>
      <w:r w:rsidR="00233A02">
        <w:rPr>
          <w:rFonts w:ascii="Sylfaen" w:eastAsia="Sylfaen" w:hAnsi="Sylfaen"/>
          <w:b/>
          <w:sz w:val="20"/>
          <w:lang w:val="ka-GE"/>
        </w:rPr>
        <w:t>27</w:t>
      </w:r>
      <w:r w:rsidR="0093494E" w:rsidRPr="0093494E">
        <w:rPr>
          <w:rFonts w:ascii="Sylfaen" w:eastAsia="Sylfaen" w:hAnsi="Sylfaen"/>
          <w:b/>
          <w:sz w:val="20"/>
        </w:rPr>
        <w:t xml:space="preserve"> 03 02 0</w:t>
      </w:r>
      <w:r w:rsidR="000E6B6F">
        <w:rPr>
          <w:rFonts w:ascii="Sylfaen" w:eastAsia="Sylfaen" w:hAnsi="Sylfaen"/>
          <w:b/>
          <w:sz w:val="20"/>
          <w:lang w:val="ka-GE"/>
        </w:rPr>
        <w:t>6</w:t>
      </w:r>
      <w:r w:rsidR="0093494E" w:rsidRPr="0093494E">
        <w:rPr>
          <w:rFonts w:ascii="Sylfaen" w:eastAsia="Sylfaen" w:hAnsi="Sylfaen"/>
          <w:b/>
          <w:sz w:val="20"/>
        </w:rPr>
        <w:t>)</w:t>
      </w:r>
    </w:p>
    <w:p w:rsidR="000F394D" w:rsidRPr="0093494E" w:rsidRDefault="000F394D" w:rsidP="000F394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sz w:val="20"/>
          <w:lang w:val="ka-GE"/>
        </w:rPr>
      </w:pPr>
      <w:proofErr w:type="gramStart"/>
      <w:r>
        <w:rPr>
          <w:rFonts w:ascii="Sylfaen" w:eastAsia="Sylfaen" w:hAnsi="Sylfaen"/>
          <w:b/>
          <w:sz w:val="20"/>
        </w:rPr>
        <w:t>ქვეპროგრამა</w:t>
      </w:r>
      <w:proofErr w:type="gramEnd"/>
      <w:r>
        <w:rPr>
          <w:rFonts w:ascii="Sylfaen" w:eastAsia="Sylfaen" w:hAnsi="Sylfaen"/>
          <w:b/>
          <w:sz w:val="20"/>
        </w:rPr>
        <w:t xml:space="preserve"> წარმოადგენს ახალი პოლიტიკის ნაწილს</w:t>
      </w:r>
      <w:r>
        <w:rPr>
          <w:rFonts w:ascii="Sylfaen" w:eastAsia="Sylfaen" w:hAnsi="Sylfaen"/>
          <w:b/>
          <w:position w:val="5"/>
          <w:sz w:val="20"/>
        </w:rPr>
        <w:t>30</w:t>
      </w:r>
      <w:r>
        <w:rPr>
          <w:rFonts w:ascii="Sylfaen" w:eastAsia="Sylfaen" w:hAnsi="Sylfaen"/>
          <w:b/>
          <w:sz w:val="20"/>
        </w:rPr>
        <w:t xml:space="preserve"> </w:t>
      </w:r>
      <w:r w:rsidR="0093494E">
        <w:rPr>
          <w:rFonts w:ascii="Sylfaen" w:eastAsia="Sylfaen" w:hAnsi="Sylfaen"/>
          <w:b/>
          <w:sz w:val="20"/>
          <w:lang w:val="ka-GE"/>
        </w:rPr>
        <w:t xml:space="preserve">- </w:t>
      </w:r>
      <w:r w:rsidR="0093494E">
        <w:rPr>
          <w:rFonts w:ascii="Sylfaen" w:eastAsia="Sylfaen" w:hAnsi="Sylfaen"/>
          <w:sz w:val="20"/>
          <w:lang w:val="ka-GE"/>
        </w:rPr>
        <w:t>არსებული</w:t>
      </w:r>
    </w:p>
    <w:p w:rsidR="000F394D" w:rsidRDefault="000F394D" w:rsidP="000F394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b/>
          <w:sz w:val="20"/>
          <w:lang w:val="ka-GE"/>
        </w:rPr>
      </w:pPr>
    </w:p>
    <w:p w:rsidR="00457547" w:rsidRPr="00EC2324" w:rsidRDefault="00457547" w:rsidP="0045754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b/>
          <w:sz w:val="20"/>
        </w:rPr>
      </w:pPr>
      <w:proofErr w:type="gramStart"/>
      <w:r>
        <w:rPr>
          <w:rFonts w:ascii="Sylfaen" w:eastAsia="Sylfaen" w:hAnsi="Sylfaen"/>
          <w:b/>
          <w:sz w:val="20"/>
        </w:rPr>
        <w:t>ქვეპროგრამის</w:t>
      </w:r>
      <w:proofErr w:type="gramEnd"/>
      <w:r>
        <w:rPr>
          <w:rFonts w:ascii="Sylfaen" w:eastAsia="Sylfaen" w:hAnsi="Sylfaen"/>
          <w:b/>
          <w:sz w:val="20"/>
        </w:rPr>
        <w:t xml:space="preserve"> განმახორციელებელი </w:t>
      </w:r>
      <w:r>
        <w:rPr>
          <w:rFonts w:ascii="Sylfaen" w:eastAsia="Sylfaen" w:hAnsi="Sylfaen"/>
          <w:b/>
          <w:sz w:val="20"/>
          <w:lang w:val="ka-GE"/>
        </w:rPr>
        <w:t xml:space="preserve"> - </w:t>
      </w:r>
      <w:r w:rsidRPr="00EC2324">
        <w:rPr>
          <w:rFonts w:ascii="Sylfaen" w:eastAsia="Sylfaen" w:hAnsi="Sylfaen"/>
          <w:sz w:val="20"/>
          <w:lang w:val="ka-GE"/>
        </w:rPr>
        <w:t>სსიპ ლ. საყვარელიძის სახელობის დაავადებათა კონტროლისა და საზოგადოებრივი ჯანმრთელობის ეროვნული ცენტრი</w:t>
      </w:r>
    </w:p>
    <w:p w:rsidR="0093494E" w:rsidRDefault="0093494E" w:rsidP="000F394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b/>
          <w:sz w:val="20"/>
          <w:lang w:val="ka-GE"/>
        </w:rPr>
      </w:pPr>
    </w:p>
    <w:p w:rsidR="000F394D" w:rsidRPr="0093494E" w:rsidRDefault="000F394D" w:rsidP="000F394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b/>
          <w:sz w:val="20"/>
          <w:lang w:val="ka-GE"/>
        </w:rPr>
      </w:pPr>
      <w:proofErr w:type="gramStart"/>
      <w:r>
        <w:rPr>
          <w:rFonts w:ascii="Sylfaen" w:eastAsia="Sylfaen" w:hAnsi="Sylfaen"/>
          <w:b/>
          <w:sz w:val="20"/>
        </w:rPr>
        <w:t>ქვეპროგრამის</w:t>
      </w:r>
      <w:r>
        <w:rPr>
          <w:rFonts w:ascii="Sylfaen" w:eastAsia="Sylfaen" w:hAnsi="Sylfaen"/>
          <w:b/>
          <w:sz w:val="20"/>
          <w:lang w:val="ka-GE"/>
        </w:rPr>
        <w:t xml:space="preserve"> </w:t>
      </w:r>
      <w:r>
        <w:rPr>
          <w:rFonts w:ascii="Sylfaen" w:eastAsia="Sylfaen" w:hAnsi="Sylfaen"/>
          <w:b/>
          <w:sz w:val="20"/>
        </w:rPr>
        <w:t xml:space="preserve"> აღწერა</w:t>
      </w:r>
      <w:proofErr w:type="gramEnd"/>
      <w:r>
        <w:rPr>
          <w:rFonts w:ascii="Sylfaen" w:eastAsia="Sylfaen" w:hAnsi="Sylfaen"/>
          <w:b/>
          <w:sz w:val="20"/>
        </w:rPr>
        <w:t xml:space="preserve"> და მიზანი</w:t>
      </w:r>
      <w:r w:rsidR="0093494E">
        <w:rPr>
          <w:rFonts w:ascii="Sylfaen" w:eastAsia="Sylfaen" w:hAnsi="Sylfaen"/>
          <w:b/>
          <w:sz w:val="20"/>
          <w:lang w:val="ka-GE"/>
        </w:rPr>
        <w:t xml:space="preserve"> </w:t>
      </w:r>
    </w:p>
    <w:p w:rsidR="00A21CE9" w:rsidRDefault="00A21CE9" w:rsidP="0093494E">
      <w:pPr>
        <w:ind w:right="65"/>
        <w:jc w:val="both"/>
        <w:rPr>
          <w:rFonts w:ascii="Sylfaen" w:hAnsi="Sylfaen" w:cs="Sylfaen"/>
          <w:sz w:val="20"/>
          <w:lang w:val="ka-GE"/>
        </w:rPr>
      </w:pPr>
    </w:p>
    <w:p w:rsidR="0093494E" w:rsidRPr="0093494E" w:rsidRDefault="00805FA3" w:rsidP="0093494E">
      <w:pPr>
        <w:ind w:right="65"/>
        <w:jc w:val="both"/>
        <w:rPr>
          <w:rFonts w:ascii="Sylfaen" w:hAnsi="Sylfaen" w:cs="Sylfaen"/>
          <w:sz w:val="20"/>
        </w:rPr>
      </w:pPr>
      <w:r>
        <w:rPr>
          <w:rFonts w:ascii="Sylfaen" w:hAnsi="Sylfaen" w:cs="Sylfaen"/>
          <w:sz w:val="20"/>
          <w:lang w:val="ka-GE"/>
        </w:rPr>
        <w:t>ქვე</w:t>
      </w:r>
      <w:r w:rsidR="0093494E" w:rsidRPr="0093494E">
        <w:rPr>
          <w:rFonts w:ascii="Sylfaen" w:hAnsi="Sylfaen" w:cs="Sylfaen"/>
          <w:sz w:val="20"/>
        </w:rPr>
        <w:t>პროგრამის მიზანია ტუბერკულოზის ავადობის, სიკვდილიანობის და საზოგადოებაში ინფექციის გავრცელების შემცირება, ტუბსაწინააღმდეგო მედიკამენტების მიმართ რეზისტენტობის განვითარების პრევენცია.</w:t>
      </w:r>
    </w:p>
    <w:p w:rsidR="000F394D" w:rsidRDefault="0093494E" w:rsidP="0093494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sz w:val="20"/>
          <w:lang w:val="ka-GE"/>
        </w:rPr>
      </w:pPr>
      <w:r w:rsidRPr="00EC2324">
        <w:rPr>
          <w:rFonts w:ascii="Sylfaen" w:eastAsia="Sylfaen" w:hAnsi="Sylfaen"/>
          <w:sz w:val="20"/>
          <w:lang w:val="ka-GE"/>
        </w:rPr>
        <w:t>სსიპ ლ. საყვარელიძის სახელობის დაავადებათა კონტროლისა და საზოგადოებრივი ჯანმრთელობის ეროვნული ცენტრი</w:t>
      </w:r>
      <w:r>
        <w:rPr>
          <w:rFonts w:ascii="Sylfaen" w:eastAsia="Sylfaen" w:hAnsi="Sylfaen"/>
          <w:sz w:val="20"/>
          <w:lang w:val="ka-GE"/>
        </w:rPr>
        <w:t xml:space="preserve"> ახორციელებს შემდეგ </w:t>
      </w:r>
      <w:r w:rsidR="00233A02">
        <w:rPr>
          <w:rFonts w:ascii="Sylfaen" w:eastAsia="Sylfaen" w:hAnsi="Sylfaen"/>
          <w:sz w:val="20"/>
          <w:lang w:val="ka-GE"/>
        </w:rPr>
        <w:t>კომპონენტებს</w:t>
      </w:r>
      <w:r>
        <w:rPr>
          <w:rFonts w:ascii="Sylfaen" w:eastAsia="Sylfaen" w:hAnsi="Sylfaen"/>
          <w:sz w:val="20"/>
          <w:lang w:val="ka-GE"/>
        </w:rPr>
        <w:t>:</w:t>
      </w:r>
    </w:p>
    <w:p w:rsidR="00233A02" w:rsidRPr="00233A02" w:rsidRDefault="00233A02" w:rsidP="00233A02">
      <w:pPr>
        <w:pStyle w:val="ListParagraph"/>
        <w:widowControl w:val="0"/>
        <w:numPr>
          <w:ilvl w:val="0"/>
          <w:numId w:val="37"/>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Sylfaen" w:hAnsi="Sylfaen" w:cs="Sylfaen"/>
          <w:sz w:val="20"/>
          <w:lang w:val="ka-GE"/>
        </w:rPr>
      </w:pPr>
      <w:r w:rsidRPr="00233A02">
        <w:rPr>
          <w:rFonts w:ascii="Sylfaen" w:eastAsia="Sylfaen" w:hAnsi="Sylfaen" w:cs="Sylfaen"/>
          <w:sz w:val="20"/>
          <w:lang w:val="ka-GE"/>
        </w:rPr>
        <w:t>„ლაბორატორიული კონტროლის და ნახველის ლოჯისტიკას“, მათ შორის:</w:t>
      </w:r>
    </w:p>
    <w:p w:rsidR="003647C7" w:rsidRDefault="00233A02" w:rsidP="003647C7">
      <w:pPr>
        <w:pStyle w:val="abzacixml"/>
        <w:numPr>
          <w:ilvl w:val="0"/>
          <w:numId w:val="60"/>
        </w:numPr>
        <w:tabs>
          <w:tab w:val="left" w:pos="284"/>
          <w:tab w:val="left" w:pos="567"/>
          <w:tab w:val="left" w:pos="2880"/>
          <w:tab w:val="left" w:pos="3600"/>
          <w:tab w:val="left" w:pos="4320"/>
          <w:tab w:val="left" w:pos="5040"/>
          <w:tab w:val="left" w:pos="5760"/>
          <w:tab w:val="left" w:pos="6480"/>
          <w:tab w:val="left" w:pos="7200"/>
          <w:tab w:val="left" w:pos="7920"/>
          <w:tab w:val="left" w:pos="8640"/>
          <w:tab w:val="left" w:pos="9360"/>
          <w:tab w:val="left" w:pos="10080"/>
        </w:tabs>
        <w:ind w:right="-219"/>
        <w:rPr>
          <w:rFonts w:cs="Sylfaen"/>
          <w:spacing w:val="-1"/>
          <w:position w:val="1"/>
          <w:lang w:val="ka-GE"/>
        </w:rPr>
      </w:pPr>
      <w:r w:rsidRPr="00233A02">
        <w:rPr>
          <w:rFonts w:cs="Sylfaen"/>
          <w:spacing w:val="-1"/>
          <w:position w:val="1"/>
          <w:lang w:val="ka-GE"/>
        </w:rPr>
        <w:t xml:space="preserve">სს „ტუბერკულოზისა და ფილტვის დაავადებათა ეროვნული ცენტრის“ და პენიტენციური სისტემის ფარგლებში არსებული ლაბორატორიებისათვის ტუბერკულოზის ლაბორატორიული დიაგნოსტიკისათვის საჭირო იმ მასალით უწყვეტი მომარაგების უზრუნველყოფას, რომელიც არ ხორციელდება დონორი ორგანიზაციების მიერ; </w:t>
      </w:r>
    </w:p>
    <w:p w:rsidR="003647C7" w:rsidRDefault="003647C7" w:rsidP="003647C7">
      <w:pPr>
        <w:pStyle w:val="abzacixml"/>
        <w:tabs>
          <w:tab w:val="left" w:pos="284"/>
          <w:tab w:val="left" w:pos="567"/>
          <w:tab w:val="left" w:pos="2880"/>
          <w:tab w:val="left" w:pos="3600"/>
          <w:tab w:val="left" w:pos="4320"/>
          <w:tab w:val="left" w:pos="5040"/>
          <w:tab w:val="left" w:pos="5760"/>
          <w:tab w:val="left" w:pos="6480"/>
          <w:tab w:val="left" w:pos="7200"/>
          <w:tab w:val="left" w:pos="7920"/>
          <w:tab w:val="left" w:pos="8640"/>
          <w:tab w:val="left" w:pos="9360"/>
          <w:tab w:val="left" w:pos="10080"/>
        </w:tabs>
        <w:ind w:right="-219"/>
        <w:rPr>
          <w:rFonts w:cs="Sylfaen"/>
          <w:spacing w:val="-1"/>
          <w:position w:val="1"/>
          <w:lang w:val="ka-GE"/>
        </w:rPr>
      </w:pPr>
      <w:r>
        <w:rPr>
          <w:rFonts w:cs="Sylfaen"/>
          <w:spacing w:val="-1"/>
          <w:position w:val="1"/>
          <w:lang w:val="ka-GE"/>
        </w:rPr>
        <w:lastRenderedPageBreak/>
        <w:t>კომპონენტი მოიცავს:</w:t>
      </w:r>
    </w:p>
    <w:p w:rsidR="00FB5EB9" w:rsidRDefault="00FB5EB9" w:rsidP="003647C7">
      <w:pPr>
        <w:pStyle w:val="abzacixml"/>
        <w:tabs>
          <w:tab w:val="left" w:pos="284"/>
          <w:tab w:val="left" w:pos="567"/>
          <w:tab w:val="left" w:pos="2880"/>
          <w:tab w:val="left" w:pos="3600"/>
          <w:tab w:val="left" w:pos="4320"/>
          <w:tab w:val="left" w:pos="5040"/>
          <w:tab w:val="left" w:pos="5760"/>
          <w:tab w:val="left" w:pos="6480"/>
          <w:tab w:val="left" w:pos="7200"/>
          <w:tab w:val="left" w:pos="7920"/>
          <w:tab w:val="left" w:pos="8640"/>
          <w:tab w:val="left" w:pos="9360"/>
          <w:tab w:val="left" w:pos="10080"/>
        </w:tabs>
        <w:ind w:right="-219"/>
        <w:rPr>
          <w:rFonts w:cs="Sylfaen"/>
          <w:spacing w:val="-1"/>
          <w:position w:val="1"/>
          <w:lang w:val="ka-GE"/>
        </w:rPr>
      </w:pPr>
    </w:p>
    <w:p w:rsidR="003647C7" w:rsidRPr="003647C7" w:rsidRDefault="003647C7" w:rsidP="003647C7">
      <w:pPr>
        <w:pStyle w:val="abzacixml"/>
        <w:numPr>
          <w:ilvl w:val="0"/>
          <w:numId w:val="60"/>
        </w:numPr>
        <w:tabs>
          <w:tab w:val="left" w:pos="284"/>
          <w:tab w:val="left" w:pos="567"/>
          <w:tab w:val="left" w:pos="2880"/>
          <w:tab w:val="left" w:pos="3600"/>
          <w:tab w:val="left" w:pos="4320"/>
          <w:tab w:val="left" w:pos="5040"/>
          <w:tab w:val="left" w:pos="5760"/>
          <w:tab w:val="left" w:pos="6480"/>
          <w:tab w:val="left" w:pos="7200"/>
          <w:tab w:val="left" w:pos="7920"/>
          <w:tab w:val="left" w:pos="8640"/>
          <w:tab w:val="left" w:pos="9360"/>
          <w:tab w:val="left" w:pos="10080"/>
        </w:tabs>
        <w:ind w:right="-219"/>
        <w:rPr>
          <w:rFonts w:cs="Sylfaen"/>
          <w:spacing w:val="-1"/>
          <w:position w:val="1"/>
          <w:lang w:val="ka-GE"/>
        </w:rPr>
      </w:pPr>
      <w:r w:rsidRPr="003647C7">
        <w:rPr>
          <w:rFonts w:cs="Sylfaen"/>
          <w:spacing w:val="-1"/>
          <w:position w:val="1"/>
          <w:lang w:val="ka-GE"/>
        </w:rPr>
        <w:t xml:space="preserve">ტუბერკულოზზე სავარაუდო შემთხვევების ლაბორატორიულ დადასტურებასა და მკურნალობის პროცესში ჩართული პაციენტების ტუბერკულოზის დიაგნოსტიკისთვის სპეციფიკურ კვლევებს და </w:t>
      </w:r>
      <w:r>
        <w:rPr>
          <w:rFonts w:cs="Sylfaen"/>
          <w:spacing w:val="-1"/>
          <w:position w:val="1"/>
          <w:lang w:val="ka-GE"/>
        </w:rPr>
        <w:t>თავის მხრივ მოიცავს</w:t>
      </w:r>
      <w:r w:rsidRPr="003647C7">
        <w:rPr>
          <w:rFonts w:cs="Sylfaen"/>
          <w:spacing w:val="-1"/>
          <w:position w:val="1"/>
          <w:lang w:val="ka-GE"/>
        </w:rPr>
        <w:t xml:space="preserve">: </w:t>
      </w:r>
    </w:p>
    <w:p w:rsidR="003647C7" w:rsidRPr="003647C7" w:rsidRDefault="003647C7" w:rsidP="003647C7">
      <w:pPr>
        <w:pStyle w:val="abzacixml"/>
        <w:numPr>
          <w:ilvl w:val="0"/>
          <w:numId w:val="48"/>
        </w:numPr>
        <w:tabs>
          <w:tab w:val="left" w:pos="284"/>
          <w:tab w:val="left" w:pos="567"/>
          <w:tab w:val="left" w:pos="2880"/>
          <w:tab w:val="left" w:pos="3600"/>
          <w:tab w:val="left" w:pos="4320"/>
          <w:tab w:val="left" w:pos="5040"/>
          <w:tab w:val="left" w:pos="5760"/>
          <w:tab w:val="left" w:pos="6480"/>
          <w:tab w:val="left" w:pos="7200"/>
          <w:tab w:val="left" w:pos="7920"/>
          <w:tab w:val="left" w:pos="8640"/>
          <w:tab w:val="left" w:pos="9360"/>
          <w:tab w:val="left" w:pos="10080"/>
        </w:tabs>
        <w:ind w:right="-219"/>
        <w:rPr>
          <w:rFonts w:cs="Sylfaen"/>
          <w:spacing w:val="-1"/>
          <w:position w:val="1"/>
          <w:lang w:val="ka-GE"/>
        </w:rPr>
      </w:pPr>
      <w:r w:rsidRPr="003647C7">
        <w:rPr>
          <w:rFonts w:cs="Sylfaen"/>
          <w:spacing w:val="-1"/>
          <w:position w:val="1"/>
          <w:lang w:val="ka-GE"/>
        </w:rPr>
        <w:t xml:space="preserve">ნახველის/საკვლევი მასალის (მ.შ. ტუბერკულოზის დიაგნოზის მქონე პაციენტების აივ-ინფექცია/შიდსზე სწრაფი მარტივი ტესტირებით მიღებული საეჭვო დადებითი სისხლის ნიმუშების) ტრანსპორტირებას; </w:t>
      </w:r>
    </w:p>
    <w:p w:rsidR="003647C7" w:rsidRPr="003647C7" w:rsidRDefault="003647C7" w:rsidP="00C27F29">
      <w:pPr>
        <w:pStyle w:val="abzacixml"/>
        <w:numPr>
          <w:ilvl w:val="0"/>
          <w:numId w:val="48"/>
        </w:numPr>
        <w:tabs>
          <w:tab w:val="left" w:pos="284"/>
          <w:tab w:val="left" w:pos="567"/>
          <w:tab w:val="left" w:pos="2880"/>
          <w:tab w:val="left" w:pos="3600"/>
          <w:tab w:val="left" w:pos="4320"/>
          <w:tab w:val="left" w:pos="5040"/>
          <w:tab w:val="left" w:pos="5760"/>
          <w:tab w:val="left" w:pos="6480"/>
          <w:tab w:val="left" w:pos="7200"/>
          <w:tab w:val="left" w:pos="7920"/>
          <w:tab w:val="left" w:pos="8640"/>
          <w:tab w:val="left" w:pos="9360"/>
          <w:tab w:val="left" w:pos="10080"/>
        </w:tabs>
        <w:ind w:right="-219"/>
        <w:rPr>
          <w:rFonts w:cs="Sylfaen"/>
          <w:spacing w:val="-1"/>
          <w:position w:val="1"/>
          <w:lang w:val="ka-GE"/>
        </w:rPr>
      </w:pPr>
      <w:r w:rsidRPr="003647C7">
        <w:rPr>
          <w:rFonts w:cs="Sylfaen"/>
          <w:spacing w:val="-1"/>
          <w:position w:val="1"/>
          <w:lang w:val="ka-GE"/>
        </w:rPr>
        <w:t xml:space="preserve">სპეციფიკურ ლაბორატორიულ კვლევებს (მ.შ. პილოტურად შერჩეულ სამედიცინო დაწესებულებებში ნახველის კვლევა ჯინექსპერტ აპარატზე); </w:t>
      </w:r>
    </w:p>
    <w:p w:rsidR="003647C7" w:rsidRPr="003647C7" w:rsidRDefault="003647C7" w:rsidP="00C27F29">
      <w:pPr>
        <w:pStyle w:val="abzacixml"/>
        <w:numPr>
          <w:ilvl w:val="0"/>
          <w:numId w:val="48"/>
        </w:numPr>
        <w:tabs>
          <w:tab w:val="left" w:pos="284"/>
          <w:tab w:val="left" w:pos="567"/>
          <w:tab w:val="left" w:pos="2880"/>
          <w:tab w:val="left" w:pos="3600"/>
          <w:tab w:val="left" w:pos="4320"/>
          <w:tab w:val="left" w:pos="5040"/>
          <w:tab w:val="left" w:pos="5760"/>
          <w:tab w:val="left" w:pos="6480"/>
          <w:tab w:val="left" w:pos="7200"/>
          <w:tab w:val="left" w:pos="7920"/>
          <w:tab w:val="left" w:pos="8640"/>
          <w:tab w:val="left" w:pos="9360"/>
          <w:tab w:val="left" w:pos="10080"/>
        </w:tabs>
        <w:ind w:right="-219"/>
        <w:rPr>
          <w:rFonts w:cs="Sylfaen"/>
          <w:spacing w:val="-1"/>
          <w:position w:val="1"/>
          <w:lang w:val="ka-GE"/>
        </w:rPr>
      </w:pPr>
      <w:r w:rsidRPr="003647C7">
        <w:rPr>
          <w:rFonts w:cs="Sylfaen"/>
          <w:spacing w:val="-1"/>
          <w:position w:val="1"/>
          <w:lang w:val="ka-GE"/>
        </w:rPr>
        <w:t xml:space="preserve">ხარისხის კონტროლს როგორც სამოქალაქო სექტორის, ისე პენიტენციურ დაწესებულებებში; </w:t>
      </w:r>
    </w:p>
    <w:p w:rsidR="003647C7" w:rsidRPr="003647C7" w:rsidRDefault="003647C7" w:rsidP="00C27F29">
      <w:pPr>
        <w:pStyle w:val="abzacixml"/>
        <w:numPr>
          <w:ilvl w:val="0"/>
          <w:numId w:val="48"/>
        </w:numPr>
        <w:tabs>
          <w:tab w:val="left" w:pos="284"/>
          <w:tab w:val="left" w:pos="567"/>
          <w:tab w:val="left" w:pos="2880"/>
          <w:tab w:val="left" w:pos="3600"/>
          <w:tab w:val="left" w:pos="4320"/>
          <w:tab w:val="left" w:pos="5040"/>
          <w:tab w:val="left" w:pos="5760"/>
          <w:tab w:val="left" w:pos="6480"/>
          <w:tab w:val="left" w:pos="7200"/>
          <w:tab w:val="left" w:pos="7920"/>
          <w:tab w:val="left" w:pos="8640"/>
          <w:tab w:val="left" w:pos="9360"/>
          <w:tab w:val="left" w:pos="10080"/>
        </w:tabs>
        <w:ind w:right="-219"/>
        <w:rPr>
          <w:rFonts w:cs="Sylfaen"/>
          <w:spacing w:val="-1"/>
          <w:position w:val="1"/>
          <w:lang w:val="ka-GE"/>
        </w:rPr>
      </w:pPr>
      <w:r w:rsidRPr="003647C7">
        <w:rPr>
          <w:rFonts w:cs="Sylfaen"/>
          <w:spacing w:val="-1"/>
          <w:position w:val="1"/>
          <w:lang w:val="ka-GE"/>
        </w:rPr>
        <w:t>ტუბერკულოზის ლაბორატორიული დიაგნოსტიკისათვის საჭირო იმ მასალით უწყვეტი მომარაგების უზრუნველყოფა</w:t>
      </w:r>
      <w:r w:rsidR="00C27F29">
        <w:rPr>
          <w:rFonts w:cs="Sylfaen"/>
          <w:spacing w:val="-1"/>
          <w:position w:val="1"/>
          <w:lang w:val="ka-GE"/>
        </w:rPr>
        <w:t>ს</w:t>
      </w:r>
      <w:r w:rsidRPr="003647C7">
        <w:rPr>
          <w:rFonts w:cs="Sylfaen"/>
          <w:spacing w:val="-1"/>
          <w:position w:val="1"/>
          <w:lang w:val="ka-GE"/>
        </w:rPr>
        <w:t xml:space="preserve">, რომელიც არ ხორციელდება დონორი ორგანიზაციების მიერ; </w:t>
      </w:r>
    </w:p>
    <w:p w:rsidR="003647C7" w:rsidRPr="00C27F29" w:rsidRDefault="003647C7" w:rsidP="00C27F29">
      <w:pPr>
        <w:pStyle w:val="abzacixml"/>
        <w:numPr>
          <w:ilvl w:val="0"/>
          <w:numId w:val="48"/>
        </w:numPr>
        <w:tabs>
          <w:tab w:val="left" w:pos="284"/>
          <w:tab w:val="left" w:pos="567"/>
          <w:tab w:val="left" w:pos="2880"/>
          <w:tab w:val="left" w:pos="3600"/>
          <w:tab w:val="left" w:pos="4320"/>
          <w:tab w:val="left" w:pos="5040"/>
          <w:tab w:val="left" w:pos="5760"/>
          <w:tab w:val="left" w:pos="6480"/>
          <w:tab w:val="left" w:pos="7200"/>
          <w:tab w:val="left" w:pos="7920"/>
          <w:tab w:val="left" w:pos="8640"/>
          <w:tab w:val="left" w:pos="9360"/>
          <w:tab w:val="left" w:pos="10080"/>
        </w:tabs>
        <w:ind w:right="-219"/>
        <w:rPr>
          <w:rFonts w:cs="Sylfaen"/>
          <w:spacing w:val="-1"/>
          <w:position w:val="1"/>
          <w:lang w:val="ka-GE"/>
        </w:rPr>
      </w:pPr>
      <w:r w:rsidRPr="003647C7">
        <w:rPr>
          <w:rFonts w:cs="Sylfaen"/>
          <w:spacing w:val="-1"/>
          <w:position w:val="1"/>
          <w:lang w:val="ka-GE"/>
        </w:rPr>
        <w:t>სამედიცინო სერვისების მიწოდებაში ჩართული სამედიცინო პერსონალისათვის რესპირატორების შესყიდვა</w:t>
      </w:r>
      <w:r w:rsidR="00C27F29">
        <w:rPr>
          <w:rFonts w:cs="Sylfaen"/>
          <w:spacing w:val="-1"/>
          <w:position w:val="1"/>
          <w:lang w:val="ka-GE"/>
        </w:rPr>
        <w:t>ს</w:t>
      </w:r>
      <w:r w:rsidRPr="003647C7">
        <w:rPr>
          <w:rFonts w:cs="Sylfaen"/>
          <w:spacing w:val="-1"/>
          <w:position w:val="1"/>
          <w:lang w:val="ka-GE"/>
        </w:rPr>
        <w:t>, ასევე, სამედიცინო დაწესებულებებისათვის ნახველის შესაგროვებელი კონტეინერების შესყიდვა</w:t>
      </w:r>
      <w:r w:rsidR="00C27F29">
        <w:rPr>
          <w:rFonts w:cs="Sylfaen"/>
          <w:spacing w:val="-1"/>
          <w:position w:val="1"/>
          <w:lang w:val="ka-GE"/>
        </w:rPr>
        <w:t>ს</w:t>
      </w:r>
      <w:r w:rsidRPr="003647C7">
        <w:rPr>
          <w:rFonts w:cs="Sylfaen"/>
          <w:spacing w:val="-1"/>
          <w:position w:val="1"/>
          <w:lang w:val="ka-GE"/>
        </w:rPr>
        <w:t>.</w:t>
      </w:r>
      <w:r w:rsidRPr="00C27F29">
        <w:rPr>
          <w:rFonts w:cs="Sylfaen"/>
          <w:spacing w:val="-1"/>
          <w:position w:val="1"/>
          <w:lang w:val="ka-GE"/>
        </w:rPr>
        <w:t xml:space="preserve"> </w:t>
      </w:r>
    </w:p>
    <w:p w:rsidR="003647C7" w:rsidRPr="003647C7" w:rsidRDefault="003647C7" w:rsidP="003647C7">
      <w:pPr>
        <w:pStyle w:val="abzacixml"/>
        <w:tabs>
          <w:tab w:val="left" w:pos="284"/>
          <w:tab w:val="left" w:pos="567"/>
          <w:tab w:val="left" w:pos="2880"/>
          <w:tab w:val="left" w:pos="3600"/>
          <w:tab w:val="left" w:pos="4320"/>
          <w:tab w:val="left" w:pos="5040"/>
          <w:tab w:val="left" w:pos="5760"/>
          <w:tab w:val="left" w:pos="6480"/>
          <w:tab w:val="left" w:pos="7200"/>
          <w:tab w:val="left" w:pos="7920"/>
          <w:tab w:val="left" w:pos="8640"/>
          <w:tab w:val="left" w:pos="9360"/>
          <w:tab w:val="left" w:pos="10080"/>
        </w:tabs>
        <w:ind w:right="-219"/>
        <w:rPr>
          <w:rFonts w:cs="Sylfaen"/>
          <w:spacing w:val="-1"/>
          <w:position w:val="1"/>
          <w:lang w:val="ka-GE"/>
        </w:rPr>
      </w:pPr>
    </w:p>
    <w:p w:rsidR="00233A02" w:rsidRDefault="00233A02" w:rsidP="003647C7">
      <w:pPr>
        <w:pStyle w:val="ListParagraph"/>
        <w:widowControl w:val="0"/>
        <w:numPr>
          <w:ilvl w:val="0"/>
          <w:numId w:val="37"/>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Sylfaen" w:hAnsi="Sylfaen" w:cs="Sylfaen"/>
          <w:sz w:val="20"/>
          <w:lang w:val="ka-GE"/>
        </w:rPr>
      </w:pPr>
      <w:r w:rsidRPr="003647C7">
        <w:rPr>
          <w:rFonts w:ascii="Sylfaen" w:eastAsia="Sylfaen" w:hAnsi="Sylfaen" w:cs="Sylfaen"/>
          <w:sz w:val="20"/>
          <w:lang w:val="ka-GE"/>
        </w:rPr>
        <w:t>„ტუბერკულოზის პროგრამის რეგიონულ მართვას და მონიტორინგს</w:t>
      </w:r>
      <w:r w:rsidR="00C27F29">
        <w:rPr>
          <w:rFonts w:ascii="Sylfaen" w:eastAsia="Sylfaen" w:hAnsi="Sylfaen" w:cs="Sylfaen"/>
          <w:sz w:val="20"/>
          <w:lang w:val="ka-GE"/>
        </w:rPr>
        <w:t>“, რაც მოიცავს:</w:t>
      </w:r>
    </w:p>
    <w:p w:rsidR="00FB5EB9" w:rsidRDefault="00FB5EB9" w:rsidP="00FB5EB9">
      <w:pPr>
        <w:pStyle w:val="ListParagraph"/>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left="644"/>
        <w:jc w:val="both"/>
        <w:rPr>
          <w:rFonts w:ascii="Sylfaen" w:eastAsia="Sylfaen" w:hAnsi="Sylfaen" w:cs="Sylfaen"/>
          <w:sz w:val="20"/>
          <w:lang w:val="ka-GE"/>
        </w:rPr>
      </w:pPr>
    </w:p>
    <w:p w:rsidR="00C27F29" w:rsidRPr="00FB5EB9" w:rsidRDefault="00C27F29" w:rsidP="00FB5EB9">
      <w:pPr>
        <w:pStyle w:val="abzacixml"/>
        <w:numPr>
          <w:ilvl w:val="0"/>
          <w:numId w:val="60"/>
        </w:numPr>
        <w:tabs>
          <w:tab w:val="left" w:pos="284"/>
          <w:tab w:val="left" w:pos="567"/>
          <w:tab w:val="left" w:pos="2880"/>
          <w:tab w:val="left" w:pos="3600"/>
          <w:tab w:val="left" w:pos="4320"/>
          <w:tab w:val="left" w:pos="5040"/>
          <w:tab w:val="left" w:pos="5760"/>
          <w:tab w:val="left" w:pos="6480"/>
          <w:tab w:val="left" w:pos="7200"/>
          <w:tab w:val="left" w:pos="7920"/>
          <w:tab w:val="left" w:pos="8640"/>
          <w:tab w:val="left" w:pos="9360"/>
          <w:tab w:val="left" w:pos="10080"/>
        </w:tabs>
        <w:ind w:right="-219"/>
        <w:rPr>
          <w:rFonts w:cs="Sylfaen"/>
          <w:spacing w:val="-1"/>
          <w:position w:val="1"/>
          <w:lang w:val="ka-GE"/>
        </w:rPr>
      </w:pPr>
      <w:r w:rsidRPr="00FB5EB9">
        <w:rPr>
          <w:rFonts w:cs="Sylfaen"/>
          <w:spacing w:val="-1"/>
          <w:position w:val="1"/>
          <w:lang w:val="ka-GE"/>
        </w:rPr>
        <w:t xml:space="preserve">ამბულატორიული სექტორის ტუბსაწინააღმდეგო ერთეულებისა და პირველადი ჯანდაცვის ქსელში ტუბსაწინააღმდეგო აქტივობების ზედამხედველობასა და მონიტორინგს, მათ შორის უშუალო მეთვალყურეობის ქვეშ მკურნალობის განხორციელების მონიტორინგს და შეფასებას; </w:t>
      </w:r>
    </w:p>
    <w:p w:rsidR="00C27F29" w:rsidRPr="00FB5EB9" w:rsidRDefault="00C27F29" w:rsidP="00FB5EB9">
      <w:pPr>
        <w:pStyle w:val="abzacixml"/>
        <w:numPr>
          <w:ilvl w:val="0"/>
          <w:numId w:val="60"/>
        </w:numPr>
        <w:tabs>
          <w:tab w:val="left" w:pos="284"/>
          <w:tab w:val="left" w:pos="567"/>
          <w:tab w:val="left" w:pos="2880"/>
          <w:tab w:val="left" w:pos="3600"/>
          <w:tab w:val="left" w:pos="4320"/>
          <w:tab w:val="left" w:pos="5040"/>
          <w:tab w:val="left" w:pos="5760"/>
          <w:tab w:val="left" w:pos="6480"/>
          <w:tab w:val="left" w:pos="7200"/>
          <w:tab w:val="left" w:pos="7920"/>
          <w:tab w:val="left" w:pos="8640"/>
          <w:tab w:val="left" w:pos="9360"/>
          <w:tab w:val="left" w:pos="10080"/>
        </w:tabs>
        <w:ind w:right="-219"/>
        <w:rPr>
          <w:rFonts w:cs="Sylfaen"/>
          <w:spacing w:val="-1"/>
          <w:position w:val="1"/>
          <w:lang w:val="ka-GE"/>
        </w:rPr>
      </w:pPr>
      <w:r w:rsidRPr="00FB5EB9">
        <w:rPr>
          <w:rFonts w:cs="Sylfaen"/>
          <w:spacing w:val="-1"/>
          <w:position w:val="1"/>
          <w:lang w:val="ka-GE"/>
        </w:rPr>
        <w:t xml:space="preserve">ზედამხედველობის ოქმების და გლობალური ფონდის პროექტის ფარგლებში შესყიდული წამლებისა და პაციენტზე ორიენტირებულ სარგებელთა პაკეტის (პაციენტების მკურნალობისადმი სრული დამყოლობისათვის ფინანსური წახალისება) შესახებ ანგარიშგებას; </w:t>
      </w:r>
    </w:p>
    <w:p w:rsidR="00C27F29" w:rsidRPr="00FB5EB9" w:rsidRDefault="00C27F29" w:rsidP="00FB5EB9">
      <w:pPr>
        <w:pStyle w:val="abzacixml"/>
        <w:numPr>
          <w:ilvl w:val="0"/>
          <w:numId w:val="60"/>
        </w:numPr>
        <w:tabs>
          <w:tab w:val="left" w:pos="284"/>
          <w:tab w:val="left" w:pos="567"/>
          <w:tab w:val="left" w:pos="2880"/>
          <w:tab w:val="left" w:pos="3600"/>
          <w:tab w:val="left" w:pos="4320"/>
          <w:tab w:val="left" w:pos="5040"/>
          <w:tab w:val="left" w:pos="5760"/>
          <w:tab w:val="left" w:pos="6480"/>
          <w:tab w:val="left" w:pos="7200"/>
          <w:tab w:val="left" w:pos="7920"/>
          <w:tab w:val="left" w:pos="8640"/>
          <w:tab w:val="left" w:pos="9360"/>
          <w:tab w:val="left" w:pos="10080"/>
        </w:tabs>
        <w:ind w:right="-219"/>
        <w:rPr>
          <w:rFonts w:cs="Sylfaen"/>
          <w:spacing w:val="-1"/>
          <w:position w:val="1"/>
          <w:lang w:val="ka-GE"/>
        </w:rPr>
      </w:pPr>
      <w:r w:rsidRPr="00FB5EB9">
        <w:rPr>
          <w:rFonts w:cs="Sylfaen"/>
          <w:spacing w:val="-1"/>
          <w:position w:val="1"/>
          <w:lang w:val="ka-GE"/>
        </w:rPr>
        <w:t xml:space="preserve">ამბულატორიულ მკურნალობაზე მყოფ რეზისტენტული ფორმით დაავადებულ პაციენტთა სარეგისტრაციო ჟურნალების ზედამხედველობას და გამოვლენილ ნაკლოვანებათა ოპერატიულად აღმოფხვრას; </w:t>
      </w:r>
    </w:p>
    <w:p w:rsidR="00C27F29" w:rsidRPr="00FB5EB9" w:rsidRDefault="00C27F29" w:rsidP="00FB5EB9">
      <w:pPr>
        <w:pStyle w:val="abzacixml"/>
        <w:numPr>
          <w:ilvl w:val="0"/>
          <w:numId w:val="60"/>
        </w:numPr>
        <w:tabs>
          <w:tab w:val="left" w:pos="284"/>
          <w:tab w:val="left" w:pos="567"/>
          <w:tab w:val="left" w:pos="2880"/>
          <w:tab w:val="left" w:pos="3600"/>
          <w:tab w:val="left" w:pos="4320"/>
          <w:tab w:val="left" w:pos="5040"/>
          <w:tab w:val="left" w:pos="5760"/>
          <w:tab w:val="left" w:pos="6480"/>
          <w:tab w:val="left" w:pos="7200"/>
          <w:tab w:val="left" w:pos="7920"/>
          <w:tab w:val="left" w:pos="8640"/>
          <w:tab w:val="left" w:pos="9360"/>
          <w:tab w:val="left" w:pos="10080"/>
        </w:tabs>
        <w:ind w:right="-219"/>
        <w:rPr>
          <w:rFonts w:cs="Sylfaen"/>
          <w:spacing w:val="-1"/>
          <w:position w:val="1"/>
          <w:lang w:val="ka-GE"/>
        </w:rPr>
      </w:pPr>
      <w:r w:rsidRPr="00FB5EB9">
        <w:rPr>
          <w:rFonts w:cs="Sylfaen"/>
          <w:spacing w:val="-1"/>
          <w:position w:val="1"/>
          <w:lang w:val="ka-GE"/>
        </w:rPr>
        <w:t xml:space="preserve">რეგიონის დონეზე DOT-ის დაგეგმვას და უზრუნველყოფის მონიტორინგს; </w:t>
      </w:r>
    </w:p>
    <w:p w:rsidR="00C27F29" w:rsidRDefault="00C27F29" w:rsidP="00FB5EB9">
      <w:pPr>
        <w:pStyle w:val="abzacixml"/>
        <w:numPr>
          <w:ilvl w:val="0"/>
          <w:numId w:val="60"/>
        </w:numPr>
        <w:tabs>
          <w:tab w:val="left" w:pos="284"/>
          <w:tab w:val="left" w:pos="567"/>
          <w:tab w:val="left" w:pos="2880"/>
          <w:tab w:val="left" w:pos="3600"/>
          <w:tab w:val="left" w:pos="4320"/>
          <w:tab w:val="left" w:pos="5040"/>
          <w:tab w:val="left" w:pos="5760"/>
          <w:tab w:val="left" w:pos="6480"/>
          <w:tab w:val="left" w:pos="7200"/>
          <w:tab w:val="left" w:pos="7920"/>
          <w:tab w:val="left" w:pos="8640"/>
          <w:tab w:val="left" w:pos="9360"/>
          <w:tab w:val="left" w:pos="10080"/>
        </w:tabs>
        <w:ind w:right="-219"/>
        <w:rPr>
          <w:rFonts w:cs="Sylfaen"/>
          <w:spacing w:val="-1"/>
          <w:position w:val="1"/>
          <w:lang w:val="ka-GE"/>
        </w:rPr>
      </w:pPr>
      <w:r w:rsidRPr="00FB5EB9">
        <w:rPr>
          <w:rFonts w:cs="Sylfaen"/>
          <w:spacing w:val="-1"/>
          <w:position w:val="1"/>
          <w:lang w:val="ka-GE"/>
        </w:rPr>
        <w:t>ამბულატორიული და სტაციონარული ტუბსაწინააღმდეგო ერთეულებიდან, მათ შორის, ტუბსაწინააღმდეგო აქტივობებში ჩართული პირველადი ჯანდაცვის ქსელიდან პირველი და მეორე რიგის მედიკამენტების, ასევე სამედიცინო პერსონალისათვის რესპირატორების, პაციენტების C ჰეპატიტსა და აივ-ინფექცია/შიდსზე სკრინინგის ჩასატარებლად საჭირო ტესტების და სახარჯი მასალების, ნახველის შესაგროვებელი კონტეინერების თაობაზე მოთხოვნისა და ხარჯვის თაობაზე საანგარიშგებო ფორმების შეგროვებასა და ანალიზს.</w:t>
      </w:r>
    </w:p>
    <w:p w:rsidR="00FB5EB9" w:rsidRPr="00FB5EB9" w:rsidRDefault="00FB5EB9" w:rsidP="00FB5EB9">
      <w:pPr>
        <w:pStyle w:val="abzacixml"/>
        <w:tabs>
          <w:tab w:val="left" w:pos="284"/>
          <w:tab w:val="left" w:pos="567"/>
          <w:tab w:val="left" w:pos="2880"/>
          <w:tab w:val="left" w:pos="3600"/>
          <w:tab w:val="left" w:pos="4320"/>
          <w:tab w:val="left" w:pos="5040"/>
          <w:tab w:val="left" w:pos="5760"/>
          <w:tab w:val="left" w:pos="6480"/>
          <w:tab w:val="left" w:pos="7200"/>
          <w:tab w:val="left" w:pos="7920"/>
          <w:tab w:val="left" w:pos="8640"/>
          <w:tab w:val="left" w:pos="9360"/>
          <w:tab w:val="left" w:pos="10080"/>
        </w:tabs>
        <w:ind w:left="1003" w:right="-219" w:firstLine="0"/>
        <w:rPr>
          <w:rFonts w:cs="Sylfaen"/>
          <w:spacing w:val="-1"/>
          <w:position w:val="1"/>
          <w:lang w:val="ka-GE"/>
        </w:rPr>
      </w:pPr>
    </w:p>
    <w:p w:rsidR="00233A02" w:rsidRPr="00FB5EB9" w:rsidRDefault="00233A02" w:rsidP="003647C7">
      <w:pPr>
        <w:pStyle w:val="ListParagraph"/>
        <w:widowControl w:val="0"/>
        <w:numPr>
          <w:ilvl w:val="0"/>
          <w:numId w:val="37"/>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Sylfaen" w:hAnsi="Sylfaen" w:cs="Sylfaen"/>
          <w:sz w:val="20"/>
          <w:lang w:val="ka-GE"/>
        </w:rPr>
      </w:pPr>
      <w:r w:rsidRPr="00F76094">
        <w:rPr>
          <w:rFonts w:cs="Sylfaen"/>
          <w:spacing w:val="-1"/>
          <w:position w:val="1"/>
          <w:sz w:val="22"/>
          <w:szCs w:val="22"/>
          <w:lang w:val="ka-GE"/>
        </w:rPr>
        <w:t xml:space="preserve"> </w:t>
      </w:r>
      <w:r w:rsidR="00FB5EB9" w:rsidRPr="00FB5EB9">
        <w:rPr>
          <w:rFonts w:ascii="Sylfaen" w:eastAsia="Sylfaen" w:hAnsi="Sylfaen" w:cs="Sylfaen"/>
          <w:sz w:val="20"/>
          <w:lang w:val="ka-GE"/>
        </w:rPr>
        <w:t>ტუბერკულოზის სამკურნალო პირველი რიგის მედიკამენტების (სრულად) და მეორე რიგის მედიკამენტების (სრული ღირებულების არაუმეტეს 75%-ის) შესყიდვა</w:t>
      </w:r>
      <w:r w:rsidR="00591BEB">
        <w:rPr>
          <w:rFonts w:ascii="Sylfaen" w:eastAsia="Sylfaen" w:hAnsi="Sylfaen" w:cs="Sylfaen"/>
          <w:sz w:val="20"/>
          <w:lang w:val="ka-GE"/>
        </w:rPr>
        <w:t>ს</w:t>
      </w:r>
      <w:r w:rsidR="00FB5EB9" w:rsidRPr="00FB5EB9">
        <w:rPr>
          <w:rFonts w:ascii="Sylfaen" w:eastAsia="Sylfaen" w:hAnsi="Sylfaen" w:cs="Sylfaen"/>
          <w:sz w:val="20"/>
          <w:lang w:val="ka-GE"/>
        </w:rPr>
        <w:t>, მიღება</w:t>
      </w:r>
      <w:r w:rsidR="00591BEB">
        <w:rPr>
          <w:rFonts w:ascii="Sylfaen" w:eastAsia="Sylfaen" w:hAnsi="Sylfaen" w:cs="Sylfaen"/>
          <w:sz w:val="20"/>
          <w:lang w:val="ka-GE"/>
        </w:rPr>
        <w:t>ს</w:t>
      </w:r>
      <w:r w:rsidR="00FB5EB9" w:rsidRPr="00FB5EB9">
        <w:rPr>
          <w:rFonts w:ascii="Sylfaen" w:eastAsia="Sylfaen" w:hAnsi="Sylfaen" w:cs="Sylfaen"/>
          <w:sz w:val="20"/>
          <w:lang w:val="ka-GE"/>
        </w:rPr>
        <w:t xml:space="preserve"> და ტრანსპორტირება</w:t>
      </w:r>
      <w:r w:rsidR="00591BEB">
        <w:rPr>
          <w:rFonts w:ascii="Sylfaen" w:eastAsia="Sylfaen" w:hAnsi="Sylfaen" w:cs="Sylfaen"/>
          <w:sz w:val="20"/>
          <w:lang w:val="ka-GE"/>
        </w:rPr>
        <w:t>ს</w:t>
      </w:r>
      <w:r w:rsidR="00FB5EB9" w:rsidRPr="00FB5EB9">
        <w:rPr>
          <w:rFonts w:ascii="Sylfaen" w:eastAsia="Sylfaen" w:hAnsi="Sylfaen" w:cs="Sylfaen"/>
          <w:sz w:val="20"/>
          <w:lang w:val="ka-GE"/>
        </w:rPr>
        <w:t xml:space="preserve"> (სამკურნალო საშუალებების საქართველოს საბაჟო ტერიტორიაზე გაფორმების და პროგრამის სერვისების მიმწოდებელთან ტრანსპორტირების ხარჯები);</w:t>
      </w:r>
    </w:p>
    <w:p w:rsidR="00233A02" w:rsidRPr="003647C7" w:rsidRDefault="00233A02" w:rsidP="003647C7">
      <w:pPr>
        <w:pStyle w:val="ListParagraph"/>
        <w:widowControl w:val="0"/>
        <w:numPr>
          <w:ilvl w:val="0"/>
          <w:numId w:val="37"/>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cs="Sylfaen"/>
          <w:spacing w:val="-1"/>
          <w:position w:val="1"/>
          <w:sz w:val="22"/>
          <w:szCs w:val="22"/>
          <w:lang w:val="ka-GE"/>
        </w:rPr>
      </w:pPr>
      <w:r w:rsidRPr="00F76094">
        <w:rPr>
          <w:rFonts w:cs="Sylfaen"/>
          <w:spacing w:val="-1"/>
          <w:position w:val="1"/>
          <w:sz w:val="22"/>
          <w:szCs w:val="22"/>
          <w:lang w:val="ka-GE"/>
        </w:rPr>
        <w:t xml:space="preserve"> </w:t>
      </w:r>
      <w:r w:rsidRPr="003647C7">
        <w:rPr>
          <w:rFonts w:ascii="Sylfaen" w:eastAsia="Sylfaen" w:hAnsi="Sylfaen" w:cs="Sylfaen"/>
          <w:sz w:val="20"/>
          <w:lang w:val="ka-GE"/>
        </w:rPr>
        <w:t>„სენსიტიური და რეზისტენტული ფორმის ტუბერკულოზით დაავადებულ პაციენტთა მკურნალობაზე დამყოლობის გაუმჯობესების მიზნით, რეზისტენტული ფორმის ტუბერკულოზით დაავადებულთა  ფულადი წახალისების“ დაფინანსებას.</w:t>
      </w:r>
    </w:p>
    <w:p w:rsidR="003647C7" w:rsidRDefault="003647C7" w:rsidP="003647C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lang w:val="ka-GE"/>
        </w:rPr>
      </w:pPr>
    </w:p>
    <w:p w:rsidR="003647C7" w:rsidRPr="003647C7" w:rsidRDefault="003647C7" w:rsidP="003647C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sz w:val="20"/>
          <w:lang w:val="ka-GE"/>
        </w:rPr>
      </w:pPr>
      <w:r w:rsidRPr="003647C7">
        <w:rPr>
          <w:rFonts w:ascii="Sylfaen" w:eastAsia="Sylfaen" w:hAnsi="Sylfaen"/>
          <w:sz w:val="20"/>
          <w:lang w:val="ka-GE"/>
        </w:rPr>
        <w:t>სსიპ ლ. საყვარელიძის სახელობის დაავადებათა კონტროლისა და საზოგადოებრივი ჯანმრთელობის ეროვნული ცენტრის მიერ ასევე  ხორციელდება  „ეპიდზედამხედველობა“ , რომელიც თავის მხრივ, მოიცავს:</w:t>
      </w:r>
    </w:p>
    <w:p w:rsidR="003647C7" w:rsidRPr="00155426" w:rsidRDefault="003647C7" w:rsidP="003647C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lang w:val="ka-GE"/>
        </w:rPr>
      </w:pPr>
    </w:p>
    <w:p w:rsidR="003647C7" w:rsidRPr="003647C7" w:rsidRDefault="003647C7" w:rsidP="003647C7">
      <w:pPr>
        <w:pStyle w:val="ListParagraph"/>
        <w:widowControl w:val="0"/>
        <w:numPr>
          <w:ilvl w:val="0"/>
          <w:numId w:val="37"/>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Sylfaen" w:hAnsi="Sylfaen" w:cs="Sylfaen"/>
          <w:sz w:val="20"/>
          <w:lang w:val="ka-GE"/>
        </w:rPr>
      </w:pPr>
      <w:r w:rsidRPr="003647C7">
        <w:rPr>
          <w:rFonts w:ascii="Sylfaen" w:eastAsia="Sylfaen" w:hAnsi="Sylfaen" w:cs="Sylfaen"/>
          <w:sz w:val="20"/>
          <w:lang w:val="ka-GE"/>
        </w:rPr>
        <w:t>ფილტვის ტუბერკულოზით დაავადებულთა კონტაქტების კვლევას:</w:t>
      </w:r>
    </w:p>
    <w:p w:rsidR="003647C7" w:rsidRPr="00F76094" w:rsidRDefault="003647C7" w:rsidP="003647C7">
      <w:pPr>
        <w:pStyle w:val="abzacixml"/>
        <w:tabs>
          <w:tab w:val="left" w:pos="28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219" w:firstLine="0"/>
        <w:rPr>
          <w:rFonts w:cs="Arial"/>
          <w:sz w:val="22"/>
          <w:szCs w:val="22"/>
          <w:lang w:val="ka-GE"/>
        </w:rPr>
      </w:pPr>
    </w:p>
    <w:p w:rsidR="003647C7" w:rsidRPr="003647C7" w:rsidRDefault="003647C7" w:rsidP="003647C7">
      <w:pPr>
        <w:pStyle w:val="abzacixml"/>
        <w:numPr>
          <w:ilvl w:val="0"/>
          <w:numId w:val="60"/>
        </w:numPr>
        <w:tabs>
          <w:tab w:val="left" w:pos="284"/>
          <w:tab w:val="left" w:pos="567"/>
          <w:tab w:val="left" w:pos="2880"/>
          <w:tab w:val="left" w:pos="3600"/>
          <w:tab w:val="left" w:pos="4320"/>
          <w:tab w:val="left" w:pos="5040"/>
          <w:tab w:val="left" w:pos="5760"/>
          <w:tab w:val="left" w:pos="6480"/>
          <w:tab w:val="left" w:pos="7200"/>
          <w:tab w:val="left" w:pos="7920"/>
          <w:tab w:val="left" w:pos="8640"/>
          <w:tab w:val="left" w:pos="9360"/>
          <w:tab w:val="left" w:pos="10080"/>
        </w:tabs>
        <w:ind w:right="-219"/>
        <w:rPr>
          <w:rFonts w:cs="Sylfaen"/>
          <w:spacing w:val="-1"/>
          <w:position w:val="1"/>
          <w:lang w:val="ka-GE"/>
        </w:rPr>
      </w:pPr>
      <w:r w:rsidRPr="003647C7">
        <w:rPr>
          <w:rFonts w:cs="Sylfaen"/>
          <w:spacing w:val="-1"/>
          <w:position w:val="1"/>
          <w:lang w:val="ka-GE"/>
        </w:rPr>
        <w:lastRenderedPageBreak/>
        <w:t>ფილტვის ტუბერკულოზის ახლადგამოვლენილ შემთხვევათა კონტაქტების ეპიდკვლევა</w:t>
      </w:r>
      <w:r w:rsidR="00591BEB">
        <w:rPr>
          <w:rFonts w:cs="Sylfaen"/>
          <w:spacing w:val="-1"/>
          <w:position w:val="1"/>
          <w:lang w:val="ka-GE"/>
        </w:rPr>
        <w:t>ს</w:t>
      </w:r>
      <w:r w:rsidRPr="003647C7">
        <w:rPr>
          <w:rFonts w:cs="Sylfaen"/>
          <w:spacing w:val="-1"/>
          <w:position w:val="1"/>
          <w:lang w:val="ka-GE"/>
        </w:rPr>
        <w:t xml:space="preserve">, რომელიც  წარმოებს სპეციალურად შემუშავებული კითხვარების მეშვეობით. კონტაქტირებულად ითვლება როგორც ოჯახური, ასევე სხვა ახლო კონტაქტში მყოფი პირები. ფილტვგარეშე ტუბერკულოზის კონტაქტები საჭიროებს კვლევას იმ შემთხვევაში, თუ ტუბერკულოზით დაავადებული აივ ინფიცირებულია ან 5 წლამდე ასაკის ბავშვია; </w:t>
      </w:r>
    </w:p>
    <w:p w:rsidR="003647C7" w:rsidRPr="003647C7" w:rsidRDefault="003647C7" w:rsidP="003647C7">
      <w:pPr>
        <w:pStyle w:val="abzacixml"/>
        <w:numPr>
          <w:ilvl w:val="0"/>
          <w:numId w:val="60"/>
        </w:numPr>
        <w:tabs>
          <w:tab w:val="left" w:pos="284"/>
          <w:tab w:val="left" w:pos="567"/>
          <w:tab w:val="left" w:pos="2880"/>
          <w:tab w:val="left" w:pos="3600"/>
          <w:tab w:val="left" w:pos="4320"/>
          <w:tab w:val="left" w:pos="5040"/>
          <w:tab w:val="left" w:pos="5760"/>
          <w:tab w:val="left" w:pos="6480"/>
          <w:tab w:val="left" w:pos="7200"/>
          <w:tab w:val="left" w:pos="7920"/>
          <w:tab w:val="left" w:pos="8640"/>
          <w:tab w:val="left" w:pos="9360"/>
          <w:tab w:val="left" w:pos="10080"/>
        </w:tabs>
        <w:ind w:right="-219"/>
        <w:rPr>
          <w:rFonts w:cs="Sylfaen"/>
          <w:spacing w:val="-1"/>
          <w:position w:val="1"/>
          <w:lang w:val="ka-GE"/>
        </w:rPr>
      </w:pPr>
      <w:r w:rsidRPr="003647C7">
        <w:rPr>
          <w:rFonts w:cs="Sylfaen"/>
          <w:spacing w:val="-1"/>
          <w:position w:val="1"/>
          <w:lang w:val="ka-GE"/>
        </w:rPr>
        <w:t xml:space="preserve">გამოვლენილი კონტაქტების რეფერალს დადასტურებისა და შემდგომი მკურნალობისთვის მიმწოდებელთან გეოგრაფიული ხელმისაწვდომობის პრინციპით, შესაბამისი საინფორმაციო და საგანმანათლებლო სამუშაოს ჩატარების გზით (მათ შორის პაციენტთან ახლო კონტაქტში მყოფი პირების რეფერალს ტუბერკულოზის სავალდებულო გამოკვლევის ჩასატარებლად). </w:t>
      </w:r>
    </w:p>
    <w:p w:rsidR="003647C7" w:rsidRPr="003647C7" w:rsidRDefault="003647C7" w:rsidP="003647C7">
      <w:pPr>
        <w:pStyle w:val="ListParagraph"/>
        <w:widowControl w:val="0"/>
        <w:numPr>
          <w:ilvl w:val="0"/>
          <w:numId w:val="37"/>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Sylfaen" w:hAnsi="Sylfaen" w:cs="Sylfaen"/>
          <w:sz w:val="20"/>
          <w:lang w:val="ka-GE"/>
        </w:rPr>
      </w:pPr>
      <w:r w:rsidRPr="003647C7">
        <w:rPr>
          <w:rFonts w:ascii="Sylfaen" w:eastAsia="Sylfaen" w:hAnsi="Sylfaen" w:cs="Sylfaen"/>
          <w:sz w:val="20"/>
          <w:lang w:val="ka-GE"/>
        </w:rPr>
        <w:t>მეთვალყურეობიდან დაკარგულ პაციენტებთან და პენიტენციური დაწესებულებებიდან გათავისუფლებულ პირებთან (რომლებიც იმყოფებოდნენ ტუბსაწინააღმდეგო მკურნალობაზე) მუშაობას:</w:t>
      </w:r>
    </w:p>
    <w:p w:rsidR="003647C7" w:rsidRPr="003647C7" w:rsidRDefault="003647C7" w:rsidP="003647C7">
      <w:pPr>
        <w:pStyle w:val="abzacixml"/>
        <w:numPr>
          <w:ilvl w:val="0"/>
          <w:numId w:val="60"/>
        </w:numPr>
        <w:tabs>
          <w:tab w:val="left" w:pos="284"/>
          <w:tab w:val="left" w:pos="567"/>
          <w:tab w:val="left" w:pos="2880"/>
          <w:tab w:val="left" w:pos="3600"/>
          <w:tab w:val="left" w:pos="4320"/>
          <w:tab w:val="left" w:pos="5040"/>
          <w:tab w:val="left" w:pos="5760"/>
          <w:tab w:val="left" w:pos="6480"/>
          <w:tab w:val="left" w:pos="7200"/>
          <w:tab w:val="left" w:pos="7920"/>
          <w:tab w:val="left" w:pos="8640"/>
          <w:tab w:val="left" w:pos="9360"/>
          <w:tab w:val="left" w:pos="10080"/>
        </w:tabs>
        <w:ind w:right="-219"/>
        <w:rPr>
          <w:rFonts w:cs="Sylfaen"/>
          <w:spacing w:val="-1"/>
          <w:position w:val="1"/>
          <w:lang w:val="ka-GE"/>
        </w:rPr>
      </w:pPr>
      <w:r w:rsidRPr="003647C7">
        <w:rPr>
          <w:rFonts w:cs="Sylfaen"/>
          <w:spacing w:val="-1"/>
          <w:position w:val="1"/>
          <w:lang w:val="ka-GE"/>
        </w:rPr>
        <w:t xml:space="preserve">მეთვალყურეობიდან დაკარგული პაციენტების რეფერალს მკურნალობის გასაგრძელებლად, შესაბამისი საინფორმაციო და საგანმანათლებლო სამუშაოს ჩატარების გზით; </w:t>
      </w:r>
    </w:p>
    <w:p w:rsidR="003647C7" w:rsidRPr="003647C7" w:rsidRDefault="003647C7" w:rsidP="003647C7">
      <w:pPr>
        <w:pStyle w:val="abzacixml"/>
        <w:numPr>
          <w:ilvl w:val="0"/>
          <w:numId w:val="60"/>
        </w:numPr>
        <w:tabs>
          <w:tab w:val="left" w:pos="284"/>
          <w:tab w:val="left" w:pos="567"/>
          <w:tab w:val="left" w:pos="2880"/>
          <w:tab w:val="left" w:pos="3600"/>
          <w:tab w:val="left" w:pos="4320"/>
          <w:tab w:val="left" w:pos="5040"/>
          <w:tab w:val="left" w:pos="5760"/>
          <w:tab w:val="left" w:pos="6480"/>
          <w:tab w:val="left" w:pos="7200"/>
          <w:tab w:val="left" w:pos="7920"/>
          <w:tab w:val="left" w:pos="8640"/>
          <w:tab w:val="left" w:pos="9360"/>
          <w:tab w:val="left" w:pos="10080"/>
        </w:tabs>
        <w:ind w:right="-219"/>
        <w:rPr>
          <w:rFonts w:cs="Sylfaen"/>
          <w:spacing w:val="-1"/>
          <w:position w:val="1"/>
          <w:lang w:val="ka-GE"/>
        </w:rPr>
      </w:pPr>
      <w:r w:rsidRPr="003647C7">
        <w:rPr>
          <w:rFonts w:cs="Sylfaen"/>
          <w:spacing w:val="-1"/>
          <w:position w:val="1"/>
          <w:lang w:val="ka-GE"/>
        </w:rPr>
        <w:t>პენიტენციური დაწესებულებებიდან გათავისუფლებული ტუბსაწინააღმდეგო მკურნალობაზე მყოფ პირთა მოძიება და დადგენა</w:t>
      </w:r>
      <w:r w:rsidR="00591BEB">
        <w:rPr>
          <w:rFonts w:cs="Sylfaen"/>
          <w:spacing w:val="-1"/>
          <w:position w:val="1"/>
          <w:lang w:val="ka-GE"/>
        </w:rPr>
        <w:t>ს</w:t>
      </w:r>
      <w:r w:rsidRPr="003647C7">
        <w:rPr>
          <w:rFonts w:cs="Sylfaen"/>
          <w:spacing w:val="-1"/>
          <w:position w:val="1"/>
          <w:lang w:val="ka-GE"/>
        </w:rPr>
        <w:t xml:space="preserve"> – გააგრძელეს თუ არა შესაბამისი მკურნალობა სამოქალაქო სექტორში, აგრეთვე საჭიროების შემთხვევაში მათი რეფერირება</w:t>
      </w:r>
      <w:r w:rsidR="00591BEB">
        <w:rPr>
          <w:rFonts w:cs="Sylfaen"/>
          <w:spacing w:val="-1"/>
          <w:position w:val="1"/>
          <w:lang w:val="ka-GE"/>
        </w:rPr>
        <w:t>ს</w:t>
      </w:r>
      <w:r w:rsidRPr="003647C7">
        <w:rPr>
          <w:rFonts w:cs="Sylfaen"/>
          <w:spacing w:val="-1"/>
          <w:position w:val="1"/>
          <w:lang w:val="ka-GE"/>
        </w:rPr>
        <w:t xml:space="preserve"> მკურნალობის გასაგრძელებლად. </w:t>
      </w:r>
    </w:p>
    <w:p w:rsidR="003647C7" w:rsidRPr="003647C7" w:rsidRDefault="003647C7" w:rsidP="003647C7">
      <w:pPr>
        <w:pStyle w:val="abzacixml"/>
        <w:numPr>
          <w:ilvl w:val="0"/>
          <w:numId w:val="60"/>
        </w:numPr>
        <w:tabs>
          <w:tab w:val="left" w:pos="284"/>
          <w:tab w:val="left" w:pos="567"/>
          <w:tab w:val="left" w:pos="2880"/>
          <w:tab w:val="left" w:pos="3600"/>
          <w:tab w:val="left" w:pos="4320"/>
          <w:tab w:val="left" w:pos="5040"/>
          <w:tab w:val="left" w:pos="5760"/>
          <w:tab w:val="left" w:pos="6480"/>
          <w:tab w:val="left" w:pos="7200"/>
          <w:tab w:val="left" w:pos="7920"/>
          <w:tab w:val="left" w:pos="8640"/>
          <w:tab w:val="left" w:pos="9360"/>
          <w:tab w:val="left" w:pos="10080"/>
        </w:tabs>
        <w:ind w:right="-219"/>
        <w:rPr>
          <w:rFonts w:cs="Sylfaen"/>
          <w:spacing w:val="-1"/>
          <w:position w:val="1"/>
          <w:lang w:val="ka-GE"/>
        </w:rPr>
      </w:pPr>
      <w:r w:rsidRPr="003647C7">
        <w:rPr>
          <w:rFonts w:cs="Sylfaen"/>
          <w:spacing w:val="-1"/>
          <w:position w:val="1"/>
          <w:lang w:val="ka-GE"/>
        </w:rPr>
        <w:t>დადგენილ ვადაზე ადრე ტუბერკულოზის საწინააღმდეგო მკურნალობაშეწყვეტილი პაციენტების მოძიებას და მკურნალობის პროცესში მათი ხელახლა ჩართვის ღონისძიებების განხორციელებას;</w:t>
      </w:r>
    </w:p>
    <w:p w:rsidR="003647C7" w:rsidRPr="00155426" w:rsidRDefault="003647C7" w:rsidP="003647C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left="720"/>
        <w:jc w:val="both"/>
        <w:rPr>
          <w:rFonts w:ascii="Sylfaen" w:eastAsia="Sylfaen" w:hAnsi="Sylfaen"/>
        </w:rPr>
      </w:pPr>
    </w:p>
    <w:p w:rsidR="003647C7" w:rsidRPr="003647C7" w:rsidRDefault="003647C7" w:rsidP="003647C7">
      <w:pPr>
        <w:pStyle w:val="ListParagraph"/>
        <w:widowControl w:val="0"/>
        <w:numPr>
          <w:ilvl w:val="0"/>
          <w:numId w:val="37"/>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Sylfaen" w:hAnsi="Sylfaen" w:cs="Sylfaen"/>
          <w:sz w:val="20"/>
          <w:lang w:val="ka-GE"/>
        </w:rPr>
      </w:pPr>
      <w:r w:rsidRPr="003647C7">
        <w:rPr>
          <w:rFonts w:ascii="Sylfaen" w:eastAsia="Sylfaen" w:hAnsi="Sylfaen" w:cs="Sylfaen"/>
          <w:sz w:val="20"/>
          <w:lang w:val="ka-GE"/>
        </w:rPr>
        <w:t xml:space="preserve">ტუბერკულოზის სამკურნალო მედიკამენტების ხარისხის </w:t>
      </w:r>
      <w:r w:rsidR="00591BEB">
        <w:rPr>
          <w:rFonts w:ascii="Sylfaen" w:eastAsia="Sylfaen" w:hAnsi="Sylfaen" w:cs="Sylfaen"/>
          <w:sz w:val="20"/>
          <w:lang w:val="ka-GE"/>
        </w:rPr>
        <w:t>კონტროლს</w:t>
      </w:r>
      <w:r w:rsidRPr="003647C7">
        <w:rPr>
          <w:rFonts w:ascii="Sylfaen" w:eastAsia="Sylfaen" w:hAnsi="Sylfaen" w:cs="Sylfaen"/>
          <w:sz w:val="20"/>
          <w:lang w:val="ka-GE"/>
        </w:rPr>
        <w:t xml:space="preserve">, რაც მოიცავს სახელმწიფო და დონორული დაფინანსების წყაროთი შესყიდული პირველი და მეორე რიგის მედიკამენტების ლაბორატორიულ დიაგნოსტიკას შემთხვევითი შერჩევის პრინციპით. </w:t>
      </w:r>
    </w:p>
    <w:p w:rsidR="00233A02" w:rsidRDefault="00233A02" w:rsidP="0093494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b/>
          <w:sz w:val="20"/>
        </w:rPr>
      </w:pPr>
    </w:p>
    <w:p w:rsidR="000F394D" w:rsidRDefault="000F394D" w:rsidP="000F394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b/>
          <w:sz w:val="20"/>
        </w:rPr>
      </w:pPr>
      <w:proofErr w:type="gramStart"/>
      <w:r>
        <w:rPr>
          <w:rFonts w:ascii="Sylfaen" w:eastAsia="Sylfaen" w:hAnsi="Sylfaen"/>
          <w:b/>
          <w:sz w:val="20"/>
        </w:rPr>
        <w:t>მოსალოდნელი</w:t>
      </w:r>
      <w:proofErr w:type="gramEnd"/>
      <w:r>
        <w:rPr>
          <w:rFonts w:ascii="Sylfaen" w:eastAsia="Sylfaen" w:hAnsi="Sylfaen"/>
          <w:b/>
          <w:sz w:val="20"/>
        </w:rPr>
        <w:t xml:space="preserve"> შუალედური შედეგები</w:t>
      </w:r>
    </w:p>
    <w:p w:rsidR="0093494E" w:rsidRDefault="0093494E" w:rsidP="006D3F65">
      <w:pPr>
        <w:pStyle w:val="ListParagraph"/>
        <w:widowControl w:val="0"/>
        <w:numPr>
          <w:ilvl w:val="0"/>
          <w:numId w:val="39"/>
        </w:numPr>
        <w:tabs>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0" w:lineRule="atLeast"/>
        <w:rPr>
          <w:rFonts w:ascii="Sylfaen" w:eastAsia="Sylfaen" w:hAnsi="Sylfaen"/>
          <w:sz w:val="20"/>
        </w:rPr>
      </w:pPr>
      <w:r w:rsidRPr="0093494E">
        <w:rPr>
          <w:rFonts w:ascii="Sylfaen" w:eastAsia="Sylfaen" w:hAnsi="Sylfaen" w:cs="Sylfaen"/>
          <w:sz w:val="20"/>
        </w:rPr>
        <w:t>ფილტვის</w:t>
      </w:r>
      <w:r w:rsidRPr="0093494E">
        <w:rPr>
          <w:rFonts w:ascii="Sylfaen" w:eastAsia="Sylfaen" w:hAnsi="Sylfaen"/>
          <w:sz w:val="20"/>
        </w:rPr>
        <w:t xml:space="preserve"> ტუბერკულოზის ყველა ახლადგამოვლენილი შემთხვევის კონტაქტების ეპიდკვლევა სპეციალურად შემუშავებული კითხვარების  საშუალებით;</w:t>
      </w:r>
    </w:p>
    <w:p w:rsidR="005B4CAE" w:rsidRPr="00B078D0" w:rsidRDefault="005B4CAE" w:rsidP="006D3F65">
      <w:pPr>
        <w:pStyle w:val="ListParagraph"/>
        <w:widowControl w:val="0"/>
        <w:numPr>
          <w:ilvl w:val="0"/>
          <w:numId w:val="39"/>
        </w:numPr>
        <w:tabs>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0" w:lineRule="atLeast"/>
        <w:rPr>
          <w:rFonts w:ascii="Sylfaen" w:eastAsia="Sylfaen" w:hAnsi="Sylfaen" w:cs="Sylfaen"/>
          <w:sz w:val="20"/>
        </w:rPr>
      </w:pPr>
      <w:r w:rsidRPr="00B078D0">
        <w:rPr>
          <w:rFonts w:ascii="Sylfaen" w:eastAsia="Sylfaen" w:hAnsi="Sylfaen" w:cs="Sylfaen"/>
          <w:sz w:val="20"/>
        </w:rPr>
        <w:t>ინდექს პაციენტის ყველა კონტაქტის კვლევა.</w:t>
      </w:r>
    </w:p>
    <w:p w:rsidR="0093494E" w:rsidRPr="00B078D0" w:rsidRDefault="0093494E" w:rsidP="006D3F65">
      <w:pPr>
        <w:pStyle w:val="ListParagraph"/>
        <w:widowControl w:val="0"/>
        <w:numPr>
          <w:ilvl w:val="0"/>
          <w:numId w:val="39"/>
        </w:numPr>
        <w:tabs>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0" w:lineRule="atLeast"/>
        <w:rPr>
          <w:rFonts w:ascii="Sylfaen" w:eastAsia="Sylfaen" w:hAnsi="Sylfaen" w:cs="Sylfaen"/>
          <w:sz w:val="20"/>
        </w:rPr>
      </w:pPr>
      <w:r w:rsidRPr="00B078D0">
        <w:rPr>
          <w:rFonts w:ascii="Sylfaen" w:eastAsia="Sylfaen" w:hAnsi="Sylfaen" w:cs="Sylfaen"/>
          <w:sz w:val="20"/>
        </w:rPr>
        <w:t>საკვლევი ნიმუშების დროული რეფერალის უზრუნველყოფა;</w:t>
      </w:r>
    </w:p>
    <w:p w:rsidR="0093494E" w:rsidRPr="00B078D0" w:rsidRDefault="005B4CAE" w:rsidP="006D3F65">
      <w:pPr>
        <w:pStyle w:val="ListParagraph"/>
        <w:widowControl w:val="0"/>
        <w:numPr>
          <w:ilvl w:val="0"/>
          <w:numId w:val="39"/>
        </w:numPr>
        <w:tabs>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0" w:lineRule="atLeast"/>
        <w:rPr>
          <w:rFonts w:ascii="Sylfaen" w:eastAsia="Sylfaen" w:hAnsi="Sylfaen" w:cs="Sylfaen"/>
          <w:sz w:val="20"/>
        </w:rPr>
      </w:pPr>
      <w:r w:rsidRPr="00B078D0">
        <w:rPr>
          <w:rFonts w:ascii="Sylfaen" w:eastAsia="Sylfaen" w:hAnsi="Sylfaen" w:cs="Sylfaen"/>
          <w:sz w:val="20"/>
        </w:rPr>
        <w:t xml:space="preserve">ტუბერკულოზის </w:t>
      </w:r>
      <w:r w:rsidR="0093494E" w:rsidRPr="00B078D0">
        <w:rPr>
          <w:rFonts w:ascii="Sylfaen" w:eastAsia="Sylfaen" w:hAnsi="Sylfaen" w:cs="Sylfaen"/>
          <w:sz w:val="20"/>
        </w:rPr>
        <w:t xml:space="preserve">შემთხვევების ადრეული დიაგნოსტიკა, გამოვლენა და პასუხების დროული რეფერალის უზრუნველყოფა;                                                                                                                                                         </w:t>
      </w:r>
    </w:p>
    <w:p w:rsidR="0093494E" w:rsidRPr="00B078D0" w:rsidRDefault="0093494E" w:rsidP="006D3F65">
      <w:pPr>
        <w:pStyle w:val="ListParagraph"/>
        <w:widowControl w:val="0"/>
        <w:numPr>
          <w:ilvl w:val="0"/>
          <w:numId w:val="39"/>
        </w:numPr>
        <w:tabs>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0" w:lineRule="atLeast"/>
        <w:rPr>
          <w:rFonts w:ascii="Sylfaen" w:eastAsia="Sylfaen" w:hAnsi="Sylfaen" w:cs="Sylfaen"/>
          <w:sz w:val="20"/>
        </w:rPr>
      </w:pPr>
      <w:r w:rsidRPr="0093494E">
        <w:rPr>
          <w:rFonts w:ascii="Sylfaen" w:eastAsia="Sylfaen" w:hAnsi="Sylfaen" w:cs="Sylfaen"/>
          <w:sz w:val="20"/>
        </w:rPr>
        <w:t>ყველა</w:t>
      </w:r>
      <w:r w:rsidRPr="00B078D0">
        <w:rPr>
          <w:rFonts w:ascii="Sylfaen" w:eastAsia="Sylfaen" w:hAnsi="Sylfaen" w:cs="Sylfaen"/>
          <w:sz w:val="20"/>
        </w:rPr>
        <w:t xml:space="preserve"> საკვლევი ნიმუშის/ნახველის ტრანსპორტირება აღებიდან 24 საათში;</w:t>
      </w:r>
    </w:p>
    <w:p w:rsidR="0093494E" w:rsidRPr="00B078D0" w:rsidRDefault="0093494E" w:rsidP="006D3F65">
      <w:pPr>
        <w:pStyle w:val="ListParagraph"/>
        <w:widowControl w:val="0"/>
        <w:numPr>
          <w:ilvl w:val="0"/>
          <w:numId w:val="39"/>
        </w:numPr>
        <w:tabs>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0" w:lineRule="atLeast"/>
        <w:rPr>
          <w:rFonts w:ascii="Sylfaen" w:eastAsia="Sylfaen" w:hAnsi="Sylfaen" w:cs="Sylfaen"/>
          <w:sz w:val="20"/>
        </w:rPr>
      </w:pPr>
      <w:r w:rsidRPr="0093494E">
        <w:rPr>
          <w:rFonts w:ascii="Sylfaen" w:eastAsia="Sylfaen" w:hAnsi="Sylfaen" w:cs="Sylfaen"/>
          <w:sz w:val="20"/>
        </w:rPr>
        <w:t>პირველადი</w:t>
      </w:r>
      <w:r w:rsidRPr="00B078D0">
        <w:rPr>
          <w:rFonts w:ascii="Sylfaen" w:eastAsia="Sylfaen" w:hAnsi="Sylfaen" w:cs="Sylfaen"/>
          <w:sz w:val="20"/>
        </w:rPr>
        <w:t xml:space="preserve"> ლაბორატორიული კვლევა (ბაქტერიოსკოპიული და</w:t>
      </w:r>
      <w:r w:rsidR="00A8568C">
        <w:rPr>
          <w:rFonts w:ascii="Sylfaen" w:eastAsia="Sylfaen" w:hAnsi="Sylfaen" w:cs="Sylfaen"/>
          <w:sz w:val="20"/>
        </w:rPr>
        <w:t xml:space="preserve"> Gene</w:t>
      </w:r>
      <w:r w:rsidRPr="00B078D0">
        <w:rPr>
          <w:rFonts w:ascii="Sylfaen" w:eastAsia="Sylfaen" w:hAnsi="Sylfaen" w:cs="Sylfaen"/>
          <w:sz w:val="20"/>
        </w:rPr>
        <w:t xml:space="preserve"> </w:t>
      </w:r>
      <w:r w:rsidR="00A8568C">
        <w:rPr>
          <w:rFonts w:ascii="Sylfaen" w:eastAsia="Sylfaen" w:hAnsi="Sylfaen" w:cs="Sylfaen"/>
          <w:sz w:val="20"/>
          <w:lang w:val="ka-GE"/>
        </w:rPr>
        <w:t>-</w:t>
      </w:r>
      <w:r w:rsidRPr="00B078D0">
        <w:rPr>
          <w:rFonts w:ascii="Sylfaen" w:eastAsia="Sylfaen" w:hAnsi="Sylfaen" w:cs="Sylfaen"/>
          <w:sz w:val="20"/>
        </w:rPr>
        <w:t>Xpert)  ნახველის აღებიდან 3 დღის ვადაში;</w:t>
      </w:r>
    </w:p>
    <w:p w:rsidR="00B078D0" w:rsidRPr="00B078D0" w:rsidRDefault="00B078D0" w:rsidP="006D3F65">
      <w:pPr>
        <w:pStyle w:val="ListParagraph"/>
        <w:widowControl w:val="0"/>
        <w:numPr>
          <w:ilvl w:val="0"/>
          <w:numId w:val="39"/>
        </w:numPr>
        <w:tabs>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0" w:lineRule="atLeast"/>
        <w:rPr>
          <w:rFonts w:ascii="Sylfaen" w:eastAsia="Sylfaen" w:hAnsi="Sylfaen" w:cs="Sylfaen"/>
          <w:sz w:val="20"/>
        </w:rPr>
      </w:pPr>
      <w:r w:rsidRPr="00B078D0">
        <w:rPr>
          <w:rFonts w:ascii="Sylfaen" w:eastAsia="Sylfaen" w:hAnsi="Sylfaen" w:cs="Sylfaen"/>
          <w:sz w:val="20"/>
        </w:rPr>
        <w:t>დიაგნოსტირებული პაციენტების საკვლევი მასალის 70%-ზე მეტის თხევად კულტურაზე კვლევა;</w:t>
      </w:r>
    </w:p>
    <w:p w:rsidR="000F394D" w:rsidRPr="00B078D0" w:rsidRDefault="0093494E" w:rsidP="006D3F65">
      <w:pPr>
        <w:pStyle w:val="ListParagraph"/>
        <w:widowControl w:val="0"/>
        <w:numPr>
          <w:ilvl w:val="0"/>
          <w:numId w:val="39"/>
        </w:numPr>
        <w:tabs>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0" w:lineRule="atLeast"/>
        <w:rPr>
          <w:rFonts w:ascii="Sylfaen" w:eastAsia="Sylfaen" w:hAnsi="Sylfaen" w:cs="Sylfaen"/>
          <w:sz w:val="20"/>
        </w:rPr>
      </w:pPr>
      <w:proofErr w:type="gramStart"/>
      <w:r w:rsidRPr="00B078D0">
        <w:rPr>
          <w:rFonts w:ascii="Sylfaen" w:eastAsia="Sylfaen" w:hAnsi="Sylfaen" w:cs="Sylfaen"/>
          <w:sz w:val="20"/>
        </w:rPr>
        <w:t>ტუბერკულოზით</w:t>
      </w:r>
      <w:proofErr w:type="gramEnd"/>
      <w:r w:rsidRPr="00B078D0">
        <w:rPr>
          <w:rFonts w:ascii="Sylfaen" w:eastAsia="Sylfaen" w:hAnsi="Sylfaen" w:cs="Sylfaen"/>
          <w:sz w:val="20"/>
        </w:rPr>
        <w:t xml:space="preserve"> დაავადებულ პაციენტთა უზრუნველყოფა ტუბერკულოზის საწინააღმდეგო პირველი (სრულად) და მეორე (სრული ღირებულების არაუმეტეს</w:t>
      </w:r>
      <w:r w:rsidR="005B4CAE" w:rsidRPr="00B078D0">
        <w:rPr>
          <w:rFonts w:ascii="Sylfaen" w:eastAsia="Sylfaen" w:hAnsi="Sylfaen" w:cs="Sylfaen"/>
          <w:sz w:val="20"/>
        </w:rPr>
        <w:t xml:space="preserve"> </w:t>
      </w:r>
      <w:r w:rsidR="00591BEB">
        <w:rPr>
          <w:rFonts w:ascii="Sylfaen" w:eastAsia="Sylfaen" w:hAnsi="Sylfaen" w:cs="Sylfaen"/>
          <w:sz w:val="20"/>
          <w:lang w:val="ka-GE"/>
        </w:rPr>
        <w:t>75</w:t>
      </w:r>
      <w:r w:rsidRPr="00B078D0">
        <w:rPr>
          <w:rFonts w:ascii="Sylfaen" w:eastAsia="Sylfaen" w:hAnsi="Sylfaen" w:cs="Sylfaen"/>
          <w:sz w:val="20"/>
        </w:rPr>
        <w:t>%-ის) რიგის მედიკამენტებით.</w:t>
      </w:r>
    </w:p>
    <w:p w:rsidR="000F394D" w:rsidRDefault="000F394D" w:rsidP="000F394D">
      <w:pPr>
        <w:widowControl w:val="0"/>
        <w:tabs>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0" w:lineRule="atLeast"/>
        <w:ind w:left="480"/>
        <w:rPr>
          <w:rFonts w:ascii="Sylfaen" w:eastAsia="Sylfaen" w:hAnsi="Sylfaen"/>
          <w:sz w:val="20"/>
        </w:rPr>
      </w:pPr>
      <w:r>
        <w:rPr>
          <w:rFonts w:ascii="Sylfaen" w:eastAsia="Sylfaen" w:hAnsi="Sylfaen"/>
          <w:sz w:val="20"/>
        </w:rPr>
        <w:t>_______________________________</w:t>
      </w:r>
    </w:p>
    <w:p w:rsidR="000F394D" w:rsidRDefault="000F394D" w:rsidP="000F394D">
      <w:pPr>
        <w:widowControl w:val="0"/>
        <w:tabs>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0" w:lineRule="atLeast"/>
        <w:ind w:left="480"/>
        <w:rPr>
          <w:rFonts w:ascii="Sylfaen" w:eastAsia="Sylfaen" w:hAnsi="Sylfaen"/>
          <w:position w:val="5"/>
          <w:sz w:val="20"/>
        </w:rPr>
      </w:pPr>
      <w:r>
        <w:rPr>
          <w:rFonts w:ascii="Sylfaen" w:eastAsia="Sylfaen" w:hAnsi="Sylfaen"/>
          <w:position w:val="5"/>
          <w:sz w:val="20"/>
        </w:rPr>
        <w:t>33</w:t>
      </w:r>
      <w:r>
        <w:rPr>
          <w:rFonts w:ascii="Sylfaen" w:eastAsia="Sylfaen" w:hAnsi="Sylfaen"/>
          <w:sz w:val="18"/>
        </w:rPr>
        <w:t>იმ შემთხვევაში, თუ ქვეპროგრამა დაიწყო ან დასრულდა საშუალოვადიანი პერიოდის განმავლობაში (საშუალოვადიანი სამოქმედო გეგმის 4-წლიანი პერიოდი), უნდა მიეთითოს ქვეპროგრამის დაწყების და დასრულების თარიღები; იმ შემთხვევაში, თუ ქვეპროგრამა ხორციელდება მუდმივად და განხორციელების ვადებში უნდა მიეთითოს „მიმდინარე“.</w:t>
      </w:r>
    </w:p>
    <w:p w:rsidR="000F394D" w:rsidRDefault="000F394D" w:rsidP="000F394D">
      <w:pPr>
        <w:widowControl w:val="0"/>
        <w:tabs>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0" w:lineRule="atLeast"/>
        <w:ind w:left="480"/>
        <w:rPr>
          <w:rFonts w:ascii="Sylfaen" w:eastAsia="Sylfaen" w:hAnsi="Sylfaen"/>
          <w:sz w:val="20"/>
        </w:rPr>
      </w:pPr>
    </w:p>
    <w:p w:rsidR="000F394D" w:rsidRDefault="000F394D" w:rsidP="000F394D">
      <w:pPr>
        <w:widowControl w:val="0"/>
        <w:tabs>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0" w:lineRule="atLeast"/>
        <w:ind w:left="480"/>
        <w:rPr>
          <w:rFonts w:ascii="Sylfaen" w:eastAsia="Sylfaen" w:hAnsi="Sylfaen"/>
          <w:sz w:val="20"/>
        </w:rPr>
      </w:pPr>
    </w:p>
    <w:p w:rsidR="000F394D" w:rsidRDefault="000F394D" w:rsidP="000F394D">
      <w:pPr>
        <w:widowControl w:val="0"/>
        <w:tabs>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0" w:lineRule="atLeast"/>
        <w:ind w:left="480"/>
        <w:jc w:val="center"/>
        <w:rPr>
          <w:rFonts w:ascii="Sylfaen" w:eastAsia="Sylfaen" w:hAnsi="Sylfaen"/>
          <w:b/>
          <w:sz w:val="20"/>
        </w:rPr>
      </w:pPr>
      <w:proofErr w:type="gramStart"/>
      <w:r>
        <w:rPr>
          <w:rFonts w:ascii="Sylfaen" w:eastAsia="Sylfaen" w:hAnsi="Sylfaen"/>
          <w:b/>
          <w:sz w:val="20"/>
        </w:rPr>
        <w:t>მოსალოდნელი</w:t>
      </w:r>
      <w:proofErr w:type="gramEnd"/>
      <w:r>
        <w:rPr>
          <w:rFonts w:ascii="Sylfaen" w:eastAsia="Sylfaen" w:hAnsi="Sylfaen"/>
          <w:b/>
          <w:sz w:val="20"/>
        </w:rPr>
        <w:t xml:space="preserve"> შუალედური შედეგების შეფასების ინდიკატორები</w:t>
      </w:r>
      <w:r>
        <w:rPr>
          <w:rFonts w:ascii="Sylfaen" w:eastAsia="Sylfaen" w:hAnsi="Sylfaen"/>
          <w:b/>
          <w:position w:val="5"/>
          <w:sz w:val="20"/>
        </w:rPr>
        <w:t>34</w:t>
      </w:r>
    </w:p>
    <w:p w:rsidR="000F394D" w:rsidRDefault="000F394D" w:rsidP="000F394D">
      <w:pPr>
        <w:widowControl w:val="0"/>
        <w:tabs>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0" w:lineRule="atLeast"/>
        <w:ind w:left="480"/>
        <w:rPr>
          <w:rFonts w:ascii="Sylfaen" w:eastAsia="Sylfaen" w:hAnsi="Sylfaen"/>
          <w:sz w:val="20"/>
        </w:rPr>
      </w:pPr>
    </w:p>
    <w:tbl>
      <w:tblPr>
        <w:tblW w:w="0" w:type="auto"/>
        <w:tblInd w:w="108" w:type="dxa"/>
        <w:tblBorders>
          <w:top w:val="single" w:sz="4" w:space="0" w:color="auto"/>
          <w:left w:val="single" w:sz="4" w:space="0" w:color="auto"/>
          <w:bottom w:val="single" w:sz="4" w:space="0" w:color="auto"/>
          <w:right w:val="single" w:sz="4" w:space="0" w:color="auto"/>
          <w:insideV w:val="single" w:sz="4" w:space="0" w:color="auto"/>
        </w:tblBorders>
        <w:tblLayout w:type="fixed"/>
        <w:tblLook w:val="0000" w:firstRow="0" w:lastRow="0" w:firstColumn="0" w:lastColumn="0" w:noHBand="0" w:noVBand="0"/>
      </w:tblPr>
      <w:tblGrid>
        <w:gridCol w:w="540"/>
        <w:gridCol w:w="1587"/>
        <w:gridCol w:w="1842"/>
        <w:gridCol w:w="1747"/>
        <w:gridCol w:w="1826"/>
        <w:gridCol w:w="86"/>
        <w:gridCol w:w="1565"/>
      </w:tblGrid>
      <w:tr w:rsidR="000F394D" w:rsidTr="00733B25">
        <w:trPr>
          <w:trHeight w:val="114"/>
        </w:trPr>
        <w:tc>
          <w:tcPr>
            <w:tcW w:w="540" w:type="dxa"/>
            <w:tcBorders>
              <w:top w:val="single" w:sz="4" w:space="0" w:color="auto"/>
              <w:left w:val="single" w:sz="4" w:space="0" w:color="auto"/>
              <w:bottom w:val="single" w:sz="4" w:space="0" w:color="auto"/>
              <w:right w:val="single" w:sz="4" w:space="0" w:color="auto"/>
            </w:tcBorders>
          </w:tcPr>
          <w:p w:rsidR="000F394D" w:rsidRDefault="000F394D" w:rsidP="00590F4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sz w:val="20"/>
              </w:rPr>
            </w:pPr>
            <w:r>
              <w:rPr>
                <w:rFonts w:ascii="Sylfaen" w:eastAsia="Sylfaen" w:hAnsi="Sylfaen"/>
                <w:sz w:val="20"/>
              </w:rPr>
              <w:t>№</w:t>
            </w:r>
          </w:p>
        </w:tc>
        <w:tc>
          <w:tcPr>
            <w:tcW w:w="1587" w:type="dxa"/>
            <w:tcBorders>
              <w:top w:val="single" w:sz="4" w:space="0" w:color="auto"/>
              <w:left w:val="single" w:sz="4" w:space="0" w:color="auto"/>
              <w:bottom w:val="single" w:sz="4" w:space="0" w:color="auto"/>
              <w:right w:val="single" w:sz="4" w:space="0" w:color="auto"/>
            </w:tcBorders>
          </w:tcPr>
          <w:p w:rsidR="000F394D" w:rsidRDefault="000F394D" w:rsidP="00590F4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sz w:val="20"/>
              </w:rPr>
            </w:pPr>
          </w:p>
        </w:tc>
        <w:tc>
          <w:tcPr>
            <w:tcW w:w="1842" w:type="dxa"/>
            <w:tcBorders>
              <w:top w:val="single" w:sz="4" w:space="0" w:color="auto"/>
              <w:left w:val="single" w:sz="4" w:space="0" w:color="auto"/>
              <w:bottom w:val="single" w:sz="4" w:space="0" w:color="auto"/>
              <w:right w:val="single" w:sz="4" w:space="0" w:color="auto"/>
            </w:tcBorders>
          </w:tcPr>
          <w:p w:rsidR="000F394D" w:rsidRDefault="000F394D" w:rsidP="00591BE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Sylfaen" w:hAnsi="Sylfaen"/>
                <w:sz w:val="20"/>
              </w:rPr>
            </w:pPr>
            <w:r>
              <w:rPr>
                <w:rFonts w:ascii="Sylfaen" w:eastAsia="Sylfaen" w:hAnsi="Sylfaen"/>
                <w:sz w:val="20"/>
              </w:rPr>
              <w:t>20</w:t>
            </w:r>
            <w:r w:rsidR="00591BEB">
              <w:rPr>
                <w:rFonts w:ascii="Sylfaen" w:eastAsia="Sylfaen" w:hAnsi="Sylfaen"/>
                <w:sz w:val="20"/>
                <w:lang w:val="ka-GE"/>
              </w:rPr>
              <w:t>20</w:t>
            </w:r>
            <w:r>
              <w:rPr>
                <w:rFonts w:ascii="Sylfaen" w:eastAsia="Sylfaen" w:hAnsi="Sylfaen"/>
                <w:sz w:val="20"/>
              </w:rPr>
              <w:t xml:space="preserve"> წელი</w:t>
            </w:r>
          </w:p>
        </w:tc>
        <w:tc>
          <w:tcPr>
            <w:tcW w:w="1747" w:type="dxa"/>
            <w:tcBorders>
              <w:top w:val="single" w:sz="4" w:space="0" w:color="auto"/>
              <w:left w:val="single" w:sz="4" w:space="0" w:color="auto"/>
              <w:bottom w:val="single" w:sz="4" w:space="0" w:color="auto"/>
              <w:right w:val="single" w:sz="4" w:space="0" w:color="auto"/>
            </w:tcBorders>
          </w:tcPr>
          <w:p w:rsidR="000F394D" w:rsidRDefault="000F394D" w:rsidP="00591BE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Sylfaen" w:hAnsi="Sylfaen"/>
                <w:sz w:val="20"/>
              </w:rPr>
            </w:pPr>
            <w:r>
              <w:rPr>
                <w:rFonts w:ascii="Sylfaen" w:eastAsia="Sylfaen" w:hAnsi="Sylfaen"/>
                <w:sz w:val="20"/>
              </w:rPr>
              <w:t>2</w:t>
            </w:r>
            <w:r w:rsidR="00697B9E">
              <w:rPr>
                <w:rFonts w:ascii="Sylfaen" w:eastAsia="Sylfaen" w:hAnsi="Sylfaen"/>
                <w:sz w:val="20"/>
              </w:rPr>
              <w:t>0</w:t>
            </w:r>
            <w:r w:rsidR="00591BEB">
              <w:rPr>
                <w:rFonts w:ascii="Sylfaen" w:eastAsia="Sylfaen" w:hAnsi="Sylfaen"/>
                <w:sz w:val="20"/>
                <w:lang w:val="ka-GE"/>
              </w:rPr>
              <w:t>21</w:t>
            </w:r>
            <w:r>
              <w:rPr>
                <w:rFonts w:ascii="Sylfaen" w:eastAsia="Sylfaen" w:hAnsi="Sylfaen"/>
                <w:sz w:val="20"/>
              </w:rPr>
              <w:t xml:space="preserve"> წელი</w:t>
            </w:r>
          </w:p>
        </w:tc>
        <w:tc>
          <w:tcPr>
            <w:tcW w:w="1912" w:type="dxa"/>
            <w:gridSpan w:val="2"/>
            <w:tcBorders>
              <w:top w:val="single" w:sz="4" w:space="0" w:color="auto"/>
              <w:left w:val="single" w:sz="4" w:space="0" w:color="auto"/>
              <w:bottom w:val="single" w:sz="4" w:space="0" w:color="auto"/>
              <w:right w:val="single" w:sz="4" w:space="0" w:color="auto"/>
            </w:tcBorders>
          </w:tcPr>
          <w:p w:rsidR="000F394D" w:rsidRDefault="000F394D" w:rsidP="00591BE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Sylfaen" w:hAnsi="Sylfaen"/>
                <w:sz w:val="20"/>
              </w:rPr>
            </w:pPr>
            <w:r>
              <w:rPr>
                <w:rFonts w:ascii="Sylfaen" w:eastAsia="Sylfaen" w:hAnsi="Sylfaen"/>
                <w:sz w:val="20"/>
              </w:rPr>
              <w:t>20</w:t>
            </w:r>
            <w:r w:rsidR="00591BEB">
              <w:rPr>
                <w:rFonts w:ascii="Sylfaen" w:eastAsia="Sylfaen" w:hAnsi="Sylfaen"/>
                <w:sz w:val="20"/>
                <w:lang w:val="ka-GE"/>
              </w:rPr>
              <w:t>22</w:t>
            </w:r>
            <w:r>
              <w:rPr>
                <w:rFonts w:ascii="Sylfaen" w:eastAsia="Sylfaen" w:hAnsi="Sylfaen"/>
                <w:sz w:val="20"/>
              </w:rPr>
              <w:t xml:space="preserve"> წელი</w:t>
            </w:r>
          </w:p>
        </w:tc>
        <w:tc>
          <w:tcPr>
            <w:tcW w:w="1565" w:type="dxa"/>
            <w:tcBorders>
              <w:top w:val="single" w:sz="4" w:space="0" w:color="auto"/>
              <w:left w:val="single" w:sz="4" w:space="0" w:color="auto"/>
              <w:bottom w:val="single" w:sz="4" w:space="0" w:color="auto"/>
              <w:right w:val="single" w:sz="4" w:space="0" w:color="auto"/>
            </w:tcBorders>
          </w:tcPr>
          <w:p w:rsidR="000F394D" w:rsidRDefault="000F394D" w:rsidP="00591BE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Sylfaen" w:hAnsi="Sylfaen"/>
                <w:sz w:val="20"/>
              </w:rPr>
            </w:pPr>
            <w:r>
              <w:rPr>
                <w:rFonts w:ascii="Sylfaen" w:eastAsia="Sylfaen" w:hAnsi="Sylfaen"/>
                <w:sz w:val="20"/>
              </w:rPr>
              <w:t>20</w:t>
            </w:r>
            <w:r w:rsidR="00591BEB">
              <w:rPr>
                <w:rFonts w:ascii="Sylfaen" w:eastAsia="Sylfaen" w:hAnsi="Sylfaen"/>
                <w:sz w:val="20"/>
                <w:lang w:val="ka-GE"/>
              </w:rPr>
              <w:t>23</w:t>
            </w:r>
            <w:r>
              <w:rPr>
                <w:rFonts w:ascii="Sylfaen" w:eastAsia="Sylfaen" w:hAnsi="Sylfaen"/>
                <w:sz w:val="20"/>
              </w:rPr>
              <w:t xml:space="preserve"> წელი</w:t>
            </w:r>
          </w:p>
        </w:tc>
      </w:tr>
      <w:tr w:rsidR="00635CCF" w:rsidRPr="0072603C" w:rsidTr="00733B25">
        <w:trPr>
          <w:trHeight w:val="114"/>
        </w:trPr>
        <w:tc>
          <w:tcPr>
            <w:tcW w:w="540" w:type="dxa"/>
            <w:tcBorders>
              <w:top w:val="single" w:sz="4" w:space="0" w:color="auto"/>
              <w:left w:val="single" w:sz="4" w:space="0" w:color="auto"/>
              <w:bottom w:val="single" w:sz="4" w:space="0" w:color="auto"/>
              <w:right w:val="single" w:sz="4" w:space="0" w:color="auto"/>
            </w:tcBorders>
          </w:tcPr>
          <w:p w:rsidR="00635CCF" w:rsidRDefault="00CE7679" w:rsidP="00635CC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sz w:val="20"/>
              </w:rPr>
            </w:pPr>
            <w:r>
              <w:rPr>
                <w:rFonts w:ascii="Sylfaen" w:eastAsia="Sylfaen" w:hAnsi="Sylfaen"/>
                <w:sz w:val="20"/>
              </w:rPr>
              <w:lastRenderedPageBreak/>
              <w:t>1</w:t>
            </w:r>
            <w:r w:rsidR="00635CCF">
              <w:rPr>
                <w:rFonts w:ascii="Sylfaen" w:eastAsia="Sylfaen" w:hAnsi="Sylfaen"/>
                <w:sz w:val="20"/>
              </w:rPr>
              <w:t>.</w:t>
            </w:r>
          </w:p>
        </w:tc>
        <w:tc>
          <w:tcPr>
            <w:tcW w:w="1587" w:type="dxa"/>
            <w:tcBorders>
              <w:top w:val="single" w:sz="4" w:space="0" w:color="auto"/>
              <w:left w:val="single" w:sz="4" w:space="0" w:color="auto"/>
              <w:bottom w:val="single" w:sz="4" w:space="0" w:color="auto"/>
              <w:right w:val="single" w:sz="4" w:space="0" w:color="auto"/>
            </w:tcBorders>
          </w:tcPr>
          <w:p w:rsidR="00635CCF" w:rsidRDefault="00635CCF" w:rsidP="00635CC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sz w:val="20"/>
              </w:rPr>
            </w:pPr>
            <w:r>
              <w:rPr>
                <w:rFonts w:ascii="Sylfaen" w:eastAsia="Sylfaen" w:hAnsi="Sylfaen"/>
                <w:sz w:val="20"/>
              </w:rPr>
              <w:t>საბაზისო მაჩვენებელი</w:t>
            </w:r>
            <w:r>
              <w:rPr>
                <w:rFonts w:ascii="Sylfaen" w:eastAsia="Sylfaen" w:hAnsi="Sylfaen"/>
                <w:position w:val="5"/>
                <w:sz w:val="20"/>
              </w:rPr>
              <w:t>20</w:t>
            </w:r>
          </w:p>
        </w:tc>
        <w:tc>
          <w:tcPr>
            <w:tcW w:w="7066" w:type="dxa"/>
            <w:gridSpan w:val="5"/>
            <w:tcBorders>
              <w:top w:val="single" w:sz="4" w:space="0" w:color="auto"/>
              <w:left w:val="single" w:sz="4" w:space="0" w:color="auto"/>
              <w:bottom w:val="single" w:sz="4" w:space="0" w:color="auto"/>
              <w:right w:val="single" w:sz="4" w:space="0" w:color="auto"/>
            </w:tcBorders>
          </w:tcPr>
          <w:p w:rsidR="00E047E4" w:rsidRPr="00E047E4" w:rsidRDefault="00635CCF" w:rsidP="00E047E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sz w:val="18"/>
                <w:szCs w:val="18"/>
              </w:rPr>
            </w:pPr>
            <w:r w:rsidRPr="0072603C">
              <w:rPr>
                <w:rFonts w:ascii="Sylfaen" w:eastAsia="Sylfaen" w:hAnsi="Sylfaen"/>
                <w:b/>
                <w:sz w:val="18"/>
                <w:szCs w:val="18"/>
              </w:rPr>
              <w:t>ლაბორატორიული კონტროლის და ნახველის ლოჯისტიკის</w:t>
            </w:r>
            <w:r>
              <w:rPr>
                <w:rFonts w:ascii="Sylfaen" w:eastAsia="Sylfaen" w:hAnsi="Sylfaen"/>
                <w:b/>
                <w:sz w:val="18"/>
                <w:szCs w:val="18"/>
                <w:lang w:val="ka-GE"/>
              </w:rPr>
              <w:t xml:space="preserve"> </w:t>
            </w:r>
            <w:r w:rsidRPr="0072603C">
              <w:rPr>
                <w:rFonts w:ascii="Sylfaen" w:eastAsia="Sylfaen" w:hAnsi="Sylfaen"/>
                <w:sz w:val="18"/>
                <w:szCs w:val="18"/>
              </w:rPr>
              <w:t>კომპონენტი</w:t>
            </w:r>
            <w:r w:rsidR="00E047E4">
              <w:rPr>
                <w:rFonts w:ascii="Sylfaen" w:eastAsia="Sylfaen" w:hAnsi="Sylfaen"/>
                <w:sz w:val="18"/>
                <w:szCs w:val="18"/>
                <w:lang w:val="ka-GE"/>
              </w:rPr>
              <w:t xml:space="preserve"> </w:t>
            </w:r>
            <w:r w:rsidR="001F4277">
              <w:rPr>
                <w:rFonts w:ascii="Sylfaen" w:eastAsia="Sylfaen" w:hAnsi="Sylfaen"/>
                <w:sz w:val="18"/>
                <w:szCs w:val="18"/>
                <w:lang w:val="ka-GE"/>
              </w:rPr>
              <w:t xml:space="preserve">             -უზრუნველყოფილია ს</w:t>
            </w:r>
            <w:r w:rsidR="00E047E4" w:rsidRPr="00E047E4">
              <w:rPr>
                <w:rFonts w:ascii="Sylfaen" w:eastAsia="Sylfaen" w:hAnsi="Sylfaen"/>
                <w:sz w:val="18"/>
                <w:szCs w:val="18"/>
              </w:rPr>
              <w:t>აკვლევი ნიმუშების დროული რეფერალი</w:t>
            </w:r>
            <w:r w:rsidR="001F4277">
              <w:rPr>
                <w:rFonts w:ascii="Sylfaen" w:eastAsia="Sylfaen" w:hAnsi="Sylfaen"/>
                <w:sz w:val="18"/>
                <w:szCs w:val="18"/>
                <w:lang w:val="ka-GE"/>
              </w:rPr>
              <w:t xml:space="preserve">, </w:t>
            </w:r>
            <w:r w:rsidR="00612EEE">
              <w:rPr>
                <w:rFonts w:ascii="Sylfaen" w:eastAsia="Sylfaen" w:hAnsi="Sylfaen"/>
                <w:sz w:val="18"/>
                <w:szCs w:val="18"/>
                <w:lang w:val="ka-GE"/>
              </w:rPr>
              <w:t xml:space="preserve">ტუბერკულოზის ყველა სავარაუდო </w:t>
            </w:r>
            <w:r w:rsidR="00E047E4" w:rsidRPr="00E047E4">
              <w:rPr>
                <w:rFonts w:ascii="Sylfaen" w:eastAsia="Sylfaen" w:hAnsi="Sylfaen"/>
                <w:sz w:val="18"/>
                <w:szCs w:val="18"/>
              </w:rPr>
              <w:t>შემთხვევის ადრეული დიაგნოსტიკა</w:t>
            </w:r>
            <w:r w:rsidR="001F4277">
              <w:rPr>
                <w:rFonts w:ascii="Sylfaen" w:eastAsia="Sylfaen" w:hAnsi="Sylfaen"/>
                <w:sz w:val="18"/>
                <w:szCs w:val="18"/>
                <w:lang w:val="ka-GE"/>
              </w:rPr>
              <w:t xml:space="preserve"> და</w:t>
            </w:r>
            <w:r w:rsidR="00E047E4" w:rsidRPr="00E047E4">
              <w:rPr>
                <w:rFonts w:ascii="Sylfaen" w:eastAsia="Sylfaen" w:hAnsi="Sylfaen"/>
                <w:sz w:val="18"/>
                <w:szCs w:val="18"/>
              </w:rPr>
              <w:t xml:space="preserve"> გამოვლენა                                                                                                                                                                            </w:t>
            </w:r>
          </w:p>
          <w:p w:rsidR="00E047E4" w:rsidRPr="00E047E4" w:rsidRDefault="001F4277" w:rsidP="00E047E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sz w:val="18"/>
                <w:szCs w:val="18"/>
              </w:rPr>
            </w:pPr>
            <w:r>
              <w:rPr>
                <w:rFonts w:ascii="Sylfaen" w:eastAsia="Sylfaen" w:hAnsi="Sylfaen"/>
                <w:sz w:val="18"/>
                <w:szCs w:val="18"/>
                <w:lang w:val="ka-GE"/>
              </w:rPr>
              <w:t>-</w:t>
            </w:r>
            <w:r w:rsidR="00E047E4" w:rsidRPr="00E047E4">
              <w:rPr>
                <w:rFonts w:ascii="Sylfaen" w:eastAsia="Sylfaen" w:hAnsi="Sylfaen"/>
                <w:sz w:val="18"/>
                <w:szCs w:val="18"/>
              </w:rPr>
              <w:t xml:space="preserve"> ყველა საკვლევი ნიმუშის/ნახველის ტრანსპორტირება აღებიდან 24 საათში;</w:t>
            </w:r>
          </w:p>
          <w:p w:rsidR="00E047E4" w:rsidRPr="0072603C" w:rsidRDefault="001F4277" w:rsidP="00E047E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sz w:val="18"/>
                <w:szCs w:val="18"/>
              </w:rPr>
            </w:pPr>
            <w:r>
              <w:rPr>
                <w:rFonts w:ascii="Sylfaen" w:eastAsia="Sylfaen" w:hAnsi="Sylfaen"/>
                <w:sz w:val="18"/>
                <w:szCs w:val="18"/>
              </w:rPr>
              <w:t>-</w:t>
            </w:r>
            <w:r w:rsidR="00E047E4" w:rsidRPr="00E047E4">
              <w:rPr>
                <w:rFonts w:ascii="Sylfaen" w:eastAsia="Sylfaen" w:hAnsi="Sylfaen"/>
                <w:sz w:val="18"/>
                <w:szCs w:val="18"/>
              </w:rPr>
              <w:t xml:space="preserve"> პირველადი ლაბორატორიული კვლევა</w:t>
            </w:r>
            <w:r w:rsidR="00A8568C">
              <w:rPr>
                <w:rFonts w:ascii="Sylfaen" w:eastAsia="Sylfaen" w:hAnsi="Sylfaen"/>
                <w:sz w:val="18"/>
                <w:szCs w:val="18"/>
                <w:lang w:val="ka-GE"/>
              </w:rPr>
              <w:t xml:space="preserve"> </w:t>
            </w:r>
            <w:r w:rsidR="00E047E4" w:rsidRPr="00E047E4">
              <w:rPr>
                <w:rFonts w:ascii="Sylfaen" w:eastAsia="Sylfaen" w:hAnsi="Sylfaen"/>
                <w:sz w:val="18"/>
                <w:szCs w:val="18"/>
              </w:rPr>
              <w:t xml:space="preserve">(ბაქტერიოსკოპიული და Gene Xpert)  ნახველის აღებიდან 3 დღის ვადაში </w:t>
            </w:r>
          </w:p>
          <w:p w:rsidR="00635CCF" w:rsidRPr="0072603C" w:rsidRDefault="00635CCF" w:rsidP="00635CC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sz w:val="18"/>
                <w:szCs w:val="18"/>
              </w:rPr>
            </w:pPr>
          </w:p>
        </w:tc>
      </w:tr>
      <w:tr w:rsidR="00635CCF" w:rsidTr="00733B25">
        <w:tblPrEx>
          <w:tblBorders>
            <w:insideH w:val="single" w:sz="4" w:space="0" w:color="auto"/>
          </w:tblBorders>
        </w:tblPrEx>
        <w:trPr>
          <w:trHeight w:val="114"/>
        </w:trPr>
        <w:tc>
          <w:tcPr>
            <w:tcW w:w="540" w:type="dxa"/>
            <w:tcBorders>
              <w:top w:val="single" w:sz="4" w:space="0" w:color="auto"/>
              <w:left w:val="single" w:sz="4" w:space="0" w:color="auto"/>
              <w:bottom w:val="single" w:sz="4" w:space="0" w:color="auto"/>
              <w:right w:val="single" w:sz="4" w:space="0" w:color="auto"/>
            </w:tcBorders>
          </w:tcPr>
          <w:p w:rsidR="00635CCF" w:rsidRDefault="00635CCF" w:rsidP="00635CC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sz w:val="20"/>
              </w:rPr>
            </w:pPr>
          </w:p>
        </w:tc>
        <w:tc>
          <w:tcPr>
            <w:tcW w:w="1587" w:type="dxa"/>
            <w:tcBorders>
              <w:top w:val="single" w:sz="4" w:space="0" w:color="auto"/>
              <w:left w:val="single" w:sz="4" w:space="0" w:color="auto"/>
              <w:bottom w:val="single" w:sz="4" w:space="0" w:color="auto"/>
              <w:right w:val="single" w:sz="4" w:space="0" w:color="auto"/>
            </w:tcBorders>
          </w:tcPr>
          <w:p w:rsidR="00635CCF" w:rsidRDefault="00635CCF" w:rsidP="00635CC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sz w:val="20"/>
              </w:rPr>
            </w:pPr>
            <w:r>
              <w:rPr>
                <w:rFonts w:ascii="Sylfaen" w:eastAsia="Sylfaen" w:hAnsi="Sylfaen"/>
                <w:sz w:val="20"/>
              </w:rPr>
              <w:t>მიზნობრივი მაჩვენებელი</w:t>
            </w:r>
          </w:p>
        </w:tc>
        <w:tc>
          <w:tcPr>
            <w:tcW w:w="1842" w:type="dxa"/>
            <w:tcBorders>
              <w:top w:val="single" w:sz="4" w:space="0" w:color="auto"/>
              <w:left w:val="single" w:sz="4" w:space="0" w:color="auto"/>
              <w:bottom w:val="single" w:sz="4" w:space="0" w:color="auto"/>
              <w:right w:val="single" w:sz="4" w:space="0" w:color="auto"/>
            </w:tcBorders>
          </w:tcPr>
          <w:p w:rsidR="00635CCF" w:rsidRPr="0072603C" w:rsidRDefault="00635CCF" w:rsidP="005354B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sz w:val="18"/>
                <w:szCs w:val="18"/>
              </w:rPr>
            </w:pPr>
            <w:proofErr w:type="gramStart"/>
            <w:r w:rsidRPr="0072603C">
              <w:rPr>
                <w:rFonts w:ascii="Sylfaen" w:eastAsia="Sylfaen" w:hAnsi="Sylfaen"/>
                <w:sz w:val="18"/>
                <w:szCs w:val="18"/>
              </w:rPr>
              <w:t>ნახველის</w:t>
            </w:r>
            <w:proofErr w:type="gramEnd"/>
            <w:r w:rsidRPr="0072603C">
              <w:rPr>
                <w:rFonts w:ascii="Sylfaen" w:eastAsia="Sylfaen" w:hAnsi="Sylfaen"/>
                <w:sz w:val="18"/>
                <w:szCs w:val="18"/>
              </w:rPr>
              <w:t xml:space="preserve"> ლაბ. </w:t>
            </w:r>
            <w:proofErr w:type="gramStart"/>
            <w:r w:rsidRPr="0072603C">
              <w:rPr>
                <w:rFonts w:ascii="Sylfaen" w:eastAsia="Sylfaen" w:hAnsi="Sylfaen"/>
                <w:sz w:val="18"/>
                <w:szCs w:val="18"/>
              </w:rPr>
              <w:t>კვლევა</w:t>
            </w:r>
            <w:proofErr w:type="gramEnd"/>
            <w:r w:rsidRPr="0072603C">
              <w:rPr>
                <w:rFonts w:ascii="Sylfaen" w:eastAsia="Sylfaen" w:hAnsi="Sylfaen"/>
                <w:sz w:val="18"/>
                <w:szCs w:val="18"/>
              </w:rPr>
              <w:t xml:space="preserve"> ჩატარებულია არა უგვიანეს ნახველის აღებიდან მე-3 დღეს;                                                       ყველა საკვლევი ნიმუშის ტრანსპორტირება განხორციელებულია საკვლევი მასალის აღებიდან 24 საათში;                                                                                                                                   დიაგნოსტირებული პაციენტების საკვლევი მასალის</w:t>
            </w:r>
            <w:r w:rsidR="00C01774">
              <w:rPr>
                <w:rFonts w:ascii="Sylfaen" w:eastAsia="Sylfaen" w:hAnsi="Sylfaen"/>
                <w:sz w:val="18"/>
                <w:szCs w:val="18"/>
              </w:rPr>
              <w:t xml:space="preserve"> </w:t>
            </w:r>
            <w:r w:rsidR="00591BEB">
              <w:rPr>
                <w:rFonts w:ascii="Sylfaen" w:eastAsia="Sylfaen" w:hAnsi="Sylfaen"/>
                <w:sz w:val="18"/>
                <w:szCs w:val="18"/>
                <w:lang w:val="ka-GE"/>
              </w:rPr>
              <w:t>8</w:t>
            </w:r>
            <w:r w:rsidR="0015785B">
              <w:rPr>
                <w:rFonts w:ascii="Sylfaen" w:eastAsia="Sylfaen" w:hAnsi="Sylfaen"/>
                <w:sz w:val="18"/>
                <w:szCs w:val="18"/>
                <w:lang w:val="ka-GE"/>
              </w:rPr>
              <w:t>0</w:t>
            </w:r>
            <w:r w:rsidRPr="0072603C">
              <w:rPr>
                <w:rFonts w:ascii="Sylfaen" w:eastAsia="Sylfaen" w:hAnsi="Sylfaen"/>
                <w:sz w:val="18"/>
                <w:szCs w:val="18"/>
              </w:rPr>
              <w:t xml:space="preserve">%-ზე მეტი დათესილია თხევად კულტურაზე.                                                           </w:t>
            </w:r>
          </w:p>
        </w:tc>
        <w:tc>
          <w:tcPr>
            <w:tcW w:w="1747" w:type="dxa"/>
            <w:tcBorders>
              <w:top w:val="single" w:sz="4" w:space="0" w:color="auto"/>
              <w:left w:val="single" w:sz="4" w:space="0" w:color="auto"/>
              <w:bottom w:val="single" w:sz="4" w:space="0" w:color="auto"/>
              <w:right w:val="single" w:sz="4" w:space="0" w:color="auto"/>
            </w:tcBorders>
          </w:tcPr>
          <w:p w:rsidR="00635CCF" w:rsidRDefault="00635CCF" w:rsidP="00591BE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sz w:val="20"/>
              </w:rPr>
            </w:pPr>
            <w:proofErr w:type="gramStart"/>
            <w:r w:rsidRPr="0072603C">
              <w:rPr>
                <w:rFonts w:ascii="Sylfaen" w:eastAsia="Sylfaen" w:hAnsi="Sylfaen"/>
                <w:sz w:val="18"/>
                <w:szCs w:val="18"/>
              </w:rPr>
              <w:t>ნახველის</w:t>
            </w:r>
            <w:proofErr w:type="gramEnd"/>
            <w:r w:rsidRPr="0072603C">
              <w:rPr>
                <w:rFonts w:ascii="Sylfaen" w:eastAsia="Sylfaen" w:hAnsi="Sylfaen"/>
                <w:sz w:val="18"/>
                <w:szCs w:val="18"/>
              </w:rPr>
              <w:t xml:space="preserve"> ლაბ. </w:t>
            </w:r>
            <w:proofErr w:type="gramStart"/>
            <w:r w:rsidRPr="0072603C">
              <w:rPr>
                <w:rFonts w:ascii="Sylfaen" w:eastAsia="Sylfaen" w:hAnsi="Sylfaen"/>
                <w:sz w:val="18"/>
                <w:szCs w:val="18"/>
              </w:rPr>
              <w:t>კვლევა</w:t>
            </w:r>
            <w:proofErr w:type="gramEnd"/>
            <w:r w:rsidRPr="0072603C">
              <w:rPr>
                <w:rFonts w:ascii="Sylfaen" w:eastAsia="Sylfaen" w:hAnsi="Sylfaen"/>
                <w:sz w:val="18"/>
                <w:szCs w:val="18"/>
              </w:rPr>
              <w:t xml:space="preserve"> ჩატარებულია არა უგვიანეს ნახველის აღებიდან მე-3 დღეს;                                                       ყველა საკვლევი ნიმუშის ტრანსპორტირება განხორციელებულია საკვლევი მასალის აღებიდან 24 საათში;                                                                                                                                   დიაგნოსტირებული პაციენტების საკვლევი მასალის </w:t>
            </w:r>
            <w:r w:rsidR="00C01774">
              <w:rPr>
                <w:rFonts w:ascii="Sylfaen" w:eastAsia="Sylfaen" w:hAnsi="Sylfaen"/>
                <w:sz w:val="18"/>
                <w:szCs w:val="18"/>
                <w:lang w:val="ka-GE"/>
              </w:rPr>
              <w:t>8</w:t>
            </w:r>
            <w:r w:rsidR="00591BEB">
              <w:rPr>
                <w:rFonts w:ascii="Sylfaen" w:eastAsia="Sylfaen" w:hAnsi="Sylfaen"/>
                <w:sz w:val="18"/>
                <w:szCs w:val="18"/>
                <w:lang w:val="ka-GE"/>
              </w:rPr>
              <w:t>5</w:t>
            </w:r>
            <w:r w:rsidRPr="0072603C">
              <w:rPr>
                <w:rFonts w:ascii="Sylfaen" w:eastAsia="Sylfaen" w:hAnsi="Sylfaen"/>
                <w:sz w:val="18"/>
                <w:szCs w:val="18"/>
              </w:rPr>
              <w:t>%-ზე მეტი დათესილია თხევად კულტურაზე.</w:t>
            </w:r>
          </w:p>
        </w:tc>
        <w:tc>
          <w:tcPr>
            <w:tcW w:w="1826" w:type="dxa"/>
            <w:tcBorders>
              <w:top w:val="single" w:sz="4" w:space="0" w:color="auto"/>
              <w:left w:val="single" w:sz="4" w:space="0" w:color="auto"/>
              <w:bottom w:val="single" w:sz="4" w:space="0" w:color="auto"/>
              <w:right w:val="single" w:sz="4" w:space="0" w:color="auto"/>
            </w:tcBorders>
          </w:tcPr>
          <w:p w:rsidR="00635CCF" w:rsidRDefault="00635CCF" w:rsidP="00591BE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sz w:val="20"/>
              </w:rPr>
            </w:pPr>
            <w:proofErr w:type="gramStart"/>
            <w:r w:rsidRPr="0072603C">
              <w:rPr>
                <w:rFonts w:ascii="Sylfaen" w:eastAsia="Sylfaen" w:hAnsi="Sylfaen"/>
                <w:sz w:val="18"/>
                <w:szCs w:val="18"/>
              </w:rPr>
              <w:t>ნახველის</w:t>
            </w:r>
            <w:proofErr w:type="gramEnd"/>
            <w:r w:rsidRPr="0072603C">
              <w:rPr>
                <w:rFonts w:ascii="Sylfaen" w:eastAsia="Sylfaen" w:hAnsi="Sylfaen"/>
                <w:sz w:val="18"/>
                <w:szCs w:val="18"/>
              </w:rPr>
              <w:t xml:space="preserve"> ლაბ. </w:t>
            </w:r>
            <w:proofErr w:type="gramStart"/>
            <w:r w:rsidRPr="0072603C">
              <w:rPr>
                <w:rFonts w:ascii="Sylfaen" w:eastAsia="Sylfaen" w:hAnsi="Sylfaen"/>
                <w:sz w:val="18"/>
                <w:szCs w:val="18"/>
              </w:rPr>
              <w:t>კვლევა</w:t>
            </w:r>
            <w:proofErr w:type="gramEnd"/>
            <w:r w:rsidRPr="0072603C">
              <w:rPr>
                <w:rFonts w:ascii="Sylfaen" w:eastAsia="Sylfaen" w:hAnsi="Sylfaen"/>
                <w:sz w:val="18"/>
                <w:szCs w:val="18"/>
              </w:rPr>
              <w:t xml:space="preserve"> ჩატარებულია არა უგვიანეს ნახველის აღებიდან მე-3 დღეს;                                                       ყველა საკვლევი ნიმუშის ტრანსპორტირება განხორციელებულია საკვლევი მასალის აღებიდან 24 საათში;                                                                                                                                   დიაგნოსტირებული პაციენტების საკვლევი მასალის</w:t>
            </w:r>
            <w:r w:rsidR="00693F69">
              <w:rPr>
                <w:rFonts w:ascii="Sylfaen" w:eastAsia="Sylfaen" w:hAnsi="Sylfaen"/>
                <w:sz w:val="18"/>
                <w:szCs w:val="18"/>
              </w:rPr>
              <w:t xml:space="preserve"> </w:t>
            </w:r>
            <w:r w:rsidR="00591BEB">
              <w:rPr>
                <w:rFonts w:ascii="Sylfaen" w:eastAsia="Sylfaen" w:hAnsi="Sylfaen"/>
                <w:sz w:val="18"/>
                <w:szCs w:val="18"/>
                <w:lang w:val="ka-GE"/>
              </w:rPr>
              <w:t>90</w:t>
            </w:r>
            <w:r w:rsidRPr="0072603C">
              <w:rPr>
                <w:rFonts w:ascii="Sylfaen" w:eastAsia="Sylfaen" w:hAnsi="Sylfaen"/>
                <w:sz w:val="18"/>
                <w:szCs w:val="18"/>
              </w:rPr>
              <w:t>%-ზე მეტი დათესილია თხევად კულტურაზე.</w:t>
            </w:r>
          </w:p>
        </w:tc>
        <w:tc>
          <w:tcPr>
            <w:tcW w:w="1651" w:type="dxa"/>
            <w:gridSpan w:val="2"/>
            <w:tcBorders>
              <w:top w:val="single" w:sz="4" w:space="0" w:color="auto"/>
              <w:left w:val="single" w:sz="4" w:space="0" w:color="auto"/>
              <w:bottom w:val="single" w:sz="4" w:space="0" w:color="auto"/>
              <w:right w:val="single" w:sz="4" w:space="0" w:color="auto"/>
            </w:tcBorders>
          </w:tcPr>
          <w:p w:rsidR="00635CCF" w:rsidRDefault="00635CCF" w:rsidP="00591BE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sz w:val="20"/>
              </w:rPr>
            </w:pPr>
            <w:proofErr w:type="gramStart"/>
            <w:r w:rsidRPr="0072603C">
              <w:rPr>
                <w:rFonts w:ascii="Sylfaen" w:eastAsia="Sylfaen" w:hAnsi="Sylfaen"/>
                <w:sz w:val="18"/>
                <w:szCs w:val="18"/>
              </w:rPr>
              <w:t>ნახველის</w:t>
            </w:r>
            <w:proofErr w:type="gramEnd"/>
            <w:r w:rsidRPr="0072603C">
              <w:rPr>
                <w:rFonts w:ascii="Sylfaen" w:eastAsia="Sylfaen" w:hAnsi="Sylfaen"/>
                <w:sz w:val="18"/>
                <w:szCs w:val="18"/>
              </w:rPr>
              <w:t xml:space="preserve"> ლაბ. </w:t>
            </w:r>
            <w:proofErr w:type="gramStart"/>
            <w:r w:rsidRPr="0072603C">
              <w:rPr>
                <w:rFonts w:ascii="Sylfaen" w:eastAsia="Sylfaen" w:hAnsi="Sylfaen"/>
                <w:sz w:val="18"/>
                <w:szCs w:val="18"/>
              </w:rPr>
              <w:t>კვლევა</w:t>
            </w:r>
            <w:proofErr w:type="gramEnd"/>
            <w:r w:rsidRPr="0072603C">
              <w:rPr>
                <w:rFonts w:ascii="Sylfaen" w:eastAsia="Sylfaen" w:hAnsi="Sylfaen"/>
                <w:sz w:val="18"/>
                <w:szCs w:val="18"/>
              </w:rPr>
              <w:t xml:space="preserve"> ჩატარებულია არა უგვიანეს ნახველის აღებიდან მე-3 დღეს;                                                       ყველა საკვლევი ნიმუშის ტრანსპორტირება განხორციელებულია საკვლევი მასალის აღებიდან 24 საათში;                                                                                                                                   დიაგნოსტირებული პაციენტების საკვლევი მასალის</w:t>
            </w:r>
            <w:r w:rsidR="00693F69">
              <w:rPr>
                <w:rFonts w:ascii="Sylfaen" w:eastAsia="Sylfaen" w:hAnsi="Sylfaen"/>
                <w:sz w:val="18"/>
                <w:szCs w:val="18"/>
              </w:rPr>
              <w:t xml:space="preserve"> 9</w:t>
            </w:r>
            <w:r w:rsidR="00591BEB">
              <w:rPr>
                <w:rFonts w:ascii="Sylfaen" w:eastAsia="Sylfaen" w:hAnsi="Sylfaen"/>
                <w:sz w:val="18"/>
                <w:szCs w:val="18"/>
                <w:lang w:val="ka-GE"/>
              </w:rPr>
              <w:t>5</w:t>
            </w:r>
            <w:r w:rsidRPr="0072603C">
              <w:rPr>
                <w:rFonts w:ascii="Sylfaen" w:eastAsia="Sylfaen" w:hAnsi="Sylfaen"/>
                <w:sz w:val="18"/>
                <w:szCs w:val="18"/>
              </w:rPr>
              <w:t>%-ზე მეტი დათესილია თხევად კულტურაზე.</w:t>
            </w:r>
          </w:p>
        </w:tc>
      </w:tr>
      <w:tr w:rsidR="00635CCF" w:rsidTr="00733B25">
        <w:tblPrEx>
          <w:tblBorders>
            <w:insideH w:val="single" w:sz="4" w:space="0" w:color="auto"/>
          </w:tblBorders>
        </w:tblPrEx>
        <w:trPr>
          <w:trHeight w:val="114"/>
        </w:trPr>
        <w:tc>
          <w:tcPr>
            <w:tcW w:w="540" w:type="dxa"/>
          </w:tcPr>
          <w:p w:rsidR="00635CCF" w:rsidRDefault="00635CCF" w:rsidP="00635CC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sz w:val="20"/>
              </w:rPr>
            </w:pPr>
          </w:p>
        </w:tc>
        <w:tc>
          <w:tcPr>
            <w:tcW w:w="1587" w:type="dxa"/>
          </w:tcPr>
          <w:p w:rsidR="00635CCF" w:rsidRDefault="00635CCF" w:rsidP="00635CC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sz w:val="20"/>
              </w:rPr>
            </w:pPr>
            <w:r>
              <w:rPr>
                <w:rFonts w:ascii="Sylfaen" w:eastAsia="Sylfaen" w:hAnsi="Sylfaen"/>
                <w:sz w:val="20"/>
              </w:rPr>
              <w:t>ცდომილების ალბათობა (%/აღწერა)</w:t>
            </w:r>
          </w:p>
        </w:tc>
        <w:tc>
          <w:tcPr>
            <w:tcW w:w="1842" w:type="dxa"/>
          </w:tcPr>
          <w:p w:rsidR="00635CCF" w:rsidRDefault="00635CCF" w:rsidP="00635CC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Sylfaen" w:hAnsi="Sylfaen"/>
                <w:sz w:val="18"/>
                <w:szCs w:val="18"/>
                <w:lang w:val="ka-GE"/>
              </w:rPr>
            </w:pPr>
          </w:p>
          <w:p w:rsidR="00635CCF" w:rsidRPr="0072603C" w:rsidRDefault="00635CCF" w:rsidP="00635CC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Sylfaen" w:hAnsi="Sylfaen"/>
                <w:sz w:val="18"/>
                <w:szCs w:val="18"/>
                <w:lang w:val="ka-GE"/>
              </w:rPr>
            </w:pPr>
            <w:r w:rsidRPr="0072603C">
              <w:rPr>
                <w:rFonts w:ascii="Sylfaen" w:eastAsia="Sylfaen" w:hAnsi="Sylfaen"/>
                <w:sz w:val="18"/>
                <w:szCs w:val="18"/>
                <w:lang w:val="ka-GE"/>
              </w:rPr>
              <w:t>5%</w:t>
            </w:r>
          </w:p>
        </w:tc>
        <w:tc>
          <w:tcPr>
            <w:tcW w:w="1747" w:type="dxa"/>
          </w:tcPr>
          <w:p w:rsidR="00635CCF" w:rsidRDefault="00635CCF" w:rsidP="00635CC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Sylfaen" w:hAnsi="Sylfaen"/>
                <w:sz w:val="18"/>
                <w:szCs w:val="18"/>
                <w:lang w:val="ka-GE"/>
              </w:rPr>
            </w:pPr>
          </w:p>
          <w:p w:rsidR="00635CCF" w:rsidRPr="0072603C" w:rsidRDefault="00635CCF" w:rsidP="00635CC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Sylfaen" w:hAnsi="Sylfaen"/>
                <w:sz w:val="18"/>
                <w:szCs w:val="18"/>
              </w:rPr>
            </w:pPr>
            <w:r w:rsidRPr="0072603C">
              <w:rPr>
                <w:rFonts w:ascii="Sylfaen" w:eastAsia="Sylfaen" w:hAnsi="Sylfaen"/>
                <w:sz w:val="18"/>
                <w:szCs w:val="18"/>
                <w:lang w:val="ka-GE"/>
              </w:rPr>
              <w:t>5%</w:t>
            </w:r>
          </w:p>
        </w:tc>
        <w:tc>
          <w:tcPr>
            <w:tcW w:w="1826" w:type="dxa"/>
          </w:tcPr>
          <w:p w:rsidR="00635CCF" w:rsidRDefault="00635CCF" w:rsidP="00635CC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Sylfaen" w:hAnsi="Sylfaen"/>
                <w:sz w:val="18"/>
                <w:szCs w:val="18"/>
                <w:lang w:val="ka-GE"/>
              </w:rPr>
            </w:pPr>
          </w:p>
          <w:p w:rsidR="00635CCF" w:rsidRPr="0072603C" w:rsidRDefault="00635CCF" w:rsidP="00635CC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Sylfaen" w:hAnsi="Sylfaen"/>
                <w:sz w:val="18"/>
                <w:szCs w:val="18"/>
              </w:rPr>
            </w:pPr>
            <w:r w:rsidRPr="0072603C">
              <w:rPr>
                <w:rFonts w:ascii="Sylfaen" w:eastAsia="Sylfaen" w:hAnsi="Sylfaen"/>
                <w:sz w:val="18"/>
                <w:szCs w:val="18"/>
                <w:lang w:val="ka-GE"/>
              </w:rPr>
              <w:t>5%</w:t>
            </w:r>
          </w:p>
        </w:tc>
        <w:tc>
          <w:tcPr>
            <w:tcW w:w="1651" w:type="dxa"/>
            <w:gridSpan w:val="2"/>
          </w:tcPr>
          <w:p w:rsidR="00635CCF" w:rsidRDefault="00635CCF" w:rsidP="00635CC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Sylfaen" w:hAnsi="Sylfaen"/>
                <w:sz w:val="18"/>
                <w:szCs w:val="18"/>
                <w:lang w:val="ka-GE"/>
              </w:rPr>
            </w:pPr>
          </w:p>
          <w:p w:rsidR="00635CCF" w:rsidRPr="0072603C" w:rsidRDefault="00635CCF" w:rsidP="00635CC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Sylfaen" w:hAnsi="Sylfaen"/>
                <w:sz w:val="18"/>
                <w:szCs w:val="18"/>
              </w:rPr>
            </w:pPr>
            <w:r w:rsidRPr="0072603C">
              <w:rPr>
                <w:rFonts w:ascii="Sylfaen" w:eastAsia="Sylfaen" w:hAnsi="Sylfaen"/>
                <w:sz w:val="18"/>
                <w:szCs w:val="18"/>
                <w:lang w:val="ka-GE"/>
              </w:rPr>
              <w:t>5%</w:t>
            </w:r>
          </w:p>
        </w:tc>
      </w:tr>
      <w:tr w:rsidR="00C72921" w:rsidTr="00733B25">
        <w:tblPrEx>
          <w:tblBorders>
            <w:insideH w:val="single" w:sz="4" w:space="0" w:color="auto"/>
          </w:tblBorders>
        </w:tblPrEx>
        <w:trPr>
          <w:trHeight w:val="114"/>
        </w:trPr>
        <w:tc>
          <w:tcPr>
            <w:tcW w:w="540" w:type="dxa"/>
            <w:tcBorders>
              <w:top w:val="single" w:sz="4" w:space="0" w:color="auto"/>
              <w:left w:val="single" w:sz="4" w:space="0" w:color="auto"/>
              <w:bottom w:val="single" w:sz="4" w:space="0" w:color="auto"/>
              <w:right w:val="single" w:sz="4" w:space="0" w:color="auto"/>
            </w:tcBorders>
          </w:tcPr>
          <w:p w:rsidR="00C72921" w:rsidRDefault="00C72921" w:rsidP="00C7292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sz w:val="20"/>
              </w:rPr>
            </w:pPr>
          </w:p>
        </w:tc>
        <w:tc>
          <w:tcPr>
            <w:tcW w:w="1587" w:type="dxa"/>
            <w:tcBorders>
              <w:top w:val="single" w:sz="4" w:space="0" w:color="auto"/>
              <w:left w:val="single" w:sz="4" w:space="0" w:color="auto"/>
              <w:bottom w:val="single" w:sz="4" w:space="0" w:color="auto"/>
              <w:right w:val="single" w:sz="4" w:space="0" w:color="auto"/>
            </w:tcBorders>
          </w:tcPr>
          <w:p w:rsidR="00C72921" w:rsidRDefault="00C72921" w:rsidP="00C7292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sz w:val="20"/>
              </w:rPr>
            </w:pPr>
            <w:r w:rsidRPr="0018056B">
              <w:rPr>
                <w:rFonts w:ascii="Sylfaen" w:eastAsia="Sylfaen" w:hAnsi="Sylfaen"/>
                <w:sz w:val="20"/>
              </w:rPr>
              <w:t>შესაძლო რისკები</w:t>
            </w:r>
          </w:p>
        </w:tc>
        <w:tc>
          <w:tcPr>
            <w:tcW w:w="1842" w:type="dxa"/>
            <w:tcBorders>
              <w:top w:val="single" w:sz="4" w:space="0" w:color="auto"/>
              <w:left w:val="single" w:sz="4" w:space="0" w:color="auto"/>
              <w:bottom w:val="single" w:sz="4" w:space="0" w:color="auto"/>
              <w:right w:val="single" w:sz="4" w:space="0" w:color="auto"/>
            </w:tcBorders>
          </w:tcPr>
          <w:p w:rsidR="00C72921" w:rsidRPr="0024128A" w:rsidRDefault="00C72921" w:rsidP="00C7292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sz w:val="18"/>
                <w:szCs w:val="18"/>
              </w:rPr>
            </w:pPr>
            <w:r>
              <w:rPr>
                <w:rFonts w:ascii="Sylfaen" w:eastAsia="Sylfaen" w:hAnsi="Sylfaen"/>
                <w:sz w:val="18"/>
                <w:szCs w:val="18"/>
                <w:lang w:val="ka-GE"/>
              </w:rPr>
              <w:t>-</w:t>
            </w:r>
            <w:r w:rsidRPr="0024128A">
              <w:rPr>
                <w:rFonts w:ascii="Sylfaen" w:eastAsia="Sylfaen" w:hAnsi="Sylfaen"/>
                <w:sz w:val="18"/>
                <w:szCs w:val="18"/>
              </w:rPr>
              <w:t xml:space="preserve"> ნახველის ლოჯისტიკის </w:t>
            </w:r>
            <w:r>
              <w:rPr>
                <w:rFonts w:ascii="Sylfaen" w:eastAsia="Sylfaen" w:hAnsi="Sylfaen"/>
                <w:sz w:val="18"/>
                <w:szCs w:val="18"/>
                <w:lang w:val="ka-GE"/>
              </w:rPr>
              <w:t xml:space="preserve">(შიდა რეფერალი) </w:t>
            </w:r>
            <w:r w:rsidRPr="0024128A">
              <w:rPr>
                <w:rFonts w:ascii="Sylfaen" w:eastAsia="Sylfaen" w:hAnsi="Sylfaen"/>
                <w:sz w:val="18"/>
                <w:szCs w:val="18"/>
              </w:rPr>
              <w:t>სისტემის გამართული ფუნქციონირება</w:t>
            </w:r>
            <w:r>
              <w:rPr>
                <w:rFonts w:ascii="Sylfaen" w:eastAsia="Sylfaen" w:hAnsi="Sylfaen"/>
                <w:sz w:val="18"/>
                <w:szCs w:val="18"/>
                <w:lang w:val="ka-GE"/>
              </w:rPr>
              <w:t xml:space="preserve">;                          - </w:t>
            </w:r>
            <w:r w:rsidRPr="0024128A">
              <w:rPr>
                <w:rFonts w:ascii="Sylfaen" w:eastAsia="Sylfaen" w:hAnsi="Sylfaen"/>
                <w:sz w:val="18"/>
                <w:szCs w:val="18"/>
              </w:rPr>
              <w:t>ლაბორატორიაში კვალიფიციური ადამიანური რესურსების შენარჩუნებისა და მოზიდვის სირთულე (მოტივაციის დაბალი დონე)</w:t>
            </w:r>
          </w:p>
        </w:tc>
        <w:tc>
          <w:tcPr>
            <w:tcW w:w="1747" w:type="dxa"/>
            <w:tcBorders>
              <w:top w:val="single" w:sz="4" w:space="0" w:color="auto"/>
              <w:left w:val="single" w:sz="4" w:space="0" w:color="auto"/>
              <w:bottom w:val="single" w:sz="4" w:space="0" w:color="auto"/>
              <w:right w:val="single" w:sz="4" w:space="0" w:color="auto"/>
            </w:tcBorders>
          </w:tcPr>
          <w:p w:rsidR="00C72921" w:rsidRPr="0024128A" w:rsidRDefault="00C72921" w:rsidP="00C7292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sz w:val="18"/>
                <w:szCs w:val="18"/>
              </w:rPr>
            </w:pPr>
            <w:r>
              <w:rPr>
                <w:rFonts w:ascii="Sylfaen" w:eastAsia="Sylfaen" w:hAnsi="Sylfaen"/>
                <w:sz w:val="18"/>
                <w:szCs w:val="18"/>
                <w:lang w:val="ka-GE"/>
              </w:rPr>
              <w:t>-</w:t>
            </w:r>
            <w:r w:rsidRPr="0024128A">
              <w:rPr>
                <w:rFonts w:ascii="Sylfaen" w:eastAsia="Sylfaen" w:hAnsi="Sylfaen"/>
                <w:sz w:val="18"/>
                <w:szCs w:val="18"/>
              </w:rPr>
              <w:t xml:space="preserve"> ნახველის ლოჯისტიკის </w:t>
            </w:r>
            <w:r>
              <w:rPr>
                <w:rFonts w:ascii="Sylfaen" w:eastAsia="Sylfaen" w:hAnsi="Sylfaen"/>
                <w:sz w:val="18"/>
                <w:szCs w:val="18"/>
                <w:lang w:val="ka-GE"/>
              </w:rPr>
              <w:t xml:space="preserve">(შიდა რეფერალი) </w:t>
            </w:r>
            <w:r w:rsidRPr="0024128A">
              <w:rPr>
                <w:rFonts w:ascii="Sylfaen" w:eastAsia="Sylfaen" w:hAnsi="Sylfaen"/>
                <w:sz w:val="18"/>
                <w:szCs w:val="18"/>
              </w:rPr>
              <w:t>სისტემის გამართული ფუნქციონირება</w:t>
            </w:r>
            <w:r>
              <w:rPr>
                <w:rFonts w:ascii="Sylfaen" w:eastAsia="Sylfaen" w:hAnsi="Sylfaen"/>
                <w:sz w:val="18"/>
                <w:szCs w:val="18"/>
                <w:lang w:val="ka-GE"/>
              </w:rPr>
              <w:t xml:space="preserve">;                          - </w:t>
            </w:r>
            <w:r w:rsidRPr="0024128A">
              <w:rPr>
                <w:rFonts w:ascii="Sylfaen" w:eastAsia="Sylfaen" w:hAnsi="Sylfaen"/>
                <w:sz w:val="18"/>
                <w:szCs w:val="18"/>
              </w:rPr>
              <w:t>ლაბორატორიაში კვალიფიციური ადამიანური რესურსების შენარჩუნებისა და მოზიდვის სირთულე (მოტივაციის დაბალი დონე)</w:t>
            </w:r>
          </w:p>
        </w:tc>
        <w:tc>
          <w:tcPr>
            <w:tcW w:w="1826" w:type="dxa"/>
            <w:tcBorders>
              <w:top w:val="single" w:sz="4" w:space="0" w:color="auto"/>
              <w:left w:val="single" w:sz="4" w:space="0" w:color="auto"/>
              <w:bottom w:val="single" w:sz="4" w:space="0" w:color="auto"/>
              <w:right w:val="single" w:sz="4" w:space="0" w:color="auto"/>
            </w:tcBorders>
          </w:tcPr>
          <w:p w:rsidR="00C72921" w:rsidRPr="0024128A" w:rsidRDefault="00C72921" w:rsidP="00C7292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sz w:val="18"/>
                <w:szCs w:val="18"/>
              </w:rPr>
            </w:pPr>
            <w:r>
              <w:rPr>
                <w:rFonts w:ascii="Sylfaen" w:eastAsia="Sylfaen" w:hAnsi="Sylfaen"/>
                <w:sz w:val="18"/>
                <w:szCs w:val="18"/>
                <w:lang w:val="ka-GE"/>
              </w:rPr>
              <w:t>-</w:t>
            </w:r>
            <w:r w:rsidRPr="0024128A">
              <w:rPr>
                <w:rFonts w:ascii="Sylfaen" w:eastAsia="Sylfaen" w:hAnsi="Sylfaen"/>
                <w:sz w:val="18"/>
                <w:szCs w:val="18"/>
              </w:rPr>
              <w:t xml:space="preserve"> ნახველის ლოჯისტიკის </w:t>
            </w:r>
            <w:r>
              <w:rPr>
                <w:rFonts w:ascii="Sylfaen" w:eastAsia="Sylfaen" w:hAnsi="Sylfaen"/>
                <w:sz w:val="18"/>
                <w:szCs w:val="18"/>
                <w:lang w:val="ka-GE"/>
              </w:rPr>
              <w:t xml:space="preserve">(შიდა რეფერალი) </w:t>
            </w:r>
            <w:r w:rsidRPr="0024128A">
              <w:rPr>
                <w:rFonts w:ascii="Sylfaen" w:eastAsia="Sylfaen" w:hAnsi="Sylfaen"/>
                <w:sz w:val="18"/>
                <w:szCs w:val="18"/>
              </w:rPr>
              <w:t>სისტემის გამართული ფუნქციონირება</w:t>
            </w:r>
            <w:r>
              <w:rPr>
                <w:rFonts w:ascii="Sylfaen" w:eastAsia="Sylfaen" w:hAnsi="Sylfaen"/>
                <w:sz w:val="18"/>
                <w:szCs w:val="18"/>
                <w:lang w:val="ka-GE"/>
              </w:rPr>
              <w:t xml:space="preserve">;                          - </w:t>
            </w:r>
            <w:r w:rsidRPr="0024128A">
              <w:rPr>
                <w:rFonts w:ascii="Sylfaen" w:eastAsia="Sylfaen" w:hAnsi="Sylfaen"/>
                <w:sz w:val="18"/>
                <w:szCs w:val="18"/>
              </w:rPr>
              <w:t>ლაბორატორიაში კვალიფიციური ადამიანური რესურსების შენარჩუნებისა და მოზიდვის სირთულე (მოტივაციის დაბალი დონე)</w:t>
            </w:r>
          </w:p>
        </w:tc>
        <w:tc>
          <w:tcPr>
            <w:tcW w:w="1651" w:type="dxa"/>
            <w:gridSpan w:val="2"/>
            <w:tcBorders>
              <w:top w:val="single" w:sz="4" w:space="0" w:color="auto"/>
              <w:left w:val="single" w:sz="4" w:space="0" w:color="auto"/>
              <w:bottom w:val="single" w:sz="4" w:space="0" w:color="auto"/>
              <w:right w:val="single" w:sz="4" w:space="0" w:color="auto"/>
            </w:tcBorders>
          </w:tcPr>
          <w:p w:rsidR="00C72921" w:rsidRPr="0024128A" w:rsidRDefault="00C72921" w:rsidP="00C7292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sz w:val="18"/>
                <w:szCs w:val="18"/>
              </w:rPr>
            </w:pPr>
            <w:r>
              <w:rPr>
                <w:rFonts w:ascii="Sylfaen" w:eastAsia="Sylfaen" w:hAnsi="Sylfaen"/>
                <w:sz w:val="18"/>
                <w:szCs w:val="18"/>
                <w:lang w:val="ka-GE"/>
              </w:rPr>
              <w:t>-</w:t>
            </w:r>
            <w:r w:rsidRPr="0024128A">
              <w:rPr>
                <w:rFonts w:ascii="Sylfaen" w:eastAsia="Sylfaen" w:hAnsi="Sylfaen"/>
                <w:sz w:val="18"/>
                <w:szCs w:val="18"/>
              </w:rPr>
              <w:t xml:space="preserve"> ნახველის ლოჯისტიკის </w:t>
            </w:r>
            <w:r>
              <w:rPr>
                <w:rFonts w:ascii="Sylfaen" w:eastAsia="Sylfaen" w:hAnsi="Sylfaen"/>
                <w:sz w:val="18"/>
                <w:szCs w:val="18"/>
                <w:lang w:val="ka-GE"/>
              </w:rPr>
              <w:t xml:space="preserve">(შიდა რეფერალი) </w:t>
            </w:r>
            <w:r w:rsidRPr="0024128A">
              <w:rPr>
                <w:rFonts w:ascii="Sylfaen" w:eastAsia="Sylfaen" w:hAnsi="Sylfaen"/>
                <w:sz w:val="18"/>
                <w:szCs w:val="18"/>
              </w:rPr>
              <w:t>სისტემის გამართული ფუნქციონირება</w:t>
            </w:r>
            <w:r>
              <w:rPr>
                <w:rFonts w:ascii="Sylfaen" w:eastAsia="Sylfaen" w:hAnsi="Sylfaen"/>
                <w:sz w:val="18"/>
                <w:szCs w:val="18"/>
                <w:lang w:val="ka-GE"/>
              </w:rPr>
              <w:t xml:space="preserve">;                          - </w:t>
            </w:r>
            <w:r w:rsidRPr="0024128A">
              <w:rPr>
                <w:rFonts w:ascii="Sylfaen" w:eastAsia="Sylfaen" w:hAnsi="Sylfaen"/>
                <w:sz w:val="18"/>
                <w:szCs w:val="18"/>
              </w:rPr>
              <w:t>ლაბორატორიაში კვალიფიციური ადამიანური რესურსების შენარჩუნებისა და მოზიდვის სირთულე (მოტივაციის დაბალი დონე)</w:t>
            </w:r>
          </w:p>
        </w:tc>
      </w:tr>
      <w:tr w:rsidR="0066442B" w:rsidTr="0066442B">
        <w:tblPrEx>
          <w:tblBorders>
            <w:insideH w:val="single" w:sz="4" w:space="0" w:color="auto"/>
          </w:tblBorders>
        </w:tblPrEx>
        <w:trPr>
          <w:trHeight w:val="679"/>
        </w:trPr>
        <w:tc>
          <w:tcPr>
            <w:tcW w:w="540" w:type="dxa"/>
            <w:tcBorders>
              <w:top w:val="single" w:sz="4" w:space="0" w:color="auto"/>
              <w:left w:val="single" w:sz="4" w:space="0" w:color="auto"/>
              <w:bottom w:val="single" w:sz="4" w:space="0" w:color="auto"/>
              <w:right w:val="single" w:sz="4" w:space="0" w:color="auto"/>
            </w:tcBorders>
          </w:tcPr>
          <w:p w:rsidR="0066442B" w:rsidRPr="00125795" w:rsidRDefault="00125795" w:rsidP="00C7292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sz w:val="20"/>
                <w:lang w:val="ka-GE"/>
              </w:rPr>
            </w:pPr>
            <w:r>
              <w:rPr>
                <w:rFonts w:ascii="Sylfaen" w:eastAsia="Sylfaen" w:hAnsi="Sylfaen"/>
                <w:sz w:val="20"/>
                <w:lang w:val="ka-GE"/>
              </w:rPr>
              <w:t>2.</w:t>
            </w:r>
          </w:p>
          <w:p w:rsidR="0066442B" w:rsidRDefault="0066442B" w:rsidP="00C7292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sz w:val="20"/>
              </w:rPr>
            </w:pPr>
          </w:p>
          <w:p w:rsidR="0066442B" w:rsidRDefault="0066442B" w:rsidP="00C7292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sz w:val="20"/>
              </w:rPr>
            </w:pPr>
          </w:p>
        </w:tc>
        <w:tc>
          <w:tcPr>
            <w:tcW w:w="1587" w:type="dxa"/>
            <w:tcBorders>
              <w:top w:val="single" w:sz="4" w:space="0" w:color="auto"/>
              <w:left w:val="single" w:sz="4" w:space="0" w:color="auto"/>
              <w:bottom w:val="single" w:sz="4" w:space="0" w:color="auto"/>
              <w:right w:val="single" w:sz="4" w:space="0" w:color="auto"/>
            </w:tcBorders>
          </w:tcPr>
          <w:p w:rsidR="0066442B" w:rsidRPr="0018056B" w:rsidRDefault="0066442B" w:rsidP="00C7292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sz w:val="20"/>
              </w:rPr>
            </w:pPr>
            <w:r>
              <w:rPr>
                <w:rFonts w:ascii="Sylfaen" w:eastAsia="Sylfaen" w:hAnsi="Sylfaen"/>
                <w:sz w:val="20"/>
              </w:rPr>
              <w:t>საბაზისო მაჩვენებელი</w:t>
            </w:r>
            <w:r>
              <w:rPr>
                <w:rFonts w:ascii="Sylfaen" w:eastAsia="Sylfaen" w:hAnsi="Sylfaen"/>
                <w:position w:val="5"/>
                <w:sz w:val="20"/>
              </w:rPr>
              <w:t>20</w:t>
            </w:r>
          </w:p>
        </w:tc>
        <w:tc>
          <w:tcPr>
            <w:tcW w:w="7066" w:type="dxa"/>
            <w:gridSpan w:val="5"/>
            <w:tcBorders>
              <w:top w:val="single" w:sz="4" w:space="0" w:color="auto"/>
              <w:left w:val="single" w:sz="4" w:space="0" w:color="auto"/>
              <w:bottom w:val="single" w:sz="4" w:space="0" w:color="auto"/>
              <w:right w:val="single" w:sz="4" w:space="0" w:color="auto"/>
            </w:tcBorders>
          </w:tcPr>
          <w:p w:rsidR="0066442B" w:rsidRDefault="00125795" w:rsidP="00C7292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cs="Sylfaen"/>
                <w:b/>
                <w:sz w:val="20"/>
                <w:lang w:val="ka-GE"/>
              </w:rPr>
            </w:pPr>
            <w:r w:rsidRPr="00125795">
              <w:rPr>
                <w:rFonts w:ascii="Sylfaen" w:eastAsia="Sylfaen" w:hAnsi="Sylfaen" w:cs="Sylfaen"/>
                <w:b/>
                <w:sz w:val="20"/>
                <w:lang w:val="ka-GE"/>
              </w:rPr>
              <w:t xml:space="preserve">„ტუბერკულოზის პროგრამის რეგიონულ </w:t>
            </w:r>
            <w:r>
              <w:rPr>
                <w:rFonts w:ascii="Sylfaen" w:eastAsia="Sylfaen" w:hAnsi="Sylfaen" w:cs="Sylfaen"/>
                <w:b/>
                <w:sz w:val="20"/>
                <w:lang w:val="ka-GE"/>
              </w:rPr>
              <w:t>მართვი</w:t>
            </w:r>
            <w:r w:rsidRPr="00125795">
              <w:rPr>
                <w:rFonts w:ascii="Sylfaen" w:eastAsia="Sylfaen" w:hAnsi="Sylfaen" w:cs="Sylfaen"/>
                <w:b/>
                <w:sz w:val="20"/>
                <w:lang w:val="ka-GE"/>
              </w:rPr>
              <w:t>ს და მონიტორინგის“ კომპონენტი</w:t>
            </w:r>
          </w:p>
          <w:p w:rsidR="00125795" w:rsidRDefault="00125795" w:rsidP="00125795">
            <w:pPr>
              <w:pStyle w:val="abzacixml"/>
              <w:tabs>
                <w:tab w:val="left" w:pos="284"/>
                <w:tab w:val="left" w:pos="567"/>
                <w:tab w:val="left" w:pos="2880"/>
                <w:tab w:val="left" w:pos="3600"/>
                <w:tab w:val="left" w:pos="4320"/>
                <w:tab w:val="left" w:pos="5040"/>
                <w:tab w:val="left" w:pos="5760"/>
                <w:tab w:val="left" w:pos="6480"/>
                <w:tab w:val="left" w:pos="7200"/>
                <w:tab w:val="left" w:pos="7920"/>
                <w:tab w:val="left" w:pos="8640"/>
                <w:tab w:val="left" w:pos="9360"/>
                <w:tab w:val="left" w:pos="10080"/>
              </w:tabs>
              <w:ind w:right="-219" w:firstLine="0"/>
              <w:rPr>
                <w:rFonts w:cs="Sylfaen"/>
                <w:spacing w:val="-1"/>
                <w:position w:val="1"/>
                <w:lang w:val="ka-GE"/>
              </w:rPr>
            </w:pPr>
            <w:r>
              <w:rPr>
                <w:rFonts w:cs="Sylfaen"/>
                <w:spacing w:val="-1"/>
                <w:position w:val="1"/>
                <w:lang w:val="ka-GE"/>
              </w:rPr>
              <w:t xml:space="preserve">უზრუნველყოფილია </w:t>
            </w:r>
            <w:r w:rsidRPr="00FB5EB9">
              <w:rPr>
                <w:rFonts w:cs="Sylfaen"/>
                <w:spacing w:val="-1"/>
                <w:position w:val="1"/>
                <w:lang w:val="ka-GE"/>
              </w:rPr>
              <w:t xml:space="preserve">რეგიონის დონეზე DOT-ის </w:t>
            </w:r>
            <w:r>
              <w:rPr>
                <w:rFonts w:cs="Sylfaen"/>
                <w:spacing w:val="-1"/>
                <w:position w:val="1"/>
                <w:lang w:val="ka-GE"/>
              </w:rPr>
              <w:t>დაგეგმვა</w:t>
            </w:r>
          </w:p>
          <w:p w:rsidR="00125795" w:rsidRPr="00FB5EB9" w:rsidRDefault="00125795" w:rsidP="00125795">
            <w:pPr>
              <w:pStyle w:val="abzacixml"/>
              <w:tabs>
                <w:tab w:val="left" w:pos="284"/>
                <w:tab w:val="left" w:pos="567"/>
                <w:tab w:val="left" w:pos="2880"/>
                <w:tab w:val="left" w:pos="3600"/>
                <w:tab w:val="left" w:pos="4320"/>
                <w:tab w:val="left" w:pos="5040"/>
                <w:tab w:val="left" w:pos="5760"/>
                <w:tab w:val="left" w:pos="6480"/>
                <w:tab w:val="left" w:pos="7200"/>
                <w:tab w:val="left" w:pos="7920"/>
                <w:tab w:val="left" w:pos="8640"/>
                <w:tab w:val="left" w:pos="9360"/>
                <w:tab w:val="left" w:pos="10080"/>
              </w:tabs>
              <w:ind w:right="-219" w:firstLine="0"/>
              <w:rPr>
                <w:rFonts w:cs="Sylfaen"/>
                <w:spacing w:val="-1"/>
                <w:position w:val="1"/>
                <w:lang w:val="ka-GE"/>
              </w:rPr>
            </w:pPr>
            <w:r w:rsidRPr="00FB5EB9">
              <w:rPr>
                <w:rFonts w:cs="Sylfaen"/>
                <w:spacing w:val="-1"/>
                <w:position w:val="1"/>
                <w:lang w:val="ka-GE"/>
              </w:rPr>
              <w:t>და  მო</w:t>
            </w:r>
            <w:r>
              <w:rPr>
                <w:rFonts w:cs="Sylfaen"/>
                <w:spacing w:val="-1"/>
                <w:position w:val="1"/>
                <w:lang w:val="ka-GE"/>
              </w:rPr>
              <w:t>ნიტორინგი</w:t>
            </w:r>
            <w:r w:rsidRPr="00FB5EB9">
              <w:rPr>
                <w:rFonts w:cs="Sylfaen"/>
                <w:spacing w:val="-1"/>
                <w:position w:val="1"/>
                <w:lang w:val="ka-GE"/>
              </w:rPr>
              <w:t xml:space="preserve"> </w:t>
            </w:r>
          </w:p>
          <w:p w:rsidR="00125795" w:rsidRPr="00125795" w:rsidRDefault="00125795" w:rsidP="00C7292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b/>
                <w:sz w:val="18"/>
                <w:szCs w:val="18"/>
                <w:lang w:val="ka-GE"/>
              </w:rPr>
            </w:pPr>
          </w:p>
        </w:tc>
      </w:tr>
      <w:tr w:rsidR="0066442B" w:rsidTr="00733B25">
        <w:tblPrEx>
          <w:tblBorders>
            <w:insideH w:val="single" w:sz="4" w:space="0" w:color="auto"/>
          </w:tblBorders>
        </w:tblPrEx>
        <w:trPr>
          <w:trHeight w:val="114"/>
        </w:trPr>
        <w:tc>
          <w:tcPr>
            <w:tcW w:w="540" w:type="dxa"/>
            <w:tcBorders>
              <w:top w:val="single" w:sz="4" w:space="0" w:color="auto"/>
              <w:left w:val="single" w:sz="4" w:space="0" w:color="auto"/>
              <w:bottom w:val="single" w:sz="4" w:space="0" w:color="auto"/>
              <w:right w:val="single" w:sz="4" w:space="0" w:color="auto"/>
            </w:tcBorders>
          </w:tcPr>
          <w:p w:rsidR="0066442B" w:rsidRDefault="0066442B" w:rsidP="00C7292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sz w:val="20"/>
              </w:rPr>
            </w:pPr>
          </w:p>
        </w:tc>
        <w:tc>
          <w:tcPr>
            <w:tcW w:w="1587" w:type="dxa"/>
            <w:tcBorders>
              <w:top w:val="single" w:sz="4" w:space="0" w:color="auto"/>
              <w:left w:val="single" w:sz="4" w:space="0" w:color="auto"/>
              <w:bottom w:val="single" w:sz="4" w:space="0" w:color="auto"/>
              <w:right w:val="single" w:sz="4" w:space="0" w:color="auto"/>
            </w:tcBorders>
          </w:tcPr>
          <w:p w:rsidR="0066442B" w:rsidRPr="0018056B" w:rsidRDefault="0066442B" w:rsidP="00C7292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sz w:val="20"/>
              </w:rPr>
            </w:pPr>
            <w:r>
              <w:rPr>
                <w:rFonts w:ascii="Sylfaen" w:eastAsia="Sylfaen" w:hAnsi="Sylfaen"/>
                <w:sz w:val="20"/>
              </w:rPr>
              <w:t>მიზნობრივი მაჩვენებელი</w:t>
            </w:r>
          </w:p>
        </w:tc>
        <w:tc>
          <w:tcPr>
            <w:tcW w:w="1842" w:type="dxa"/>
            <w:tcBorders>
              <w:top w:val="single" w:sz="4" w:space="0" w:color="auto"/>
              <w:left w:val="single" w:sz="4" w:space="0" w:color="auto"/>
              <w:bottom w:val="single" w:sz="4" w:space="0" w:color="auto"/>
              <w:right w:val="single" w:sz="4" w:space="0" w:color="auto"/>
            </w:tcBorders>
          </w:tcPr>
          <w:p w:rsidR="0066442B" w:rsidRDefault="00A8568C" w:rsidP="00C7292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sz w:val="18"/>
                <w:szCs w:val="18"/>
                <w:lang w:val="ka-GE"/>
              </w:rPr>
            </w:pPr>
            <w:r>
              <w:rPr>
                <w:rFonts w:ascii="Sylfaen" w:eastAsia="Sylfaen" w:hAnsi="Sylfaen"/>
                <w:sz w:val="18"/>
                <w:szCs w:val="18"/>
                <w:lang w:val="ka-GE"/>
              </w:rPr>
              <w:t xml:space="preserve">რეგიონის დონეზე ჩატარებულია მონიტორინგი და უზრუნველყოფილია </w:t>
            </w:r>
            <w:r w:rsidRPr="00FB5EB9">
              <w:rPr>
                <w:rFonts w:cs="Sylfaen"/>
                <w:spacing w:val="-1"/>
                <w:position w:val="1"/>
                <w:lang w:val="ka-GE"/>
              </w:rPr>
              <w:t xml:space="preserve"> DOT</w:t>
            </w:r>
            <w:r>
              <w:rPr>
                <w:rFonts w:ascii="Sylfaen" w:hAnsi="Sylfaen" w:cs="Sylfaen"/>
                <w:spacing w:val="-1"/>
                <w:position w:val="1"/>
                <w:lang w:val="ka-GE"/>
              </w:rPr>
              <w:t xml:space="preserve"> </w:t>
            </w:r>
            <w:r w:rsidRPr="00A8568C">
              <w:rPr>
                <w:rFonts w:ascii="Sylfaen" w:eastAsia="Sylfaen" w:hAnsi="Sylfaen"/>
                <w:sz w:val="18"/>
                <w:szCs w:val="18"/>
                <w:lang w:val="ka-GE"/>
              </w:rPr>
              <w:t>დაგეგმვა</w:t>
            </w:r>
            <w:r w:rsidR="005354BA">
              <w:rPr>
                <w:rFonts w:ascii="Sylfaen" w:eastAsia="Sylfaen" w:hAnsi="Sylfaen"/>
                <w:sz w:val="18"/>
                <w:szCs w:val="18"/>
                <w:lang w:val="ka-GE"/>
              </w:rPr>
              <w:t>;</w:t>
            </w:r>
          </w:p>
          <w:p w:rsidR="005354BA" w:rsidRDefault="001F33DA" w:rsidP="001F33D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sz w:val="18"/>
                <w:szCs w:val="18"/>
                <w:lang w:val="ka-GE"/>
              </w:rPr>
            </w:pPr>
            <w:r>
              <w:rPr>
                <w:rFonts w:ascii="Sylfaen" w:eastAsia="Sylfaen" w:hAnsi="Sylfaen"/>
                <w:sz w:val="18"/>
                <w:szCs w:val="18"/>
                <w:lang w:val="ka-GE"/>
              </w:rPr>
              <w:t>უზრუნველყოფილილია უშუალო მეთვალყურეობის ქვეშ მკურნალობის განხორციელების მონიტორინგი;</w:t>
            </w:r>
          </w:p>
          <w:p w:rsidR="001F33DA" w:rsidRPr="00A8568C" w:rsidRDefault="001F33DA" w:rsidP="001F33D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sz w:val="18"/>
                <w:szCs w:val="18"/>
                <w:lang w:val="ka-GE"/>
              </w:rPr>
            </w:pPr>
            <w:r>
              <w:rPr>
                <w:rFonts w:ascii="Sylfaen" w:eastAsia="Sylfaen" w:hAnsi="Sylfaen"/>
                <w:sz w:val="18"/>
                <w:szCs w:val="18"/>
                <w:lang w:val="ka-GE"/>
              </w:rPr>
              <w:t>დროულად წარმოდგენილია ანგარიშგების ფორმები</w:t>
            </w:r>
          </w:p>
        </w:tc>
        <w:tc>
          <w:tcPr>
            <w:tcW w:w="1747" w:type="dxa"/>
            <w:tcBorders>
              <w:top w:val="single" w:sz="4" w:space="0" w:color="auto"/>
              <w:left w:val="single" w:sz="4" w:space="0" w:color="auto"/>
              <w:bottom w:val="single" w:sz="4" w:space="0" w:color="auto"/>
              <w:right w:val="single" w:sz="4" w:space="0" w:color="auto"/>
            </w:tcBorders>
          </w:tcPr>
          <w:p w:rsidR="001F33DA" w:rsidRDefault="001F33DA" w:rsidP="001F33D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sz w:val="18"/>
                <w:szCs w:val="18"/>
                <w:lang w:val="ka-GE"/>
              </w:rPr>
            </w:pPr>
            <w:r>
              <w:rPr>
                <w:rFonts w:ascii="Sylfaen" w:eastAsia="Sylfaen" w:hAnsi="Sylfaen"/>
                <w:sz w:val="18"/>
                <w:szCs w:val="18"/>
                <w:lang w:val="ka-GE"/>
              </w:rPr>
              <w:t xml:space="preserve">რეგიონის დონეზე ჩატარებულია მონიტორინგი და უზრუნველყოფილია </w:t>
            </w:r>
            <w:r w:rsidRPr="00FB5EB9">
              <w:rPr>
                <w:rFonts w:cs="Sylfaen"/>
                <w:spacing w:val="-1"/>
                <w:position w:val="1"/>
                <w:lang w:val="ka-GE"/>
              </w:rPr>
              <w:t xml:space="preserve"> DOT</w:t>
            </w:r>
            <w:r>
              <w:rPr>
                <w:rFonts w:ascii="Sylfaen" w:hAnsi="Sylfaen" w:cs="Sylfaen"/>
                <w:spacing w:val="-1"/>
                <w:position w:val="1"/>
                <w:lang w:val="ka-GE"/>
              </w:rPr>
              <w:t xml:space="preserve"> </w:t>
            </w:r>
            <w:r w:rsidRPr="00A8568C">
              <w:rPr>
                <w:rFonts w:ascii="Sylfaen" w:eastAsia="Sylfaen" w:hAnsi="Sylfaen"/>
                <w:sz w:val="18"/>
                <w:szCs w:val="18"/>
                <w:lang w:val="ka-GE"/>
              </w:rPr>
              <w:t>დაგეგმვა</w:t>
            </w:r>
            <w:r>
              <w:rPr>
                <w:rFonts w:ascii="Sylfaen" w:eastAsia="Sylfaen" w:hAnsi="Sylfaen"/>
                <w:sz w:val="18"/>
                <w:szCs w:val="18"/>
                <w:lang w:val="ka-GE"/>
              </w:rPr>
              <w:t>;</w:t>
            </w:r>
          </w:p>
          <w:p w:rsidR="001F33DA" w:rsidRDefault="001F33DA" w:rsidP="001F33D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sz w:val="18"/>
                <w:szCs w:val="18"/>
                <w:lang w:val="ka-GE"/>
              </w:rPr>
            </w:pPr>
            <w:r>
              <w:rPr>
                <w:rFonts w:ascii="Sylfaen" w:eastAsia="Sylfaen" w:hAnsi="Sylfaen"/>
                <w:sz w:val="18"/>
                <w:szCs w:val="18"/>
                <w:lang w:val="ka-GE"/>
              </w:rPr>
              <w:t>უზრუნველყოფილილია უშუალო მეთვალყურეობის ქვეშ მკურნალობის განხორციელების მონიტორინგი;</w:t>
            </w:r>
          </w:p>
          <w:p w:rsidR="0066442B" w:rsidRDefault="001F33DA" w:rsidP="001F33D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sz w:val="18"/>
                <w:szCs w:val="18"/>
                <w:lang w:val="ka-GE"/>
              </w:rPr>
            </w:pPr>
            <w:r>
              <w:rPr>
                <w:rFonts w:ascii="Sylfaen" w:eastAsia="Sylfaen" w:hAnsi="Sylfaen"/>
                <w:sz w:val="18"/>
                <w:szCs w:val="18"/>
                <w:lang w:val="ka-GE"/>
              </w:rPr>
              <w:t>დროულად წარმოდგენილია ანგარიშგების ფორმები</w:t>
            </w:r>
          </w:p>
        </w:tc>
        <w:tc>
          <w:tcPr>
            <w:tcW w:w="1826" w:type="dxa"/>
            <w:tcBorders>
              <w:top w:val="single" w:sz="4" w:space="0" w:color="auto"/>
              <w:left w:val="single" w:sz="4" w:space="0" w:color="auto"/>
              <w:bottom w:val="single" w:sz="4" w:space="0" w:color="auto"/>
              <w:right w:val="single" w:sz="4" w:space="0" w:color="auto"/>
            </w:tcBorders>
          </w:tcPr>
          <w:p w:rsidR="001F33DA" w:rsidRDefault="001F33DA" w:rsidP="001F33D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sz w:val="18"/>
                <w:szCs w:val="18"/>
                <w:lang w:val="ka-GE"/>
              </w:rPr>
            </w:pPr>
            <w:r>
              <w:rPr>
                <w:rFonts w:ascii="Sylfaen" w:eastAsia="Sylfaen" w:hAnsi="Sylfaen"/>
                <w:sz w:val="18"/>
                <w:szCs w:val="18"/>
                <w:lang w:val="ka-GE"/>
              </w:rPr>
              <w:t xml:space="preserve">რეგიონის დონეზე ჩატარებულია მონიტორინგი და უზრუნველყოფილია </w:t>
            </w:r>
            <w:r w:rsidRPr="00FB5EB9">
              <w:rPr>
                <w:rFonts w:cs="Sylfaen"/>
                <w:spacing w:val="-1"/>
                <w:position w:val="1"/>
                <w:lang w:val="ka-GE"/>
              </w:rPr>
              <w:t xml:space="preserve"> DOT</w:t>
            </w:r>
            <w:r>
              <w:rPr>
                <w:rFonts w:ascii="Sylfaen" w:hAnsi="Sylfaen" w:cs="Sylfaen"/>
                <w:spacing w:val="-1"/>
                <w:position w:val="1"/>
                <w:lang w:val="ka-GE"/>
              </w:rPr>
              <w:t xml:space="preserve"> </w:t>
            </w:r>
            <w:r w:rsidRPr="00A8568C">
              <w:rPr>
                <w:rFonts w:ascii="Sylfaen" w:eastAsia="Sylfaen" w:hAnsi="Sylfaen"/>
                <w:sz w:val="18"/>
                <w:szCs w:val="18"/>
                <w:lang w:val="ka-GE"/>
              </w:rPr>
              <w:t>დაგეგმვა</w:t>
            </w:r>
            <w:r>
              <w:rPr>
                <w:rFonts w:ascii="Sylfaen" w:eastAsia="Sylfaen" w:hAnsi="Sylfaen"/>
                <w:sz w:val="18"/>
                <w:szCs w:val="18"/>
                <w:lang w:val="ka-GE"/>
              </w:rPr>
              <w:t>;</w:t>
            </w:r>
          </w:p>
          <w:p w:rsidR="001F33DA" w:rsidRDefault="001F33DA" w:rsidP="001F33D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sz w:val="18"/>
                <w:szCs w:val="18"/>
                <w:lang w:val="ka-GE"/>
              </w:rPr>
            </w:pPr>
            <w:r>
              <w:rPr>
                <w:rFonts w:ascii="Sylfaen" w:eastAsia="Sylfaen" w:hAnsi="Sylfaen"/>
                <w:sz w:val="18"/>
                <w:szCs w:val="18"/>
                <w:lang w:val="ka-GE"/>
              </w:rPr>
              <w:t>უზრუნველყოფილილია უშუალო მეთვალყურეობის ქვეშ მკურნალობის განხორციელების მონიტორინგი;</w:t>
            </w:r>
          </w:p>
          <w:p w:rsidR="0066442B" w:rsidRDefault="001F33DA" w:rsidP="001F33D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sz w:val="18"/>
                <w:szCs w:val="18"/>
                <w:lang w:val="ka-GE"/>
              </w:rPr>
            </w:pPr>
            <w:r>
              <w:rPr>
                <w:rFonts w:ascii="Sylfaen" w:eastAsia="Sylfaen" w:hAnsi="Sylfaen"/>
                <w:sz w:val="18"/>
                <w:szCs w:val="18"/>
                <w:lang w:val="ka-GE"/>
              </w:rPr>
              <w:t>დროულად წარმოდგენილია ანგარიშგების ფორმები</w:t>
            </w:r>
          </w:p>
        </w:tc>
        <w:tc>
          <w:tcPr>
            <w:tcW w:w="1651" w:type="dxa"/>
            <w:gridSpan w:val="2"/>
            <w:tcBorders>
              <w:top w:val="single" w:sz="4" w:space="0" w:color="auto"/>
              <w:left w:val="single" w:sz="4" w:space="0" w:color="auto"/>
              <w:bottom w:val="single" w:sz="4" w:space="0" w:color="auto"/>
              <w:right w:val="single" w:sz="4" w:space="0" w:color="auto"/>
            </w:tcBorders>
          </w:tcPr>
          <w:p w:rsidR="001F33DA" w:rsidRDefault="001F33DA" w:rsidP="001F33D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sz w:val="18"/>
                <w:szCs w:val="18"/>
                <w:lang w:val="ka-GE"/>
              </w:rPr>
            </w:pPr>
            <w:r>
              <w:rPr>
                <w:rFonts w:ascii="Sylfaen" w:eastAsia="Sylfaen" w:hAnsi="Sylfaen"/>
                <w:sz w:val="18"/>
                <w:szCs w:val="18"/>
                <w:lang w:val="ka-GE"/>
              </w:rPr>
              <w:t xml:space="preserve">რეგიონის დონეზე ჩატარებულია მონიტორინგი და უზრუნველყოფილია </w:t>
            </w:r>
            <w:r w:rsidRPr="00FB5EB9">
              <w:rPr>
                <w:rFonts w:cs="Sylfaen"/>
                <w:spacing w:val="-1"/>
                <w:position w:val="1"/>
                <w:lang w:val="ka-GE"/>
              </w:rPr>
              <w:t xml:space="preserve"> DOT</w:t>
            </w:r>
            <w:r>
              <w:rPr>
                <w:rFonts w:ascii="Sylfaen" w:hAnsi="Sylfaen" w:cs="Sylfaen"/>
                <w:spacing w:val="-1"/>
                <w:position w:val="1"/>
                <w:lang w:val="ka-GE"/>
              </w:rPr>
              <w:t xml:space="preserve"> </w:t>
            </w:r>
            <w:r w:rsidRPr="00A8568C">
              <w:rPr>
                <w:rFonts w:ascii="Sylfaen" w:eastAsia="Sylfaen" w:hAnsi="Sylfaen"/>
                <w:sz w:val="18"/>
                <w:szCs w:val="18"/>
                <w:lang w:val="ka-GE"/>
              </w:rPr>
              <w:t>დაგეგმვა</w:t>
            </w:r>
            <w:r>
              <w:rPr>
                <w:rFonts w:ascii="Sylfaen" w:eastAsia="Sylfaen" w:hAnsi="Sylfaen"/>
                <w:sz w:val="18"/>
                <w:szCs w:val="18"/>
                <w:lang w:val="ka-GE"/>
              </w:rPr>
              <w:t>;</w:t>
            </w:r>
          </w:p>
          <w:p w:rsidR="001F33DA" w:rsidRDefault="001F33DA" w:rsidP="001F33D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sz w:val="18"/>
                <w:szCs w:val="18"/>
                <w:lang w:val="ka-GE"/>
              </w:rPr>
            </w:pPr>
            <w:r>
              <w:rPr>
                <w:rFonts w:ascii="Sylfaen" w:eastAsia="Sylfaen" w:hAnsi="Sylfaen"/>
                <w:sz w:val="18"/>
                <w:szCs w:val="18"/>
                <w:lang w:val="ka-GE"/>
              </w:rPr>
              <w:t>უზრუნველყოფილილია უშუალო მეთვალყურეობის ქვეშ მკურნალობის განხორციელების მონიტორინგი;</w:t>
            </w:r>
          </w:p>
          <w:p w:rsidR="0066442B" w:rsidRDefault="001F33DA" w:rsidP="001F33D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sz w:val="18"/>
                <w:szCs w:val="18"/>
                <w:lang w:val="ka-GE"/>
              </w:rPr>
            </w:pPr>
            <w:r>
              <w:rPr>
                <w:rFonts w:ascii="Sylfaen" w:eastAsia="Sylfaen" w:hAnsi="Sylfaen"/>
                <w:sz w:val="18"/>
                <w:szCs w:val="18"/>
                <w:lang w:val="ka-GE"/>
              </w:rPr>
              <w:t>დროულად წარმოდგენილია ანგარიშგების ფორმები</w:t>
            </w:r>
          </w:p>
        </w:tc>
      </w:tr>
      <w:tr w:rsidR="0066442B" w:rsidTr="00733B25">
        <w:tblPrEx>
          <w:tblBorders>
            <w:insideH w:val="single" w:sz="4" w:space="0" w:color="auto"/>
          </w:tblBorders>
        </w:tblPrEx>
        <w:trPr>
          <w:trHeight w:val="114"/>
        </w:trPr>
        <w:tc>
          <w:tcPr>
            <w:tcW w:w="540" w:type="dxa"/>
            <w:tcBorders>
              <w:top w:val="single" w:sz="4" w:space="0" w:color="auto"/>
              <w:left w:val="single" w:sz="4" w:space="0" w:color="auto"/>
              <w:bottom w:val="single" w:sz="4" w:space="0" w:color="auto"/>
              <w:right w:val="single" w:sz="4" w:space="0" w:color="auto"/>
            </w:tcBorders>
          </w:tcPr>
          <w:p w:rsidR="0066442B" w:rsidRDefault="0066442B" w:rsidP="00C7292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sz w:val="20"/>
              </w:rPr>
            </w:pPr>
          </w:p>
        </w:tc>
        <w:tc>
          <w:tcPr>
            <w:tcW w:w="1587" w:type="dxa"/>
            <w:tcBorders>
              <w:top w:val="single" w:sz="4" w:space="0" w:color="auto"/>
              <w:left w:val="single" w:sz="4" w:space="0" w:color="auto"/>
              <w:bottom w:val="single" w:sz="4" w:space="0" w:color="auto"/>
              <w:right w:val="single" w:sz="4" w:space="0" w:color="auto"/>
            </w:tcBorders>
          </w:tcPr>
          <w:p w:rsidR="0066442B" w:rsidRPr="0018056B" w:rsidRDefault="0066442B" w:rsidP="00C7292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sz w:val="20"/>
              </w:rPr>
            </w:pPr>
            <w:r>
              <w:rPr>
                <w:rFonts w:ascii="Sylfaen" w:eastAsia="Sylfaen" w:hAnsi="Sylfaen"/>
                <w:sz w:val="20"/>
              </w:rPr>
              <w:t>ცდომილების ალბათობა (%/აღწერა)</w:t>
            </w:r>
          </w:p>
        </w:tc>
        <w:tc>
          <w:tcPr>
            <w:tcW w:w="1842" w:type="dxa"/>
            <w:tcBorders>
              <w:top w:val="single" w:sz="4" w:space="0" w:color="auto"/>
              <w:left w:val="single" w:sz="4" w:space="0" w:color="auto"/>
              <w:bottom w:val="single" w:sz="4" w:space="0" w:color="auto"/>
              <w:right w:val="single" w:sz="4" w:space="0" w:color="auto"/>
            </w:tcBorders>
          </w:tcPr>
          <w:p w:rsidR="0066442B" w:rsidRDefault="00A8568C" w:rsidP="00C7292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sz w:val="18"/>
                <w:szCs w:val="18"/>
                <w:lang w:val="ka-GE"/>
              </w:rPr>
            </w:pPr>
            <w:r>
              <w:rPr>
                <w:rFonts w:ascii="Sylfaen" w:eastAsia="Sylfaen" w:hAnsi="Sylfaen"/>
                <w:sz w:val="18"/>
                <w:szCs w:val="18"/>
                <w:lang w:val="ka-GE"/>
              </w:rPr>
              <w:t>3-5%</w:t>
            </w:r>
          </w:p>
        </w:tc>
        <w:tc>
          <w:tcPr>
            <w:tcW w:w="1747" w:type="dxa"/>
            <w:tcBorders>
              <w:top w:val="single" w:sz="4" w:space="0" w:color="auto"/>
              <w:left w:val="single" w:sz="4" w:space="0" w:color="auto"/>
              <w:bottom w:val="single" w:sz="4" w:space="0" w:color="auto"/>
              <w:right w:val="single" w:sz="4" w:space="0" w:color="auto"/>
            </w:tcBorders>
          </w:tcPr>
          <w:p w:rsidR="0066442B" w:rsidRDefault="00A8568C" w:rsidP="00C7292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sz w:val="18"/>
                <w:szCs w:val="18"/>
                <w:lang w:val="ka-GE"/>
              </w:rPr>
            </w:pPr>
            <w:r>
              <w:rPr>
                <w:rFonts w:ascii="Sylfaen" w:eastAsia="Sylfaen" w:hAnsi="Sylfaen"/>
                <w:sz w:val="18"/>
                <w:szCs w:val="18"/>
                <w:lang w:val="ka-GE"/>
              </w:rPr>
              <w:t>3-5%</w:t>
            </w:r>
          </w:p>
        </w:tc>
        <w:tc>
          <w:tcPr>
            <w:tcW w:w="1826" w:type="dxa"/>
            <w:tcBorders>
              <w:top w:val="single" w:sz="4" w:space="0" w:color="auto"/>
              <w:left w:val="single" w:sz="4" w:space="0" w:color="auto"/>
              <w:bottom w:val="single" w:sz="4" w:space="0" w:color="auto"/>
              <w:right w:val="single" w:sz="4" w:space="0" w:color="auto"/>
            </w:tcBorders>
          </w:tcPr>
          <w:p w:rsidR="0066442B" w:rsidRDefault="00A8568C" w:rsidP="00C7292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sz w:val="18"/>
                <w:szCs w:val="18"/>
                <w:lang w:val="ka-GE"/>
              </w:rPr>
            </w:pPr>
            <w:r>
              <w:rPr>
                <w:rFonts w:ascii="Sylfaen" w:eastAsia="Sylfaen" w:hAnsi="Sylfaen"/>
                <w:sz w:val="18"/>
                <w:szCs w:val="18"/>
                <w:lang w:val="ka-GE"/>
              </w:rPr>
              <w:t>3-5%</w:t>
            </w:r>
          </w:p>
        </w:tc>
        <w:tc>
          <w:tcPr>
            <w:tcW w:w="1651" w:type="dxa"/>
            <w:gridSpan w:val="2"/>
            <w:tcBorders>
              <w:top w:val="single" w:sz="4" w:space="0" w:color="auto"/>
              <w:left w:val="single" w:sz="4" w:space="0" w:color="auto"/>
              <w:bottom w:val="single" w:sz="4" w:space="0" w:color="auto"/>
              <w:right w:val="single" w:sz="4" w:space="0" w:color="auto"/>
            </w:tcBorders>
          </w:tcPr>
          <w:p w:rsidR="0066442B" w:rsidRDefault="00A8568C" w:rsidP="00C7292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sz w:val="18"/>
                <w:szCs w:val="18"/>
                <w:lang w:val="ka-GE"/>
              </w:rPr>
            </w:pPr>
            <w:r>
              <w:rPr>
                <w:rFonts w:ascii="Sylfaen" w:eastAsia="Sylfaen" w:hAnsi="Sylfaen"/>
                <w:sz w:val="18"/>
                <w:szCs w:val="18"/>
                <w:lang w:val="ka-GE"/>
              </w:rPr>
              <w:t>3-5%</w:t>
            </w:r>
          </w:p>
        </w:tc>
      </w:tr>
      <w:tr w:rsidR="0066442B" w:rsidTr="00733B25">
        <w:tblPrEx>
          <w:tblBorders>
            <w:insideH w:val="single" w:sz="4" w:space="0" w:color="auto"/>
          </w:tblBorders>
        </w:tblPrEx>
        <w:trPr>
          <w:trHeight w:val="114"/>
        </w:trPr>
        <w:tc>
          <w:tcPr>
            <w:tcW w:w="540" w:type="dxa"/>
            <w:tcBorders>
              <w:top w:val="single" w:sz="4" w:space="0" w:color="auto"/>
              <w:left w:val="single" w:sz="4" w:space="0" w:color="auto"/>
              <w:bottom w:val="single" w:sz="4" w:space="0" w:color="auto"/>
              <w:right w:val="single" w:sz="4" w:space="0" w:color="auto"/>
            </w:tcBorders>
          </w:tcPr>
          <w:p w:rsidR="0066442B" w:rsidRDefault="0066442B" w:rsidP="00C7292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sz w:val="20"/>
              </w:rPr>
            </w:pPr>
          </w:p>
        </w:tc>
        <w:tc>
          <w:tcPr>
            <w:tcW w:w="1587" w:type="dxa"/>
            <w:tcBorders>
              <w:top w:val="single" w:sz="4" w:space="0" w:color="auto"/>
              <w:left w:val="single" w:sz="4" w:space="0" w:color="auto"/>
              <w:bottom w:val="single" w:sz="4" w:space="0" w:color="auto"/>
              <w:right w:val="single" w:sz="4" w:space="0" w:color="auto"/>
            </w:tcBorders>
          </w:tcPr>
          <w:p w:rsidR="0066442B" w:rsidRPr="0018056B" w:rsidRDefault="0066442B" w:rsidP="00C7292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sz w:val="20"/>
              </w:rPr>
            </w:pPr>
            <w:r w:rsidRPr="0018056B">
              <w:rPr>
                <w:rFonts w:ascii="Sylfaen" w:eastAsia="Sylfaen" w:hAnsi="Sylfaen"/>
                <w:sz w:val="20"/>
              </w:rPr>
              <w:t>შესაძლო რისკები</w:t>
            </w:r>
          </w:p>
        </w:tc>
        <w:tc>
          <w:tcPr>
            <w:tcW w:w="1842" w:type="dxa"/>
            <w:tcBorders>
              <w:top w:val="single" w:sz="4" w:space="0" w:color="auto"/>
              <w:left w:val="single" w:sz="4" w:space="0" w:color="auto"/>
              <w:bottom w:val="single" w:sz="4" w:space="0" w:color="auto"/>
              <w:right w:val="single" w:sz="4" w:space="0" w:color="auto"/>
            </w:tcBorders>
          </w:tcPr>
          <w:p w:rsidR="0066442B" w:rsidRDefault="001F33DA" w:rsidP="00C7292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sz w:val="18"/>
                <w:szCs w:val="18"/>
                <w:lang w:val="ka-GE"/>
              </w:rPr>
            </w:pPr>
            <w:r>
              <w:rPr>
                <w:rFonts w:ascii="Sylfaen" w:eastAsia="Sylfaen" w:hAnsi="Sylfaen"/>
                <w:sz w:val="18"/>
                <w:szCs w:val="18"/>
                <w:lang w:val="ka-GE"/>
              </w:rPr>
              <w:t>ტექნიკური -მატერიალური და ადამიანური რესურსის ფაქტორი</w:t>
            </w:r>
          </w:p>
        </w:tc>
        <w:tc>
          <w:tcPr>
            <w:tcW w:w="1747" w:type="dxa"/>
            <w:tcBorders>
              <w:top w:val="single" w:sz="4" w:space="0" w:color="auto"/>
              <w:left w:val="single" w:sz="4" w:space="0" w:color="auto"/>
              <w:bottom w:val="single" w:sz="4" w:space="0" w:color="auto"/>
              <w:right w:val="single" w:sz="4" w:space="0" w:color="auto"/>
            </w:tcBorders>
          </w:tcPr>
          <w:p w:rsidR="0066442B" w:rsidRDefault="001F33DA" w:rsidP="00C7292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sz w:val="18"/>
                <w:szCs w:val="18"/>
                <w:lang w:val="ka-GE"/>
              </w:rPr>
            </w:pPr>
            <w:r>
              <w:rPr>
                <w:rFonts w:ascii="Sylfaen" w:eastAsia="Sylfaen" w:hAnsi="Sylfaen"/>
                <w:sz w:val="18"/>
                <w:szCs w:val="18"/>
                <w:lang w:val="ka-GE"/>
              </w:rPr>
              <w:t>ტექნიკური -მატერიალური და ადამიანური რესურსის ფაქტორი</w:t>
            </w:r>
          </w:p>
        </w:tc>
        <w:tc>
          <w:tcPr>
            <w:tcW w:w="1826" w:type="dxa"/>
            <w:tcBorders>
              <w:top w:val="single" w:sz="4" w:space="0" w:color="auto"/>
              <w:left w:val="single" w:sz="4" w:space="0" w:color="auto"/>
              <w:bottom w:val="single" w:sz="4" w:space="0" w:color="auto"/>
              <w:right w:val="single" w:sz="4" w:space="0" w:color="auto"/>
            </w:tcBorders>
          </w:tcPr>
          <w:p w:rsidR="0066442B" w:rsidRDefault="001F33DA" w:rsidP="00C7292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sz w:val="18"/>
                <w:szCs w:val="18"/>
                <w:lang w:val="ka-GE"/>
              </w:rPr>
            </w:pPr>
            <w:r>
              <w:rPr>
                <w:rFonts w:ascii="Sylfaen" w:eastAsia="Sylfaen" w:hAnsi="Sylfaen"/>
                <w:sz w:val="18"/>
                <w:szCs w:val="18"/>
                <w:lang w:val="ka-GE"/>
              </w:rPr>
              <w:t>ტექნიკური -მატერიალური და ადამიანური რესურსის ფაქტორი</w:t>
            </w:r>
          </w:p>
        </w:tc>
        <w:tc>
          <w:tcPr>
            <w:tcW w:w="1651" w:type="dxa"/>
            <w:gridSpan w:val="2"/>
            <w:tcBorders>
              <w:top w:val="single" w:sz="4" w:space="0" w:color="auto"/>
              <w:left w:val="single" w:sz="4" w:space="0" w:color="auto"/>
              <w:bottom w:val="single" w:sz="4" w:space="0" w:color="auto"/>
              <w:right w:val="single" w:sz="4" w:space="0" w:color="auto"/>
            </w:tcBorders>
          </w:tcPr>
          <w:p w:rsidR="0066442B" w:rsidRDefault="001F33DA" w:rsidP="00C7292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sz w:val="18"/>
                <w:szCs w:val="18"/>
                <w:lang w:val="ka-GE"/>
              </w:rPr>
            </w:pPr>
            <w:r>
              <w:rPr>
                <w:rFonts w:ascii="Sylfaen" w:eastAsia="Sylfaen" w:hAnsi="Sylfaen"/>
                <w:sz w:val="18"/>
                <w:szCs w:val="18"/>
                <w:lang w:val="ka-GE"/>
              </w:rPr>
              <w:t>ტექნიკური -მატერიალური და ადამიანური რესურსის ფაქტორი</w:t>
            </w:r>
          </w:p>
        </w:tc>
      </w:tr>
      <w:tr w:rsidR="00C72921" w:rsidTr="00733B25">
        <w:trPr>
          <w:trHeight w:val="114"/>
        </w:trPr>
        <w:tc>
          <w:tcPr>
            <w:tcW w:w="540" w:type="dxa"/>
            <w:tcBorders>
              <w:top w:val="single" w:sz="4" w:space="0" w:color="auto"/>
              <w:left w:val="single" w:sz="4" w:space="0" w:color="auto"/>
              <w:bottom w:val="single" w:sz="4" w:space="0" w:color="auto"/>
              <w:right w:val="single" w:sz="4" w:space="0" w:color="auto"/>
            </w:tcBorders>
          </w:tcPr>
          <w:p w:rsidR="00C72921" w:rsidRDefault="00CE7679" w:rsidP="00C7292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sz w:val="20"/>
              </w:rPr>
            </w:pPr>
            <w:r>
              <w:rPr>
                <w:rFonts w:ascii="Sylfaen" w:eastAsia="Sylfaen" w:hAnsi="Sylfaen"/>
                <w:sz w:val="20"/>
              </w:rPr>
              <w:t>3</w:t>
            </w:r>
            <w:r w:rsidR="00C72921">
              <w:rPr>
                <w:rFonts w:ascii="Sylfaen" w:eastAsia="Sylfaen" w:hAnsi="Sylfaen"/>
                <w:sz w:val="20"/>
              </w:rPr>
              <w:t>.</w:t>
            </w:r>
          </w:p>
        </w:tc>
        <w:tc>
          <w:tcPr>
            <w:tcW w:w="1587" w:type="dxa"/>
            <w:tcBorders>
              <w:top w:val="single" w:sz="4" w:space="0" w:color="auto"/>
              <w:left w:val="single" w:sz="4" w:space="0" w:color="auto"/>
              <w:bottom w:val="single" w:sz="4" w:space="0" w:color="auto"/>
              <w:right w:val="single" w:sz="4" w:space="0" w:color="auto"/>
            </w:tcBorders>
          </w:tcPr>
          <w:p w:rsidR="00C72921" w:rsidRDefault="00C72921" w:rsidP="00C7292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sz w:val="20"/>
              </w:rPr>
            </w:pPr>
            <w:r>
              <w:rPr>
                <w:rFonts w:ascii="Sylfaen" w:eastAsia="Sylfaen" w:hAnsi="Sylfaen"/>
                <w:sz w:val="20"/>
              </w:rPr>
              <w:t>საბაზისო მაჩვენებელი</w:t>
            </w:r>
            <w:r>
              <w:rPr>
                <w:rFonts w:ascii="Sylfaen" w:eastAsia="Sylfaen" w:hAnsi="Sylfaen"/>
                <w:position w:val="5"/>
                <w:sz w:val="20"/>
              </w:rPr>
              <w:t>20</w:t>
            </w:r>
          </w:p>
        </w:tc>
        <w:tc>
          <w:tcPr>
            <w:tcW w:w="7066" w:type="dxa"/>
            <w:gridSpan w:val="5"/>
            <w:tcBorders>
              <w:top w:val="single" w:sz="4" w:space="0" w:color="auto"/>
              <w:left w:val="single" w:sz="4" w:space="0" w:color="auto"/>
              <w:bottom w:val="single" w:sz="4" w:space="0" w:color="auto"/>
              <w:right w:val="single" w:sz="4" w:space="0" w:color="auto"/>
            </w:tcBorders>
          </w:tcPr>
          <w:p w:rsidR="002156F7" w:rsidRPr="00591BEB" w:rsidRDefault="00591BEB" w:rsidP="00C72921">
            <w:pPr>
              <w:widowControl w:val="0"/>
              <w:tabs>
                <w:tab w:val="left" w:pos="389"/>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Sylfaen" w:hAnsi="Sylfaen"/>
                <w:b/>
                <w:sz w:val="20"/>
              </w:rPr>
            </w:pPr>
            <w:r w:rsidRPr="00591BEB">
              <w:rPr>
                <w:rFonts w:ascii="Sylfaen" w:eastAsia="Sylfaen" w:hAnsi="Sylfaen" w:cs="Sylfaen"/>
                <w:b/>
                <w:sz w:val="20"/>
                <w:lang w:val="ka-GE"/>
              </w:rPr>
              <w:t>ტუბერკულოზის სამკურნალო პირველი რიგის მედიკამენტების (სრულად) და მეორე რიგის მედიკამენტების (სრული ღირებულების არაუმეტეს 75%-ის) შესყიდვა, მიღება და ტრანსპორტირება (სამკურნალო საშუალებების საქართველოს საბაჟო ტერიტორიაზე გაფორმების და პროგრამის სერვისების მიმწოდებელთან ტრანსპორტირების ხარჯები)</w:t>
            </w:r>
            <w:r w:rsidR="00C72921" w:rsidRPr="00591BEB">
              <w:rPr>
                <w:rFonts w:ascii="Sylfaen" w:eastAsia="Sylfaen" w:hAnsi="Sylfaen"/>
                <w:b/>
                <w:sz w:val="20"/>
              </w:rPr>
              <w:t>კომპონენტი</w:t>
            </w:r>
          </w:p>
          <w:p w:rsidR="002156F7" w:rsidRPr="002156F7" w:rsidRDefault="002156F7" w:rsidP="002156F7">
            <w:pPr>
              <w:widowControl w:val="0"/>
              <w:tabs>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0" w:lineRule="atLeast"/>
              <w:rPr>
                <w:rFonts w:ascii="Sylfaen" w:eastAsia="Sylfaen" w:hAnsi="Sylfaen"/>
                <w:sz w:val="18"/>
                <w:szCs w:val="18"/>
              </w:rPr>
            </w:pPr>
            <w:proofErr w:type="gramStart"/>
            <w:r w:rsidRPr="002156F7">
              <w:rPr>
                <w:rFonts w:ascii="Sylfaen" w:eastAsia="Sylfaen" w:hAnsi="Sylfaen" w:cs="Sylfaen"/>
                <w:sz w:val="18"/>
                <w:szCs w:val="18"/>
              </w:rPr>
              <w:t>ტუბერკულოზით</w:t>
            </w:r>
            <w:proofErr w:type="gramEnd"/>
            <w:r w:rsidRPr="002156F7">
              <w:rPr>
                <w:rFonts w:ascii="Sylfaen" w:eastAsia="Sylfaen" w:hAnsi="Sylfaen"/>
                <w:sz w:val="18"/>
                <w:szCs w:val="18"/>
              </w:rPr>
              <w:t xml:space="preserve"> დაავადებული პაციენტ</w:t>
            </w:r>
            <w:r w:rsidRPr="002156F7">
              <w:rPr>
                <w:rFonts w:ascii="Sylfaen" w:eastAsia="Sylfaen" w:hAnsi="Sylfaen"/>
                <w:sz w:val="18"/>
                <w:szCs w:val="18"/>
                <w:lang w:val="ka-GE"/>
              </w:rPr>
              <w:t>ები</w:t>
            </w:r>
            <w:r w:rsidRPr="002156F7">
              <w:rPr>
                <w:rFonts w:ascii="Sylfaen" w:eastAsia="Sylfaen" w:hAnsi="Sylfaen"/>
                <w:sz w:val="18"/>
                <w:szCs w:val="18"/>
              </w:rPr>
              <w:t xml:space="preserve"> უზრუნველყოფ</w:t>
            </w:r>
            <w:r w:rsidRPr="002156F7">
              <w:rPr>
                <w:rFonts w:ascii="Sylfaen" w:eastAsia="Sylfaen" w:hAnsi="Sylfaen"/>
                <w:sz w:val="18"/>
                <w:szCs w:val="18"/>
                <w:lang w:val="ka-GE"/>
              </w:rPr>
              <w:t>ილნი არიან</w:t>
            </w:r>
            <w:r w:rsidRPr="002156F7">
              <w:rPr>
                <w:rFonts w:ascii="Sylfaen" w:eastAsia="Sylfaen" w:hAnsi="Sylfaen"/>
                <w:sz w:val="18"/>
                <w:szCs w:val="18"/>
              </w:rPr>
              <w:t xml:space="preserve"> ტუბერკულოზის საწინააღმდეგო პირველი და მეორე რიგის მედიკამენტებით.</w:t>
            </w:r>
            <w:r w:rsidR="00C72921" w:rsidRPr="002156F7">
              <w:rPr>
                <w:rFonts w:ascii="Sylfaen" w:eastAsia="Sylfaen" w:hAnsi="Sylfaen"/>
                <w:sz w:val="18"/>
                <w:szCs w:val="18"/>
              </w:rPr>
              <w:t xml:space="preserve">                                          </w:t>
            </w:r>
          </w:p>
          <w:p w:rsidR="00C72921" w:rsidRPr="002156F7" w:rsidRDefault="00C72921" w:rsidP="00C72921">
            <w:pPr>
              <w:widowControl w:val="0"/>
              <w:tabs>
                <w:tab w:val="left" w:pos="389"/>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Sylfaen" w:hAnsi="Sylfaen"/>
                <w:sz w:val="18"/>
                <w:szCs w:val="18"/>
              </w:rPr>
            </w:pPr>
            <w:r w:rsidRPr="002156F7">
              <w:rPr>
                <w:rFonts w:ascii="Sylfaen" w:eastAsia="Sylfaen" w:hAnsi="Sylfaen"/>
                <w:sz w:val="18"/>
                <w:szCs w:val="18"/>
              </w:rPr>
              <w:tab/>
            </w:r>
            <w:r w:rsidRPr="002156F7">
              <w:rPr>
                <w:rFonts w:ascii="Sylfaen" w:eastAsia="Sylfaen" w:hAnsi="Sylfaen"/>
                <w:sz w:val="18"/>
                <w:szCs w:val="18"/>
              </w:rPr>
              <w:tab/>
            </w:r>
            <w:r w:rsidRPr="002156F7">
              <w:rPr>
                <w:rFonts w:ascii="Sylfaen" w:eastAsia="Sylfaen" w:hAnsi="Sylfaen"/>
                <w:sz w:val="18"/>
                <w:szCs w:val="18"/>
              </w:rPr>
              <w:tab/>
            </w:r>
          </w:p>
        </w:tc>
      </w:tr>
      <w:tr w:rsidR="00C72921" w:rsidTr="00733B25">
        <w:tblPrEx>
          <w:tblBorders>
            <w:insideH w:val="single" w:sz="4" w:space="0" w:color="auto"/>
          </w:tblBorders>
        </w:tblPrEx>
        <w:trPr>
          <w:trHeight w:val="1484"/>
        </w:trPr>
        <w:tc>
          <w:tcPr>
            <w:tcW w:w="540" w:type="dxa"/>
            <w:tcBorders>
              <w:top w:val="single" w:sz="4" w:space="0" w:color="auto"/>
              <w:left w:val="single" w:sz="4" w:space="0" w:color="auto"/>
              <w:bottom w:val="single" w:sz="4" w:space="0" w:color="auto"/>
              <w:right w:val="single" w:sz="4" w:space="0" w:color="auto"/>
            </w:tcBorders>
          </w:tcPr>
          <w:p w:rsidR="00C72921" w:rsidRDefault="00C72921" w:rsidP="00C7292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sz w:val="20"/>
              </w:rPr>
            </w:pPr>
          </w:p>
        </w:tc>
        <w:tc>
          <w:tcPr>
            <w:tcW w:w="1587" w:type="dxa"/>
            <w:tcBorders>
              <w:top w:val="single" w:sz="4" w:space="0" w:color="auto"/>
              <w:left w:val="single" w:sz="4" w:space="0" w:color="auto"/>
              <w:bottom w:val="single" w:sz="4" w:space="0" w:color="auto"/>
              <w:right w:val="single" w:sz="4" w:space="0" w:color="auto"/>
            </w:tcBorders>
          </w:tcPr>
          <w:p w:rsidR="00C72921" w:rsidRDefault="00C72921" w:rsidP="00C7292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sz w:val="20"/>
              </w:rPr>
            </w:pPr>
            <w:r>
              <w:rPr>
                <w:rFonts w:ascii="Sylfaen" w:eastAsia="Sylfaen" w:hAnsi="Sylfaen"/>
                <w:sz w:val="20"/>
              </w:rPr>
              <w:t>მიზნობრივი მაჩვენებელი</w:t>
            </w:r>
          </w:p>
        </w:tc>
        <w:tc>
          <w:tcPr>
            <w:tcW w:w="1842" w:type="dxa"/>
            <w:tcBorders>
              <w:top w:val="single" w:sz="4" w:space="0" w:color="auto"/>
              <w:left w:val="single" w:sz="4" w:space="0" w:color="auto"/>
              <w:bottom w:val="single" w:sz="4" w:space="0" w:color="auto"/>
              <w:right w:val="single" w:sz="4" w:space="0" w:color="auto"/>
            </w:tcBorders>
          </w:tcPr>
          <w:p w:rsidR="00C72921" w:rsidRPr="0072603C" w:rsidRDefault="00C72921" w:rsidP="00C7292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Sylfaen" w:hAnsi="Sylfaen"/>
                <w:sz w:val="18"/>
                <w:szCs w:val="18"/>
              </w:rPr>
            </w:pPr>
            <w:r w:rsidRPr="0072603C">
              <w:rPr>
                <w:rFonts w:ascii="Sylfaen" w:eastAsia="Sylfaen" w:hAnsi="Sylfaen"/>
                <w:sz w:val="18"/>
                <w:szCs w:val="18"/>
              </w:rPr>
              <w:t>მედიკამენტები შესყიდულია დაგეგმილი რაოდენობის მიხედვით</w:t>
            </w:r>
          </w:p>
        </w:tc>
        <w:tc>
          <w:tcPr>
            <w:tcW w:w="1747" w:type="dxa"/>
            <w:tcBorders>
              <w:top w:val="single" w:sz="4" w:space="0" w:color="auto"/>
              <w:left w:val="single" w:sz="4" w:space="0" w:color="auto"/>
              <w:bottom w:val="single" w:sz="4" w:space="0" w:color="auto"/>
              <w:right w:val="single" w:sz="4" w:space="0" w:color="auto"/>
            </w:tcBorders>
          </w:tcPr>
          <w:p w:rsidR="00C72921" w:rsidRPr="0072603C" w:rsidRDefault="00C72921" w:rsidP="00C7292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Sylfaen" w:hAnsi="Sylfaen"/>
                <w:sz w:val="18"/>
                <w:szCs w:val="18"/>
              </w:rPr>
            </w:pPr>
            <w:r w:rsidRPr="0072603C">
              <w:rPr>
                <w:rFonts w:ascii="Sylfaen" w:eastAsia="Sylfaen" w:hAnsi="Sylfaen"/>
                <w:sz w:val="18"/>
                <w:szCs w:val="18"/>
              </w:rPr>
              <w:t>მედიკამენტები შესყიდულია დაგეგმილი რაოდენობის მიხედვით</w:t>
            </w:r>
          </w:p>
        </w:tc>
        <w:tc>
          <w:tcPr>
            <w:tcW w:w="1826" w:type="dxa"/>
            <w:tcBorders>
              <w:top w:val="single" w:sz="4" w:space="0" w:color="auto"/>
              <w:left w:val="single" w:sz="4" w:space="0" w:color="auto"/>
              <w:bottom w:val="single" w:sz="4" w:space="0" w:color="auto"/>
              <w:right w:val="single" w:sz="4" w:space="0" w:color="auto"/>
            </w:tcBorders>
          </w:tcPr>
          <w:p w:rsidR="00C72921" w:rsidRPr="0072603C" w:rsidRDefault="00C72921" w:rsidP="00C7292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Sylfaen" w:hAnsi="Sylfaen"/>
                <w:sz w:val="18"/>
                <w:szCs w:val="18"/>
              </w:rPr>
            </w:pPr>
            <w:r w:rsidRPr="0072603C">
              <w:rPr>
                <w:rFonts w:ascii="Sylfaen" w:eastAsia="Sylfaen" w:hAnsi="Sylfaen"/>
                <w:sz w:val="18"/>
                <w:szCs w:val="18"/>
              </w:rPr>
              <w:t>მედიკამენტები შესყიდულია დაგეგმილი რაოდენობის მიხედვით</w:t>
            </w:r>
          </w:p>
        </w:tc>
        <w:tc>
          <w:tcPr>
            <w:tcW w:w="1651" w:type="dxa"/>
            <w:gridSpan w:val="2"/>
            <w:tcBorders>
              <w:top w:val="single" w:sz="4" w:space="0" w:color="auto"/>
              <w:left w:val="single" w:sz="4" w:space="0" w:color="auto"/>
              <w:bottom w:val="single" w:sz="4" w:space="0" w:color="auto"/>
              <w:right w:val="single" w:sz="4" w:space="0" w:color="auto"/>
            </w:tcBorders>
          </w:tcPr>
          <w:p w:rsidR="00C72921" w:rsidRPr="0072603C" w:rsidRDefault="00C72921" w:rsidP="00C7292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Sylfaen" w:hAnsi="Sylfaen"/>
                <w:sz w:val="18"/>
                <w:szCs w:val="18"/>
              </w:rPr>
            </w:pPr>
            <w:r w:rsidRPr="0072603C">
              <w:rPr>
                <w:rFonts w:ascii="Sylfaen" w:eastAsia="Sylfaen" w:hAnsi="Sylfaen"/>
                <w:sz w:val="18"/>
                <w:szCs w:val="18"/>
              </w:rPr>
              <w:t>მედიკამენტები შესყიდულია დაგეგმილი რაოდენობის მიხედვით</w:t>
            </w:r>
          </w:p>
        </w:tc>
      </w:tr>
      <w:tr w:rsidR="00C72921" w:rsidTr="00733B25">
        <w:tblPrEx>
          <w:tblBorders>
            <w:insideH w:val="single" w:sz="4" w:space="0" w:color="auto"/>
          </w:tblBorders>
        </w:tblPrEx>
        <w:trPr>
          <w:trHeight w:val="114"/>
        </w:trPr>
        <w:tc>
          <w:tcPr>
            <w:tcW w:w="540" w:type="dxa"/>
          </w:tcPr>
          <w:p w:rsidR="00C72921" w:rsidRDefault="00C72921" w:rsidP="00C7292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sz w:val="20"/>
              </w:rPr>
            </w:pPr>
          </w:p>
        </w:tc>
        <w:tc>
          <w:tcPr>
            <w:tcW w:w="1587" w:type="dxa"/>
          </w:tcPr>
          <w:p w:rsidR="00C72921" w:rsidRDefault="00C72921" w:rsidP="00C7292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sz w:val="20"/>
              </w:rPr>
            </w:pPr>
            <w:r>
              <w:rPr>
                <w:rFonts w:ascii="Sylfaen" w:eastAsia="Sylfaen" w:hAnsi="Sylfaen"/>
                <w:sz w:val="20"/>
              </w:rPr>
              <w:t>ცდომილების ალბათობა (%/აღწერა)</w:t>
            </w:r>
          </w:p>
        </w:tc>
        <w:tc>
          <w:tcPr>
            <w:tcW w:w="1842" w:type="dxa"/>
          </w:tcPr>
          <w:p w:rsidR="00C72921" w:rsidRDefault="00C72921" w:rsidP="00C7292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Sylfaen" w:hAnsi="Sylfaen"/>
                <w:sz w:val="18"/>
                <w:szCs w:val="18"/>
                <w:lang w:val="ka-GE"/>
              </w:rPr>
            </w:pPr>
          </w:p>
          <w:p w:rsidR="00C72921" w:rsidRPr="0072603C" w:rsidRDefault="002B598F" w:rsidP="00C7292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Sylfaen" w:hAnsi="Sylfaen"/>
                <w:sz w:val="18"/>
                <w:szCs w:val="18"/>
              </w:rPr>
            </w:pPr>
            <w:r>
              <w:rPr>
                <w:rFonts w:ascii="Sylfaen" w:eastAsia="Sylfaen" w:hAnsi="Sylfaen"/>
                <w:sz w:val="18"/>
                <w:szCs w:val="18"/>
                <w:lang w:val="ka-GE"/>
              </w:rPr>
              <w:t>5</w:t>
            </w:r>
            <w:r w:rsidR="00C72921" w:rsidRPr="0072603C">
              <w:rPr>
                <w:rFonts w:ascii="Sylfaen" w:eastAsia="Sylfaen" w:hAnsi="Sylfaen"/>
                <w:sz w:val="18"/>
                <w:szCs w:val="18"/>
              </w:rPr>
              <w:t>%</w:t>
            </w:r>
          </w:p>
        </w:tc>
        <w:tc>
          <w:tcPr>
            <w:tcW w:w="1747" w:type="dxa"/>
          </w:tcPr>
          <w:p w:rsidR="00C72921" w:rsidRDefault="00C72921" w:rsidP="00C7292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Sylfaen" w:hAnsi="Sylfaen"/>
                <w:sz w:val="18"/>
                <w:szCs w:val="18"/>
                <w:lang w:val="ka-GE"/>
              </w:rPr>
            </w:pPr>
          </w:p>
          <w:p w:rsidR="00C72921" w:rsidRPr="0072603C" w:rsidRDefault="002B598F" w:rsidP="00C7292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Sylfaen" w:hAnsi="Sylfaen"/>
                <w:sz w:val="18"/>
                <w:szCs w:val="18"/>
              </w:rPr>
            </w:pPr>
            <w:r>
              <w:rPr>
                <w:rFonts w:ascii="Sylfaen" w:eastAsia="Sylfaen" w:hAnsi="Sylfaen"/>
                <w:sz w:val="18"/>
                <w:szCs w:val="18"/>
                <w:lang w:val="ka-GE"/>
              </w:rPr>
              <w:t>5</w:t>
            </w:r>
            <w:r w:rsidRPr="0072603C">
              <w:rPr>
                <w:rFonts w:ascii="Sylfaen" w:eastAsia="Sylfaen" w:hAnsi="Sylfaen"/>
                <w:sz w:val="18"/>
                <w:szCs w:val="18"/>
              </w:rPr>
              <w:t>%</w:t>
            </w:r>
          </w:p>
        </w:tc>
        <w:tc>
          <w:tcPr>
            <w:tcW w:w="1826" w:type="dxa"/>
          </w:tcPr>
          <w:p w:rsidR="00C72921" w:rsidRDefault="00C72921" w:rsidP="00C7292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Sylfaen" w:hAnsi="Sylfaen"/>
                <w:sz w:val="18"/>
                <w:szCs w:val="18"/>
                <w:lang w:val="ka-GE"/>
              </w:rPr>
            </w:pPr>
          </w:p>
          <w:p w:rsidR="00C72921" w:rsidRPr="0072603C" w:rsidRDefault="002B598F" w:rsidP="00C7292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Sylfaen" w:hAnsi="Sylfaen"/>
                <w:sz w:val="18"/>
                <w:szCs w:val="18"/>
              </w:rPr>
            </w:pPr>
            <w:r>
              <w:rPr>
                <w:rFonts w:ascii="Sylfaen" w:eastAsia="Sylfaen" w:hAnsi="Sylfaen"/>
                <w:sz w:val="18"/>
                <w:szCs w:val="18"/>
                <w:lang w:val="ka-GE"/>
              </w:rPr>
              <w:t>5</w:t>
            </w:r>
            <w:r w:rsidRPr="0072603C">
              <w:rPr>
                <w:rFonts w:ascii="Sylfaen" w:eastAsia="Sylfaen" w:hAnsi="Sylfaen"/>
                <w:sz w:val="18"/>
                <w:szCs w:val="18"/>
              </w:rPr>
              <w:t>%</w:t>
            </w:r>
          </w:p>
        </w:tc>
        <w:tc>
          <w:tcPr>
            <w:tcW w:w="1651" w:type="dxa"/>
            <w:gridSpan w:val="2"/>
          </w:tcPr>
          <w:p w:rsidR="00C72921" w:rsidRDefault="00C72921" w:rsidP="00C7292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Sylfaen" w:hAnsi="Sylfaen"/>
                <w:sz w:val="18"/>
                <w:szCs w:val="18"/>
                <w:lang w:val="ka-GE"/>
              </w:rPr>
            </w:pPr>
          </w:p>
          <w:p w:rsidR="00C72921" w:rsidRPr="0072603C" w:rsidRDefault="002B598F" w:rsidP="00C7292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Sylfaen" w:hAnsi="Sylfaen"/>
                <w:sz w:val="18"/>
                <w:szCs w:val="18"/>
              </w:rPr>
            </w:pPr>
            <w:r>
              <w:rPr>
                <w:rFonts w:ascii="Sylfaen" w:eastAsia="Sylfaen" w:hAnsi="Sylfaen"/>
                <w:sz w:val="18"/>
                <w:szCs w:val="18"/>
                <w:lang w:val="ka-GE"/>
              </w:rPr>
              <w:t>5</w:t>
            </w:r>
            <w:r w:rsidRPr="0072603C">
              <w:rPr>
                <w:rFonts w:ascii="Sylfaen" w:eastAsia="Sylfaen" w:hAnsi="Sylfaen"/>
                <w:sz w:val="18"/>
                <w:szCs w:val="18"/>
              </w:rPr>
              <w:t>%</w:t>
            </w:r>
          </w:p>
        </w:tc>
      </w:tr>
      <w:tr w:rsidR="00C72921" w:rsidTr="00733B25">
        <w:tblPrEx>
          <w:tblBorders>
            <w:insideH w:val="single" w:sz="4" w:space="0" w:color="auto"/>
          </w:tblBorders>
        </w:tblPrEx>
        <w:trPr>
          <w:trHeight w:val="202"/>
        </w:trPr>
        <w:tc>
          <w:tcPr>
            <w:tcW w:w="540" w:type="dxa"/>
            <w:tcBorders>
              <w:top w:val="single" w:sz="4" w:space="0" w:color="auto"/>
              <w:left w:val="single" w:sz="4" w:space="0" w:color="auto"/>
              <w:bottom w:val="single" w:sz="4" w:space="0" w:color="auto"/>
              <w:right w:val="single" w:sz="4" w:space="0" w:color="auto"/>
            </w:tcBorders>
          </w:tcPr>
          <w:p w:rsidR="00C72921" w:rsidRDefault="00C72921" w:rsidP="00C7292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sz w:val="20"/>
              </w:rPr>
            </w:pPr>
          </w:p>
        </w:tc>
        <w:tc>
          <w:tcPr>
            <w:tcW w:w="1587" w:type="dxa"/>
            <w:tcBorders>
              <w:top w:val="single" w:sz="4" w:space="0" w:color="auto"/>
              <w:left w:val="single" w:sz="4" w:space="0" w:color="auto"/>
              <w:bottom w:val="single" w:sz="4" w:space="0" w:color="auto"/>
              <w:right w:val="single" w:sz="4" w:space="0" w:color="auto"/>
            </w:tcBorders>
          </w:tcPr>
          <w:p w:rsidR="00C72921" w:rsidRDefault="00C72921" w:rsidP="00C7292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sz w:val="20"/>
              </w:rPr>
            </w:pPr>
            <w:r>
              <w:rPr>
                <w:rFonts w:ascii="Sylfaen" w:eastAsia="Sylfaen" w:hAnsi="Sylfaen"/>
                <w:sz w:val="20"/>
              </w:rPr>
              <w:t>შესაძლო რისკები</w:t>
            </w:r>
          </w:p>
        </w:tc>
        <w:tc>
          <w:tcPr>
            <w:tcW w:w="1842" w:type="dxa"/>
            <w:tcBorders>
              <w:top w:val="single" w:sz="4" w:space="0" w:color="auto"/>
              <w:left w:val="single" w:sz="4" w:space="0" w:color="auto"/>
              <w:bottom w:val="single" w:sz="4" w:space="0" w:color="auto"/>
              <w:right w:val="single" w:sz="4" w:space="0" w:color="auto"/>
            </w:tcBorders>
          </w:tcPr>
          <w:p w:rsidR="00C72921" w:rsidRDefault="00C72921" w:rsidP="00C7292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Sylfaen" w:hAnsi="Sylfaen"/>
                <w:sz w:val="20"/>
              </w:rPr>
            </w:pPr>
            <w:r w:rsidRPr="0072603C">
              <w:rPr>
                <w:rFonts w:ascii="Sylfaen" w:eastAsia="Sylfaen" w:hAnsi="Sylfaen"/>
                <w:sz w:val="18"/>
                <w:szCs w:val="18"/>
              </w:rPr>
              <w:t>ფინანსური რესურსის ნაკლებობა</w:t>
            </w:r>
          </w:p>
        </w:tc>
        <w:tc>
          <w:tcPr>
            <w:tcW w:w="1747" w:type="dxa"/>
            <w:tcBorders>
              <w:top w:val="single" w:sz="4" w:space="0" w:color="auto"/>
              <w:left w:val="single" w:sz="4" w:space="0" w:color="auto"/>
              <w:bottom w:val="single" w:sz="4" w:space="0" w:color="auto"/>
              <w:right w:val="single" w:sz="4" w:space="0" w:color="auto"/>
            </w:tcBorders>
          </w:tcPr>
          <w:p w:rsidR="00C72921" w:rsidRDefault="00C72921" w:rsidP="00C7292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Sylfaen" w:hAnsi="Sylfaen"/>
                <w:sz w:val="20"/>
              </w:rPr>
            </w:pPr>
            <w:r w:rsidRPr="0072603C">
              <w:rPr>
                <w:rFonts w:ascii="Sylfaen" w:eastAsia="Sylfaen" w:hAnsi="Sylfaen"/>
                <w:sz w:val="18"/>
                <w:szCs w:val="18"/>
              </w:rPr>
              <w:t>ფინანსური რესურსის ნაკლებობა</w:t>
            </w:r>
          </w:p>
        </w:tc>
        <w:tc>
          <w:tcPr>
            <w:tcW w:w="1826" w:type="dxa"/>
            <w:tcBorders>
              <w:top w:val="single" w:sz="4" w:space="0" w:color="auto"/>
              <w:left w:val="single" w:sz="4" w:space="0" w:color="auto"/>
              <w:bottom w:val="single" w:sz="4" w:space="0" w:color="auto"/>
              <w:right w:val="single" w:sz="4" w:space="0" w:color="auto"/>
            </w:tcBorders>
          </w:tcPr>
          <w:p w:rsidR="00C72921" w:rsidRDefault="00C72921" w:rsidP="00C7292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Sylfaen" w:hAnsi="Sylfaen"/>
                <w:sz w:val="20"/>
              </w:rPr>
            </w:pPr>
            <w:r w:rsidRPr="0072603C">
              <w:rPr>
                <w:rFonts w:ascii="Sylfaen" w:eastAsia="Sylfaen" w:hAnsi="Sylfaen"/>
                <w:sz w:val="18"/>
                <w:szCs w:val="18"/>
              </w:rPr>
              <w:t>ფინანსური რესურსის ნაკლებობა</w:t>
            </w:r>
          </w:p>
        </w:tc>
        <w:tc>
          <w:tcPr>
            <w:tcW w:w="1651" w:type="dxa"/>
            <w:gridSpan w:val="2"/>
            <w:tcBorders>
              <w:top w:val="single" w:sz="4" w:space="0" w:color="auto"/>
              <w:left w:val="single" w:sz="4" w:space="0" w:color="auto"/>
              <w:bottom w:val="single" w:sz="4" w:space="0" w:color="auto"/>
              <w:right w:val="single" w:sz="4" w:space="0" w:color="auto"/>
            </w:tcBorders>
          </w:tcPr>
          <w:p w:rsidR="00C72921" w:rsidRPr="0072603C" w:rsidRDefault="00C72921" w:rsidP="00C7292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Sylfaen" w:hAnsi="Sylfaen"/>
                <w:sz w:val="18"/>
                <w:szCs w:val="18"/>
                <w:lang w:val="ka-GE"/>
              </w:rPr>
            </w:pPr>
            <w:r w:rsidRPr="0072603C">
              <w:rPr>
                <w:rFonts w:ascii="Sylfaen" w:eastAsia="Sylfaen" w:hAnsi="Sylfaen"/>
                <w:sz w:val="18"/>
                <w:szCs w:val="18"/>
              </w:rPr>
              <w:t>ფინანსური რესურსის ნაკლებობა</w:t>
            </w:r>
          </w:p>
        </w:tc>
      </w:tr>
      <w:tr w:rsidR="00C72921" w:rsidTr="00733B25">
        <w:trPr>
          <w:trHeight w:val="213"/>
        </w:trPr>
        <w:tc>
          <w:tcPr>
            <w:tcW w:w="540" w:type="dxa"/>
            <w:tcBorders>
              <w:top w:val="single" w:sz="4" w:space="0" w:color="auto"/>
              <w:left w:val="single" w:sz="4" w:space="0" w:color="auto"/>
              <w:bottom w:val="single" w:sz="4" w:space="0" w:color="auto"/>
              <w:right w:val="single" w:sz="4" w:space="0" w:color="auto"/>
            </w:tcBorders>
          </w:tcPr>
          <w:p w:rsidR="00C72921" w:rsidRDefault="00C72921" w:rsidP="00C7292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sz w:val="20"/>
              </w:rPr>
            </w:pPr>
            <w:r>
              <w:rPr>
                <w:rFonts w:ascii="Sylfaen" w:eastAsia="Sylfaen" w:hAnsi="Sylfaen"/>
                <w:sz w:val="20"/>
              </w:rPr>
              <w:t>4.</w:t>
            </w:r>
          </w:p>
        </w:tc>
        <w:tc>
          <w:tcPr>
            <w:tcW w:w="1587" w:type="dxa"/>
            <w:tcBorders>
              <w:top w:val="single" w:sz="4" w:space="0" w:color="auto"/>
              <w:left w:val="single" w:sz="4" w:space="0" w:color="auto"/>
              <w:bottom w:val="single" w:sz="4" w:space="0" w:color="auto"/>
              <w:right w:val="single" w:sz="4" w:space="0" w:color="auto"/>
            </w:tcBorders>
          </w:tcPr>
          <w:p w:rsidR="00C72921" w:rsidRDefault="00C72921" w:rsidP="00C7292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sz w:val="20"/>
              </w:rPr>
            </w:pPr>
            <w:r>
              <w:rPr>
                <w:rFonts w:ascii="Sylfaen" w:eastAsia="Sylfaen" w:hAnsi="Sylfaen"/>
                <w:sz w:val="20"/>
              </w:rPr>
              <w:t>საბაზისო მაჩვენებელი</w:t>
            </w:r>
            <w:r>
              <w:rPr>
                <w:rFonts w:ascii="Sylfaen" w:eastAsia="Sylfaen" w:hAnsi="Sylfaen"/>
                <w:position w:val="5"/>
                <w:sz w:val="20"/>
              </w:rPr>
              <w:t>20</w:t>
            </w:r>
          </w:p>
        </w:tc>
        <w:tc>
          <w:tcPr>
            <w:tcW w:w="7066" w:type="dxa"/>
            <w:gridSpan w:val="5"/>
            <w:tcBorders>
              <w:top w:val="single" w:sz="4" w:space="0" w:color="auto"/>
              <w:left w:val="single" w:sz="4" w:space="0" w:color="auto"/>
              <w:bottom w:val="single" w:sz="4" w:space="0" w:color="auto"/>
              <w:right w:val="single" w:sz="4" w:space="0" w:color="auto"/>
            </w:tcBorders>
          </w:tcPr>
          <w:p w:rsidR="00C72921" w:rsidRPr="0079368E" w:rsidRDefault="00591BEB" w:rsidP="00C844D6">
            <w:pPr>
              <w:widowControl w:val="0"/>
              <w:tabs>
                <w:tab w:val="left" w:pos="389"/>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Sylfaen" w:hAnsi="Sylfaen"/>
                <w:sz w:val="18"/>
                <w:szCs w:val="18"/>
              </w:rPr>
            </w:pPr>
            <w:r w:rsidRPr="00591BEB">
              <w:rPr>
                <w:rFonts w:ascii="Sylfaen" w:eastAsia="Sylfaen" w:hAnsi="Sylfaen"/>
                <w:b/>
                <w:sz w:val="18"/>
                <w:szCs w:val="18"/>
              </w:rPr>
              <w:t xml:space="preserve">სენსიტიური და რეზისტენტული ფორმის ტუბერკულოზით დაავადებულ პაციენტთა მკურნალობაზე დამყოლობის გაუმჯობესების მიზნით, რეზისტენტული ფორმის ტუბერკულოზით დაავადებულთა ფულადი წახალისების </w:t>
            </w:r>
            <w:r>
              <w:rPr>
                <w:rFonts w:ascii="Sylfaen" w:eastAsia="Sylfaen" w:hAnsi="Sylfaen"/>
                <w:b/>
                <w:sz w:val="18"/>
                <w:szCs w:val="18"/>
              </w:rPr>
              <w:t>დაფინანსების</w:t>
            </w:r>
            <w:r>
              <w:rPr>
                <w:rFonts w:ascii="Sylfaen" w:eastAsia="Times New Roman" w:hAnsi="Sylfaen" w:cs="Sylfaen"/>
                <w:noProof/>
                <w:sz w:val="24"/>
                <w:szCs w:val="24"/>
              </w:rPr>
              <w:t xml:space="preserve"> </w:t>
            </w:r>
            <w:r w:rsidR="00C844D6">
              <w:rPr>
                <w:rFonts w:ascii="Sylfaen" w:eastAsia="Sylfaen" w:hAnsi="Sylfaen"/>
                <w:b/>
                <w:sz w:val="18"/>
                <w:szCs w:val="18"/>
              </w:rPr>
              <w:t xml:space="preserve"> </w:t>
            </w:r>
            <w:r w:rsidR="00C72921" w:rsidRPr="008649FE">
              <w:rPr>
                <w:rFonts w:ascii="Sylfaen" w:eastAsia="Sylfaen" w:hAnsi="Sylfaen"/>
                <w:b/>
                <w:sz w:val="18"/>
                <w:szCs w:val="18"/>
              </w:rPr>
              <w:t>კომპონენტი</w:t>
            </w:r>
          </w:p>
          <w:p w:rsidR="00C72921" w:rsidRPr="0079368E" w:rsidRDefault="00CC0199" w:rsidP="00C7292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sz w:val="18"/>
                <w:szCs w:val="18"/>
              </w:rPr>
            </w:pPr>
            <w:r>
              <w:rPr>
                <w:rFonts w:ascii="Sylfaen" w:eastAsia="Sylfaen" w:hAnsi="Sylfaen"/>
                <w:sz w:val="18"/>
                <w:szCs w:val="18"/>
                <w:lang w:val="ka-GE"/>
              </w:rPr>
              <w:t xml:space="preserve">უზრუნველყოფილია </w:t>
            </w:r>
            <w:r w:rsidR="00C72921" w:rsidRPr="0079368E">
              <w:rPr>
                <w:rFonts w:ascii="Sylfaen" w:eastAsia="Sylfaen" w:hAnsi="Sylfaen"/>
                <w:sz w:val="18"/>
                <w:szCs w:val="18"/>
              </w:rPr>
              <w:t>ფულადი წახალისება მკურნალობაზე კარგი დამყოლობისათვის.</w:t>
            </w:r>
          </w:p>
          <w:p w:rsidR="00C72921" w:rsidRDefault="00C72921" w:rsidP="00C7292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sz w:val="20"/>
              </w:rPr>
            </w:pPr>
          </w:p>
        </w:tc>
      </w:tr>
      <w:tr w:rsidR="00C72921" w:rsidTr="00733B25">
        <w:tblPrEx>
          <w:tblBorders>
            <w:insideH w:val="single" w:sz="4" w:space="0" w:color="auto"/>
          </w:tblBorders>
        </w:tblPrEx>
        <w:trPr>
          <w:trHeight w:val="202"/>
        </w:trPr>
        <w:tc>
          <w:tcPr>
            <w:tcW w:w="540" w:type="dxa"/>
            <w:tcBorders>
              <w:top w:val="single" w:sz="4" w:space="0" w:color="auto"/>
              <w:left w:val="single" w:sz="4" w:space="0" w:color="auto"/>
              <w:bottom w:val="single" w:sz="4" w:space="0" w:color="auto"/>
              <w:right w:val="single" w:sz="4" w:space="0" w:color="auto"/>
            </w:tcBorders>
          </w:tcPr>
          <w:p w:rsidR="00C72921" w:rsidRDefault="00C72921" w:rsidP="00C7292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sz w:val="20"/>
              </w:rPr>
            </w:pPr>
          </w:p>
        </w:tc>
        <w:tc>
          <w:tcPr>
            <w:tcW w:w="1587" w:type="dxa"/>
            <w:tcBorders>
              <w:top w:val="single" w:sz="4" w:space="0" w:color="auto"/>
              <w:left w:val="single" w:sz="4" w:space="0" w:color="auto"/>
              <w:bottom w:val="single" w:sz="4" w:space="0" w:color="auto"/>
              <w:right w:val="single" w:sz="4" w:space="0" w:color="auto"/>
            </w:tcBorders>
          </w:tcPr>
          <w:p w:rsidR="00C72921" w:rsidRDefault="00C72921" w:rsidP="00C7292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sz w:val="20"/>
              </w:rPr>
            </w:pPr>
            <w:r>
              <w:rPr>
                <w:rFonts w:ascii="Sylfaen" w:eastAsia="Sylfaen" w:hAnsi="Sylfaen"/>
                <w:sz w:val="20"/>
              </w:rPr>
              <w:t>მიზნობრივი მაჩვენებელი</w:t>
            </w:r>
          </w:p>
        </w:tc>
        <w:tc>
          <w:tcPr>
            <w:tcW w:w="1842" w:type="dxa"/>
            <w:tcBorders>
              <w:top w:val="single" w:sz="4" w:space="0" w:color="auto"/>
              <w:left w:val="single" w:sz="4" w:space="0" w:color="auto"/>
              <w:bottom w:val="single" w:sz="4" w:space="0" w:color="auto"/>
              <w:right w:val="single" w:sz="4" w:space="0" w:color="auto"/>
            </w:tcBorders>
          </w:tcPr>
          <w:p w:rsidR="00C72921" w:rsidRPr="00EC79C0" w:rsidRDefault="00C72921" w:rsidP="001F33D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sz w:val="18"/>
                <w:szCs w:val="18"/>
              </w:rPr>
            </w:pPr>
            <w:r w:rsidRPr="00EC79C0">
              <w:rPr>
                <w:rFonts w:ascii="Sylfaen" w:eastAsia="Sylfaen" w:hAnsi="Sylfaen"/>
                <w:sz w:val="18"/>
                <w:szCs w:val="18"/>
              </w:rPr>
              <w:t>ხანგრძლივ</w:t>
            </w:r>
            <w:r>
              <w:rPr>
                <w:rFonts w:ascii="Sylfaen" w:eastAsia="Sylfaen" w:hAnsi="Sylfaen"/>
                <w:sz w:val="18"/>
                <w:szCs w:val="18"/>
                <w:lang w:val="ka-GE"/>
              </w:rPr>
              <w:t xml:space="preserve"> </w:t>
            </w:r>
            <w:r w:rsidRPr="00EC79C0">
              <w:rPr>
                <w:rFonts w:ascii="Sylfaen" w:eastAsia="Sylfaen" w:hAnsi="Sylfaen"/>
                <w:sz w:val="18"/>
                <w:szCs w:val="18"/>
              </w:rPr>
              <w:t xml:space="preserve">ვადიან ამბულატორიულ მკურნალობაზე რეზისტენტულ პაციენტთა დამყოლობა ფულადი წახალისების გზით: პაციენტთა რაოდენობის ზრდა  - </w:t>
            </w:r>
            <w:r w:rsidR="001F33DA">
              <w:rPr>
                <w:rFonts w:ascii="Sylfaen" w:eastAsia="Sylfaen" w:hAnsi="Sylfaen"/>
                <w:sz w:val="18"/>
                <w:szCs w:val="18"/>
                <w:lang w:val="ka-GE"/>
              </w:rPr>
              <w:t>30</w:t>
            </w:r>
            <w:r w:rsidRPr="00EC79C0">
              <w:rPr>
                <w:rFonts w:ascii="Sylfaen" w:eastAsia="Sylfaen" w:hAnsi="Sylfaen"/>
                <w:sz w:val="18"/>
                <w:szCs w:val="18"/>
              </w:rPr>
              <w:t>%</w:t>
            </w:r>
          </w:p>
        </w:tc>
        <w:tc>
          <w:tcPr>
            <w:tcW w:w="1747" w:type="dxa"/>
            <w:tcBorders>
              <w:top w:val="single" w:sz="4" w:space="0" w:color="auto"/>
              <w:left w:val="single" w:sz="4" w:space="0" w:color="auto"/>
              <w:bottom w:val="single" w:sz="4" w:space="0" w:color="auto"/>
              <w:right w:val="single" w:sz="4" w:space="0" w:color="auto"/>
            </w:tcBorders>
          </w:tcPr>
          <w:p w:rsidR="00C72921" w:rsidRPr="00EC79C0" w:rsidRDefault="00C72921" w:rsidP="001F33D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sz w:val="18"/>
                <w:szCs w:val="18"/>
              </w:rPr>
            </w:pPr>
            <w:r w:rsidRPr="00EC79C0">
              <w:rPr>
                <w:rFonts w:ascii="Sylfaen" w:eastAsia="Sylfaen" w:hAnsi="Sylfaen"/>
                <w:sz w:val="18"/>
                <w:szCs w:val="18"/>
              </w:rPr>
              <w:t>ხანგრძლივ</w:t>
            </w:r>
            <w:r>
              <w:rPr>
                <w:rFonts w:ascii="Sylfaen" w:eastAsia="Sylfaen" w:hAnsi="Sylfaen"/>
                <w:sz w:val="18"/>
                <w:szCs w:val="18"/>
                <w:lang w:val="ka-GE"/>
              </w:rPr>
              <w:t xml:space="preserve"> </w:t>
            </w:r>
            <w:r w:rsidRPr="00EC79C0">
              <w:rPr>
                <w:rFonts w:ascii="Sylfaen" w:eastAsia="Sylfaen" w:hAnsi="Sylfaen"/>
                <w:sz w:val="18"/>
                <w:szCs w:val="18"/>
              </w:rPr>
              <w:t xml:space="preserve">ვადიან ამბულატორიულ მკურნალობაზე რეზისტენტულ პაციენტთა დამყოლობა ფულადი წახალისების გზით: პაციენტთა რაოდენობის ზრდა  - </w:t>
            </w:r>
            <w:r w:rsidR="008649FE">
              <w:rPr>
                <w:rFonts w:ascii="Sylfaen" w:eastAsia="Sylfaen" w:hAnsi="Sylfaen"/>
                <w:sz w:val="18"/>
                <w:szCs w:val="18"/>
                <w:lang w:val="ka-GE"/>
              </w:rPr>
              <w:t>3</w:t>
            </w:r>
            <w:r w:rsidR="001F33DA">
              <w:rPr>
                <w:rFonts w:ascii="Sylfaen" w:eastAsia="Sylfaen" w:hAnsi="Sylfaen"/>
                <w:sz w:val="18"/>
                <w:szCs w:val="18"/>
                <w:lang w:val="ka-GE"/>
              </w:rPr>
              <w:t>5</w:t>
            </w:r>
            <w:r w:rsidRPr="00EC79C0">
              <w:rPr>
                <w:rFonts w:ascii="Sylfaen" w:eastAsia="Sylfaen" w:hAnsi="Sylfaen"/>
                <w:sz w:val="18"/>
                <w:szCs w:val="18"/>
              </w:rPr>
              <w:t>%</w:t>
            </w:r>
          </w:p>
        </w:tc>
        <w:tc>
          <w:tcPr>
            <w:tcW w:w="1826" w:type="dxa"/>
            <w:tcBorders>
              <w:top w:val="single" w:sz="4" w:space="0" w:color="auto"/>
              <w:left w:val="single" w:sz="4" w:space="0" w:color="auto"/>
              <w:bottom w:val="single" w:sz="4" w:space="0" w:color="auto"/>
              <w:right w:val="single" w:sz="4" w:space="0" w:color="auto"/>
            </w:tcBorders>
          </w:tcPr>
          <w:p w:rsidR="00C72921" w:rsidRPr="00EC79C0" w:rsidRDefault="00C72921" w:rsidP="001F33D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sz w:val="18"/>
                <w:szCs w:val="18"/>
              </w:rPr>
            </w:pPr>
            <w:r w:rsidRPr="00EC79C0">
              <w:rPr>
                <w:rFonts w:ascii="Sylfaen" w:eastAsia="Sylfaen" w:hAnsi="Sylfaen"/>
                <w:sz w:val="18"/>
                <w:szCs w:val="18"/>
              </w:rPr>
              <w:t>ხანგრძლივ</w:t>
            </w:r>
            <w:r>
              <w:rPr>
                <w:rFonts w:ascii="Sylfaen" w:eastAsia="Sylfaen" w:hAnsi="Sylfaen"/>
                <w:sz w:val="18"/>
                <w:szCs w:val="18"/>
                <w:lang w:val="ka-GE"/>
              </w:rPr>
              <w:t xml:space="preserve"> </w:t>
            </w:r>
            <w:r w:rsidRPr="00EC79C0">
              <w:rPr>
                <w:rFonts w:ascii="Sylfaen" w:eastAsia="Sylfaen" w:hAnsi="Sylfaen"/>
                <w:sz w:val="18"/>
                <w:szCs w:val="18"/>
              </w:rPr>
              <w:t xml:space="preserve">ვადიან ამბულატორიულ მკურნალობაზე რეზისტენტულ პაციენტთა დამყოლობა ფულადი წახალისების გზით: პაციენტთა რაოდენობის ზრდა  - </w:t>
            </w:r>
            <w:r w:rsidR="001F33DA">
              <w:rPr>
                <w:rFonts w:ascii="Sylfaen" w:eastAsia="Sylfaen" w:hAnsi="Sylfaen"/>
                <w:sz w:val="18"/>
                <w:szCs w:val="18"/>
                <w:lang w:val="ka-GE"/>
              </w:rPr>
              <w:t>40</w:t>
            </w:r>
            <w:r w:rsidRPr="00EC79C0">
              <w:rPr>
                <w:rFonts w:ascii="Sylfaen" w:eastAsia="Sylfaen" w:hAnsi="Sylfaen"/>
                <w:sz w:val="18"/>
                <w:szCs w:val="18"/>
              </w:rPr>
              <w:t>%</w:t>
            </w:r>
          </w:p>
        </w:tc>
        <w:tc>
          <w:tcPr>
            <w:tcW w:w="1651" w:type="dxa"/>
            <w:gridSpan w:val="2"/>
            <w:tcBorders>
              <w:top w:val="single" w:sz="4" w:space="0" w:color="auto"/>
              <w:left w:val="single" w:sz="4" w:space="0" w:color="auto"/>
              <w:bottom w:val="single" w:sz="4" w:space="0" w:color="auto"/>
              <w:right w:val="single" w:sz="4" w:space="0" w:color="auto"/>
            </w:tcBorders>
          </w:tcPr>
          <w:p w:rsidR="00C72921" w:rsidRPr="00EC79C0" w:rsidRDefault="00C72921" w:rsidP="001F33D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sz w:val="18"/>
                <w:szCs w:val="18"/>
              </w:rPr>
            </w:pPr>
            <w:r w:rsidRPr="00EC79C0">
              <w:rPr>
                <w:rFonts w:ascii="Sylfaen" w:eastAsia="Sylfaen" w:hAnsi="Sylfaen"/>
                <w:sz w:val="18"/>
                <w:szCs w:val="18"/>
              </w:rPr>
              <w:t>ხანგრძლივ</w:t>
            </w:r>
            <w:r>
              <w:rPr>
                <w:rFonts w:ascii="Sylfaen" w:eastAsia="Sylfaen" w:hAnsi="Sylfaen"/>
                <w:sz w:val="18"/>
                <w:szCs w:val="18"/>
                <w:lang w:val="ka-GE"/>
              </w:rPr>
              <w:t xml:space="preserve"> </w:t>
            </w:r>
            <w:r w:rsidRPr="00EC79C0">
              <w:rPr>
                <w:rFonts w:ascii="Sylfaen" w:eastAsia="Sylfaen" w:hAnsi="Sylfaen"/>
                <w:sz w:val="18"/>
                <w:szCs w:val="18"/>
              </w:rPr>
              <w:t xml:space="preserve">ვადიან ამბულატორიულ მკურნალობაზე რეზისტენტულ პაციენტთა დამყოლობა ფულადი წახალისების გზით: პაციენტთა რაოდენობის ზრდა  - </w:t>
            </w:r>
            <w:r w:rsidR="008649FE">
              <w:rPr>
                <w:rFonts w:ascii="Sylfaen" w:eastAsia="Sylfaen" w:hAnsi="Sylfaen"/>
                <w:sz w:val="18"/>
                <w:szCs w:val="18"/>
                <w:lang w:val="ka-GE"/>
              </w:rPr>
              <w:t>4</w:t>
            </w:r>
            <w:r w:rsidR="001F33DA">
              <w:rPr>
                <w:rFonts w:ascii="Sylfaen" w:eastAsia="Sylfaen" w:hAnsi="Sylfaen"/>
                <w:sz w:val="18"/>
                <w:szCs w:val="18"/>
                <w:lang w:val="ka-GE"/>
              </w:rPr>
              <w:t>5</w:t>
            </w:r>
            <w:r w:rsidRPr="00EC79C0">
              <w:rPr>
                <w:rFonts w:ascii="Sylfaen" w:eastAsia="Sylfaen" w:hAnsi="Sylfaen"/>
                <w:sz w:val="18"/>
                <w:szCs w:val="18"/>
              </w:rPr>
              <w:t>%</w:t>
            </w:r>
          </w:p>
        </w:tc>
      </w:tr>
      <w:tr w:rsidR="00C72921" w:rsidTr="00733B25">
        <w:tblPrEx>
          <w:tblBorders>
            <w:insideH w:val="single" w:sz="4" w:space="0" w:color="auto"/>
          </w:tblBorders>
        </w:tblPrEx>
        <w:trPr>
          <w:trHeight w:val="415"/>
        </w:trPr>
        <w:tc>
          <w:tcPr>
            <w:tcW w:w="540" w:type="dxa"/>
          </w:tcPr>
          <w:p w:rsidR="00C72921" w:rsidRDefault="00C72921" w:rsidP="00C7292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sz w:val="20"/>
              </w:rPr>
            </w:pPr>
          </w:p>
        </w:tc>
        <w:tc>
          <w:tcPr>
            <w:tcW w:w="1587" w:type="dxa"/>
          </w:tcPr>
          <w:p w:rsidR="00C72921" w:rsidRDefault="00C72921" w:rsidP="00C7292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sz w:val="20"/>
              </w:rPr>
            </w:pPr>
            <w:r>
              <w:rPr>
                <w:rFonts w:ascii="Sylfaen" w:eastAsia="Sylfaen" w:hAnsi="Sylfaen"/>
                <w:sz w:val="20"/>
              </w:rPr>
              <w:t>ცდომილების ალბათობა (%/აღწერა)</w:t>
            </w:r>
          </w:p>
        </w:tc>
        <w:tc>
          <w:tcPr>
            <w:tcW w:w="1842" w:type="dxa"/>
          </w:tcPr>
          <w:p w:rsidR="00C72921" w:rsidRDefault="00C72921" w:rsidP="00C7292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Sylfaen" w:hAnsi="Sylfaen"/>
                <w:sz w:val="18"/>
                <w:szCs w:val="18"/>
                <w:lang w:val="ka-GE"/>
              </w:rPr>
            </w:pPr>
          </w:p>
          <w:p w:rsidR="00C72921" w:rsidRPr="00EC79C0" w:rsidRDefault="00C72921" w:rsidP="00C7292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Sylfaen" w:hAnsi="Sylfaen"/>
                <w:sz w:val="18"/>
                <w:szCs w:val="18"/>
              </w:rPr>
            </w:pPr>
            <w:r w:rsidRPr="00EC79C0">
              <w:rPr>
                <w:rFonts w:ascii="Sylfaen" w:eastAsia="Sylfaen" w:hAnsi="Sylfaen"/>
                <w:sz w:val="18"/>
                <w:szCs w:val="18"/>
              </w:rPr>
              <w:t>15%</w:t>
            </w:r>
          </w:p>
        </w:tc>
        <w:tc>
          <w:tcPr>
            <w:tcW w:w="1747" w:type="dxa"/>
          </w:tcPr>
          <w:p w:rsidR="00C72921" w:rsidRDefault="00C72921" w:rsidP="00C7292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Sylfaen" w:hAnsi="Sylfaen"/>
                <w:sz w:val="18"/>
                <w:szCs w:val="18"/>
                <w:lang w:val="ka-GE"/>
              </w:rPr>
            </w:pPr>
          </w:p>
          <w:p w:rsidR="00C72921" w:rsidRPr="00EC79C0" w:rsidRDefault="00C72921" w:rsidP="00C7292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Sylfaen" w:hAnsi="Sylfaen"/>
                <w:sz w:val="18"/>
                <w:szCs w:val="18"/>
              </w:rPr>
            </w:pPr>
            <w:r w:rsidRPr="00EC79C0">
              <w:rPr>
                <w:rFonts w:ascii="Sylfaen" w:eastAsia="Sylfaen" w:hAnsi="Sylfaen"/>
                <w:sz w:val="18"/>
                <w:szCs w:val="18"/>
              </w:rPr>
              <w:t>15%</w:t>
            </w:r>
          </w:p>
        </w:tc>
        <w:tc>
          <w:tcPr>
            <w:tcW w:w="1826" w:type="dxa"/>
          </w:tcPr>
          <w:p w:rsidR="00C72921" w:rsidRDefault="00C72921" w:rsidP="00C7292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Sylfaen" w:hAnsi="Sylfaen"/>
                <w:sz w:val="18"/>
                <w:szCs w:val="18"/>
                <w:lang w:val="ka-GE"/>
              </w:rPr>
            </w:pPr>
          </w:p>
          <w:p w:rsidR="00C72921" w:rsidRPr="00EC79C0" w:rsidRDefault="00C72921" w:rsidP="00C7292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Sylfaen" w:hAnsi="Sylfaen"/>
                <w:sz w:val="18"/>
                <w:szCs w:val="18"/>
              </w:rPr>
            </w:pPr>
            <w:r w:rsidRPr="00EC79C0">
              <w:rPr>
                <w:rFonts w:ascii="Sylfaen" w:eastAsia="Sylfaen" w:hAnsi="Sylfaen"/>
                <w:sz w:val="18"/>
                <w:szCs w:val="18"/>
              </w:rPr>
              <w:t>15%</w:t>
            </w:r>
          </w:p>
        </w:tc>
        <w:tc>
          <w:tcPr>
            <w:tcW w:w="1651" w:type="dxa"/>
            <w:gridSpan w:val="2"/>
          </w:tcPr>
          <w:p w:rsidR="00C72921" w:rsidRDefault="00C72921" w:rsidP="00C7292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Sylfaen" w:hAnsi="Sylfaen"/>
                <w:sz w:val="18"/>
                <w:szCs w:val="18"/>
                <w:lang w:val="ka-GE"/>
              </w:rPr>
            </w:pPr>
          </w:p>
          <w:p w:rsidR="00C72921" w:rsidRPr="00EC79C0" w:rsidRDefault="00C72921" w:rsidP="00C7292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Sylfaen" w:hAnsi="Sylfaen"/>
                <w:sz w:val="18"/>
                <w:szCs w:val="18"/>
              </w:rPr>
            </w:pPr>
            <w:r w:rsidRPr="00EC79C0">
              <w:rPr>
                <w:rFonts w:ascii="Sylfaen" w:eastAsia="Sylfaen" w:hAnsi="Sylfaen"/>
                <w:sz w:val="18"/>
                <w:szCs w:val="18"/>
              </w:rPr>
              <w:t>15%</w:t>
            </w:r>
          </w:p>
        </w:tc>
      </w:tr>
      <w:tr w:rsidR="00C72921" w:rsidTr="00733B25">
        <w:tblPrEx>
          <w:tblBorders>
            <w:insideH w:val="single" w:sz="4" w:space="0" w:color="auto"/>
          </w:tblBorders>
        </w:tblPrEx>
        <w:trPr>
          <w:trHeight w:val="202"/>
        </w:trPr>
        <w:tc>
          <w:tcPr>
            <w:tcW w:w="540" w:type="dxa"/>
            <w:tcBorders>
              <w:top w:val="single" w:sz="4" w:space="0" w:color="auto"/>
              <w:left w:val="single" w:sz="4" w:space="0" w:color="auto"/>
              <w:bottom w:val="single" w:sz="4" w:space="0" w:color="auto"/>
              <w:right w:val="single" w:sz="4" w:space="0" w:color="auto"/>
            </w:tcBorders>
          </w:tcPr>
          <w:p w:rsidR="00C72921" w:rsidRDefault="00C72921" w:rsidP="00C7292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sz w:val="20"/>
              </w:rPr>
            </w:pPr>
          </w:p>
        </w:tc>
        <w:tc>
          <w:tcPr>
            <w:tcW w:w="1587" w:type="dxa"/>
            <w:tcBorders>
              <w:top w:val="single" w:sz="4" w:space="0" w:color="auto"/>
              <w:left w:val="single" w:sz="4" w:space="0" w:color="auto"/>
              <w:bottom w:val="single" w:sz="4" w:space="0" w:color="auto"/>
              <w:right w:val="single" w:sz="4" w:space="0" w:color="auto"/>
            </w:tcBorders>
          </w:tcPr>
          <w:p w:rsidR="00C72921" w:rsidRDefault="00C72921" w:rsidP="00C7292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sz w:val="20"/>
              </w:rPr>
            </w:pPr>
            <w:r>
              <w:rPr>
                <w:rFonts w:ascii="Sylfaen" w:eastAsia="Sylfaen" w:hAnsi="Sylfaen"/>
                <w:sz w:val="20"/>
              </w:rPr>
              <w:t>შესაძლო რისკები</w:t>
            </w:r>
          </w:p>
        </w:tc>
        <w:tc>
          <w:tcPr>
            <w:tcW w:w="1842" w:type="dxa"/>
            <w:tcBorders>
              <w:top w:val="single" w:sz="4" w:space="0" w:color="auto"/>
              <w:left w:val="single" w:sz="4" w:space="0" w:color="auto"/>
              <w:bottom w:val="single" w:sz="4" w:space="0" w:color="auto"/>
              <w:right w:val="single" w:sz="4" w:space="0" w:color="auto"/>
            </w:tcBorders>
          </w:tcPr>
          <w:p w:rsidR="00C72921" w:rsidRPr="00EC79C0" w:rsidRDefault="00C72921" w:rsidP="00C7292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Sylfaen" w:hAnsi="Sylfaen"/>
                <w:sz w:val="18"/>
                <w:szCs w:val="18"/>
              </w:rPr>
            </w:pPr>
            <w:r w:rsidRPr="00EC79C0">
              <w:rPr>
                <w:rFonts w:ascii="Sylfaen" w:eastAsia="Sylfaen" w:hAnsi="Sylfaen"/>
                <w:sz w:val="18"/>
                <w:szCs w:val="18"/>
              </w:rPr>
              <w:t>ფინანსური რესურსის ნაკლებობა</w:t>
            </w:r>
          </w:p>
        </w:tc>
        <w:tc>
          <w:tcPr>
            <w:tcW w:w="1747" w:type="dxa"/>
            <w:tcBorders>
              <w:top w:val="single" w:sz="4" w:space="0" w:color="auto"/>
              <w:left w:val="single" w:sz="4" w:space="0" w:color="auto"/>
              <w:bottom w:val="single" w:sz="4" w:space="0" w:color="auto"/>
              <w:right w:val="single" w:sz="4" w:space="0" w:color="auto"/>
            </w:tcBorders>
          </w:tcPr>
          <w:p w:rsidR="00C72921" w:rsidRDefault="00C72921" w:rsidP="00C7292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Sylfaen" w:hAnsi="Sylfaen"/>
                <w:sz w:val="20"/>
              </w:rPr>
            </w:pPr>
            <w:r w:rsidRPr="00EC79C0">
              <w:rPr>
                <w:rFonts w:ascii="Sylfaen" w:eastAsia="Sylfaen" w:hAnsi="Sylfaen"/>
                <w:sz w:val="18"/>
                <w:szCs w:val="18"/>
              </w:rPr>
              <w:t>ფინანსური რესურსის ნაკლებობა</w:t>
            </w:r>
          </w:p>
        </w:tc>
        <w:tc>
          <w:tcPr>
            <w:tcW w:w="1826" w:type="dxa"/>
            <w:tcBorders>
              <w:top w:val="single" w:sz="4" w:space="0" w:color="auto"/>
              <w:left w:val="single" w:sz="4" w:space="0" w:color="auto"/>
              <w:bottom w:val="single" w:sz="4" w:space="0" w:color="auto"/>
              <w:right w:val="single" w:sz="4" w:space="0" w:color="auto"/>
            </w:tcBorders>
          </w:tcPr>
          <w:p w:rsidR="00C72921" w:rsidRDefault="00C72921" w:rsidP="00C7292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Sylfaen" w:hAnsi="Sylfaen"/>
                <w:sz w:val="20"/>
              </w:rPr>
            </w:pPr>
            <w:r w:rsidRPr="00EC79C0">
              <w:rPr>
                <w:rFonts w:ascii="Sylfaen" w:eastAsia="Sylfaen" w:hAnsi="Sylfaen"/>
                <w:sz w:val="18"/>
                <w:szCs w:val="18"/>
              </w:rPr>
              <w:t>ფინანსური რესურსის ნაკლებობა</w:t>
            </w:r>
          </w:p>
        </w:tc>
        <w:tc>
          <w:tcPr>
            <w:tcW w:w="1651" w:type="dxa"/>
            <w:gridSpan w:val="2"/>
            <w:tcBorders>
              <w:top w:val="single" w:sz="4" w:space="0" w:color="auto"/>
              <w:left w:val="single" w:sz="4" w:space="0" w:color="auto"/>
              <w:bottom w:val="single" w:sz="4" w:space="0" w:color="auto"/>
              <w:right w:val="single" w:sz="4" w:space="0" w:color="auto"/>
            </w:tcBorders>
          </w:tcPr>
          <w:p w:rsidR="00C72921" w:rsidRDefault="00C72921" w:rsidP="00C7292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Sylfaen" w:hAnsi="Sylfaen"/>
                <w:sz w:val="20"/>
              </w:rPr>
            </w:pPr>
            <w:r w:rsidRPr="00EC79C0">
              <w:rPr>
                <w:rFonts w:ascii="Sylfaen" w:eastAsia="Sylfaen" w:hAnsi="Sylfaen"/>
                <w:sz w:val="18"/>
                <w:szCs w:val="18"/>
              </w:rPr>
              <w:t>ფინანსური რესურსის ნაკლებობა</w:t>
            </w:r>
          </w:p>
        </w:tc>
      </w:tr>
    </w:tbl>
    <w:p w:rsidR="000F394D" w:rsidRDefault="000F394D" w:rsidP="000F394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b/>
          <w:sz w:val="20"/>
        </w:rPr>
      </w:pPr>
    </w:p>
    <w:p w:rsidR="000F394D" w:rsidRDefault="000F394D" w:rsidP="000F394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sz w:val="20"/>
        </w:rPr>
      </w:pPr>
      <w:r>
        <w:rPr>
          <w:rFonts w:ascii="Sylfaen" w:eastAsia="Sylfaen" w:hAnsi="Sylfaen"/>
          <w:sz w:val="20"/>
        </w:rPr>
        <w:t>________________________________________</w:t>
      </w:r>
    </w:p>
    <w:p w:rsidR="000F394D" w:rsidRDefault="000F394D" w:rsidP="000F394D">
      <w:pPr>
        <w:pStyle w:val="Footnote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Sylfaen" w:eastAsia="Sylfaen" w:hAnsi="Sylfaen"/>
          <w:sz w:val="18"/>
        </w:rPr>
      </w:pPr>
      <w:r>
        <w:rPr>
          <w:rFonts w:ascii="Sylfaen" w:eastAsia="Sylfaen" w:hAnsi="Sylfaen"/>
          <w:position w:val="5"/>
        </w:rPr>
        <w:t>34</w:t>
      </w:r>
      <w:r>
        <w:rPr>
          <w:rFonts w:ascii="Sylfaen" w:eastAsia="Sylfaen" w:hAnsi="Sylfaen"/>
          <w:sz w:val="18"/>
        </w:rPr>
        <w:t>სპეციფიკის გათვალისწინებით, საჭიროებიდან გამომდინარე</w:t>
      </w:r>
      <w:r>
        <w:rPr>
          <w:rFonts w:ascii="Times New Roman" w:eastAsia="Times New Roman" w:hAnsi="Times New Roman"/>
          <w:sz w:val="18"/>
        </w:rPr>
        <w:t>,</w:t>
      </w:r>
      <w:r>
        <w:rPr>
          <w:rFonts w:ascii="Sylfaen" w:eastAsia="Sylfaen" w:hAnsi="Sylfaen"/>
          <w:sz w:val="18"/>
        </w:rPr>
        <w:t xml:space="preserve"> გენდერულად სენსიტიურ ღონისძიებებთან მიმართებაში სასურველია ერთ</w:t>
      </w:r>
      <w:r>
        <w:rPr>
          <w:rFonts w:ascii="Times New Roman" w:eastAsia="Times New Roman" w:hAnsi="Times New Roman"/>
          <w:sz w:val="18"/>
        </w:rPr>
        <w:t>-</w:t>
      </w:r>
      <w:r>
        <w:rPr>
          <w:rFonts w:ascii="Sylfaen" w:eastAsia="Sylfaen" w:hAnsi="Sylfaen"/>
          <w:sz w:val="18"/>
        </w:rPr>
        <w:t>ერთ ინდიკატორად მიეთითოს ღონისძიების გენდერულ ასპექტში შეფასების ინდიკატორი;</w:t>
      </w:r>
    </w:p>
    <w:p w:rsidR="000F394D" w:rsidRDefault="000F394D" w:rsidP="000F394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Sylfaen" w:hAnsi="Sylfaen"/>
          <w:position w:val="5"/>
          <w:sz w:val="20"/>
        </w:rPr>
      </w:pPr>
      <w:proofErr w:type="gramStart"/>
      <w:r>
        <w:rPr>
          <w:rFonts w:ascii="Sylfaen" w:eastAsia="Sylfaen" w:hAnsi="Sylfaen"/>
          <w:sz w:val="18"/>
        </w:rPr>
        <w:t>სასურველია</w:t>
      </w:r>
      <w:proofErr w:type="gramEnd"/>
      <w:r>
        <w:rPr>
          <w:rFonts w:ascii="Sylfaen" w:eastAsia="Sylfaen" w:hAnsi="Sylfaen"/>
          <w:sz w:val="18"/>
        </w:rPr>
        <w:t>, რომ მითითებული იყოს შესაბამისი ინდიკატორის გაზომვისთვის საჭირო მონაცემების წყარო;</w:t>
      </w:r>
    </w:p>
    <w:p w:rsidR="000F394D" w:rsidRDefault="000F394D" w:rsidP="000F394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Sylfaen" w:hAnsi="Sylfaen"/>
          <w:position w:val="5"/>
          <w:sz w:val="20"/>
        </w:rPr>
      </w:pPr>
      <w:r>
        <w:rPr>
          <w:rFonts w:ascii="Sylfaen" w:eastAsia="Sylfaen" w:hAnsi="Sylfaen"/>
          <w:position w:val="5"/>
          <w:sz w:val="20"/>
        </w:rPr>
        <w:t>35</w:t>
      </w:r>
      <w:r>
        <w:rPr>
          <w:rFonts w:ascii="Sylfaen" w:eastAsia="Sylfaen" w:hAnsi="Sylfaen"/>
          <w:sz w:val="18"/>
        </w:rPr>
        <w:t xml:space="preserve">საბაზისო მაჩვენებლის გრაფაში ივსება </w:t>
      </w:r>
      <w:r w:rsidR="002B1DD0">
        <w:rPr>
          <w:rFonts w:ascii="Sylfaen" w:eastAsia="Sylfaen" w:hAnsi="Sylfaen"/>
          <w:sz w:val="18"/>
        </w:rPr>
        <w:t>201</w:t>
      </w:r>
      <w:r w:rsidR="004B5B5C">
        <w:rPr>
          <w:rFonts w:ascii="Sylfaen" w:eastAsia="Sylfaen" w:hAnsi="Sylfaen"/>
          <w:sz w:val="18"/>
          <w:lang w:val="ka-GE"/>
        </w:rPr>
        <w:t>9</w:t>
      </w:r>
      <w:r w:rsidR="002B1DD0">
        <w:rPr>
          <w:rFonts w:ascii="Sylfaen" w:eastAsia="Sylfaen" w:hAnsi="Sylfaen"/>
          <w:sz w:val="18"/>
        </w:rPr>
        <w:t xml:space="preserve"> წლის მოსალოდნელი</w:t>
      </w:r>
      <w:r>
        <w:rPr>
          <w:rFonts w:ascii="Sylfaen" w:eastAsia="Sylfaen" w:hAnsi="Sylfaen"/>
          <w:sz w:val="18"/>
        </w:rPr>
        <w:t xml:space="preserve"> </w:t>
      </w:r>
      <w:proofErr w:type="gramStart"/>
      <w:r>
        <w:rPr>
          <w:rFonts w:ascii="Sylfaen" w:eastAsia="Sylfaen" w:hAnsi="Sylfaen"/>
          <w:sz w:val="18"/>
        </w:rPr>
        <w:t>საბოლოო  მონაცემები</w:t>
      </w:r>
      <w:proofErr w:type="gramEnd"/>
      <w:r>
        <w:rPr>
          <w:rFonts w:ascii="Sylfaen" w:eastAsia="Sylfaen" w:hAnsi="Sylfaen"/>
          <w:sz w:val="18"/>
        </w:rPr>
        <w:t>.</w:t>
      </w:r>
    </w:p>
    <w:p w:rsidR="000F394D" w:rsidRDefault="000F394D" w:rsidP="000F394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b/>
          <w:sz w:val="20"/>
        </w:rPr>
      </w:pPr>
    </w:p>
    <w:p w:rsidR="000F394D" w:rsidRPr="00DB22B8" w:rsidRDefault="000F394D" w:rsidP="000F394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sz w:val="20"/>
          <w:lang w:val="ka-GE"/>
        </w:rPr>
      </w:pPr>
      <w:proofErr w:type="gramStart"/>
      <w:r>
        <w:rPr>
          <w:rFonts w:ascii="Sylfaen" w:eastAsia="Sylfaen" w:hAnsi="Sylfaen"/>
          <w:b/>
          <w:sz w:val="20"/>
        </w:rPr>
        <w:t>განხორციელების</w:t>
      </w:r>
      <w:proofErr w:type="gramEnd"/>
      <w:r>
        <w:rPr>
          <w:rFonts w:ascii="Sylfaen" w:eastAsia="Sylfaen" w:hAnsi="Sylfaen"/>
          <w:b/>
          <w:sz w:val="20"/>
        </w:rPr>
        <w:t xml:space="preserve"> ვადები</w:t>
      </w:r>
      <w:r>
        <w:rPr>
          <w:rFonts w:ascii="Sylfaen" w:eastAsia="Sylfaen" w:hAnsi="Sylfaen"/>
          <w:b/>
          <w:position w:val="5"/>
          <w:sz w:val="20"/>
        </w:rPr>
        <w:t>36</w:t>
      </w:r>
      <w:r>
        <w:rPr>
          <w:rFonts w:ascii="Sylfaen" w:eastAsia="Sylfaen" w:hAnsi="Sylfaen"/>
          <w:b/>
          <w:sz w:val="20"/>
        </w:rPr>
        <w:t xml:space="preserve"> </w:t>
      </w:r>
      <w:r w:rsidR="00DB22B8">
        <w:rPr>
          <w:rFonts w:ascii="Sylfaen" w:eastAsia="Sylfaen" w:hAnsi="Sylfaen"/>
          <w:b/>
          <w:sz w:val="20"/>
          <w:lang w:val="ka-GE"/>
        </w:rPr>
        <w:t xml:space="preserve">- </w:t>
      </w:r>
      <w:r w:rsidR="00DB22B8">
        <w:rPr>
          <w:rFonts w:ascii="Sylfaen" w:eastAsia="Sylfaen" w:hAnsi="Sylfaen"/>
          <w:sz w:val="20"/>
          <w:lang w:val="ka-GE"/>
        </w:rPr>
        <w:t>მიმდინარე</w:t>
      </w:r>
    </w:p>
    <w:p w:rsidR="000F394D" w:rsidRDefault="000F394D" w:rsidP="000F394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sz w:val="20"/>
        </w:rPr>
      </w:pPr>
    </w:p>
    <w:p w:rsidR="000F394D" w:rsidRDefault="000F394D" w:rsidP="000F394D">
      <w:pPr>
        <w:pStyle w:val="ListParagraph"/>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left="0"/>
        <w:rPr>
          <w:rFonts w:ascii="Sylfaen" w:eastAsia="Sylfaen" w:hAnsi="Sylfaen"/>
          <w:b/>
          <w:sz w:val="20"/>
        </w:rPr>
      </w:pPr>
    </w:p>
    <w:p w:rsidR="002D33AF" w:rsidRDefault="002D33AF" w:rsidP="00074BFB">
      <w:pPr>
        <w:spacing w:after="215" w:line="259" w:lineRule="auto"/>
        <w:ind w:right="74"/>
        <w:jc w:val="center"/>
        <w:rPr>
          <w:rFonts w:ascii="Sylfaen" w:eastAsia="Sylfaen" w:hAnsi="Sylfaen"/>
          <w:b/>
          <w:sz w:val="20"/>
        </w:rPr>
      </w:pPr>
    </w:p>
    <w:p w:rsidR="00074BFB" w:rsidRPr="00074BFB" w:rsidRDefault="000F394D" w:rsidP="00074BFB">
      <w:pPr>
        <w:spacing w:after="215" w:line="259" w:lineRule="auto"/>
        <w:ind w:right="74"/>
        <w:jc w:val="center"/>
        <w:rPr>
          <w:rFonts w:ascii="Sylfaen" w:eastAsia="Sylfaen" w:hAnsi="Sylfaen"/>
          <w:b/>
          <w:sz w:val="20"/>
        </w:rPr>
      </w:pPr>
      <w:proofErr w:type="gramStart"/>
      <w:r>
        <w:rPr>
          <w:rFonts w:ascii="Sylfaen" w:eastAsia="Sylfaen" w:hAnsi="Sylfaen"/>
          <w:b/>
          <w:sz w:val="20"/>
        </w:rPr>
        <w:t>1.</w:t>
      </w:r>
      <w:r>
        <w:rPr>
          <w:rFonts w:ascii="Sylfaen" w:eastAsia="Sylfaen" w:hAnsi="Sylfaen"/>
          <w:b/>
          <w:sz w:val="20"/>
          <w:lang w:val="ka-GE"/>
        </w:rPr>
        <w:t xml:space="preserve">7  </w:t>
      </w:r>
      <w:r>
        <w:rPr>
          <w:rFonts w:ascii="Sylfaen" w:eastAsia="Sylfaen" w:hAnsi="Sylfaen"/>
          <w:b/>
          <w:sz w:val="20"/>
        </w:rPr>
        <w:t>ქვეპროგრამის</w:t>
      </w:r>
      <w:proofErr w:type="gramEnd"/>
      <w:r>
        <w:rPr>
          <w:rFonts w:ascii="Sylfaen" w:eastAsia="Sylfaen" w:hAnsi="Sylfaen"/>
          <w:b/>
          <w:sz w:val="20"/>
        </w:rPr>
        <w:t xml:space="preserve"> დასახელება და პროგრამული კოდი</w:t>
      </w:r>
      <w:r>
        <w:rPr>
          <w:rFonts w:ascii="Sylfaen" w:eastAsia="Sylfaen" w:hAnsi="Sylfaen"/>
          <w:b/>
          <w:sz w:val="20"/>
          <w:lang w:val="ka-GE"/>
        </w:rPr>
        <w:t xml:space="preserve"> - </w:t>
      </w:r>
      <w:r w:rsidR="00074BFB" w:rsidRPr="00074BFB">
        <w:rPr>
          <w:rFonts w:ascii="Sylfaen" w:eastAsia="Sylfaen" w:hAnsi="Sylfaen"/>
          <w:b/>
          <w:sz w:val="20"/>
        </w:rPr>
        <w:t>აივ-ინფექცია/შიდსის მართვა</w:t>
      </w:r>
    </w:p>
    <w:p w:rsidR="00074BFB" w:rsidRPr="00074BFB" w:rsidRDefault="00074BFB" w:rsidP="00074BFB">
      <w:pPr>
        <w:spacing w:after="215" w:line="259" w:lineRule="auto"/>
        <w:ind w:right="74"/>
        <w:jc w:val="center"/>
        <w:rPr>
          <w:rFonts w:ascii="Sylfaen" w:eastAsia="Sylfaen" w:hAnsi="Sylfaen"/>
          <w:b/>
          <w:sz w:val="20"/>
        </w:rPr>
      </w:pPr>
      <w:r w:rsidRPr="00074BFB">
        <w:rPr>
          <w:rFonts w:ascii="Sylfaen" w:eastAsia="Sylfaen" w:hAnsi="Sylfaen"/>
          <w:b/>
          <w:sz w:val="20"/>
        </w:rPr>
        <w:t>(</w:t>
      </w:r>
      <w:proofErr w:type="gramStart"/>
      <w:r w:rsidRPr="00074BFB">
        <w:rPr>
          <w:rFonts w:ascii="Sylfaen" w:eastAsia="Sylfaen" w:hAnsi="Sylfaen"/>
          <w:b/>
          <w:sz w:val="20"/>
        </w:rPr>
        <w:t>პროგრამული</w:t>
      </w:r>
      <w:proofErr w:type="gramEnd"/>
      <w:r w:rsidRPr="00074BFB">
        <w:rPr>
          <w:rFonts w:ascii="Sylfaen" w:eastAsia="Sylfaen" w:hAnsi="Sylfaen"/>
          <w:b/>
          <w:sz w:val="20"/>
        </w:rPr>
        <w:t xml:space="preserve"> კოდი </w:t>
      </w:r>
      <w:r w:rsidR="009B2816" w:rsidRPr="009B2816">
        <w:rPr>
          <w:rFonts w:ascii="Sylfaen" w:eastAsia="Sylfaen" w:hAnsi="Sylfaen"/>
          <w:b/>
          <w:sz w:val="20"/>
          <w:lang w:val="ka-GE"/>
        </w:rPr>
        <w:t>27 03 02 07</w:t>
      </w:r>
      <w:r w:rsidRPr="00074BFB">
        <w:rPr>
          <w:rFonts w:ascii="Sylfaen" w:eastAsia="Sylfaen" w:hAnsi="Sylfaen"/>
          <w:b/>
          <w:sz w:val="20"/>
        </w:rPr>
        <w:t>)</w:t>
      </w:r>
    </w:p>
    <w:p w:rsidR="000F394D" w:rsidRDefault="000F394D" w:rsidP="000F394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b/>
          <w:sz w:val="20"/>
          <w:lang w:val="ka-GE"/>
        </w:rPr>
      </w:pPr>
    </w:p>
    <w:p w:rsidR="000F394D" w:rsidRPr="00074BFB" w:rsidRDefault="000F394D" w:rsidP="000F394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sz w:val="20"/>
          <w:lang w:val="ka-GE"/>
        </w:rPr>
      </w:pPr>
      <w:proofErr w:type="gramStart"/>
      <w:r>
        <w:rPr>
          <w:rFonts w:ascii="Sylfaen" w:eastAsia="Sylfaen" w:hAnsi="Sylfaen"/>
          <w:b/>
          <w:sz w:val="20"/>
        </w:rPr>
        <w:t>ქვეპროგრამა</w:t>
      </w:r>
      <w:proofErr w:type="gramEnd"/>
      <w:r>
        <w:rPr>
          <w:rFonts w:ascii="Sylfaen" w:eastAsia="Sylfaen" w:hAnsi="Sylfaen"/>
          <w:b/>
          <w:sz w:val="20"/>
        </w:rPr>
        <w:t xml:space="preserve"> წარმოადგენს ახალი პოლიტიკის ნაწილს</w:t>
      </w:r>
      <w:r>
        <w:rPr>
          <w:rFonts w:ascii="Sylfaen" w:eastAsia="Sylfaen" w:hAnsi="Sylfaen"/>
          <w:b/>
          <w:position w:val="5"/>
          <w:sz w:val="20"/>
        </w:rPr>
        <w:t>30</w:t>
      </w:r>
      <w:r>
        <w:rPr>
          <w:rFonts w:ascii="Sylfaen" w:eastAsia="Sylfaen" w:hAnsi="Sylfaen"/>
          <w:b/>
          <w:sz w:val="20"/>
        </w:rPr>
        <w:t xml:space="preserve"> </w:t>
      </w:r>
      <w:r w:rsidR="00074BFB">
        <w:rPr>
          <w:rFonts w:ascii="Sylfaen" w:eastAsia="Sylfaen" w:hAnsi="Sylfaen"/>
          <w:b/>
          <w:sz w:val="20"/>
          <w:lang w:val="ka-GE"/>
        </w:rPr>
        <w:t xml:space="preserve">- </w:t>
      </w:r>
      <w:r w:rsidR="00074BFB">
        <w:rPr>
          <w:rFonts w:ascii="Sylfaen" w:eastAsia="Sylfaen" w:hAnsi="Sylfaen"/>
          <w:sz w:val="20"/>
          <w:lang w:val="ka-GE"/>
        </w:rPr>
        <w:t>არსებული</w:t>
      </w:r>
    </w:p>
    <w:p w:rsidR="00074BFB" w:rsidRDefault="00074BFB" w:rsidP="0045754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b/>
          <w:sz w:val="20"/>
          <w:lang w:val="ka-GE"/>
        </w:rPr>
      </w:pPr>
    </w:p>
    <w:p w:rsidR="00457547" w:rsidRPr="00EC2324" w:rsidRDefault="00457547" w:rsidP="0045754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b/>
          <w:sz w:val="20"/>
        </w:rPr>
      </w:pPr>
      <w:proofErr w:type="gramStart"/>
      <w:r>
        <w:rPr>
          <w:rFonts w:ascii="Sylfaen" w:eastAsia="Sylfaen" w:hAnsi="Sylfaen"/>
          <w:b/>
          <w:sz w:val="20"/>
        </w:rPr>
        <w:t>ქვეპროგრამის</w:t>
      </w:r>
      <w:proofErr w:type="gramEnd"/>
      <w:r>
        <w:rPr>
          <w:rFonts w:ascii="Sylfaen" w:eastAsia="Sylfaen" w:hAnsi="Sylfaen"/>
          <w:b/>
          <w:sz w:val="20"/>
        </w:rPr>
        <w:t xml:space="preserve"> განმახორციელებელი </w:t>
      </w:r>
      <w:r>
        <w:rPr>
          <w:rFonts w:ascii="Sylfaen" w:eastAsia="Sylfaen" w:hAnsi="Sylfaen"/>
          <w:b/>
          <w:sz w:val="20"/>
          <w:lang w:val="ka-GE"/>
        </w:rPr>
        <w:t xml:space="preserve"> - </w:t>
      </w:r>
      <w:r w:rsidRPr="00EC2324">
        <w:rPr>
          <w:rFonts w:ascii="Sylfaen" w:eastAsia="Sylfaen" w:hAnsi="Sylfaen"/>
          <w:sz w:val="20"/>
          <w:lang w:val="ka-GE"/>
        </w:rPr>
        <w:t>სსიპ ლ. საყვარელიძის სახელობის დაავადებათა კონტროლისა და საზოგადოებრივი ჯანმრთელობის ეროვნული ცენტრი</w:t>
      </w:r>
      <w:r w:rsidR="00074BFB">
        <w:rPr>
          <w:rFonts w:ascii="Sylfaen" w:eastAsia="Sylfaen" w:hAnsi="Sylfaen"/>
          <w:sz w:val="20"/>
          <w:lang w:val="ka-GE"/>
        </w:rPr>
        <w:t xml:space="preserve"> </w:t>
      </w:r>
    </w:p>
    <w:p w:rsidR="00074BFB" w:rsidRDefault="00074BFB" w:rsidP="000F394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b/>
          <w:sz w:val="20"/>
          <w:lang w:val="ka-GE"/>
        </w:rPr>
      </w:pPr>
    </w:p>
    <w:p w:rsidR="000F394D" w:rsidRDefault="000F394D" w:rsidP="000F394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b/>
          <w:sz w:val="20"/>
        </w:rPr>
      </w:pPr>
      <w:proofErr w:type="gramStart"/>
      <w:r>
        <w:rPr>
          <w:rFonts w:ascii="Sylfaen" w:eastAsia="Sylfaen" w:hAnsi="Sylfaen"/>
          <w:b/>
          <w:sz w:val="20"/>
        </w:rPr>
        <w:t>ქვეპროგრამის</w:t>
      </w:r>
      <w:r>
        <w:rPr>
          <w:rFonts w:ascii="Sylfaen" w:eastAsia="Sylfaen" w:hAnsi="Sylfaen"/>
          <w:b/>
          <w:sz w:val="20"/>
          <w:lang w:val="ka-GE"/>
        </w:rPr>
        <w:t xml:space="preserve"> </w:t>
      </w:r>
      <w:r>
        <w:rPr>
          <w:rFonts w:ascii="Sylfaen" w:eastAsia="Sylfaen" w:hAnsi="Sylfaen"/>
          <w:b/>
          <w:sz w:val="20"/>
        </w:rPr>
        <w:t xml:space="preserve"> აღწერა</w:t>
      </w:r>
      <w:proofErr w:type="gramEnd"/>
      <w:r>
        <w:rPr>
          <w:rFonts w:ascii="Sylfaen" w:eastAsia="Sylfaen" w:hAnsi="Sylfaen"/>
          <w:b/>
          <w:sz w:val="20"/>
        </w:rPr>
        <w:t xml:space="preserve"> და მიზანი</w:t>
      </w:r>
    </w:p>
    <w:p w:rsidR="000F394D" w:rsidRDefault="000F394D" w:rsidP="000F394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480"/>
        <w:rPr>
          <w:rFonts w:ascii="Sylfaen" w:eastAsia="Sylfaen" w:hAnsi="Sylfaen"/>
          <w:b/>
          <w:sz w:val="20"/>
        </w:rPr>
      </w:pPr>
    </w:p>
    <w:p w:rsidR="00074BFB" w:rsidRPr="00074BFB" w:rsidRDefault="00805FA3" w:rsidP="00074BF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sz w:val="20"/>
          <w:lang w:val="ka-GE"/>
        </w:rPr>
      </w:pPr>
      <w:r>
        <w:rPr>
          <w:rFonts w:ascii="Sylfaen" w:eastAsia="Sylfaen" w:hAnsi="Sylfaen"/>
          <w:sz w:val="20"/>
          <w:lang w:val="ka-GE"/>
        </w:rPr>
        <w:t>ქვე</w:t>
      </w:r>
      <w:r w:rsidR="00074BFB" w:rsidRPr="00074BFB">
        <w:rPr>
          <w:rFonts w:ascii="Sylfaen" w:eastAsia="Sylfaen" w:hAnsi="Sylfaen"/>
          <w:sz w:val="20"/>
          <w:lang w:val="ka-GE"/>
        </w:rPr>
        <w:t>პროგრამის მიზანია:</w:t>
      </w:r>
    </w:p>
    <w:p w:rsidR="00074BFB" w:rsidRPr="00074BFB" w:rsidRDefault="00074BFB" w:rsidP="006D3F65">
      <w:pPr>
        <w:pStyle w:val="ListParagraph"/>
        <w:widowControl w:val="0"/>
        <w:numPr>
          <w:ilvl w:val="0"/>
          <w:numId w:val="4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Sylfaen" w:hAnsi="Sylfaen"/>
          <w:sz w:val="20"/>
          <w:lang w:val="ka-GE"/>
        </w:rPr>
      </w:pPr>
      <w:r w:rsidRPr="00074BFB">
        <w:rPr>
          <w:rFonts w:ascii="Sylfaen" w:eastAsia="Sylfaen" w:hAnsi="Sylfaen"/>
          <w:sz w:val="20"/>
          <w:lang w:val="ka-GE"/>
        </w:rPr>
        <w:t>აივ-ინფექციის/შიდსის ახალი შემთხვევების დროულად გამოვლენა;</w:t>
      </w:r>
    </w:p>
    <w:p w:rsidR="00074BFB" w:rsidRPr="00074BFB" w:rsidRDefault="00074BFB" w:rsidP="006D3F65">
      <w:pPr>
        <w:pStyle w:val="ListParagraph"/>
        <w:widowControl w:val="0"/>
        <w:numPr>
          <w:ilvl w:val="0"/>
          <w:numId w:val="4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Sylfaen" w:hAnsi="Sylfaen"/>
          <w:sz w:val="20"/>
          <w:lang w:val="ka-GE"/>
        </w:rPr>
      </w:pPr>
      <w:r w:rsidRPr="00074BFB">
        <w:rPr>
          <w:rFonts w:ascii="Sylfaen" w:eastAsia="Sylfaen" w:hAnsi="Sylfaen"/>
          <w:sz w:val="20"/>
          <w:lang w:val="ka-GE"/>
        </w:rPr>
        <w:t>აივ-ინფექციის/შიდსის გავრცელების შეფერხება;</w:t>
      </w:r>
    </w:p>
    <w:p w:rsidR="00074BFB" w:rsidRDefault="00074BFB" w:rsidP="006D3F65">
      <w:pPr>
        <w:pStyle w:val="ListParagraph"/>
        <w:widowControl w:val="0"/>
        <w:numPr>
          <w:ilvl w:val="0"/>
          <w:numId w:val="4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Sylfaen" w:hAnsi="Sylfaen"/>
          <w:sz w:val="20"/>
          <w:lang w:val="ka-GE"/>
        </w:rPr>
      </w:pPr>
      <w:r w:rsidRPr="00074BFB">
        <w:rPr>
          <w:rFonts w:ascii="Sylfaen" w:eastAsia="Sylfaen" w:hAnsi="Sylfaen"/>
          <w:sz w:val="20"/>
          <w:lang w:val="ka-GE"/>
        </w:rPr>
        <w:t>აივ-ინფექციით/შიდსით დაავადებულთათვის მკურნალობის ხელმისაწვდომობის უზრუნველყოფა.</w:t>
      </w:r>
    </w:p>
    <w:p w:rsidR="00074BFB" w:rsidRDefault="00074BFB" w:rsidP="00074BF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Sylfaen" w:hAnsi="Sylfaen"/>
          <w:sz w:val="20"/>
          <w:lang w:val="ka-GE"/>
        </w:rPr>
      </w:pPr>
    </w:p>
    <w:p w:rsidR="00074BFB" w:rsidRDefault="00074BFB" w:rsidP="00074BF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Sylfaen" w:hAnsi="Sylfaen"/>
          <w:sz w:val="20"/>
          <w:lang w:val="ka-GE"/>
        </w:rPr>
      </w:pPr>
      <w:r w:rsidRPr="00EC2324">
        <w:rPr>
          <w:rFonts w:ascii="Sylfaen" w:eastAsia="Sylfaen" w:hAnsi="Sylfaen"/>
          <w:sz w:val="20"/>
          <w:lang w:val="ka-GE"/>
        </w:rPr>
        <w:t>სსიპ ლ. საყვარელიძის სახელობის დაავადებათა კონტროლისა და საზოგადოებრივი ჯანმრთელობის ეროვნული ცენტრი</w:t>
      </w:r>
      <w:r>
        <w:rPr>
          <w:rFonts w:ascii="Sylfaen" w:eastAsia="Sylfaen" w:hAnsi="Sylfaen"/>
          <w:sz w:val="20"/>
          <w:lang w:val="ka-GE"/>
        </w:rPr>
        <w:t xml:space="preserve"> ახორციელებს შემდეგ კომპონენტებს:</w:t>
      </w:r>
    </w:p>
    <w:p w:rsidR="00074BFB" w:rsidRPr="00074BFB" w:rsidRDefault="00074BFB" w:rsidP="00686E82">
      <w:pPr>
        <w:pStyle w:val="ListParagraph"/>
        <w:widowControl w:val="0"/>
        <w:numPr>
          <w:ilvl w:val="0"/>
          <w:numId w:val="4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Sylfaen" w:hAnsi="Sylfaen"/>
          <w:sz w:val="20"/>
          <w:lang w:val="ka-GE"/>
        </w:rPr>
      </w:pPr>
      <w:r w:rsidRPr="00074BFB">
        <w:rPr>
          <w:rFonts w:ascii="Sylfaen" w:eastAsia="Sylfaen" w:hAnsi="Sylfaen"/>
          <w:sz w:val="20"/>
          <w:lang w:val="ka-GE"/>
        </w:rPr>
        <w:lastRenderedPageBreak/>
        <w:t>აივ-ინფექცია/შიდსზე ნებაყოფლობითი კონსულტირება</w:t>
      </w:r>
      <w:r>
        <w:rPr>
          <w:rFonts w:ascii="Sylfaen" w:eastAsia="Sylfaen" w:hAnsi="Sylfaen"/>
          <w:sz w:val="20"/>
          <w:lang w:val="ka-GE"/>
        </w:rPr>
        <w:t>ს</w:t>
      </w:r>
      <w:r w:rsidRPr="00074BFB">
        <w:rPr>
          <w:rFonts w:ascii="Sylfaen" w:eastAsia="Sylfaen" w:hAnsi="Sylfaen"/>
          <w:sz w:val="20"/>
          <w:lang w:val="ka-GE"/>
        </w:rPr>
        <w:t xml:space="preserve"> (ტესტის წინა და ტესტის შემდგომი) და ტესტირება</w:t>
      </w:r>
      <w:r>
        <w:rPr>
          <w:rFonts w:ascii="Sylfaen" w:eastAsia="Sylfaen" w:hAnsi="Sylfaen"/>
          <w:sz w:val="20"/>
          <w:lang w:val="ka-GE"/>
        </w:rPr>
        <w:t>ს</w:t>
      </w:r>
      <w:r w:rsidRPr="00074BFB">
        <w:rPr>
          <w:rFonts w:ascii="Sylfaen" w:eastAsia="Sylfaen" w:hAnsi="Sylfaen"/>
          <w:sz w:val="20"/>
          <w:lang w:val="ka-GE"/>
        </w:rPr>
        <w:t>, რომელიც მოიცავს:</w:t>
      </w:r>
    </w:p>
    <w:p w:rsidR="00686E82" w:rsidRPr="00686E82" w:rsidRDefault="00686E82" w:rsidP="00686E82">
      <w:pPr>
        <w:pStyle w:val="ListParagraph"/>
        <w:widowControl w:val="0"/>
        <w:numPr>
          <w:ilvl w:val="0"/>
          <w:numId w:val="39"/>
        </w:numPr>
        <w:tabs>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0" w:lineRule="atLeast"/>
        <w:rPr>
          <w:rFonts w:ascii="Sylfaen" w:eastAsia="Sylfaen" w:hAnsi="Sylfaen" w:cs="Sylfaen"/>
          <w:sz w:val="20"/>
        </w:rPr>
      </w:pPr>
      <w:r w:rsidRPr="00686E82">
        <w:rPr>
          <w:rFonts w:ascii="Sylfaen" w:eastAsia="Sylfaen" w:hAnsi="Sylfaen" w:cs="Sylfaen"/>
          <w:sz w:val="20"/>
        </w:rPr>
        <w:t xml:space="preserve">პენიტენციურ დაწესებულებებში მყოფი პირების აივ-ინფექცია/შიდსზე ნებაყოფლობით კონსულტირებასა და გამოკვლევას სკრინინგული მეთოდებით; </w:t>
      </w:r>
    </w:p>
    <w:p w:rsidR="00686E82" w:rsidRPr="00022734" w:rsidRDefault="00686E82" w:rsidP="00686E82">
      <w:pPr>
        <w:pStyle w:val="ListParagraph"/>
        <w:widowControl w:val="0"/>
        <w:numPr>
          <w:ilvl w:val="0"/>
          <w:numId w:val="39"/>
        </w:numPr>
        <w:tabs>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0" w:lineRule="atLeast"/>
        <w:rPr>
          <w:rFonts w:cs="Sylfaen"/>
          <w:spacing w:val="-1"/>
          <w:position w:val="1"/>
          <w:sz w:val="22"/>
          <w:szCs w:val="22"/>
          <w:lang w:val="ka-GE"/>
        </w:rPr>
      </w:pPr>
      <w:r w:rsidRPr="00686E82">
        <w:rPr>
          <w:rFonts w:ascii="Sylfaen" w:eastAsia="Sylfaen" w:hAnsi="Sylfaen" w:cs="Sylfaen"/>
          <w:sz w:val="20"/>
        </w:rPr>
        <w:t>ტუბერკულოზის დიაგნოზის მქონე პაციენტების აივ-ინფექციაზე/შიდსზე ნებაყოფლობით კონსულტირებასა და გამოკვლევას სკრინინგული მეთოდებით;</w:t>
      </w:r>
      <w:r w:rsidRPr="00022734">
        <w:rPr>
          <w:rFonts w:cs="Sylfaen"/>
          <w:spacing w:val="-1"/>
          <w:position w:val="1"/>
          <w:sz w:val="22"/>
          <w:szCs w:val="22"/>
          <w:lang w:val="ka-GE"/>
        </w:rPr>
        <w:t xml:space="preserve"> </w:t>
      </w:r>
    </w:p>
    <w:p w:rsidR="00686E82" w:rsidRPr="00686E82" w:rsidRDefault="00686E82" w:rsidP="00686E82">
      <w:pPr>
        <w:pStyle w:val="ListParagraph"/>
        <w:widowControl w:val="0"/>
        <w:numPr>
          <w:ilvl w:val="0"/>
          <w:numId w:val="39"/>
        </w:numPr>
        <w:tabs>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0" w:lineRule="atLeast"/>
        <w:rPr>
          <w:rFonts w:ascii="Sylfaen" w:eastAsia="Sylfaen" w:hAnsi="Sylfaen" w:cs="Sylfaen"/>
          <w:sz w:val="20"/>
        </w:rPr>
      </w:pPr>
      <w:r w:rsidRPr="00686E82">
        <w:rPr>
          <w:rFonts w:ascii="Sylfaen" w:eastAsia="Sylfaen" w:hAnsi="Sylfaen" w:cs="Sylfaen"/>
          <w:sz w:val="20"/>
        </w:rPr>
        <w:t xml:space="preserve">ინექციური ნარკოტიკების მომხმარებლების და მათი სქესობრივი პარტნიორების აივ-ინფექცია/შიდსზე ნებაყოფლობით კონსულტირებას და გამოკვლევას სკრინინგული მეთოდებით; </w:t>
      </w:r>
    </w:p>
    <w:p w:rsidR="00686E82" w:rsidRPr="00686E82" w:rsidRDefault="00686E82" w:rsidP="00686E82">
      <w:pPr>
        <w:pStyle w:val="ListParagraph"/>
        <w:widowControl w:val="0"/>
        <w:numPr>
          <w:ilvl w:val="0"/>
          <w:numId w:val="39"/>
        </w:numPr>
        <w:tabs>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0" w:lineRule="atLeast"/>
        <w:rPr>
          <w:rFonts w:ascii="Sylfaen" w:eastAsia="Sylfaen" w:hAnsi="Sylfaen" w:cs="Sylfaen"/>
          <w:sz w:val="20"/>
        </w:rPr>
      </w:pPr>
      <w:r w:rsidRPr="00686E82">
        <w:rPr>
          <w:rFonts w:ascii="Sylfaen" w:eastAsia="Sylfaen" w:hAnsi="Sylfaen" w:cs="Sylfaen"/>
          <w:sz w:val="20"/>
        </w:rPr>
        <w:t xml:space="preserve">სექსმუშაკების, მათი კლიენტების და მსმ-ების აივ-ინფექცია/შიდსზე ნებაყოფლობით კონსულტირებას და გამოკვლევას სკრინინგული მეთოდებით; </w:t>
      </w:r>
    </w:p>
    <w:p w:rsidR="00686E82" w:rsidRPr="00686E82" w:rsidRDefault="00686E82" w:rsidP="00686E82">
      <w:pPr>
        <w:pStyle w:val="ListParagraph"/>
        <w:widowControl w:val="0"/>
        <w:numPr>
          <w:ilvl w:val="0"/>
          <w:numId w:val="39"/>
        </w:numPr>
        <w:tabs>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0" w:lineRule="atLeast"/>
        <w:rPr>
          <w:rFonts w:ascii="Sylfaen" w:eastAsia="Sylfaen" w:hAnsi="Sylfaen" w:cs="Sylfaen"/>
          <w:sz w:val="20"/>
        </w:rPr>
      </w:pPr>
      <w:r w:rsidRPr="00686E82">
        <w:rPr>
          <w:rFonts w:ascii="Sylfaen" w:eastAsia="Sylfaen" w:hAnsi="Sylfaen" w:cs="Sylfaen"/>
          <w:sz w:val="20"/>
        </w:rPr>
        <w:t xml:space="preserve">B და/ან C ჰეპატიტის მქონე (ანტისხეულ ან/და ანტიგენ დადებითი) პაციენტების აივ-ინფექცია/შიდსზე ნებაყოფლობით კონსულტირებას და გამოკვლევას სკრინინგული მეთოდებით; </w:t>
      </w:r>
    </w:p>
    <w:p w:rsidR="00686E82" w:rsidRPr="00686E82" w:rsidRDefault="00686E82" w:rsidP="00686E82">
      <w:pPr>
        <w:pStyle w:val="ListParagraph"/>
        <w:widowControl w:val="0"/>
        <w:numPr>
          <w:ilvl w:val="0"/>
          <w:numId w:val="39"/>
        </w:numPr>
        <w:tabs>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0" w:lineRule="atLeast"/>
        <w:rPr>
          <w:rFonts w:ascii="Sylfaen" w:eastAsia="Sylfaen" w:hAnsi="Sylfaen" w:cs="Sylfaen"/>
          <w:sz w:val="20"/>
        </w:rPr>
      </w:pPr>
      <w:r w:rsidRPr="00686E82">
        <w:rPr>
          <w:rFonts w:ascii="Sylfaen" w:eastAsia="Sylfaen" w:hAnsi="Sylfaen" w:cs="Sylfaen"/>
          <w:sz w:val="20"/>
        </w:rPr>
        <w:t xml:space="preserve">აივ-ინფექცია/შიდსზე საეჭვო კლინიკური ნიშნების მქონე პაციენტების და აივ-ინფიცირებულთან კონტაქტში მყოფი პირების აივ-ინფექცია/შიდსზე ნებაყოფლობით კონსულტირებას და გამოკვლევას სკრინინგული მეთოდებით; </w:t>
      </w:r>
    </w:p>
    <w:p w:rsidR="00686E82" w:rsidRPr="00686E82" w:rsidRDefault="00686E82" w:rsidP="00686E82">
      <w:pPr>
        <w:pStyle w:val="ListParagraph"/>
        <w:widowControl w:val="0"/>
        <w:numPr>
          <w:ilvl w:val="0"/>
          <w:numId w:val="39"/>
        </w:numPr>
        <w:tabs>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0" w:lineRule="atLeast"/>
        <w:rPr>
          <w:rFonts w:ascii="Sylfaen" w:eastAsia="Sylfaen" w:hAnsi="Sylfaen" w:cs="Sylfaen"/>
          <w:sz w:val="20"/>
        </w:rPr>
      </w:pPr>
      <w:r w:rsidRPr="00686E82">
        <w:rPr>
          <w:rFonts w:ascii="Sylfaen" w:eastAsia="Sylfaen" w:hAnsi="Sylfaen" w:cs="Sylfaen"/>
          <w:sz w:val="20"/>
        </w:rPr>
        <w:t xml:space="preserve">მაღალი რისკის ჯგუფის პირთა და მათი კონტაქტების მოძიებით სამუშაოებს, აივ-ინფექცია/შიდსზე ნებაყოფლობით კონსულტირებას და გამოკვლევას სკრინინგული მეთოდებით; </w:t>
      </w:r>
    </w:p>
    <w:p w:rsidR="00686E82" w:rsidRPr="00686E82" w:rsidRDefault="00686E82" w:rsidP="00686E82">
      <w:pPr>
        <w:pStyle w:val="ListParagraph"/>
        <w:widowControl w:val="0"/>
        <w:numPr>
          <w:ilvl w:val="0"/>
          <w:numId w:val="39"/>
        </w:numPr>
        <w:tabs>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0" w:lineRule="atLeast"/>
        <w:rPr>
          <w:rFonts w:ascii="Sylfaen" w:eastAsia="Sylfaen" w:hAnsi="Sylfaen" w:cs="Sylfaen"/>
          <w:sz w:val="20"/>
        </w:rPr>
      </w:pPr>
      <w:r w:rsidRPr="00686E82">
        <w:rPr>
          <w:rFonts w:ascii="Sylfaen" w:eastAsia="Sylfaen" w:hAnsi="Sylfaen" w:cs="Sylfaen"/>
          <w:sz w:val="20"/>
        </w:rPr>
        <w:t xml:space="preserve">მეთვალყურეობიდან დაკარგული პაციენტების მოძიებით სამუშაოებს; </w:t>
      </w:r>
    </w:p>
    <w:p w:rsidR="00686E82" w:rsidRPr="00686E82" w:rsidRDefault="00686E82" w:rsidP="00686E82">
      <w:pPr>
        <w:pStyle w:val="ListParagraph"/>
        <w:widowControl w:val="0"/>
        <w:numPr>
          <w:ilvl w:val="0"/>
          <w:numId w:val="39"/>
        </w:numPr>
        <w:tabs>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0" w:lineRule="atLeast"/>
        <w:rPr>
          <w:rFonts w:ascii="Sylfaen" w:eastAsia="Sylfaen" w:hAnsi="Sylfaen" w:cs="Sylfaen"/>
          <w:sz w:val="20"/>
        </w:rPr>
      </w:pPr>
      <w:r w:rsidRPr="00686E82">
        <w:rPr>
          <w:rFonts w:ascii="Sylfaen" w:eastAsia="Sylfaen" w:hAnsi="Sylfaen" w:cs="Sylfaen"/>
          <w:sz w:val="20"/>
        </w:rPr>
        <w:t>ადგილობრივი თვითმმართველობების მიერ განხორციელებული, პირველად ჯანდაცვაში C ჰეპატიტზე, აივ-ინფექცია-შიდსზე და ტუბერკულოზზე ინტეგრირებული სკრინინგის უზრუნველყოფის პროგრამების (ასეთის არსებობის შემთხვევაში) ფარგლებში,  პჯდ დაწესებულებებისა და სოფლის ექიმების მიერ შესაბამის რეგიონში დარეგისტრირებული 18-65 წლის ასაკის მოსახლეობის აივ-ინფექცია/შიდსზე ნებაყოფლობით კონსულტირებას და გამოკვლევას სკრინინგული მეთოდებით, ასევე ,,C ჰეპატიტის მართვის” სახელმწიფო პროგრამით განსაზღვრულ ტანდემტესტირებას;</w:t>
      </w:r>
    </w:p>
    <w:p w:rsidR="00686E82" w:rsidRPr="00686E82" w:rsidRDefault="00686E82" w:rsidP="00686E82">
      <w:pPr>
        <w:pStyle w:val="ListParagraph"/>
        <w:widowControl w:val="0"/>
        <w:numPr>
          <w:ilvl w:val="0"/>
          <w:numId w:val="39"/>
        </w:numPr>
        <w:tabs>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0" w:lineRule="atLeast"/>
        <w:rPr>
          <w:rFonts w:ascii="Sylfaen" w:eastAsia="Sylfaen" w:hAnsi="Sylfaen" w:cs="Sylfaen"/>
          <w:sz w:val="20"/>
        </w:rPr>
      </w:pPr>
      <w:r w:rsidRPr="00686E82">
        <w:rPr>
          <w:rFonts w:ascii="Sylfaen" w:eastAsia="Sylfaen" w:hAnsi="Sylfaen" w:cs="Sylfaen"/>
          <w:sz w:val="20"/>
        </w:rPr>
        <w:t xml:space="preserve">ზემოაღნიშნული და ყველა სხვა ჯგუფების სკრინინგული გამოკვლევით მიღებული დადებითი შედეგების გადამოწმებას კონფირმაციული მეთოდებით; </w:t>
      </w:r>
    </w:p>
    <w:p w:rsidR="00686E82" w:rsidRPr="00126BD6" w:rsidRDefault="00686E82" w:rsidP="00126BD6">
      <w:pPr>
        <w:pStyle w:val="ListParagraph"/>
        <w:widowControl w:val="0"/>
        <w:numPr>
          <w:ilvl w:val="0"/>
          <w:numId w:val="39"/>
        </w:numPr>
        <w:tabs>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0" w:lineRule="atLeast"/>
        <w:rPr>
          <w:rFonts w:ascii="Sylfaen" w:eastAsia="Sylfaen" w:hAnsi="Sylfaen" w:cs="Sylfaen"/>
          <w:sz w:val="20"/>
        </w:rPr>
      </w:pPr>
      <w:r w:rsidRPr="00126BD6">
        <w:rPr>
          <w:rFonts w:ascii="Sylfaen" w:eastAsia="Sylfaen" w:hAnsi="Sylfaen" w:cs="Sylfaen"/>
          <w:sz w:val="20"/>
        </w:rPr>
        <w:t>ზემოაღნიშნული ჯგუფებისათვის აივ-ინფექცია/შიდსზე სკრინინგული კვლევისათვის საჭირო ტესტ-სისტემების შესყიდვას, მათ შორის გლობალური ფონდის პროექტის ფარგლებში, აივ-ინფექცია/შიდსის სკრინინგის სერვისით მოცული ჯგუფებისათვის აივ-ინფექცია/შიდსის, B ჰეპატიტის და  სიფილისის სკრინინგული კვლევისათვის საჭირო ტესტ-სისტემების  შესყიდვას;</w:t>
      </w:r>
    </w:p>
    <w:p w:rsidR="00686E82" w:rsidRDefault="00686E82" w:rsidP="00686E82">
      <w:pPr>
        <w:pStyle w:val="ListParagraph"/>
        <w:widowControl w:val="0"/>
        <w:numPr>
          <w:ilvl w:val="0"/>
          <w:numId w:val="39"/>
        </w:numPr>
        <w:tabs>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0" w:lineRule="atLeast"/>
        <w:rPr>
          <w:rFonts w:ascii="Sylfaen" w:eastAsia="Sylfaen" w:hAnsi="Sylfaen" w:cs="Sylfaen"/>
          <w:sz w:val="20"/>
        </w:rPr>
      </w:pPr>
      <w:proofErr w:type="gramStart"/>
      <w:r w:rsidRPr="00686E82">
        <w:rPr>
          <w:rFonts w:ascii="Sylfaen" w:eastAsia="Sylfaen" w:hAnsi="Sylfaen" w:cs="Sylfaen"/>
          <w:sz w:val="20"/>
        </w:rPr>
        <w:t>არვ</w:t>
      </w:r>
      <w:proofErr w:type="gramEnd"/>
      <w:r w:rsidRPr="00686E82">
        <w:rPr>
          <w:rFonts w:ascii="Sylfaen" w:eastAsia="Sylfaen" w:hAnsi="Sylfaen" w:cs="Sylfaen"/>
          <w:sz w:val="20"/>
        </w:rPr>
        <w:t xml:space="preserve"> მკურნალობის მონიტორინგის ტესტ-სისტემებისა და სახარჯი მასალების შესყიდვა</w:t>
      </w:r>
      <w:r w:rsidR="00126BD6">
        <w:rPr>
          <w:rFonts w:ascii="Sylfaen" w:eastAsia="Sylfaen" w:hAnsi="Sylfaen" w:cs="Sylfaen"/>
          <w:sz w:val="20"/>
          <w:lang w:val="ka-GE"/>
        </w:rPr>
        <w:t>ს</w:t>
      </w:r>
      <w:r w:rsidRPr="00686E82">
        <w:rPr>
          <w:rFonts w:ascii="Sylfaen" w:eastAsia="Sylfaen" w:hAnsi="Sylfaen" w:cs="Sylfaen"/>
          <w:sz w:val="20"/>
        </w:rPr>
        <w:t>.</w:t>
      </w:r>
    </w:p>
    <w:p w:rsidR="00686E82" w:rsidRDefault="00686E82" w:rsidP="00686E82">
      <w:pPr>
        <w:pStyle w:val="ListParagraph"/>
        <w:widowControl w:val="0"/>
        <w:tabs>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0" w:lineRule="atLeast"/>
        <w:rPr>
          <w:rFonts w:ascii="Sylfaen" w:eastAsia="Sylfaen" w:hAnsi="Sylfaen" w:cs="Sylfaen"/>
          <w:sz w:val="20"/>
        </w:rPr>
      </w:pPr>
    </w:p>
    <w:p w:rsidR="00126BD6" w:rsidRPr="00126BD6" w:rsidRDefault="00126BD6" w:rsidP="00126BD6">
      <w:pPr>
        <w:pStyle w:val="ListParagraph"/>
        <w:widowControl w:val="0"/>
        <w:numPr>
          <w:ilvl w:val="0"/>
          <w:numId w:val="4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Sylfaen" w:hAnsi="Sylfaen"/>
          <w:sz w:val="20"/>
          <w:lang w:val="ka-GE"/>
        </w:rPr>
      </w:pPr>
      <w:r w:rsidRPr="00126BD6">
        <w:rPr>
          <w:rFonts w:ascii="Sylfaen" w:eastAsia="Sylfaen" w:hAnsi="Sylfaen"/>
          <w:sz w:val="20"/>
          <w:lang w:val="ka-GE"/>
        </w:rPr>
        <w:t>აივ-ინფექცია/შიდსის სამკურნალო პირველი რიგის მედიკამენტების (სრულად) და მეორე რიგის (სრული ღირებულების არაუმეტეს 75%-ის) შესყიდვა</w:t>
      </w:r>
      <w:r>
        <w:rPr>
          <w:rFonts w:ascii="Sylfaen" w:eastAsia="Sylfaen" w:hAnsi="Sylfaen"/>
          <w:sz w:val="20"/>
          <w:lang w:val="ka-GE"/>
        </w:rPr>
        <w:t>ს</w:t>
      </w:r>
      <w:r w:rsidRPr="00126BD6">
        <w:rPr>
          <w:rFonts w:ascii="Sylfaen" w:eastAsia="Sylfaen" w:hAnsi="Sylfaen"/>
          <w:sz w:val="20"/>
          <w:lang w:val="ka-GE"/>
        </w:rPr>
        <w:t>.</w:t>
      </w:r>
    </w:p>
    <w:p w:rsidR="00074BFB" w:rsidRPr="00074BFB" w:rsidRDefault="00074BFB" w:rsidP="00074BFB">
      <w:pPr>
        <w:pStyle w:val="ListParagraph"/>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Sylfaen" w:hAnsi="Sylfaen"/>
          <w:sz w:val="20"/>
          <w:lang w:val="ka-GE"/>
        </w:rPr>
      </w:pPr>
    </w:p>
    <w:p w:rsidR="000F394D" w:rsidRDefault="000F394D" w:rsidP="000F394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b/>
          <w:sz w:val="20"/>
          <w:lang w:val="ka-GE"/>
        </w:rPr>
      </w:pPr>
      <w:proofErr w:type="gramStart"/>
      <w:r>
        <w:rPr>
          <w:rFonts w:ascii="Sylfaen" w:eastAsia="Sylfaen" w:hAnsi="Sylfaen"/>
          <w:b/>
          <w:sz w:val="20"/>
        </w:rPr>
        <w:t>მოსალოდნელი</w:t>
      </w:r>
      <w:proofErr w:type="gramEnd"/>
      <w:r>
        <w:rPr>
          <w:rFonts w:ascii="Sylfaen" w:eastAsia="Sylfaen" w:hAnsi="Sylfaen"/>
          <w:b/>
          <w:sz w:val="20"/>
        </w:rPr>
        <w:t xml:space="preserve"> შუალედური შედეგები</w:t>
      </w:r>
    </w:p>
    <w:p w:rsidR="00074BFB" w:rsidRPr="00074BFB" w:rsidRDefault="00074BFB" w:rsidP="000F394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b/>
          <w:sz w:val="20"/>
          <w:lang w:val="ka-GE"/>
        </w:rPr>
      </w:pPr>
    </w:p>
    <w:p w:rsidR="00074BFB" w:rsidRDefault="00074BFB" w:rsidP="006D3F65">
      <w:pPr>
        <w:pStyle w:val="ListParagraph"/>
        <w:widowControl w:val="0"/>
        <w:numPr>
          <w:ilvl w:val="0"/>
          <w:numId w:val="46"/>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Sylfaen" w:hAnsi="Sylfaen"/>
          <w:sz w:val="20"/>
          <w:lang w:val="ka-GE"/>
        </w:rPr>
      </w:pPr>
      <w:r w:rsidRPr="00074BFB">
        <w:rPr>
          <w:rFonts w:ascii="Sylfaen" w:eastAsia="Sylfaen" w:hAnsi="Sylfaen"/>
          <w:sz w:val="20"/>
          <w:lang w:val="ka-GE"/>
        </w:rPr>
        <w:t>აივ ინფექცია/შიდსით დაავადებული ბენეფიციარების დროულად იდენტიფიცირება და მკურნალობის პროცესში ჩართვა პრევენციული ღონისძიებების ეფექტურად დაგეგმვის გზით;</w:t>
      </w:r>
    </w:p>
    <w:p w:rsidR="000F394D" w:rsidRDefault="00074BFB" w:rsidP="006D3F65">
      <w:pPr>
        <w:pStyle w:val="ListParagraph"/>
        <w:widowControl w:val="0"/>
        <w:numPr>
          <w:ilvl w:val="0"/>
          <w:numId w:val="46"/>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Sylfaen" w:hAnsi="Sylfaen"/>
          <w:sz w:val="20"/>
          <w:lang w:val="ka-GE"/>
        </w:rPr>
      </w:pPr>
      <w:r w:rsidRPr="00074BFB">
        <w:rPr>
          <w:rFonts w:ascii="Sylfaen" w:eastAsia="Sylfaen" w:hAnsi="Sylfaen"/>
          <w:sz w:val="20"/>
          <w:lang w:val="ka-GE"/>
        </w:rPr>
        <w:t xml:space="preserve">შიდსით დაავადებულ პაციენტთა უზრუნველყოფა აივ-ინფექცია/შიდსის სამკურნალო პირველი (სრულად) და მეორე რიგის (სრული ღირებულების არაუმეტეს </w:t>
      </w:r>
      <w:r w:rsidR="00126BD6">
        <w:rPr>
          <w:rFonts w:ascii="Sylfaen" w:eastAsia="Sylfaen" w:hAnsi="Sylfaen"/>
          <w:sz w:val="20"/>
          <w:lang w:val="ka-GE"/>
        </w:rPr>
        <w:t>75</w:t>
      </w:r>
      <w:r w:rsidRPr="00074BFB">
        <w:rPr>
          <w:rFonts w:ascii="Sylfaen" w:eastAsia="Sylfaen" w:hAnsi="Sylfaen"/>
          <w:sz w:val="20"/>
          <w:lang w:val="ka-GE"/>
        </w:rPr>
        <w:t>%-ის) მედიკამენტებით.</w:t>
      </w:r>
    </w:p>
    <w:p w:rsidR="000E6B6F" w:rsidRPr="00074BFB" w:rsidRDefault="000E6B6F" w:rsidP="006D3F65">
      <w:pPr>
        <w:pStyle w:val="ListParagraph"/>
        <w:widowControl w:val="0"/>
        <w:numPr>
          <w:ilvl w:val="0"/>
          <w:numId w:val="46"/>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Sylfaen" w:hAnsi="Sylfaen"/>
          <w:sz w:val="20"/>
          <w:lang w:val="ka-GE"/>
        </w:rPr>
      </w:pPr>
      <w:r w:rsidRPr="000E6B6F">
        <w:rPr>
          <w:rFonts w:ascii="Sylfaen" w:eastAsia="Sylfaen" w:hAnsi="Sylfaen"/>
          <w:sz w:val="20"/>
          <w:lang w:val="ka-GE"/>
        </w:rPr>
        <w:t>არვ-მკურნალობის მონიტორინგის ტესტ-სისტემებით</w:t>
      </w:r>
      <w:r w:rsidR="00EF2416">
        <w:rPr>
          <w:rFonts w:ascii="Sylfaen" w:eastAsia="Sylfaen" w:hAnsi="Sylfaen"/>
          <w:sz w:val="20"/>
          <w:lang w:val="ka-GE"/>
        </w:rPr>
        <w:t xml:space="preserve"> და სახარჯი მასალებით</w:t>
      </w:r>
      <w:r w:rsidRPr="000E6B6F">
        <w:rPr>
          <w:rFonts w:ascii="Sylfaen" w:eastAsia="Sylfaen" w:hAnsi="Sylfaen"/>
          <w:sz w:val="20"/>
          <w:lang w:val="ka-GE"/>
        </w:rPr>
        <w:t>, აივ ინფექცია/შიდსით დაავადებული პაციენტების უწყვეტი მომარაგება.</w:t>
      </w:r>
    </w:p>
    <w:p w:rsidR="000F394D" w:rsidRDefault="000F394D" w:rsidP="000F394D">
      <w:pPr>
        <w:widowControl w:val="0"/>
        <w:tabs>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0" w:lineRule="atLeast"/>
        <w:ind w:left="480"/>
        <w:rPr>
          <w:rFonts w:ascii="Sylfaen" w:eastAsia="Sylfaen" w:hAnsi="Sylfaen"/>
          <w:sz w:val="20"/>
        </w:rPr>
      </w:pPr>
      <w:r>
        <w:rPr>
          <w:rFonts w:ascii="Sylfaen" w:eastAsia="Sylfaen" w:hAnsi="Sylfaen"/>
          <w:sz w:val="20"/>
        </w:rPr>
        <w:t>_______________________________</w:t>
      </w:r>
    </w:p>
    <w:p w:rsidR="000F394D" w:rsidRDefault="000F394D" w:rsidP="000F394D">
      <w:pPr>
        <w:widowControl w:val="0"/>
        <w:tabs>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0" w:lineRule="atLeast"/>
        <w:ind w:left="480"/>
        <w:rPr>
          <w:rFonts w:ascii="Sylfaen" w:eastAsia="Sylfaen" w:hAnsi="Sylfaen"/>
          <w:position w:val="5"/>
          <w:sz w:val="20"/>
        </w:rPr>
      </w:pPr>
      <w:r>
        <w:rPr>
          <w:rFonts w:ascii="Sylfaen" w:eastAsia="Sylfaen" w:hAnsi="Sylfaen"/>
          <w:position w:val="5"/>
          <w:sz w:val="20"/>
        </w:rPr>
        <w:t>33</w:t>
      </w:r>
      <w:r>
        <w:rPr>
          <w:rFonts w:ascii="Sylfaen" w:eastAsia="Sylfaen" w:hAnsi="Sylfaen"/>
          <w:sz w:val="18"/>
        </w:rPr>
        <w:t xml:space="preserve">იმ შემთხვევაში, თუ ქვეპროგრამა დაიწყო ან დასრულდა საშუალოვადიანი პერიოდის განმავლობაში </w:t>
      </w:r>
      <w:r>
        <w:rPr>
          <w:rFonts w:ascii="Sylfaen" w:eastAsia="Sylfaen" w:hAnsi="Sylfaen"/>
          <w:sz w:val="18"/>
        </w:rPr>
        <w:lastRenderedPageBreak/>
        <w:t>(საშუალოვადიანი სამოქმედო გეგმის 4-წლიანი პერიოდი), უნდა მიეთითოს ქვეპროგრამის დაწყების და დასრულების თარიღები; იმ შემთხვევაში, თუ ქვეპროგრამა ხორციელდება მუდმივად და განხორციელების ვადებში უნდა მიეთითოს „მიმდინარე“.</w:t>
      </w:r>
    </w:p>
    <w:p w:rsidR="000F394D" w:rsidRDefault="000F394D" w:rsidP="000F394D">
      <w:pPr>
        <w:widowControl w:val="0"/>
        <w:tabs>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0" w:lineRule="atLeast"/>
        <w:ind w:left="480"/>
        <w:rPr>
          <w:rFonts w:ascii="Sylfaen" w:eastAsia="Sylfaen" w:hAnsi="Sylfaen"/>
          <w:sz w:val="20"/>
        </w:rPr>
      </w:pPr>
    </w:p>
    <w:p w:rsidR="000F394D" w:rsidRDefault="000F394D" w:rsidP="000F394D">
      <w:pPr>
        <w:widowControl w:val="0"/>
        <w:tabs>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0" w:lineRule="atLeast"/>
        <w:ind w:left="480"/>
        <w:jc w:val="center"/>
        <w:rPr>
          <w:rFonts w:ascii="Sylfaen" w:eastAsia="Sylfaen" w:hAnsi="Sylfaen"/>
          <w:b/>
          <w:sz w:val="20"/>
        </w:rPr>
      </w:pPr>
      <w:proofErr w:type="gramStart"/>
      <w:r>
        <w:rPr>
          <w:rFonts w:ascii="Sylfaen" w:eastAsia="Sylfaen" w:hAnsi="Sylfaen"/>
          <w:b/>
          <w:sz w:val="20"/>
        </w:rPr>
        <w:t>მოსალოდნელი</w:t>
      </w:r>
      <w:proofErr w:type="gramEnd"/>
      <w:r>
        <w:rPr>
          <w:rFonts w:ascii="Sylfaen" w:eastAsia="Sylfaen" w:hAnsi="Sylfaen"/>
          <w:b/>
          <w:sz w:val="20"/>
        </w:rPr>
        <w:t xml:space="preserve"> შუალედური შედეგების შეფასების ინდიკატორები</w:t>
      </w:r>
      <w:r>
        <w:rPr>
          <w:rFonts w:ascii="Sylfaen" w:eastAsia="Sylfaen" w:hAnsi="Sylfaen"/>
          <w:b/>
          <w:position w:val="5"/>
          <w:sz w:val="20"/>
        </w:rPr>
        <w:t>34</w:t>
      </w:r>
    </w:p>
    <w:p w:rsidR="000F394D" w:rsidRDefault="000F394D" w:rsidP="000F394D">
      <w:pPr>
        <w:widowControl w:val="0"/>
        <w:tabs>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0" w:lineRule="atLeast"/>
        <w:ind w:left="480"/>
        <w:rPr>
          <w:rFonts w:ascii="Sylfaen" w:eastAsia="Sylfaen" w:hAnsi="Sylfaen"/>
          <w:sz w:val="20"/>
        </w:rPr>
      </w:pPr>
    </w:p>
    <w:tbl>
      <w:tblPr>
        <w:tblW w:w="0" w:type="auto"/>
        <w:tblInd w:w="108" w:type="dxa"/>
        <w:tblBorders>
          <w:top w:val="single" w:sz="4" w:space="0" w:color="auto"/>
          <w:left w:val="single" w:sz="4" w:space="0" w:color="auto"/>
          <w:bottom w:val="single" w:sz="4" w:space="0" w:color="auto"/>
          <w:right w:val="single" w:sz="4" w:space="0" w:color="auto"/>
          <w:insideV w:val="single" w:sz="4" w:space="0" w:color="auto"/>
        </w:tblBorders>
        <w:tblLayout w:type="fixed"/>
        <w:tblLook w:val="0000" w:firstRow="0" w:lastRow="0" w:firstColumn="0" w:lastColumn="0" w:noHBand="0" w:noVBand="0"/>
      </w:tblPr>
      <w:tblGrid>
        <w:gridCol w:w="540"/>
        <w:gridCol w:w="1800"/>
        <w:gridCol w:w="1375"/>
        <w:gridCol w:w="425"/>
        <w:gridCol w:w="1576"/>
        <w:gridCol w:w="250"/>
        <w:gridCol w:w="1576"/>
        <w:gridCol w:w="86"/>
        <w:gridCol w:w="1565"/>
      </w:tblGrid>
      <w:tr w:rsidR="000F394D" w:rsidTr="00590F43">
        <w:trPr>
          <w:trHeight w:val="114"/>
        </w:trPr>
        <w:tc>
          <w:tcPr>
            <w:tcW w:w="540" w:type="dxa"/>
            <w:tcBorders>
              <w:top w:val="single" w:sz="4" w:space="0" w:color="auto"/>
              <w:left w:val="single" w:sz="4" w:space="0" w:color="auto"/>
              <w:bottom w:val="single" w:sz="4" w:space="0" w:color="auto"/>
              <w:right w:val="single" w:sz="4" w:space="0" w:color="auto"/>
            </w:tcBorders>
          </w:tcPr>
          <w:p w:rsidR="000F394D" w:rsidRDefault="000F394D" w:rsidP="00590F4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sz w:val="20"/>
              </w:rPr>
            </w:pPr>
            <w:r>
              <w:rPr>
                <w:rFonts w:ascii="Sylfaen" w:eastAsia="Sylfaen" w:hAnsi="Sylfaen"/>
                <w:sz w:val="20"/>
              </w:rPr>
              <w:t>№</w:t>
            </w:r>
          </w:p>
        </w:tc>
        <w:tc>
          <w:tcPr>
            <w:tcW w:w="1800" w:type="dxa"/>
            <w:tcBorders>
              <w:top w:val="single" w:sz="4" w:space="0" w:color="auto"/>
              <w:left w:val="single" w:sz="4" w:space="0" w:color="auto"/>
              <w:bottom w:val="single" w:sz="4" w:space="0" w:color="auto"/>
              <w:right w:val="single" w:sz="4" w:space="0" w:color="auto"/>
            </w:tcBorders>
          </w:tcPr>
          <w:p w:rsidR="000F394D" w:rsidRDefault="000F394D" w:rsidP="00590F4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sz w:val="20"/>
              </w:rPr>
            </w:pPr>
          </w:p>
        </w:tc>
        <w:tc>
          <w:tcPr>
            <w:tcW w:w="1375" w:type="dxa"/>
            <w:tcBorders>
              <w:top w:val="single" w:sz="4" w:space="0" w:color="auto"/>
              <w:left w:val="single" w:sz="4" w:space="0" w:color="auto"/>
              <w:bottom w:val="single" w:sz="4" w:space="0" w:color="auto"/>
              <w:right w:val="single" w:sz="4" w:space="0" w:color="auto"/>
            </w:tcBorders>
          </w:tcPr>
          <w:p w:rsidR="000F394D" w:rsidRDefault="000F394D" w:rsidP="00126BD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Sylfaen" w:hAnsi="Sylfaen"/>
                <w:sz w:val="20"/>
              </w:rPr>
            </w:pPr>
            <w:r>
              <w:rPr>
                <w:rFonts w:ascii="Sylfaen" w:eastAsia="Sylfaen" w:hAnsi="Sylfaen"/>
                <w:sz w:val="20"/>
              </w:rPr>
              <w:t>20</w:t>
            </w:r>
            <w:r w:rsidR="00126BD6">
              <w:rPr>
                <w:rFonts w:ascii="Sylfaen" w:eastAsia="Sylfaen" w:hAnsi="Sylfaen"/>
                <w:sz w:val="20"/>
                <w:lang w:val="ka-GE"/>
              </w:rPr>
              <w:t>20</w:t>
            </w:r>
            <w:r>
              <w:rPr>
                <w:rFonts w:ascii="Sylfaen" w:eastAsia="Sylfaen" w:hAnsi="Sylfaen"/>
                <w:sz w:val="20"/>
              </w:rPr>
              <w:t xml:space="preserve"> წელი</w:t>
            </w:r>
          </w:p>
        </w:tc>
        <w:tc>
          <w:tcPr>
            <w:tcW w:w="2001" w:type="dxa"/>
            <w:gridSpan w:val="2"/>
            <w:tcBorders>
              <w:top w:val="single" w:sz="4" w:space="0" w:color="auto"/>
              <w:left w:val="single" w:sz="4" w:space="0" w:color="auto"/>
              <w:bottom w:val="single" w:sz="4" w:space="0" w:color="auto"/>
              <w:right w:val="single" w:sz="4" w:space="0" w:color="auto"/>
            </w:tcBorders>
          </w:tcPr>
          <w:p w:rsidR="000F394D" w:rsidRDefault="000F394D" w:rsidP="00126BD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Sylfaen" w:hAnsi="Sylfaen"/>
                <w:sz w:val="20"/>
              </w:rPr>
            </w:pPr>
            <w:r>
              <w:rPr>
                <w:rFonts w:ascii="Sylfaen" w:eastAsia="Sylfaen" w:hAnsi="Sylfaen"/>
                <w:sz w:val="20"/>
              </w:rPr>
              <w:t>20</w:t>
            </w:r>
            <w:r w:rsidR="00126BD6">
              <w:rPr>
                <w:rFonts w:ascii="Sylfaen" w:eastAsia="Sylfaen" w:hAnsi="Sylfaen"/>
                <w:sz w:val="20"/>
                <w:lang w:val="ka-GE"/>
              </w:rPr>
              <w:t>21</w:t>
            </w:r>
            <w:r>
              <w:rPr>
                <w:rFonts w:ascii="Sylfaen" w:eastAsia="Sylfaen" w:hAnsi="Sylfaen"/>
                <w:sz w:val="20"/>
              </w:rPr>
              <w:t xml:space="preserve"> წელი</w:t>
            </w:r>
          </w:p>
        </w:tc>
        <w:tc>
          <w:tcPr>
            <w:tcW w:w="1912" w:type="dxa"/>
            <w:gridSpan w:val="3"/>
            <w:tcBorders>
              <w:top w:val="single" w:sz="4" w:space="0" w:color="auto"/>
              <w:left w:val="single" w:sz="4" w:space="0" w:color="auto"/>
              <w:bottom w:val="single" w:sz="4" w:space="0" w:color="auto"/>
              <w:right w:val="single" w:sz="4" w:space="0" w:color="auto"/>
            </w:tcBorders>
          </w:tcPr>
          <w:p w:rsidR="000F394D" w:rsidRDefault="000F394D" w:rsidP="00126BD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Sylfaen" w:hAnsi="Sylfaen"/>
                <w:sz w:val="20"/>
              </w:rPr>
            </w:pPr>
            <w:r>
              <w:rPr>
                <w:rFonts w:ascii="Sylfaen" w:eastAsia="Sylfaen" w:hAnsi="Sylfaen"/>
                <w:sz w:val="20"/>
              </w:rPr>
              <w:t>20</w:t>
            </w:r>
            <w:r w:rsidR="00126BD6">
              <w:rPr>
                <w:rFonts w:ascii="Sylfaen" w:eastAsia="Sylfaen" w:hAnsi="Sylfaen"/>
                <w:sz w:val="20"/>
                <w:lang w:val="ka-GE"/>
              </w:rPr>
              <w:t>22</w:t>
            </w:r>
            <w:r>
              <w:rPr>
                <w:rFonts w:ascii="Sylfaen" w:eastAsia="Sylfaen" w:hAnsi="Sylfaen"/>
                <w:sz w:val="20"/>
              </w:rPr>
              <w:t xml:space="preserve"> წელი</w:t>
            </w:r>
          </w:p>
        </w:tc>
        <w:tc>
          <w:tcPr>
            <w:tcW w:w="1565" w:type="dxa"/>
            <w:tcBorders>
              <w:top w:val="single" w:sz="4" w:space="0" w:color="auto"/>
              <w:left w:val="single" w:sz="4" w:space="0" w:color="auto"/>
              <w:bottom w:val="single" w:sz="4" w:space="0" w:color="auto"/>
              <w:right w:val="single" w:sz="4" w:space="0" w:color="auto"/>
            </w:tcBorders>
          </w:tcPr>
          <w:p w:rsidR="000F394D" w:rsidRDefault="000F394D" w:rsidP="00126BD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Sylfaen" w:hAnsi="Sylfaen"/>
                <w:sz w:val="20"/>
              </w:rPr>
            </w:pPr>
            <w:r>
              <w:rPr>
                <w:rFonts w:ascii="Sylfaen" w:eastAsia="Sylfaen" w:hAnsi="Sylfaen"/>
                <w:sz w:val="20"/>
              </w:rPr>
              <w:t>20</w:t>
            </w:r>
            <w:r w:rsidR="00126BD6">
              <w:rPr>
                <w:rFonts w:ascii="Sylfaen" w:eastAsia="Sylfaen" w:hAnsi="Sylfaen"/>
                <w:sz w:val="20"/>
                <w:lang w:val="ka-GE"/>
              </w:rPr>
              <w:t>23</w:t>
            </w:r>
            <w:r>
              <w:rPr>
                <w:rFonts w:ascii="Sylfaen" w:eastAsia="Sylfaen" w:hAnsi="Sylfaen"/>
                <w:sz w:val="20"/>
              </w:rPr>
              <w:t xml:space="preserve"> წელი</w:t>
            </w:r>
          </w:p>
        </w:tc>
      </w:tr>
      <w:tr w:rsidR="000F394D" w:rsidTr="00590F43">
        <w:trPr>
          <w:trHeight w:val="114"/>
        </w:trPr>
        <w:tc>
          <w:tcPr>
            <w:tcW w:w="540" w:type="dxa"/>
            <w:tcBorders>
              <w:top w:val="single" w:sz="4" w:space="0" w:color="auto"/>
              <w:left w:val="single" w:sz="4" w:space="0" w:color="auto"/>
              <w:bottom w:val="single" w:sz="4" w:space="0" w:color="auto"/>
              <w:right w:val="single" w:sz="4" w:space="0" w:color="auto"/>
            </w:tcBorders>
          </w:tcPr>
          <w:p w:rsidR="000F394D" w:rsidRDefault="000F394D" w:rsidP="00590F4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sz w:val="20"/>
              </w:rPr>
            </w:pPr>
            <w:r>
              <w:rPr>
                <w:rFonts w:ascii="Sylfaen" w:eastAsia="Sylfaen" w:hAnsi="Sylfaen"/>
                <w:sz w:val="20"/>
              </w:rPr>
              <w:t>1</w:t>
            </w:r>
          </w:p>
        </w:tc>
        <w:tc>
          <w:tcPr>
            <w:tcW w:w="1800" w:type="dxa"/>
            <w:tcBorders>
              <w:top w:val="single" w:sz="4" w:space="0" w:color="auto"/>
              <w:left w:val="single" w:sz="4" w:space="0" w:color="auto"/>
              <w:bottom w:val="single" w:sz="4" w:space="0" w:color="auto"/>
              <w:right w:val="single" w:sz="4" w:space="0" w:color="auto"/>
            </w:tcBorders>
          </w:tcPr>
          <w:p w:rsidR="000F394D" w:rsidRDefault="000F394D" w:rsidP="00590F4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sz w:val="20"/>
              </w:rPr>
            </w:pPr>
            <w:r>
              <w:rPr>
                <w:rFonts w:ascii="Sylfaen" w:eastAsia="Sylfaen" w:hAnsi="Sylfaen"/>
                <w:sz w:val="20"/>
              </w:rPr>
              <w:t>საბაზისო მაჩვენებელი</w:t>
            </w:r>
            <w:r>
              <w:rPr>
                <w:rFonts w:ascii="Sylfaen" w:eastAsia="Sylfaen" w:hAnsi="Sylfaen"/>
                <w:position w:val="5"/>
                <w:sz w:val="20"/>
              </w:rPr>
              <w:t>35</w:t>
            </w:r>
          </w:p>
        </w:tc>
        <w:tc>
          <w:tcPr>
            <w:tcW w:w="6853" w:type="dxa"/>
            <w:gridSpan w:val="7"/>
            <w:tcBorders>
              <w:top w:val="single" w:sz="4" w:space="0" w:color="auto"/>
              <w:left w:val="single" w:sz="4" w:space="0" w:color="auto"/>
              <w:bottom w:val="single" w:sz="4" w:space="0" w:color="auto"/>
              <w:right w:val="single" w:sz="4" w:space="0" w:color="auto"/>
            </w:tcBorders>
          </w:tcPr>
          <w:p w:rsidR="00BF5C82" w:rsidRDefault="00074BFB" w:rsidP="00BF5C8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Sylfaen" w:hAnsi="Sylfaen"/>
                <w:b/>
                <w:sz w:val="18"/>
                <w:szCs w:val="18"/>
                <w:lang w:val="ka-GE"/>
              </w:rPr>
            </w:pPr>
            <w:r w:rsidRPr="003A25C8">
              <w:rPr>
                <w:rFonts w:ascii="Sylfaen" w:eastAsia="Sylfaen" w:hAnsi="Sylfaen"/>
                <w:b/>
                <w:sz w:val="18"/>
                <w:szCs w:val="18"/>
              </w:rPr>
              <w:t xml:space="preserve">აივ-ინფექცია/შიდსზე ნებაყოფლობითი კონსულტირება (ტესტის წინა და ტესტის შემდგომი) და ტესტირების" </w:t>
            </w:r>
            <w:r w:rsidR="00BF5C82">
              <w:rPr>
                <w:rFonts w:ascii="Sylfaen" w:eastAsia="Sylfaen" w:hAnsi="Sylfaen"/>
                <w:b/>
                <w:sz w:val="18"/>
                <w:szCs w:val="18"/>
                <w:lang w:val="ka-GE"/>
              </w:rPr>
              <w:t xml:space="preserve">                  </w:t>
            </w:r>
          </w:p>
          <w:p w:rsidR="00BF5C82" w:rsidRPr="00BF5C82" w:rsidRDefault="00BF5C82" w:rsidP="00BF5C8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Sylfaen" w:hAnsi="Sylfaen"/>
                <w:sz w:val="18"/>
                <w:szCs w:val="18"/>
              </w:rPr>
            </w:pPr>
            <w:r w:rsidRPr="00BF5C82">
              <w:rPr>
                <w:rFonts w:ascii="Sylfaen" w:eastAsia="Sylfaen" w:hAnsi="Sylfaen"/>
                <w:sz w:val="18"/>
                <w:szCs w:val="18"/>
              </w:rPr>
              <w:t xml:space="preserve">1. </w:t>
            </w:r>
            <w:r w:rsidRPr="00BF5C82">
              <w:rPr>
                <w:rFonts w:ascii="Sylfaen" w:eastAsia="Sylfaen" w:hAnsi="Sylfaen" w:cs="Sylfaen"/>
                <w:sz w:val="18"/>
                <w:szCs w:val="18"/>
              </w:rPr>
              <w:t>აივ</w:t>
            </w:r>
            <w:r w:rsidRPr="00BF5C82">
              <w:rPr>
                <w:rFonts w:ascii="Sylfaen" w:eastAsia="Sylfaen" w:hAnsi="Sylfaen"/>
                <w:sz w:val="18"/>
                <w:szCs w:val="18"/>
              </w:rPr>
              <w:t>-</w:t>
            </w:r>
            <w:r w:rsidRPr="00BF5C82">
              <w:rPr>
                <w:rFonts w:ascii="Sylfaen" w:eastAsia="Sylfaen" w:hAnsi="Sylfaen" w:cs="Sylfaen"/>
                <w:sz w:val="18"/>
                <w:szCs w:val="18"/>
              </w:rPr>
              <w:t>ინფექციაზე</w:t>
            </w:r>
            <w:r w:rsidRPr="00BF5C82">
              <w:rPr>
                <w:rFonts w:ascii="Sylfaen" w:eastAsia="Sylfaen" w:hAnsi="Sylfaen"/>
                <w:sz w:val="18"/>
                <w:szCs w:val="18"/>
              </w:rPr>
              <w:t>/</w:t>
            </w:r>
            <w:r w:rsidRPr="00BF5C82">
              <w:rPr>
                <w:rFonts w:ascii="Sylfaen" w:eastAsia="Sylfaen" w:hAnsi="Sylfaen" w:cs="Sylfaen"/>
                <w:sz w:val="18"/>
                <w:szCs w:val="18"/>
              </w:rPr>
              <w:t>შიდსზე</w:t>
            </w:r>
            <w:r w:rsidRPr="00BF5C82">
              <w:rPr>
                <w:rFonts w:ascii="Sylfaen" w:eastAsia="Sylfaen" w:hAnsi="Sylfaen"/>
                <w:sz w:val="18"/>
                <w:szCs w:val="18"/>
              </w:rPr>
              <w:t xml:space="preserve"> </w:t>
            </w:r>
            <w:r w:rsidRPr="00BF5C82">
              <w:rPr>
                <w:rFonts w:ascii="Sylfaen" w:eastAsia="Sylfaen" w:hAnsi="Sylfaen" w:cs="Sylfaen"/>
                <w:sz w:val="18"/>
                <w:szCs w:val="18"/>
              </w:rPr>
              <w:t>ნებაყოფლობითი</w:t>
            </w:r>
            <w:r w:rsidRPr="00BF5C82">
              <w:rPr>
                <w:rFonts w:ascii="Sylfaen" w:eastAsia="Sylfaen" w:hAnsi="Sylfaen"/>
                <w:sz w:val="18"/>
                <w:szCs w:val="18"/>
              </w:rPr>
              <w:t xml:space="preserve">  </w:t>
            </w:r>
            <w:r w:rsidRPr="00BF5C82">
              <w:rPr>
                <w:rFonts w:ascii="Sylfaen" w:eastAsia="Sylfaen" w:hAnsi="Sylfaen" w:cs="Sylfaen"/>
                <w:sz w:val="18"/>
                <w:szCs w:val="18"/>
              </w:rPr>
              <w:t>კონსულტირება</w:t>
            </w:r>
            <w:r w:rsidRPr="00BF5C82">
              <w:rPr>
                <w:rFonts w:ascii="Sylfaen" w:eastAsia="Sylfaen" w:hAnsi="Sylfaen"/>
                <w:sz w:val="18"/>
                <w:szCs w:val="18"/>
              </w:rPr>
              <w:t xml:space="preserve">  </w:t>
            </w:r>
            <w:r w:rsidRPr="00BF5C82">
              <w:rPr>
                <w:rFonts w:ascii="Sylfaen" w:eastAsia="Sylfaen" w:hAnsi="Sylfaen" w:cs="Sylfaen"/>
                <w:sz w:val="18"/>
                <w:szCs w:val="18"/>
              </w:rPr>
              <w:t>და</w:t>
            </w:r>
            <w:r w:rsidRPr="00BF5C82">
              <w:rPr>
                <w:rFonts w:ascii="Sylfaen" w:eastAsia="Sylfaen" w:hAnsi="Sylfaen"/>
                <w:sz w:val="18"/>
                <w:szCs w:val="18"/>
              </w:rPr>
              <w:t xml:space="preserve">  </w:t>
            </w:r>
            <w:r w:rsidRPr="00BF5C82">
              <w:rPr>
                <w:rFonts w:ascii="Sylfaen" w:eastAsia="Sylfaen" w:hAnsi="Sylfaen" w:cs="Sylfaen"/>
                <w:sz w:val="18"/>
                <w:szCs w:val="18"/>
              </w:rPr>
              <w:t>გამოკვლევა</w:t>
            </w:r>
            <w:r w:rsidRPr="00BF5C82">
              <w:rPr>
                <w:rFonts w:ascii="Sylfaen" w:eastAsia="Sylfaen" w:hAnsi="Sylfaen"/>
                <w:sz w:val="18"/>
                <w:szCs w:val="18"/>
              </w:rPr>
              <w:t xml:space="preserve"> </w:t>
            </w:r>
            <w:r w:rsidRPr="00BF5C82">
              <w:rPr>
                <w:rFonts w:ascii="Sylfaen" w:eastAsia="Sylfaen" w:hAnsi="Sylfaen" w:cs="Sylfaen"/>
                <w:sz w:val="18"/>
                <w:szCs w:val="18"/>
              </w:rPr>
              <w:t>სკრინინგული</w:t>
            </w:r>
            <w:r w:rsidRPr="00BF5C82">
              <w:rPr>
                <w:rFonts w:ascii="Sylfaen" w:eastAsia="Sylfaen" w:hAnsi="Sylfaen"/>
                <w:sz w:val="18"/>
                <w:szCs w:val="18"/>
              </w:rPr>
              <w:t xml:space="preserve"> </w:t>
            </w:r>
            <w:r w:rsidRPr="00BF5C82">
              <w:rPr>
                <w:rFonts w:ascii="Sylfaen" w:eastAsia="Sylfaen" w:hAnsi="Sylfaen" w:cs="Sylfaen"/>
                <w:sz w:val="18"/>
                <w:szCs w:val="18"/>
              </w:rPr>
              <w:t>მეთოდებით</w:t>
            </w:r>
            <w:r w:rsidRPr="00BF5C82">
              <w:rPr>
                <w:rFonts w:ascii="Sylfaen" w:eastAsia="Sylfaen" w:hAnsi="Sylfaen"/>
                <w:sz w:val="18"/>
                <w:szCs w:val="18"/>
              </w:rPr>
              <w:t xml:space="preserve"> </w:t>
            </w:r>
            <w:r w:rsidRPr="00BF5C82">
              <w:rPr>
                <w:rFonts w:ascii="Sylfaen" w:eastAsia="Sylfaen" w:hAnsi="Sylfaen" w:cs="Sylfaen"/>
                <w:sz w:val="18"/>
                <w:szCs w:val="18"/>
              </w:rPr>
              <w:t>ჩატარებული</w:t>
            </w:r>
            <w:r w:rsidR="00B07A16">
              <w:rPr>
                <w:rFonts w:ascii="Sylfaen" w:eastAsia="Sylfaen" w:hAnsi="Sylfaen"/>
                <w:sz w:val="18"/>
                <w:szCs w:val="18"/>
              </w:rPr>
              <w:t>ა</w:t>
            </w:r>
            <w:r w:rsidRPr="00BF5C82">
              <w:rPr>
                <w:rFonts w:ascii="Sylfaen" w:eastAsia="Sylfaen" w:hAnsi="Sylfaen"/>
                <w:sz w:val="18"/>
                <w:szCs w:val="18"/>
              </w:rPr>
              <w:t xml:space="preserve"> </w:t>
            </w:r>
            <w:r w:rsidRPr="00BF5C82">
              <w:rPr>
                <w:rFonts w:ascii="Sylfaen" w:eastAsia="Sylfaen" w:hAnsi="Sylfaen" w:cs="Sylfaen"/>
                <w:sz w:val="18"/>
                <w:szCs w:val="18"/>
              </w:rPr>
              <w:t>პატიმრობისა</w:t>
            </w:r>
            <w:r w:rsidRPr="00BF5C82">
              <w:rPr>
                <w:rFonts w:ascii="Sylfaen" w:eastAsia="Sylfaen" w:hAnsi="Sylfaen"/>
                <w:sz w:val="18"/>
                <w:szCs w:val="18"/>
              </w:rPr>
              <w:t xml:space="preserve"> </w:t>
            </w:r>
            <w:r w:rsidRPr="00BF5C82">
              <w:rPr>
                <w:rFonts w:ascii="Sylfaen" w:eastAsia="Sylfaen" w:hAnsi="Sylfaen" w:cs="Sylfaen"/>
                <w:sz w:val="18"/>
                <w:szCs w:val="18"/>
              </w:rPr>
              <w:t>და</w:t>
            </w:r>
            <w:r w:rsidRPr="00BF5C82">
              <w:rPr>
                <w:rFonts w:ascii="Sylfaen" w:eastAsia="Sylfaen" w:hAnsi="Sylfaen"/>
                <w:sz w:val="18"/>
                <w:szCs w:val="18"/>
              </w:rPr>
              <w:t xml:space="preserve"> </w:t>
            </w:r>
            <w:r w:rsidRPr="00BF5C82">
              <w:rPr>
                <w:rFonts w:ascii="Sylfaen" w:eastAsia="Sylfaen" w:hAnsi="Sylfaen" w:cs="Sylfaen"/>
                <w:sz w:val="18"/>
                <w:szCs w:val="18"/>
              </w:rPr>
              <w:t>თავისუფლების</w:t>
            </w:r>
            <w:r w:rsidRPr="00BF5C82">
              <w:rPr>
                <w:rFonts w:ascii="Sylfaen" w:eastAsia="Sylfaen" w:hAnsi="Sylfaen"/>
                <w:sz w:val="18"/>
                <w:szCs w:val="18"/>
              </w:rPr>
              <w:t xml:space="preserve"> </w:t>
            </w:r>
            <w:r w:rsidRPr="00BF5C82">
              <w:rPr>
                <w:rFonts w:ascii="Sylfaen" w:eastAsia="Sylfaen" w:hAnsi="Sylfaen" w:cs="Sylfaen"/>
                <w:sz w:val="18"/>
                <w:szCs w:val="18"/>
              </w:rPr>
              <w:t>აღკვეთის</w:t>
            </w:r>
            <w:r w:rsidRPr="00BF5C82">
              <w:rPr>
                <w:rFonts w:ascii="Sylfaen" w:eastAsia="Sylfaen" w:hAnsi="Sylfaen"/>
                <w:sz w:val="18"/>
                <w:szCs w:val="18"/>
              </w:rPr>
              <w:t xml:space="preserve"> </w:t>
            </w:r>
            <w:r w:rsidRPr="00BF5C82">
              <w:rPr>
                <w:rFonts w:ascii="Sylfaen" w:eastAsia="Sylfaen" w:hAnsi="Sylfaen" w:cs="Sylfaen"/>
                <w:sz w:val="18"/>
                <w:szCs w:val="18"/>
              </w:rPr>
              <w:t>დაწესებულებებში</w:t>
            </w:r>
            <w:r w:rsidRPr="00BF5C82">
              <w:rPr>
                <w:rFonts w:ascii="Sylfaen" w:eastAsia="Sylfaen" w:hAnsi="Sylfaen"/>
                <w:sz w:val="18"/>
                <w:szCs w:val="18"/>
              </w:rPr>
              <w:t xml:space="preserve"> </w:t>
            </w:r>
            <w:r w:rsidRPr="00BF5C82">
              <w:rPr>
                <w:rFonts w:ascii="Sylfaen" w:eastAsia="Sylfaen" w:hAnsi="Sylfaen" w:cs="Sylfaen"/>
                <w:sz w:val="18"/>
                <w:szCs w:val="18"/>
              </w:rPr>
              <w:t>მყოფი</w:t>
            </w:r>
            <w:r w:rsidRPr="00BF5C82">
              <w:rPr>
                <w:rFonts w:ascii="Sylfaen" w:eastAsia="Sylfaen" w:hAnsi="Sylfaen"/>
                <w:sz w:val="18"/>
                <w:szCs w:val="18"/>
              </w:rPr>
              <w:t xml:space="preserve"> </w:t>
            </w:r>
            <w:r w:rsidRPr="00BF5C82">
              <w:rPr>
                <w:rFonts w:ascii="Sylfaen" w:eastAsia="Sylfaen" w:hAnsi="Sylfaen" w:cs="Sylfaen"/>
                <w:sz w:val="18"/>
                <w:szCs w:val="18"/>
              </w:rPr>
              <w:t>პირების</w:t>
            </w:r>
            <w:r w:rsidRPr="00BF5C82">
              <w:rPr>
                <w:rFonts w:ascii="Sylfaen" w:eastAsia="Sylfaen" w:hAnsi="Sylfaen"/>
                <w:sz w:val="18"/>
                <w:szCs w:val="18"/>
              </w:rPr>
              <w:t xml:space="preserve"> </w:t>
            </w:r>
            <w:r w:rsidR="005A2A1E">
              <w:rPr>
                <w:rFonts w:ascii="Sylfaen" w:eastAsia="Sylfaen" w:hAnsi="Sylfaen"/>
                <w:sz w:val="18"/>
                <w:szCs w:val="18"/>
                <w:lang w:val="ka-GE"/>
              </w:rPr>
              <w:t>7</w:t>
            </w:r>
            <w:r w:rsidRPr="00BF5C82">
              <w:rPr>
                <w:rFonts w:ascii="Sylfaen" w:eastAsia="Sylfaen" w:hAnsi="Sylfaen"/>
                <w:sz w:val="18"/>
                <w:szCs w:val="18"/>
              </w:rPr>
              <w:t>0%-</w:t>
            </w:r>
            <w:r w:rsidR="00B07A16">
              <w:rPr>
                <w:rFonts w:ascii="Sylfaen" w:eastAsia="Sylfaen" w:hAnsi="Sylfaen"/>
                <w:sz w:val="18"/>
                <w:szCs w:val="18"/>
                <w:lang w:val="ka-GE"/>
              </w:rPr>
              <w:t>ში</w:t>
            </w:r>
            <w:r w:rsidRPr="00BF5C82">
              <w:rPr>
                <w:rFonts w:ascii="Sylfaen" w:eastAsia="Sylfaen" w:hAnsi="Sylfaen"/>
                <w:sz w:val="18"/>
                <w:szCs w:val="18"/>
              </w:rPr>
              <w:t>;</w:t>
            </w:r>
          </w:p>
          <w:p w:rsidR="00B07A16" w:rsidRDefault="00BF5C82" w:rsidP="00BF5C8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Sylfaen" w:hAnsi="Sylfaen"/>
                <w:sz w:val="18"/>
                <w:szCs w:val="18"/>
              </w:rPr>
            </w:pPr>
            <w:r w:rsidRPr="00BF5C82">
              <w:rPr>
                <w:rFonts w:ascii="Sylfaen" w:eastAsia="Sylfaen" w:hAnsi="Sylfaen"/>
                <w:sz w:val="18"/>
                <w:szCs w:val="18"/>
              </w:rPr>
              <w:t xml:space="preserve">2. </w:t>
            </w:r>
            <w:r w:rsidRPr="00BF5C82">
              <w:rPr>
                <w:rFonts w:ascii="Sylfaen" w:eastAsia="Sylfaen" w:hAnsi="Sylfaen" w:cs="Sylfaen"/>
                <w:sz w:val="18"/>
                <w:szCs w:val="18"/>
              </w:rPr>
              <w:t>აივ</w:t>
            </w:r>
            <w:r w:rsidRPr="00BF5C82">
              <w:rPr>
                <w:rFonts w:ascii="Sylfaen" w:eastAsia="Sylfaen" w:hAnsi="Sylfaen"/>
                <w:sz w:val="18"/>
                <w:szCs w:val="18"/>
              </w:rPr>
              <w:t>-</w:t>
            </w:r>
            <w:r w:rsidRPr="00BF5C82">
              <w:rPr>
                <w:rFonts w:ascii="Sylfaen" w:eastAsia="Sylfaen" w:hAnsi="Sylfaen" w:cs="Sylfaen"/>
                <w:sz w:val="18"/>
                <w:szCs w:val="18"/>
              </w:rPr>
              <w:t>ინფექცია</w:t>
            </w:r>
            <w:r w:rsidRPr="00BF5C82">
              <w:rPr>
                <w:rFonts w:ascii="Sylfaen" w:eastAsia="Sylfaen" w:hAnsi="Sylfaen"/>
                <w:sz w:val="18"/>
                <w:szCs w:val="18"/>
              </w:rPr>
              <w:t>/</w:t>
            </w:r>
            <w:r w:rsidRPr="00BF5C82">
              <w:rPr>
                <w:rFonts w:ascii="Sylfaen" w:eastAsia="Sylfaen" w:hAnsi="Sylfaen" w:cs="Sylfaen"/>
                <w:sz w:val="18"/>
                <w:szCs w:val="18"/>
              </w:rPr>
              <w:t>შიდსზე</w:t>
            </w:r>
            <w:r w:rsidRPr="00BF5C82">
              <w:rPr>
                <w:rFonts w:ascii="Sylfaen" w:eastAsia="Sylfaen" w:hAnsi="Sylfaen"/>
                <w:sz w:val="18"/>
                <w:szCs w:val="18"/>
              </w:rPr>
              <w:t xml:space="preserve"> </w:t>
            </w:r>
            <w:proofErr w:type="gramStart"/>
            <w:r w:rsidRPr="00BF5C82">
              <w:rPr>
                <w:rFonts w:ascii="Sylfaen" w:eastAsia="Sylfaen" w:hAnsi="Sylfaen" w:cs="Sylfaen"/>
                <w:sz w:val="18"/>
                <w:szCs w:val="18"/>
              </w:rPr>
              <w:t>ნებაყოფლობითი</w:t>
            </w:r>
            <w:r w:rsidRPr="00BF5C82">
              <w:rPr>
                <w:rFonts w:ascii="Sylfaen" w:eastAsia="Sylfaen" w:hAnsi="Sylfaen"/>
                <w:sz w:val="18"/>
                <w:szCs w:val="18"/>
              </w:rPr>
              <w:t xml:space="preserve">  </w:t>
            </w:r>
            <w:r w:rsidRPr="00BF5C82">
              <w:rPr>
                <w:rFonts w:ascii="Sylfaen" w:eastAsia="Sylfaen" w:hAnsi="Sylfaen" w:cs="Sylfaen"/>
                <w:sz w:val="18"/>
                <w:szCs w:val="18"/>
              </w:rPr>
              <w:t>კონსულტირება</w:t>
            </w:r>
            <w:proofErr w:type="gramEnd"/>
            <w:r w:rsidRPr="00BF5C82">
              <w:rPr>
                <w:rFonts w:ascii="Sylfaen" w:eastAsia="Sylfaen" w:hAnsi="Sylfaen"/>
                <w:sz w:val="18"/>
                <w:szCs w:val="18"/>
              </w:rPr>
              <w:t xml:space="preserve"> </w:t>
            </w:r>
            <w:r w:rsidRPr="00BF5C82">
              <w:rPr>
                <w:rFonts w:ascii="Sylfaen" w:eastAsia="Sylfaen" w:hAnsi="Sylfaen" w:cs="Sylfaen"/>
                <w:sz w:val="18"/>
                <w:szCs w:val="18"/>
              </w:rPr>
              <w:t>და</w:t>
            </w:r>
            <w:r w:rsidRPr="00BF5C82">
              <w:rPr>
                <w:rFonts w:ascii="Sylfaen" w:eastAsia="Sylfaen" w:hAnsi="Sylfaen"/>
                <w:sz w:val="18"/>
                <w:szCs w:val="18"/>
              </w:rPr>
              <w:t xml:space="preserve"> </w:t>
            </w:r>
            <w:r w:rsidRPr="00BF5C82">
              <w:rPr>
                <w:rFonts w:ascii="Sylfaen" w:eastAsia="Sylfaen" w:hAnsi="Sylfaen" w:cs="Sylfaen"/>
                <w:sz w:val="18"/>
                <w:szCs w:val="18"/>
              </w:rPr>
              <w:t>გამოკვლევა</w:t>
            </w:r>
            <w:r w:rsidRPr="00BF5C82">
              <w:rPr>
                <w:rFonts w:ascii="Sylfaen" w:eastAsia="Sylfaen" w:hAnsi="Sylfaen"/>
                <w:sz w:val="18"/>
                <w:szCs w:val="18"/>
              </w:rPr>
              <w:t xml:space="preserve"> </w:t>
            </w:r>
            <w:r w:rsidRPr="00BF5C82">
              <w:rPr>
                <w:rFonts w:ascii="Sylfaen" w:eastAsia="Sylfaen" w:hAnsi="Sylfaen" w:cs="Sylfaen"/>
                <w:sz w:val="18"/>
                <w:szCs w:val="18"/>
              </w:rPr>
              <w:t>სკრინინგული</w:t>
            </w:r>
            <w:r w:rsidRPr="00BF5C82">
              <w:rPr>
                <w:rFonts w:ascii="Sylfaen" w:eastAsia="Sylfaen" w:hAnsi="Sylfaen"/>
                <w:sz w:val="18"/>
                <w:szCs w:val="18"/>
              </w:rPr>
              <w:t xml:space="preserve"> </w:t>
            </w:r>
            <w:r w:rsidRPr="00BF5C82">
              <w:rPr>
                <w:rFonts w:ascii="Sylfaen" w:eastAsia="Sylfaen" w:hAnsi="Sylfaen" w:cs="Sylfaen"/>
                <w:sz w:val="18"/>
                <w:szCs w:val="18"/>
              </w:rPr>
              <w:t>მეთოდებით</w:t>
            </w:r>
            <w:r w:rsidRPr="00BF5C82">
              <w:rPr>
                <w:rFonts w:ascii="Sylfaen" w:eastAsia="Sylfaen" w:hAnsi="Sylfaen"/>
                <w:sz w:val="18"/>
                <w:szCs w:val="18"/>
              </w:rPr>
              <w:t xml:space="preserve"> </w:t>
            </w:r>
            <w:r w:rsidRPr="00BF5C82">
              <w:rPr>
                <w:rFonts w:ascii="Sylfaen" w:eastAsia="Sylfaen" w:hAnsi="Sylfaen" w:cs="Sylfaen"/>
                <w:sz w:val="18"/>
                <w:szCs w:val="18"/>
              </w:rPr>
              <w:t>ჩატარებული</w:t>
            </w:r>
            <w:r w:rsidR="00B07A16">
              <w:rPr>
                <w:rFonts w:ascii="Sylfaen" w:eastAsia="Sylfaen" w:hAnsi="Sylfaen" w:cs="Sylfaen"/>
                <w:sz w:val="18"/>
                <w:szCs w:val="18"/>
                <w:lang w:val="ka-GE"/>
              </w:rPr>
              <w:t>ა</w:t>
            </w:r>
            <w:r w:rsidRPr="00BF5C82">
              <w:rPr>
                <w:rFonts w:ascii="Sylfaen" w:eastAsia="Sylfaen" w:hAnsi="Sylfaen"/>
                <w:sz w:val="18"/>
                <w:szCs w:val="18"/>
              </w:rPr>
              <w:t xml:space="preserve"> </w:t>
            </w:r>
            <w:r w:rsidRPr="00BF5C82">
              <w:rPr>
                <w:rFonts w:ascii="Sylfaen" w:eastAsia="Sylfaen" w:hAnsi="Sylfaen" w:cs="Sylfaen"/>
                <w:sz w:val="18"/>
                <w:szCs w:val="18"/>
              </w:rPr>
              <w:t>აქვთ</w:t>
            </w:r>
            <w:r w:rsidRPr="00BF5C82">
              <w:rPr>
                <w:rFonts w:ascii="Sylfaen" w:eastAsia="Sylfaen" w:hAnsi="Sylfaen"/>
                <w:sz w:val="18"/>
                <w:szCs w:val="18"/>
              </w:rPr>
              <w:t xml:space="preserve"> </w:t>
            </w:r>
            <w:r w:rsidRPr="00BF5C82">
              <w:rPr>
                <w:rFonts w:ascii="Sylfaen" w:eastAsia="Sylfaen" w:hAnsi="Sylfaen" w:cs="Sylfaen"/>
                <w:sz w:val="18"/>
                <w:szCs w:val="18"/>
              </w:rPr>
              <w:t>ტუბერკულოზის</w:t>
            </w:r>
            <w:r w:rsidRPr="00BF5C82">
              <w:rPr>
                <w:rFonts w:ascii="Sylfaen" w:eastAsia="Sylfaen" w:hAnsi="Sylfaen"/>
                <w:sz w:val="18"/>
                <w:szCs w:val="18"/>
              </w:rPr>
              <w:t xml:space="preserve"> </w:t>
            </w:r>
            <w:r w:rsidRPr="00BF5C82">
              <w:rPr>
                <w:rFonts w:ascii="Sylfaen" w:eastAsia="Sylfaen" w:hAnsi="Sylfaen" w:cs="Sylfaen"/>
                <w:sz w:val="18"/>
                <w:szCs w:val="18"/>
              </w:rPr>
              <w:t>დიაგნოზის</w:t>
            </w:r>
            <w:r w:rsidRPr="00BF5C82">
              <w:rPr>
                <w:rFonts w:ascii="Sylfaen" w:eastAsia="Sylfaen" w:hAnsi="Sylfaen"/>
                <w:sz w:val="18"/>
                <w:szCs w:val="18"/>
              </w:rPr>
              <w:t xml:space="preserve"> </w:t>
            </w:r>
            <w:r w:rsidRPr="00BF5C82">
              <w:rPr>
                <w:rFonts w:ascii="Sylfaen" w:eastAsia="Sylfaen" w:hAnsi="Sylfaen" w:cs="Sylfaen"/>
                <w:sz w:val="18"/>
                <w:szCs w:val="18"/>
              </w:rPr>
              <w:t>მქონე</w:t>
            </w:r>
            <w:r w:rsidRPr="00BF5C82">
              <w:rPr>
                <w:rFonts w:ascii="Sylfaen" w:eastAsia="Sylfaen" w:hAnsi="Sylfaen"/>
                <w:sz w:val="18"/>
                <w:szCs w:val="18"/>
              </w:rPr>
              <w:t xml:space="preserve"> </w:t>
            </w:r>
            <w:r w:rsidRPr="00BF5C82">
              <w:rPr>
                <w:rFonts w:ascii="Sylfaen" w:eastAsia="Sylfaen" w:hAnsi="Sylfaen" w:cs="Sylfaen"/>
                <w:sz w:val="18"/>
                <w:szCs w:val="18"/>
              </w:rPr>
              <w:t>პაციენტების</w:t>
            </w:r>
            <w:r w:rsidRPr="00BF5C82">
              <w:rPr>
                <w:rFonts w:ascii="Sylfaen" w:eastAsia="Sylfaen" w:hAnsi="Sylfaen"/>
                <w:sz w:val="18"/>
                <w:szCs w:val="18"/>
              </w:rPr>
              <w:t xml:space="preserve"> </w:t>
            </w:r>
            <w:r w:rsidR="005A2A1E">
              <w:rPr>
                <w:rFonts w:ascii="Sylfaen" w:eastAsia="Sylfaen" w:hAnsi="Sylfaen"/>
                <w:sz w:val="18"/>
                <w:szCs w:val="18"/>
                <w:lang w:val="ka-GE"/>
              </w:rPr>
              <w:t>7</w:t>
            </w:r>
            <w:r w:rsidRPr="00BF5C82">
              <w:rPr>
                <w:rFonts w:ascii="Sylfaen" w:eastAsia="Sylfaen" w:hAnsi="Sylfaen"/>
                <w:sz w:val="18"/>
                <w:szCs w:val="18"/>
              </w:rPr>
              <w:t>0%-</w:t>
            </w:r>
            <w:r w:rsidR="00B07A16">
              <w:rPr>
                <w:rFonts w:ascii="Sylfaen" w:eastAsia="Sylfaen" w:hAnsi="Sylfaen"/>
                <w:sz w:val="18"/>
                <w:szCs w:val="18"/>
                <w:lang w:val="ka-GE"/>
              </w:rPr>
              <w:t>ში</w:t>
            </w:r>
            <w:r w:rsidRPr="00BF5C82">
              <w:rPr>
                <w:rFonts w:ascii="Sylfaen" w:eastAsia="Sylfaen" w:hAnsi="Sylfaen"/>
                <w:sz w:val="18"/>
                <w:szCs w:val="18"/>
              </w:rPr>
              <w:t xml:space="preserve">. </w:t>
            </w:r>
          </w:p>
          <w:p w:rsidR="00BF5C82" w:rsidRDefault="00BF5C82" w:rsidP="00BF5C8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Sylfaen" w:hAnsi="Sylfaen"/>
                <w:sz w:val="18"/>
                <w:szCs w:val="18"/>
                <w:lang w:val="ka-GE"/>
              </w:rPr>
            </w:pPr>
            <w:r w:rsidRPr="00BF5C82">
              <w:rPr>
                <w:rFonts w:ascii="Sylfaen" w:eastAsia="Sylfaen" w:hAnsi="Sylfaen"/>
                <w:sz w:val="18"/>
                <w:szCs w:val="18"/>
              </w:rPr>
              <w:t xml:space="preserve">3. </w:t>
            </w:r>
            <w:r w:rsidRPr="00BF5C82">
              <w:rPr>
                <w:rFonts w:ascii="Sylfaen" w:eastAsia="Sylfaen" w:hAnsi="Sylfaen" w:cs="Sylfaen"/>
                <w:sz w:val="18"/>
                <w:szCs w:val="18"/>
              </w:rPr>
              <w:t>აივ</w:t>
            </w:r>
            <w:r w:rsidRPr="00BF5C82">
              <w:rPr>
                <w:rFonts w:ascii="Sylfaen" w:eastAsia="Sylfaen" w:hAnsi="Sylfaen"/>
                <w:sz w:val="18"/>
                <w:szCs w:val="18"/>
              </w:rPr>
              <w:t>–</w:t>
            </w:r>
            <w:r w:rsidRPr="00BF5C82">
              <w:rPr>
                <w:rFonts w:ascii="Sylfaen" w:eastAsia="Sylfaen" w:hAnsi="Sylfaen" w:cs="Sylfaen"/>
                <w:sz w:val="18"/>
                <w:szCs w:val="18"/>
              </w:rPr>
              <w:t>ინფექცია</w:t>
            </w:r>
            <w:r w:rsidRPr="00BF5C82">
              <w:rPr>
                <w:rFonts w:ascii="Sylfaen" w:eastAsia="Sylfaen" w:hAnsi="Sylfaen"/>
                <w:sz w:val="18"/>
                <w:szCs w:val="18"/>
              </w:rPr>
              <w:t>/</w:t>
            </w:r>
            <w:r w:rsidRPr="00BF5C82">
              <w:rPr>
                <w:rFonts w:ascii="Sylfaen" w:eastAsia="Sylfaen" w:hAnsi="Sylfaen" w:cs="Sylfaen"/>
                <w:sz w:val="18"/>
                <w:szCs w:val="18"/>
              </w:rPr>
              <w:t>შიდსზე</w:t>
            </w:r>
            <w:r w:rsidRPr="00BF5C82">
              <w:rPr>
                <w:rFonts w:ascii="Sylfaen" w:eastAsia="Sylfaen" w:hAnsi="Sylfaen"/>
                <w:sz w:val="18"/>
                <w:szCs w:val="18"/>
              </w:rPr>
              <w:t xml:space="preserve"> </w:t>
            </w:r>
            <w:r w:rsidRPr="00BF5C82">
              <w:rPr>
                <w:rFonts w:ascii="Sylfaen" w:eastAsia="Sylfaen" w:hAnsi="Sylfaen" w:cs="Sylfaen"/>
                <w:sz w:val="18"/>
                <w:szCs w:val="18"/>
              </w:rPr>
              <w:t>ნებაყოფლობითი</w:t>
            </w:r>
            <w:r w:rsidRPr="00BF5C82">
              <w:rPr>
                <w:rFonts w:ascii="Sylfaen" w:eastAsia="Sylfaen" w:hAnsi="Sylfaen"/>
                <w:sz w:val="18"/>
                <w:szCs w:val="18"/>
              </w:rPr>
              <w:t xml:space="preserve"> </w:t>
            </w:r>
            <w:r w:rsidRPr="00BF5C82">
              <w:rPr>
                <w:rFonts w:ascii="Sylfaen" w:eastAsia="Sylfaen" w:hAnsi="Sylfaen" w:cs="Sylfaen"/>
                <w:sz w:val="18"/>
                <w:szCs w:val="18"/>
              </w:rPr>
              <w:t>კონსულტირება</w:t>
            </w:r>
            <w:r w:rsidRPr="00BF5C82">
              <w:rPr>
                <w:rFonts w:ascii="Sylfaen" w:eastAsia="Sylfaen" w:hAnsi="Sylfaen"/>
                <w:sz w:val="18"/>
                <w:szCs w:val="18"/>
              </w:rPr>
              <w:t xml:space="preserve"> </w:t>
            </w:r>
            <w:r w:rsidRPr="00BF5C82">
              <w:rPr>
                <w:rFonts w:ascii="Sylfaen" w:eastAsia="Sylfaen" w:hAnsi="Sylfaen" w:cs="Sylfaen"/>
                <w:sz w:val="18"/>
                <w:szCs w:val="18"/>
              </w:rPr>
              <w:t>და</w:t>
            </w:r>
            <w:r w:rsidRPr="00BF5C82">
              <w:rPr>
                <w:rFonts w:ascii="Sylfaen" w:eastAsia="Sylfaen" w:hAnsi="Sylfaen"/>
                <w:sz w:val="18"/>
                <w:szCs w:val="18"/>
              </w:rPr>
              <w:t xml:space="preserve"> </w:t>
            </w:r>
            <w:r w:rsidRPr="00BF5C82">
              <w:rPr>
                <w:rFonts w:ascii="Sylfaen" w:eastAsia="Sylfaen" w:hAnsi="Sylfaen" w:cs="Sylfaen"/>
                <w:sz w:val="18"/>
                <w:szCs w:val="18"/>
              </w:rPr>
              <w:t>გამოკვლევა</w:t>
            </w:r>
            <w:r w:rsidRPr="00BF5C82">
              <w:rPr>
                <w:rFonts w:ascii="Sylfaen" w:eastAsia="Sylfaen" w:hAnsi="Sylfaen"/>
                <w:sz w:val="18"/>
                <w:szCs w:val="18"/>
              </w:rPr>
              <w:t xml:space="preserve"> </w:t>
            </w:r>
            <w:r w:rsidRPr="00BF5C82">
              <w:rPr>
                <w:rFonts w:ascii="Sylfaen" w:eastAsia="Sylfaen" w:hAnsi="Sylfaen" w:cs="Sylfaen"/>
                <w:sz w:val="18"/>
                <w:szCs w:val="18"/>
              </w:rPr>
              <w:t>სკრინინგული</w:t>
            </w:r>
            <w:r w:rsidRPr="00BF5C82">
              <w:rPr>
                <w:rFonts w:ascii="Sylfaen" w:eastAsia="Sylfaen" w:hAnsi="Sylfaen"/>
                <w:sz w:val="18"/>
                <w:szCs w:val="18"/>
              </w:rPr>
              <w:t xml:space="preserve"> </w:t>
            </w:r>
            <w:r w:rsidRPr="00BF5C82">
              <w:rPr>
                <w:rFonts w:ascii="Sylfaen" w:eastAsia="Sylfaen" w:hAnsi="Sylfaen" w:cs="Sylfaen"/>
                <w:sz w:val="18"/>
                <w:szCs w:val="18"/>
              </w:rPr>
              <w:t>მეთოდებით</w:t>
            </w:r>
            <w:r w:rsidRPr="00BF5C82">
              <w:rPr>
                <w:rFonts w:ascii="Sylfaen" w:eastAsia="Sylfaen" w:hAnsi="Sylfaen"/>
                <w:sz w:val="18"/>
                <w:szCs w:val="18"/>
              </w:rPr>
              <w:t xml:space="preserve"> </w:t>
            </w:r>
            <w:r w:rsidRPr="00BF5C82">
              <w:rPr>
                <w:rFonts w:ascii="Sylfaen" w:eastAsia="Sylfaen" w:hAnsi="Sylfaen" w:cs="Sylfaen"/>
                <w:sz w:val="18"/>
                <w:szCs w:val="18"/>
              </w:rPr>
              <w:t>ჩატარებული</w:t>
            </w:r>
            <w:r w:rsidR="00B07A16">
              <w:rPr>
                <w:rFonts w:ascii="Sylfaen" w:eastAsia="Sylfaen" w:hAnsi="Sylfaen" w:cs="Sylfaen"/>
                <w:sz w:val="18"/>
                <w:szCs w:val="18"/>
                <w:lang w:val="ka-GE"/>
              </w:rPr>
              <w:t xml:space="preserve">ა </w:t>
            </w:r>
            <w:r w:rsidRPr="00BF5C82">
              <w:rPr>
                <w:rFonts w:ascii="Sylfaen" w:eastAsia="Sylfaen" w:hAnsi="Sylfaen" w:cs="Sylfaen"/>
                <w:sz w:val="18"/>
                <w:szCs w:val="18"/>
              </w:rPr>
              <w:t>ინექციური</w:t>
            </w:r>
            <w:r w:rsidRPr="00BF5C82">
              <w:rPr>
                <w:rFonts w:ascii="Sylfaen" w:eastAsia="Sylfaen" w:hAnsi="Sylfaen"/>
                <w:sz w:val="18"/>
                <w:szCs w:val="18"/>
              </w:rPr>
              <w:t xml:space="preserve"> </w:t>
            </w:r>
            <w:r w:rsidRPr="00BF5C82">
              <w:rPr>
                <w:rFonts w:ascii="Sylfaen" w:eastAsia="Sylfaen" w:hAnsi="Sylfaen" w:cs="Sylfaen"/>
                <w:sz w:val="18"/>
                <w:szCs w:val="18"/>
              </w:rPr>
              <w:t>ნარკოტიკების</w:t>
            </w:r>
            <w:r w:rsidRPr="00BF5C82">
              <w:rPr>
                <w:rFonts w:ascii="Sylfaen" w:eastAsia="Sylfaen" w:hAnsi="Sylfaen"/>
                <w:sz w:val="18"/>
                <w:szCs w:val="18"/>
              </w:rPr>
              <w:t xml:space="preserve"> </w:t>
            </w:r>
            <w:r w:rsidRPr="00BF5C82">
              <w:rPr>
                <w:rFonts w:ascii="Sylfaen" w:eastAsia="Sylfaen" w:hAnsi="Sylfaen" w:cs="Sylfaen"/>
                <w:sz w:val="18"/>
                <w:szCs w:val="18"/>
              </w:rPr>
              <w:t>მომხმარებლების</w:t>
            </w:r>
            <w:r w:rsidRPr="00BF5C82">
              <w:rPr>
                <w:rFonts w:ascii="Sylfaen" w:eastAsia="Sylfaen" w:hAnsi="Sylfaen"/>
                <w:sz w:val="18"/>
                <w:szCs w:val="18"/>
              </w:rPr>
              <w:t xml:space="preserve"> </w:t>
            </w:r>
            <w:r w:rsidRPr="00BF5C82">
              <w:rPr>
                <w:rFonts w:ascii="Sylfaen" w:eastAsia="Sylfaen" w:hAnsi="Sylfaen" w:cs="Sylfaen"/>
                <w:sz w:val="18"/>
                <w:szCs w:val="18"/>
              </w:rPr>
              <w:t>და</w:t>
            </w:r>
            <w:r w:rsidRPr="00BF5C82">
              <w:rPr>
                <w:rFonts w:ascii="Sylfaen" w:eastAsia="Sylfaen" w:hAnsi="Sylfaen"/>
                <w:sz w:val="18"/>
                <w:szCs w:val="18"/>
              </w:rPr>
              <w:t xml:space="preserve"> </w:t>
            </w:r>
            <w:r w:rsidRPr="00BF5C82">
              <w:rPr>
                <w:rFonts w:ascii="Sylfaen" w:eastAsia="Sylfaen" w:hAnsi="Sylfaen" w:cs="Sylfaen"/>
                <w:sz w:val="18"/>
                <w:szCs w:val="18"/>
              </w:rPr>
              <w:t>მათი</w:t>
            </w:r>
            <w:r w:rsidRPr="00BF5C82">
              <w:rPr>
                <w:rFonts w:ascii="Sylfaen" w:eastAsia="Sylfaen" w:hAnsi="Sylfaen"/>
                <w:sz w:val="18"/>
                <w:szCs w:val="18"/>
              </w:rPr>
              <w:t xml:space="preserve"> </w:t>
            </w:r>
            <w:r w:rsidRPr="00BF5C82">
              <w:rPr>
                <w:rFonts w:ascii="Sylfaen" w:eastAsia="Sylfaen" w:hAnsi="Sylfaen" w:cs="Sylfaen"/>
                <w:sz w:val="18"/>
                <w:szCs w:val="18"/>
              </w:rPr>
              <w:t>სქესობრივი</w:t>
            </w:r>
            <w:r w:rsidRPr="00BF5C82">
              <w:rPr>
                <w:rFonts w:ascii="Sylfaen" w:eastAsia="Sylfaen" w:hAnsi="Sylfaen"/>
                <w:sz w:val="18"/>
                <w:szCs w:val="18"/>
              </w:rPr>
              <w:t xml:space="preserve"> </w:t>
            </w:r>
            <w:r w:rsidRPr="00BF5C82">
              <w:rPr>
                <w:rFonts w:ascii="Sylfaen" w:eastAsia="Sylfaen" w:hAnsi="Sylfaen" w:cs="Sylfaen"/>
                <w:sz w:val="18"/>
                <w:szCs w:val="18"/>
              </w:rPr>
              <w:t>პარტნიორების</w:t>
            </w:r>
            <w:r w:rsidRPr="00BF5C82">
              <w:rPr>
                <w:rFonts w:ascii="Sylfaen" w:eastAsia="Sylfaen" w:hAnsi="Sylfaen"/>
                <w:sz w:val="18"/>
                <w:szCs w:val="18"/>
              </w:rPr>
              <w:t xml:space="preserve"> 5%-</w:t>
            </w:r>
            <w:r w:rsidR="00B07A16">
              <w:rPr>
                <w:rFonts w:ascii="Sylfaen" w:eastAsia="Sylfaen" w:hAnsi="Sylfaen"/>
                <w:sz w:val="18"/>
                <w:szCs w:val="18"/>
                <w:lang w:val="ka-GE"/>
              </w:rPr>
              <w:t>ში.</w:t>
            </w:r>
          </w:p>
          <w:p w:rsidR="000E6B6F" w:rsidRPr="000E6B6F" w:rsidRDefault="00112809" w:rsidP="000E6B6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Sylfaen" w:hAnsi="Sylfaen" w:cs="Sylfaen"/>
                <w:sz w:val="18"/>
                <w:szCs w:val="18"/>
              </w:rPr>
            </w:pPr>
            <w:r w:rsidRPr="000E6B6F">
              <w:rPr>
                <w:rFonts w:ascii="Sylfaen" w:eastAsia="Sylfaen" w:hAnsi="Sylfaen"/>
                <w:sz w:val="18"/>
                <w:szCs w:val="18"/>
                <w:lang w:val="ka-GE"/>
              </w:rPr>
              <w:t>4.</w:t>
            </w:r>
            <w:r w:rsidR="000E6B6F" w:rsidRPr="000E6B6F">
              <w:rPr>
                <w:rFonts w:ascii="Sylfaen" w:eastAsia="Sylfaen" w:hAnsi="Sylfaen"/>
                <w:sz w:val="18"/>
                <w:szCs w:val="18"/>
                <w:lang w:val="ka-GE"/>
              </w:rPr>
              <w:t xml:space="preserve"> </w:t>
            </w:r>
            <w:r w:rsidRPr="000E6B6F">
              <w:rPr>
                <w:rFonts w:ascii="Sylfaen" w:eastAsia="Sylfaen" w:hAnsi="Sylfaen"/>
                <w:sz w:val="18"/>
                <w:szCs w:val="18"/>
                <w:lang w:val="ka-GE"/>
              </w:rPr>
              <w:t xml:space="preserve"> </w:t>
            </w:r>
            <w:r w:rsidR="000E6B6F" w:rsidRPr="000E6B6F">
              <w:rPr>
                <w:rFonts w:ascii="Sylfaen" w:eastAsia="Sylfaen" w:hAnsi="Sylfaen" w:cs="Sylfaen"/>
                <w:sz w:val="18"/>
                <w:szCs w:val="18"/>
              </w:rPr>
              <w:t>აივ</w:t>
            </w:r>
            <w:r w:rsidR="000E6B6F" w:rsidRPr="000E6B6F">
              <w:rPr>
                <w:rFonts w:ascii="Sylfaen" w:eastAsia="Sylfaen" w:hAnsi="Sylfaen"/>
                <w:sz w:val="18"/>
                <w:szCs w:val="18"/>
              </w:rPr>
              <w:t>–</w:t>
            </w:r>
            <w:r w:rsidR="000E6B6F" w:rsidRPr="000E6B6F">
              <w:rPr>
                <w:rFonts w:ascii="Sylfaen" w:eastAsia="Sylfaen" w:hAnsi="Sylfaen" w:cs="Sylfaen"/>
                <w:sz w:val="18"/>
                <w:szCs w:val="18"/>
              </w:rPr>
              <w:t>ინფექცია</w:t>
            </w:r>
            <w:r w:rsidR="000E6B6F" w:rsidRPr="000E6B6F">
              <w:rPr>
                <w:rFonts w:ascii="Sylfaen" w:eastAsia="Sylfaen" w:hAnsi="Sylfaen"/>
                <w:sz w:val="18"/>
                <w:szCs w:val="18"/>
              </w:rPr>
              <w:t>/</w:t>
            </w:r>
            <w:r w:rsidR="000E6B6F" w:rsidRPr="000E6B6F">
              <w:rPr>
                <w:rFonts w:ascii="Sylfaen" w:eastAsia="Sylfaen" w:hAnsi="Sylfaen" w:cs="Sylfaen"/>
                <w:sz w:val="18"/>
                <w:szCs w:val="18"/>
              </w:rPr>
              <w:t>შიდსზე</w:t>
            </w:r>
            <w:r w:rsidR="000E6B6F" w:rsidRPr="000E6B6F">
              <w:rPr>
                <w:rFonts w:ascii="Sylfaen" w:eastAsia="Sylfaen" w:hAnsi="Sylfaen"/>
                <w:sz w:val="18"/>
                <w:szCs w:val="18"/>
              </w:rPr>
              <w:t xml:space="preserve"> </w:t>
            </w:r>
            <w:r w:rsidR="000E6B6F" w:rsidRPr="000E6B6F">
              <w:rPr>
                <w:rFonts w:ascii="Sylfaen" w:eastAsia="Sylfaen" w:hAnsi="Sylfaen" w:cs="Sylfaen"/>
                <w:sz w:val="18"/>
                <w:szCs w:val="18"/>
              </w:rPr>
              <w:t>ნებაყოფლობითი</w:t>
            </w:r>
            <w:r w:rsidR="000E6B6F" w:rsidRPr="000E6B6F">
              <w:rPr>
                <w:rFonts w:ascii="Sylfaen" w:eastAsia="Sylfaen" w:hAnsi="Sylfaen"/>
                <w:sz w:val="18"/>
                <w:szCs w:val="18"/>
              </w:rPr>
              <w:t xml:space="preserve"> </w:t>
            </w:r>
            <w:r w:rsidR="000E6B6F" w:rsidRPr="000E6B6F">
              <w:rPr>
                <w:rFonts w:ascii="Sylfaen" w:eastAsia="Sylfaen" w:hAnsi="Sylfaen" w:cs="Sylfaen"/>
                <w:sz w:val="18"/>
                <w:szCs w:val="18"/>
              </w:rPr>
              <w:t>კონსულტირება</w:t>
            </w:r>
            <w:r w:rsidR="000E6B6F" w:rsidRPr="000E6B6F">
              <w:rPr>
                <w:rFonts w:ascii="Sylfaen" w:eastAsia="Sylfaen" w:hAnsi="Sylfaen"/>
                <w:sz w:val="18"/>
                <w:szCs w:val="18"/>
              </w:rPr>
              <w:t xml:space="preserve"> </w:t>
            </w:r>
            <w:r w:rsidR="000E6B6F" w:rsidRPr="000E6B6F">
              <w:rPr>
                <w:rFonts w:ascii="Sylfaen" w:eastAsia="Sylfaen" w:hAnsi="Sylfaen" w:cs="Sylfaen"/>
                <w:sz w:val="18"/>
                <w:szCs w:val="18"/>
              </w:rPr>
              <w:t>და</w:t>
            </w:r>
            <w:r w:rsidR="000E6B6F" w:rsidRPr="000E6B6F">
              <w:rPr>
                <w:rFonts w:ascii="Sylfaen" w:eastAsia="Sylfaen" w:hAnsi="Sylfaen"/>
                <w:sz w:val="18"/>
                <w:szCs w:val="18"/>
              </w:rPr>
              <w:t xml:space="preserve"> </w:t>
            </w:r>
            <w:r w:rsidR="000E6B6F" w:rsidRPr="000E6B6F">
              <w:rPr>
                <w:rFonts w:ascii="Sylfaen" w:eastAsia="Sylfaen" w:hAnsi="Sylfaen" w:cs="Sylfaen"/>
                <w:sz w:val="18"/>
                <w:szCs w:val="18"/>
              </w:rPr>
              <w:t>გამოკვლევა</w:t>
            </w:r>
            <w:r w:rsidR="000E6B6F" w:rsidRPr="000E6B6F">
              <w:rPr>
                <w:rFonts w:ascii="Sylfaen" w:eastAsia="Sylfaen" w:hAnsi="Sylfaen"/>
                <w:sz w:val="18"/>
                <w:szCs w:val="18"/>
              </w:rPr>
              <w:t xml:space="preserve"> </w:t>
            </w:r>
            <w:r w:rsidR="000E6B6F" w:rsidRPr="000E6B6F">
              <w:rPr>
                <w:rFonts w:ascii="Sylfaen" w:eastAsia="Sylfaen" w:hAnsi="Sylfaen" w:cs="Sylfaen"/>
                <w:sz w:val="18"/>
                <w:szCs w:val="18"/>
              </w:rPr>
              <w:t>სკრინინგული</w:t>
            </w:r>
            <w:r w:rsidR="000E6B6F" w:rsidRPr="000E6B6F">
              <w:rPr>
                <w:rFonts w:ascii="Sylfaen" w:eastAsia="Sylfaen" w:hAnsi="Sylfaen"/>
                <w:sz w:val="18"/>
                <w:szCs w:val="18"/>
              </w:rPr>
              <w:t xml:space="preserve"> </w:t>
            </w:r>
            <w:r w:rsidR="000E6B6F" w:rsidRPr="000E6B6F">
              <w:rPr>
                <w:rFonts w:ascii="Sylfaen" w:eastAsia="Sylfaen" w:hAnsi="Sylfaen" w:cs="Sylfaen"/>
                <w:sz w:val="18"/>
                <w:szCs w:val="18"/>
              </w:rPr>
              <w:t>მეთოდებით</w:t>
            </w:r>
            <w:r w:rsidR="000E6B6F" w:rsidRPr="000E6B6F">
              <w:rPr>
                <w:rFonts w:ascii="Sylfaen" w:eastAsia="Sylfaen" w:hAnsi="Sylfaen"/>
                <w:sz w:val="18"/>
                <w:szCs w:val="18"/>
              </w:rPr>
              <w:t xml:space="preserve"> </w:t>
            </w:r>
            <w:r w:rsidR="000E6B6F" w:rsidRPr="000E6B6F">
              <w:rPr>
                <w:rFonts w:ascii="Sylfaen" w:eastAsia="Sylfaen" w:hAnsi="Sylfaen" w:cs="Sylfaen"/>
                <w:sz w:val="18"/>
                <w:szCs w:val="18"/>
              </w:rPr>
              <w:t>ჩატარებული</w:t>
            </w:r>
            <w:r w:rsidR="000E6B6F" w:rsidRPr="000E6B6F">
              <w:rPr>
                <w:rFonts w:ascii="Sylfaen" w:eastAsia="Sylfaen" w:hAnsi="Sylfaen" w:cs="Sylfaen"/>
                <w:sz w:val="18"/>
                <w:szCs w:val="18"/>
                <w:lang w:val="ka-GE"/>
              </w:rPr>
              <w:t xml:space="preserve">ა </w:t>
            </w:r>
            <w:r w:rsidR="000E6B6F" w:rsidRPr="000E6B6F">
              <w:rPr>
                <w:rFonts w:ascii="Sylfaen" w:eastAsia="Sylfaen" w:hAnsi="Sylfaen" w:cs="Sylfaen"/>
                <w:sz w:val="20"/>
              </w:rPr>
              <w:t xml:space="preserve">სექსმუშაკების, მათი კლიენტების </w:t>
            </w:r>
            <w:r w:rsidR="000E6B6F" w:rsidRPr="000E6B6F">
              <w:rPr>
                <w:rFonts w:ascii="Sylfaen" w:eastAsia="Sylfaen" w:hAnsi="Sylfaen" w:cs="Sylfaen"/>
                <w:sz w:val="18"/>
                <w:szCs w:val="18"/>
              </w:rPr>
              <w:t>და მსმ-ების 5%-ში;</w:t>
            </w:r>
          </w:p>
          <w:p w:rsidR="00BF5C82" w:rsidRPr="000E6B6F" w:rsidRDefault="000E6B6F" w:rsidP="000E6B6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Sylfaen" w:hAnsi="Sylfaen" w:cs="Sylfaen"/>
                <w:sz w:val="18"/>
                <w:szCs w:val="18"/>
              </w:rPr>
            </w:pPr>
            <w:r>
              <w:rPr>
                <w:rFonts w:ascii="Sylfaen" w:eastAsia="Sylfaen" w:hAnsi="Sylfaen" w:cs="Sylfaen"/>
                <w:sz w:val="18"/>
                <w:szCs w:val="18"/>
              </w:rPr>
              <w:t>5</w:t>
            </w:r>
            <w:r w:rsidR="00BF5C82" w:rsidRPr="000E6B6F">
              <w:rPr>
                <w:rFonts w:ascii="Sylfaen" w:eastAsia="Sylfaen" w:hAnsi="Sylfaen" w:cs="Sylfaen"/>
                <w:sz w:val="18"/>
                <w:szCs w:val="18"/>
              </w:rPr>
              <w:t xml:space="preserve">.  </w:t>
            </w:r>
            <w:r w:rsidR="00BF5C82" w:rsidRPr="00BF5C82">
              <w:rPr>
                <w:rFonts w:ascii="Sylfaen" w:eastAsia="Sylfaen" w:hAnsi="Sylfaen" w:cs="Sylfaen"/>
                <w:sz w:val="18"/>
                <w:szCs w:val="18"/>
              </w:rPr>
              <w:t>აივ</w:t>
            </w:r>
            <w:r w:rsidR="00BF5C82" w:rsidRPr="000E6B6F">
              <w:rPr>
                <w:rFonts w:ascii="Sylfaen" w:eastAsia="Sylfaen" w:hAnsi="Sylfaen" w:cs="Sylfaen"/>
                <w:sz w:val="18"/>
                <w:szCs w:val="18"/>
              </w:rPr>
              <w:t>-</w:t>
            </w:r>
            <w:r w:rsidR="00BF5C82" w:rsidRPr="00BF5C82">
              <w:rPr>
                <w:rFonts w:ascii="Sylfaen" w:eastAsia="Sylfaen" w:hAnsi="Sylfaen" w:cs="Sylfaen"/>
                <w:sz w:val="18"/>
                <w:szCs w:val="18"/>
              </w:rPr>
              <w:t>ინფექცია</w:t>
            </w:r>
            <w:r w:rsidR="00BF5C82" w:rsidRPr="000E6B6F">
              <w:rPr>
                <w:rFonts w:ascii="Sylfaen" w:eastAsia="Sylfaen" w:hAnsi="Sylfaen" w:cs="Sylfaen"/>
                <w:sz w:val="18"/>
                <w:szCs w:val="18"/>
              </w:rPr>
              <w:t>/</w:t>
            </w:r>
            <w:r w:rsidR="00BF5C82" w:rsidRPr="00BF5C82">
              <w:rPr>
                <w:rFonts w:ascii="Sylfaen" w:eastAsia="Sylfaen" w:hAnsi="Sylfaen" w:cs="Sylfaen"/>
                <w:sz w:val="18"/>
                <w:szCs w:val="18"/>
              </w:rPr>
              <w:t>შიდსზე</w:t>
            </w:r>
            <w:r w:rsidR="00BF5C82" w:rsidRPr="000E6B6F">
              <w:rPr>
                <w:rFonts w:ascii="Sylfaen" w:eastAsia="Sylfaen" w:hAnsi="Sylfaen" w:cs="Sylfaen"/>
                <w:sz w:val="18"/>
                <w:szCs w:val="18"/>
              </w:rPr>
              <w:t xml:space="preserve"> </w:t>
            </w:r>
            <w:r w:rsidR="00BF5C82" w:rsidRPr="00BF5C82">
              <w:rPr>
                <w:rFonts w:ascii="Sylfaen" w:eastAsia="Sylfaen" w:hAnsi="Sylfaen" w:cs="Sylfaen"/>
                <w:sz w:val="18"/>
                <w:szCs w:val="18"/>
              </w:rPr>
              <w:t>ნებაყოფლობითი</w:t>
            </w:r>
            <w:r w:rsidR="00BF5C82" w:rsidRPr="000E6B6F">
              <w:rPr>
                <w:rFonts w:ascii="Sylfaen" w:eastAsia="Sylfaen" w:hAnsi="Sylfaen" w:cs="Sylfaen"/>
                <w:sz w:val="18"/>
                <w:szCs w:val="18"/>
              </w:rPr>
              <w:t xml:space="preserve"> </w:t>
            </w:r>
            <w:r w:rsidR="00BF5C82" w:rsidRPr="00BF5C82">
              <w:rPr>
                <w:rFonts w:ascii="Sylfaen" w:eastAsia="Sylfaen" w:hAnsi="Sylfaen" w:cs="Sylfaen"/>
                <w:sz w:val="18"/>
                <w:szCs w:val="18"/>
              </w:rPr>
              <w:t>კონსულტირება</w:t>
            </w:r>
            <w:r w:rsidR="00BF5C82" w:rsidRPr="000E6B6F">
              <w:rPr>
                <w:rFonts w:ascii="Sylfaen" w:eastAsia="Sylfaen" w:hAnsi="Sylfaen" w:cs="Sylfaen"/>
                <w:sz w:val="18"/>
                <w:szCs w:val="18"/>
              </w:rPr>
              <w:t xml:space="preserve"> </w:t>
            </w:r>
            <w:r w:rsidR="00BF5C82" w:rsidRPr="00BF5C82">
              <w:rPr>
                <w:rFonts w:ascii="Sylfaen" w:eastAsia="Sylfaen" w:hAnsi="Sylfaen" w:cs="Sylfaen"/>
                <w:sz w:val="18"/>
                <w:szCs w:val="18"/>
              </w:rPr>
              <w:t>და</w:t>
            </w:r>
            <w:r w:rsidR="00BF5C82" w:rsidRPr="000E6B6F">
              <w:rPr>
                <w:rFonts w:ascii="Sylfaen" w:eastAsia="Sylfaen" w:hAnsi="Sylfaen" w:cs="Sylfaen"/>
                <w:sz w:val="18"/>
                <w:szCs w:val="18"/>
              </w:rPr>
              <w:t xml:space="preserve"> </w:t>
            </w:r>
            <w:proofErr w:type="gramStart"/>
            <w:r w:rsidR="00BF5C82" w:rsidRPr="00BF5C82">
              <w:rPr>
                <w:rFonts w:ascii="Sylfaen" w:eastAsia="Sylfaen" w:hAnsi="Sylfaen" w:cs="Sylfaen"/>
                <w:sz w:val="18"/>
                <w:szCs w:val="18"/>
              </w:rPr>
              <w:t>გამოკვლევა</w:t>
            </w:r>
            <w:r w:rsidR="00BF5C82" w:rsidRPr="000E6B6F">
              <w:rPr>
                <w:rFonts w:ascii="Sylfaen" w:eastAsia="Sylfaen" w:hAnsi="Sylfaen" w:cs="Sylfaen"/>
                <w:sz w:val="18"/>
                <w:szCs w:val="18"/>
              </w:rPr>
              <w:t xml:space="preserve">  </w:t>
            </w:r>
            <w:r w:rsidR="00BF5C82" w:rsidRPr="00BF5C82">
              <w:rPr>
                <w:rFonts w:ascii="Sylfaen" w:eastAsia="Sylfaen" w:hAnsi="Sylfaen" w:cs="Sylfaen"/>
                <w:sz w:val="18"/>
                <w:szCs w:val="18"/>
              </w:rPr>
              <w:t>სკრინინგული</w:t>
            </w:r>
            <w:proofErr w:type="gramEnd"/>
            <w:r w:rsidR="00BF5C82" w:rsidRPr="000E6B6F">
              <w:rPr>
                <w:rFonts w:ascii="Sylfaen" w:eastAsia="Sylfaen" w:hAnsi="Sylfaen" w:cs="Sylfaen"/>
                <w:sz w:val="18"/>
                <w:szCs w:val="18"/>
              </w:rPr>
              <w:t xml:space="preserve"> </w:t>
            </w:r>
            <w:r w:rsidR="00BF5C82" w:rsidRPr="00BF5C82">
              <w:rPr>
                <w:rFonts w:ascii="Sylfaen" w:eastAsia="Sylfaen" w:hAnsi="Sylfaen" w:cs="Sylfaen"/>
                <w:sz w:val="18"/>
                <w:szCs w:val="18"/>
              </w:rPr>
              <w:t>მეთოდებით</w:t>
            </w:r>
            <w:r w:rsidR="00BF5C82" w:rsidRPr="000E6B6F">
              <w:rPr>
                <w:rFonts w:ascii="Sylfaen" w:eastAsia="Sylfaen" w:hAnsi="Sylfaen" w:cs="Sylfaen"/>
                <w:sz w:val="18"/>
                <w:szCs w:val="18"/>
              </w:rPr>
              <w:t xml:space="preserve"> </w:t>
            </w:r>
            <w:r w:rsidR="00BF5C82" w:rsidRPr="00BF5C82">
              <w:rPr>
                <w:rFonts w:ascii="Sylfaen" w:eastAsia="Sylfaen" w:hAnsi="Sylfaen" w:cs="Sylfaen"/>
                <w:sz w:val="18"/>
                <w:szCs w:val="18"/>
              </w:rPr>
              <w:t>ჩატარებული</w:t>
            </w:r>
            <w:r w:rsidR="00B07A16" w:rsidRPr="000E6B6F">
              <w:rPr>
                <w:rFonts w:ascii="Sylfaen" w:eastAsia="Sylfaen" w:hAnsi="Sylfaen" w:cs="Sylfaen"/>
                <w:sz w:val="18"/>
                <w:szCs w:val="18"/>
              </w:rPr>
              <w:t>ა</w:t>
            </w:r>
            <w:r w:rsidR="00BF5C82" w:rsidRPr="000E6B6F">
              <w:rPr>
                <w:rFonts w:ascii="Sylfaen" w:eastAsia="Sylfaen" w:hAnsi="Sylfaen" w:cs="Sylfaen"/>
                <w:sz w:val="18"/>
                <w:szCs w:val="18"/>
              </w:rPr>
              <w:t xml:space="preserve"> B </w:t>
            </w:r>
            <w:r w:rsidR="00BF5C82" w:rsidRPr="00BF5C82">
              <w:rPr>
                <w:rFonts w:ascii="Sylfaen" w:eastAsia="Sylfaen" w:hAnsi="Sylfaen" w:cs="Sylfaen"/>
                <w:sz w:val="18"/>
                <w:szCs w:val="18"/>
              </w:rPr>
              <w:t>და</w:t>
            </w:r>
            <w:r w:rsidR="00BF5C82" w:rsidRPr="000E6B6F">
              <w:rPr>
                <w:rFonts w:ascii="Sylfaen" w:eastAsia="Sylfaen" w:hAnsi="Sylfaen" w:cs="Sylfaen"/>
                <w:sz w:val="18"/>
                <w:szCs w:val="18"/>
              </w:rPr>
              <w:t>/</w:t>
            </w:r>
            <w:r w:rsidR="00BF5C82" w:rsidRPr="00BF5C82">
              <w:rPr>
                <w:rFonts w:ascii="Sylfaen" w:eastAsia="Sylfaen" w:hAnsi="Sylfaen" w:cs="Sylfaen"/>
                <w:sz w:val="18"/>
                <w:szCs w:val="18"/>
              </w:rPr>
              <w:t>ან</w:t>
            </w:r>
            <w:r w:rsidR="00BF5C82" w:rsidRPr="000E6B6F">
              <w:rPr>
                <w:rFonts w:ascii="Sylfaen" w:eastAsia="Sylfaen" w:hAnsi="Sylfaen" w:cs="Sylfaen"/>
                <w:sz w:val="18"/>
                <w:szCs w:val="18"/>
              </w:rPr>
              <w:t xml:space="preserve"> C </w:t>
            </w:r>
            <w:r w:rsidR="00BF5C82" w:rsidRPr="00BF5C82">
              <w:rPr>
                <w:rFonts w:ascii="Sylfaen" w:eastAsia="Sylfaen" w:hAnsi="Sylfaen" w:cs="Sylfaen"/>
                <w:sz w:val="18"/>
                <w:szCs w:val="18"/>
              </w:rPr>
              <w:t>ჰეპატიტების</w:t>
            </w:r>
            <w:r w:rsidR="00BF5C82" w:rsidRPr="000E6B6F">
              <w:rPr>
                <w:rFonts w:ascii="Sylfaen" w:eastAsia="Sylfaen" w:hAnsi="Sylfaen" w:cs="Sylfaen"/>
                <w:sz w:val="18"/>
                <w:szCs w:val="18"/>
              </w:rPr>
              <w:t xml:space="preserve"> </w:t>
            </w:r>
            <w:r w:rsidR="00BF5C82" w:rsidRPr="00BF5C82">
              <w:rPr>
                <w:rFonts w:ascii="Sylfaen" w:eastAsia="Sylfaen" w:hAnsi="Sylfaen" w:cs="Sylfaen"/>
                <w:sz w:val="18"/>
                <w:szCs w:val="18"/>
              </w:rPr>
              <w:t>მქონე</w:t>
            </w:r>
            <w:r w:rsidR="00BF5C82" w:rsidRPr="000E6B6F">
              <w:rPr>
                <w:rFonts w:ascii="Sylfaen" w:eastAsia="Sylfaen" w:hAnsi="Sylfaen" w:cs="Sylfaen"/>
                <w:sz w:val="18"/>
                <w:szCs w:val="18"/>
              </w:rPr>
              <w:t xml:space="preserve"> </w:t>
            </w:r>
            <w:r w:rsidR="00BF5C82" w:rsidRPr="00BF5C82">
              <w:rPr>
                <w:rFonts w:ascii="Sylfaen" w:eastAsia="Sylfaen" w:hAnsi="Sylfaen" w:cs="Sylfaen"/>
                <w:sz w:val="18"/>
                <w:szCs w:val="18"/>
              </w:rPr>
              <w:t>პაციენტების</w:t>
            </w:r>
            <w:r w:rsidR="00BF5C82" w:rsidRPr="000E6B6F">
              <w:rPr>
                <w:rFonts w:ascii="Sylfaen" w:eastAsia="Sylfaen" w:hAnsi="Sylfaen" w:cs="Sylfaen"/>
                <w:sz w:val="18"/>
                <w:szCs w:val="18"/>
              </w:rPr>
              <w:t xml:space="preserve"> </w:t>
            </w:r>
            <w:r w:rsidR="005A2A1E" w:rsidRPr="000E6B6F">
              <w:rPr>
                <w:rFonts w:ascii="Sylfaen" w:eastAsia="Sylfaen" w:hAnsi="Sylfaen" w:cs="Sylfaen"/>
                <w:sz w:val="18"/>
                <w:szCs w:val="18"/>
              </w:rPr>
              <w:t>25</w:t>
            </w:r>
            <w:r w:rsidR="00BF5C82" w:rsidRPr="000E6B6F">
              <w:rPr>
                <w:rFonts w:ascii="Sylfaen" w:eastAsia="Sylfaen" w:hAnsi="Sylfaen" w:cs="Sylfaen"/>
                <w:sz w:val="18"/>
                <w:szCs w:val="18"/>
              </w:rPr>
              <w:t xml:space="preserve"> %-</w:t>
            </w:r>
            <w:r w:rsidR="00B07A16">
              <w:rPr>
                <w:rFonts w:ascii="Sylfaen" w:eastAsia="Sylfaen" w:hAnsi="Sylfaen" w:cs="Sylfaen"/>
                <w:sz w:val="18"/>
                <w:szCs w:val="18"/>
              </w:rPr>
              <w:t>ში.</w:t>
            </w:r>
          </w:p>
          <w:p w:rsidR="00555E97" w:rsidRDefault="00555E97" w:rsidP="00555E9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Sylfaen" w:hAnsi="Sylfaen"/>
                <w:sz w:val="18"/>
                <w:szCs w:val="18"/>
              </w:rPr>
            </w:pPr>
            <w:r>
              <w:rPr>
                <w:rFonts w:ascii="Sylfaen" w:eastAsia="Sylfaen" w:hAnsi="Sylfaen"/>
                <w:sz w:val="18"/>
                <w:szCs w:val="18"/>
                <w:lang w:val="ka-GE"/>
              </w:rPr>
              <w:t>6</w:t>
            </w:r>
            <w:r w:rsidR="00BF5C82" w:rsidRPr="00BF5C82">
              <w:rPr>
                <w:rFonts w:ascii="Sylfaen" w:eastAsia="Sylfaen" w:hAnsi="Sylfaen"/>
                <w:sz w:val="18"/>
                <w:szCs w:val="18"/>
              </w:rPr>
              <w:t xml:space="preserve">. </w:t>
            </w:r>
            <w:r w:rsidR="00BF5C82" w:rsidRPr="00BF5C82">
              <w:rPr>
                <w:rFonts w:ascii="Sylfaen" w:eastAsia="Sylfaen" w:hAnsi="Sylfaen" w:cs="Sylfaen"/>
                <w:sz w:val="18"/>
                <w:szCs w:val="18"/>
              </w:rPr>
              <w:t>აივ</w:t>
            </w:r>
            <w:r w:rsidR="00BF5C82" w:rsidRPr="00BF5C82">
              <w:rPr>
                <w:rFonts w:ascii="Sylfaen" w:eastAsia="Sylfaen" w:hAnsi="Sylfaen"/>
                <w:sz w:val="18"/>
                <w:szCs w:val="18"/>
              </w:rPr>
              <w:t>-</w:t>
            </w:r>
            <w:r w:rsidR="00BF5C82" w:rsidRPr="00BF5C82">
              <w:rPr>
                <w:rFonts w:ascii="Sylfaen" w:eastAsia="Sylfaen" w:hAnsi="Sylfaen" w:cs="Sylfaen"/>
                <w:sz w:val="18"/>
                <w:szCs w:val="18"/>
              </w:rPr>
              <w:t>ინფექცია</w:t>
            </w:r>
            <w:r w:rsidR="00BF5C82" w:rsidRPr="00BF5C82">
              <w:rPr>
                <w:rFonts w:ascii="Sylfaen" w:eastAsia="Sylfaen" w:hAnsi="Sylfaen"/>
                <w:sz w:val="18"/>
                <w:szCs w:val="18"/>
              </w:rPr>
              <w:t>/</w:t>
            </w:r>
            <w:r w:rsidR="00BF5C82" w:rsidRPr="00BF5C82">
              <w:rPr>
                <w:rFonts w:ascii="Sylfaen" w:eastAsia="Sylfaen" w:hAnsi="Sylfaen" w:cs="Sylfaen"/>
                <w:sz w:val="18"/>
                <w:szCs w:val="18"/>
              </w:rPr>
              <w:t>შიდსზე</w:t>
            </w:r>
            <w:r w:rsidR="00BF5C82" w:rsidRPr="00BF5C82">
              <w:rPr>
                <w:rFonts w:ascii="Sylfaen" w:eastAsia="Sylfaen" w:hAnsi="Sylfaen"/>
                <w:sz w:val="18"/>
                <w:szCs w:val="18"/>
              </w:rPr>
              <w:t xml:space="preserve"> </w:t>
            </w:r>
            <w:r w:rsidR="00BF5C82" w:rsidRPr="00BF5C82">
              <w:rPr>
                <w:rFonts w:ascii="Sylfaen" w:eastAsia="Sylfaen" w:hAnsi="Sylfaen" w:cs="Sylfaen"/>
                <w:sz w:val="18"/>
                <w:szCs w:val="18"/>
              </w:rPr>
              <w:t>საეჭვო</w:t>
            </w:r>
            <w:r w:rsidR="00BF5C82" w:rsidRPr="00BF5C82">
              <w:rPr>
                <w:rFonts w:ascii="Sylfaen" w:eastAsia="Sylfaen" w:hAnsi="Sylfaen"/>
                <w:sz w:val="18"/>
                <w:szCs w:val="18"/>
              </w:rPr>
              <w:t xml:space="preserve"> </w:t>
            </w:r>
            <w:r w:rsidR="00BF5C82" w:rsidRPr="00BF5C82">
              <w:rPr>
                <w:rFonts w:ascii="Sylfaen" w:eastAsia="Sylfaen" w:hAnsi="Sylfaen" w:cs="Sylfaen"/>
                <w:sz w:val="18"/>
                <w:szCs w:val="18"/>
              </w:rPr>
              <w:t>კლინიკური</w:t>
            </w:r>
            <w:r w:rsidR="00BF5C82" w:rsidRPr="00BF5C82">
              <w:rPr>
                <w:rFonts w:ascii="Sylfaen" w:eastAsia="Sylfaen" w:hAnsi="Sylfaen"/>
                <w:sz w:val="18"/>
                <w:szCs w:val="18"/>
              </w:rPr>
              <w:t xml:space="preserve"> </w:t>
            </w:r>
            <w:r w:rsidR="00BF5C82" w:rsidRPr="00BF5C82">
              <w:rPr>
                <w:rFonts w:ascii="Sylfaen" w:eastAsia="Sylfaen" w:hAnsi="Sylfaen" w:cs="Sylfaen"/>
                <w:sz w:val="18"/>
                <w:szCs w:val="18"/>
              </w:rPr>
              <w:t>ნიშნების</w:t>
            </w:r>
            <w:r w:rsidR="00BF5C82" w:rsidRPr="00BF5C82">
              <w:rPr>
                <w:rFonts w:ascii="Sylfaen" w:eastAsia="Sylfaen" w:hAnsi="Sylfaen"/>
                <w:sz w:val="18"/>
                <w:szCs w:val="18"/>
              </w:rPr>
              <w:t xml:space="preserve"> </w:t>
            </w:r>
            <w:r w:rsidR="00BF5C82" w:rsidRPr="00BF5C82">
              <w:rPr>
                <w:rFonts w:ascii="Sylfaen" w:eastAsia="Sylfaen" w:hAnsi="Sylfaen" w:cs="Sylfaen"/>
                <w:sz w:val="18"/>
                <w:szCs w:val="18"/>
              </w:rPr>
              <w:t>მქონე</w:t>
            </w:r>
            <w:r w:rsidR="00BF5C82" w:rsidRPr="00BF5C82">
              <w:rPr>
                <w:rFonts w:ascii="Sylfaen" w:eastAsia="Sylfaen" w:hAnsi="Sylfaen"/>
                <w:sz w:val="18"/>
                <w:szCs w:val="18"/>
              </w:rPr>
              <w:t xml:space="preserve"> </w:t>
            </w:r>
            <w:r w:rsidR="00BF5C82" w:rsidRPr="00BF5C82">
              <w:rPr>
                <w:rFonts w:ascii="Sylfaen" w:eastAsia="Sylfaen" w:hAnsi="Sylfaen" w:cs="Sylfaen"/>
                <w:sz w:val="18"/>
                <w:szCs w:val="18"/>
              </w:rPr>
              <w:t>პაციენტების</w:t>
            </w:r>
            <w:r w:rsidR="00BF5C82" w:rsidRPr="00BF5C82">
              <w:rPr>
                <w:rFonts w:ascii="Sylfaen" w:eastAsia="Sylfaen" w:hAnsi="Sylfaen"/>
                <w:sz w:val="18"/>
                <w:szCs w:val="18"/>
              </w:rPr>
              <w:t xml:space="preserve"> </w:t>
            </w:r>
            <w:r w:rsidR="00E14519">
              <w:rPr>
                <w:rFonts w:ascii="Sylfaen" w:eastAsia="Sylfaen" w:hAnsi="Sylfaen"/>
                <w:sz w:val="18"/>
                <w:szCs w:val="18"/>
                <w:lang w:val="ka-GE"/>
              </w:rPr>
              <w:t>8</w:t>
            </w:r>
            <w:r w:rsidR="00BF5C82" w:rsidRPr="00BF5C82">
              <w:rPr>
                <w:rFonts w:ascii="Sylfaen" w:eastAsia="Sylfaen" w:hAnsi="Sylfaen"/>
                <w:sz w:val="18"/>
                <w:szCs w:val="18"/>
              </w:rPr>
              <w:t>0%-</w:t>
            </w:r>
            <w:r w:rsidR="00BF5C82" w:rsidRPr="00BF5C82">
              <w:rPr>
                <w:rFonts w:ascii="Sylfaen" w:eastAsia="Sylfaen" w:hAnsi="Sylfaen" w:cs="Sylfaen"/>
                <w:sz w:val="18"/>
                <w:szCs w:val="18"/>
              </w:rPr>
              <w:t>ს</w:t>
            </w:r>
            <w:r w:rsidR="00B07A16">
              <w:rPr>
                <w:rFonts w:ascii="Sylfaen" w:eastAsia="Sylfaen" w:hAnsi="Sylfaen" w:cs="Sylfaen"/>
                <w:sz w:val="18"/>
                <w:szCs w:val="18"/>
                <w:lang w:val="ka-GE"/>
              </w:rPr>
              <w:t>ა</w:t>
            </w:r>
            <w:r w:rsidR="00BF5C82" w:rsidRPr="00BF5C82">
              <w:rPr>
                <w:rFonts w:ascii="Sylfaen" w:eastAsia="Sylfaen" w:hAnsi="Sylfaen"/>
                <w:sz w:val="18"/>
                <w:szCs w:val="18"/>
              </w:rPr>
              <w:t xml:space="preserve"> </w:t>
            </w:r>
            <w:r w:rsidR="00BF5C82" w:rsidRPr="00BF5C82">
              <w:rPr>
                <w:rFonts w:ascii="Sylfaen" w:eastAsia="Sylfaen" w:hAnsi="Sylfaen" w:cs="Sylfaen"/>
                <w:sz w:val="18"/>
                <w:szCs w:val="18"/>
              </w:rPr>
              <w:t>და</w:t>
            </w:r>
            <w:r w:rsidR="00BF5C82" w:rsidRPr="00BF5C82">
              <w:rPr>
                <w:rFonts w:ascii="Sylfaen" w:eastAsia="Sylfaen" w:hAnsi="Sylfaen"/>
                <w:sz w:val="18"/>
                <w:szCs w:val="18"/>
              </w:rPr>
              <w:t xml:space="preserve"> </w:t>
            </w:r>
            <w:r w:rsidR="00BF5C82" w:rsidRPr="00BF5C82">
              <w:rPr>
                <w:rFonts w:ascii="Sylfaen" w:eastAsia="Sylfaen" w:hAnsi="Sylfaen" w:cs="Sylfaen"/>
                <w:sz w:val="18"/>
                <w:szCs w:val="18"/>
              </w:rPr>
              <w:t>აივ</w:t>
            </w:r>
            <w:r w:rsidR="00BF5C82" w:rsidRPr="00BF5C82">
              <w:rPr>
                <w:rFonts w:ascii="Sylfaen" w:eastAsia="Sylfaen" w:hAnsi="Sylfaen"/>
                <w:sz w:val="18"/>
                <w:szCs w:val="18"/>
              </w:rPr>
              <w:t>-</w:t>
            </w:r>
            <w:r w:rsidR="00BF5C82" w:rsidRPr="00BF5C82">
              <w:rPr>
                <w:rFonts w:ascii="Sylfaen" w:eastAsia="Sylfaen" w:hAnsi="Sylfaen" w:cs="Sylfaen"/>
                <w:sz w:val="18"/>
                <w:szCs w:val="18"/>
              </w:rPr>
              <w:t>ინფიცირებულთან</w:t>
            </w:r>
            <w:r w:rsidR="00BF5C82" w:rsidRPr="00BF5C82">
              <w:rPr>
                <w:rFonts w:ascii="Sylfaen" w:eastAsia="Sylfaen" w:hAnsi="Sylfaen"/>
                <w:sz w:val="18"/>
                <w:szCs w:val="18"/>
              </w:rPr>
              <w:t xml:space="preserve"> </w:t>
            </w:r>
            <w:r w:rsidR="00BF5C82" w:rsidRPr="00BF5C82">
              <w:rPr>
                <w:rFonts w:ascii="Sylfaen" w:eastAsia="Sylfaen" w:hAnsi="Sylfaen" w:cs="Sylfaen"/>
                <w:sz w:val="18"/>
                <w:szCs w:val="18"/>
              </w:rPr>
              <w:t>კონტაქტში</w:t>
            </w:r>
            <w:r w:rsidR="00BF5C82" w:rsidRPr="00BF5C82">
              <w:rPr>
                <w:rFonts w:ascii="Sylfaen" w:eastAsia="Sylfaen" w:hAnsi="Sylfaen"/>
                <w:sz w:val="18"/>
                <w:szCs w:val="18"/>
              </w:rPr>
              <w:t xml:space="preserve"> </w:t>
            </w:r>
            <w:r w:rsidR="00BF5C82" w:rsidRPr="00BF5C82">
              <w:rPr>
                <w:rFonts w:ascii="Sylfaen" w:eastAsia="Sylfaen" w:hAnsi="Sylfaen" w:cs="Sylfaen"/>
                <w:sz w:val="18"/>
                <w:szCs w:val="18"/>
              </w:rPr>
              <w:t>მყოფი</w:t>
            </w:r>
            <w:r w:rsidR="00BF5C82" w:rsidRPr="00BF5C82">
              <w:rPr>
                <w:rFonts w:ascii="Sylfaen" w:eastAsia="Sylfaen" w:hAnsi="Sylfaen"/>
                <w:sz w:val="18"/>
                <w:szCs w:val="18"/>
              </w:rPr>
              <w:t xml:space="preserve"> </w:t>
            </w:r>
            <w:r w:rsidR="00BF5C82" w:rsidRPr="00BF5C82">
              <w:rPr>
                <w:rFonts w:ascii="Sylfaen" w:eastAsia="Sylfaen" w:hAnsi="Sylfaen" w:cs="Sylfaen"/>
                <w:sz w:val="18"/>
                <w:szCs w:val="18"/>
              </w:rPr>
              <w:t>პირების</w:t>
            </w:r>
            <w:r w:rsidR="00BF5C82" w:rsidRPr="00BF5C82">
              <w:rPr>
                <w:rFonts w:ascii="Sylfaen" w:eastAsia="Sylfaen" w:hAnsi="Sylfaen"/>
                <w:sz w:val="18"/>
                <w:szCs w:val="18"/>
              </w:rPr>
              <w:t xml:space="preserve"> </w:t>
            </w:r>
            <w:r w:rsidR="00E14519">
              <w:rPr>
                <w:rFonts w:ascii="Sylfaen" w:eastAsia="Sylfaen" w:hAnsi="Sylfaen"/>
                <w:sz w:val="18"/>
                <w:szCs w:val="18"/>
                <w:lang w:val="ka-GE"/>
              </w:rPr>
              <w:t>8</w:t>
            </w:r>
            <w:r w:rsidR="00BF5C82" w:rsidRPr="00BF5C82">
              <w:rPr>
                <w:rFonts w:ascii="Sylfaen" w:eastAsia="Sylfaen" w:hAnsi="Sylfaen"/>
                <w:sz w:val="18"/>
                <w:szCs w:val="18"/>
              </w:rPr>
              <w:t>0%-</w:t>
            </w:r>
            <w:r w:rsidR="00B07A16">
              <w:rPr>
                <w:rFonts w:ascii="Sylfaen" w:eastAsia="Sylfaen" w:hAnsi="Sylfaen"/>
                <w:sz w:val="18"/>
                <w:szCs w:val="18"/>
                <w:lang w:val="ka-GE"/>
              </w:rPr>
              <w:t>ში</w:t>
            </w:r>
            <w:r w:rsidR="00BF5C82" w:rsidRPr="00BF5C82">
              <w:rPr>
                <w:rFonts w:ascii="Sylfaen" w:eastAsia="Sylfaen" w:hAnsi="Sylfaen"/>
                <w:sz w:val="18"/>
                <w:szCs w:val="18"/>
              </w:rPr>
              <w:t xml:space="preserve"> </w:t>
            </w:r>
            <w:r w:rsidR="00BF5C82" w:rsidRPr="00BF5C82">
              <w:rPr>
                <w:rFonts w:ascii="Sylfaen" w:eastAsia="Sylfaen" w:hAnsi="Sylfaen" w:cs="Sylfaen"/>
                <w:sz w:val="18"/>
                <w:szCs w:val="18"/>
              </w:rPr>
              <w:t>ჩატარებული</w:t>
            </w:r>
            <w:r w:rsidR="00B07A16">
              <w:rPr>
                <w:rFonts w:ascii="Sylfaen" w:eastAsia="Sylfaen" w:hAnsi="Sylfaen" w:cs="Sylfaen"/>
                <w:sz w:val="18"/>
                <w:szCs w:val="18"/>
                <w:lang w:val="ka-GE"/>
              </w:rPr>
              <w:t>ა</w:t>
            </w:r>
            <w:r w:rsidR="00BF5C82" w:rsidRPr="00BF5C82">
              <w:rPr>
                <w:rFonts w:ascii="Sylfaen" w:eastAsia="Sylfaen" w:hAnsi="Sylfaen"/>
                <w:sz w:val="18"/>
                <w:szCs w:val="18"/>
              </w:rPr>
              <w:t xml:space="preserve"> </w:t>
            </w:r>
            <w:r w:rsidR="00BF5C82" w:rsidRPr="00BF5C82">
              <w:rPr>
                <w:rFonts w:ascii="Sylfaen" w:eastAsia="Sylfaen" w:hAnsi="Sylfaen" w:cs="Sylfaen"/>
                <w:sz w:val="18"/>
                <w:szCs w:val="18"/>
              </w:rPr>
              <w:t>აივ</w:t>
            </w:r>
            <w:r w:rsidR="00BF5C82" w:rsidRPr="00BF5C82">
              <w:rPr>
                <w:rFonts w:ascii="Sylfaen" w:eastAsia="Sylfaen" w:hAnsi="Sylfaen"/>
                <w:sz w:val="18"/>
                <w:szCs w:val="18"/>
              </w:rPr>
              <w:t>-</w:t>
            </w:r>
            <w:r w:rsidR="00BF5C82" w:rsidRPr="00BF5C82">
              <w:rPr>
                <w:rFonts w:ascii="Sylfaen" w:eastAsia="Sylfaen" w:hAnsi="Sylfaen" w:cs="Sylfaen"/>
                <w:sz w:val="18"/>
                <w:szCs w:val="18"/>
              </w:rPr>
              <w:t>ინფექცია</w:t>
            </w:r>
            <w:r w:rsidR="00BF5C82" w:rsidRPr="00BF5C82">
              <w:rPr>
                <w:rFonts w:ascii="Sylfaen" w:eastAsia="Sylfaen" w:hAnsi="Sylfaen"/>
                <w:sz w:val="18"/>
                <w:szCs w:val="18"/>
              </w:rPr>
              <w:t>/</w:t>
            </w:r>
            <w:r w:rsidR="00BF5C82" w:rsidRPr="00BF5C82">
              <w:rPr>
                <w:rFonts w:ascii="Sylfaen" w:eastAsia="Sylfaen" w:hAnsi="Sylfaen" w:cs="Sylfaen"/>
                <w:sz w:val="18"/>
                <w:szCs w:val="18"/>
              </w:rPr>
              <w:t>შიდსზე</w:t>
            </w:r>
            <w:r w:rsidR="00BF5C82" w:rsidRPr="00BF5C82">
              <w:rPr>
                <w:rFonts w:ascii="Sylfaen" w:eastAsia="Sylfaen" w:hAnsi="Sylfaen"/>
                <w:sz w:val="18"/>
                <w:szCs w:val="18"/>
              </w:rPr>
              <w:t xml:space="preserve"> </w:t>
            </w:r>
            <w:r w:rsidR="00BF5C82" w:rsidRPr="00BF5C82">
              <w:rPr>
                <w:rFonts w:ascii="Sylfaen" w:eastAsia="Sylfaen" w:hAnsi="Sylfaen" w:cs="Sylfaen"/>
                <w:sz w:val="18"/>
                <w:szCs w:val="18"/>
              </w:rPr>
              <w:t>ნებაყოფლობითი</w:t>
            </w:r>
            <w:r w:rsidR="00BF5C82" w:rsidRPr="00BF5C82">
              <w:rPr>
                <w:rFonts w:ascii="Sylfaen" w:eastAsia="Sylfaen" w:hAnsi="Sylfaen"/>
                <w:sz w:val="18"/>
                <w:szCs w:val="18"/>
              </w:rPr>
              <w:t xml:space="preserve"> </w:t>
            </w:r>
            <w:r w:rsidR="00BF5C82" w:rsidRPr="00BF5C82">
              <w:rPr>
                <w:rFonts w:ascii="Sylfaen" w:eastAsia="Sylfaen" w:hAnsi="Sylfaen" w:cs="Sylfaen"/>
                <w:sz w:val="18"/>
                <w:szCs w:val="18"/>
              </w:rPr>
              <w:t>კონსულტირება</w:t>
            </w:r>
            <w:r w:rsidR="00BF5C82" w:rsidRPr="00BF5C82">
              <w:rPr>
                <w:rFonts w:ascii="Sylfaen" w:eastAsia="Sylfaen" w:hAnsi="Sylfaen"/>
                <w:sz w:val="18"/>
                <w:szCs w:val="18"/>
              </w:rPr>
              <w:t xml:space="preserve"> </w:t>
            </w:r>
            <w:r w:rsidR="00BF5C82" w:rsidRPr="00BF5C82">
              <w:rPr>
                <w:rFonts w:ascii="Sylfaen" w:eastAsia="Sylfaen" w:hAnsi="Sylfaen" w:cs="Sylfaen"/>
                <w:sz w:val="18"/>
                <w:szCs w:val="18"/>
              </w:rPr>
              <w:t>და</w:t>
            </w:r>
            <w:r w:rsidR="00BF5C82" w:rsidRPr="00BF5C82">
              <w:rPr>
                <w:rFonts w:ascii="Sylfaen" w:eastAsia="Sylfaen" w:hAnsi="Sylfaen"/>
                <w:sz w:val="18"/>
                <w:szCs w:val="18"/>
              </w:rPr>
              <w:t xml:space="preserve"> </w:t>
            </w:r>
            <w:r w:rsidR="00BF5C82" w:rsidRPr="00BF5C82">
              <w:rPr>
                <w:rFonts w:ascii="Sylfaen" w:eastAsia="Sylfaen" w:hAnsi="Sylfaen" w:cs="Sylfaen"/>
                <w:sz w:val="18"/>
                <w:szCs w:val="18"/>
              </w:rPr>
              <w:t>გამოკვლევა</w:t>
            </w:r>
            <w:r w:rsidR="00BF5C82" w:rsidRPr="00BF5C82">
              <w:rPr>
                <w:rFonts w:ascii="Sylfaen" w:eastAsia="Sylfaen" w:hAnsi="Sylfaen"/>
                <w:sz w:val="18"/>
                <w:szCs w:val="18"/>
              </w:rPr>
              <w:t xml:space="preserve">  </w:t>
            </w:r>
            <w:r w:rsidR="00BF5C82" w:rsidRPr="00BF5C82">
              <w:rPr>
                <w:rFonts w:ascii="Sylfaen" w:eastAsia="Sylfaen" w:hAnsi="Sylfaen" w:cs="Sylfaen"/>
                <w:sz w:val="18"/>
                <w:szCs w:val="18"/>
              </w:rPr>
              <w:t>სკრინინგული</w:t>
            </w:r>
            <w:r w:rsidR="00BF5C82" w:rsidRPr="00BF5C82">
              <w:rPr>
                <w:rFonts w:ascii="Sylfaen" w:eastAsia="Sylfaen" w:hAnsi="Sylfaen"/>
                <w:sz w:val="18"/>
                <w:szCs w:val="18"/>
              </w:rPr>
              <w:t xml:space="preserve"> </w:t>
            </w:r>
            <w:r w:rsidR="00BF5C82" w:rsidRPr="00BF5C82">
              <w:rPr>
                <w:rFonts w:ascii="Sylfaen" w:eastAsia="Sylfaen" w:hAnsi="Sylfaen" w:cs="Sylfaen"/>
                <w:sz w:val="18"/>
                <w:szCs w:val="18"/>
              </w:rPr>
              <w:t>მეთოდებით</w:t>
            </w:r>
            <w:r w:rsidR="00BF5C82" w:rsidRPr="00BF5C82">
              <w:rPr>
                <w:rFonts w:ascii="Sylfaen" w:eastAsia="Sylfaen" w:hAnsi="Sylfaen"/>
                <w:sz w:val="18"/>
                <w:szCs w:val="18"/>
              </w:rPr>
              <w:t xml:space="preserve">; </w:t>
            </w:r>
          </w:p>
          <w:p w:rsidR="00555E97" w:rsidRDefault="00555E97" w:rsidP="00555E9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Sylfaen" w:hAnsi="Sylfaen"/>
                <w:sz w:val="18"/>
                <w:szCs w:val="18"/>
                <w:lang w:val="ka-GE"/>
              </w:rPr>
            </w:pPr>
            <w:r>
              <w:rPr>
                <w:rFonts w:ascii="Sylfaen" w:eastAsia="Sylfaen" w:hAnsi="Sylfaen"/>
                <w:sz w:val="18"/>
                <w:szCs w:val="18"/>
                <w:lang w:val="ka-GE"/>
              </w:rPr>
              <w:t xml:space="preserve">7. ჩატარებულია </w:t>
            </w:r>
            <w:r w:rsidR="00BF5C82" w:rsidRPr="00555E97">
              <w:rPr>
                <w:rFonts w:ascii="Sylfaen" w:eastAsia="Sylfaen" w:hAnsi="Sylfaen"/>
                <w:sz w:val="18"/>
                <w:szCs w:val="18"/>
              </w:rPr>
              <w:t xml:space="preserve"> </w:t>
            </w:r>
            <w:r w:rsidRPr="00555E97">
              <w:rPr>
                <w:rFonts w:ascii="Sylfaen" w:eastAsia="Sylfaen" w:hAnsi="Sylfaen"/>
                <w:sz w:val="18"/>
                <w:szCs w:val="18"/>
              </w:rPr>
              <w:t>მაღალი რისკის ჯგუფის პირთა და მათი კონტაქტების მოძიებით</w:t>
            </w:r>
            <w:r>
              <w:rPr>
                <w:rFonts w:ascii="Sylfaen" w:eastAsia="Sylfaen" w:hAnsi="Sylfaen"/>
                <w:sz w:val="18"/>
                <w:szCs w:val="18"/>
                <w:lang w:val="ka-GE"/>
              </w:rPr>
              <w:t>ი</w:t>
            </w:r>
            <w:r w:rsidRPr="00555E97">
              <w:rPr>
                <w:rFonts w:ascii="Sylfaen" w:eastAsia="Sylfaen" w:hAnsi="Sylfaen"/>
                <w:sz w:val="18"/>
                <w:szCs w:val="18"/>
              </w:rPr>
              <w:t xml:space="preserve"> </w:t>
            </w:r>
            <w:r>
              <w:rPr>
                <w:rFonts w:ascii="Sylfaen" w:eastAsia="Sylfaen" w:hAnsi="Sylfaen"/>
                <w:sz w:val="18"/>
                <w:szCs w:val="18"/>
              </w:rPr>
              <w:t>სამუშაოები</w:t>
            </w:r>
            <w:r w:rsidRPr="00555E97">
              <w:rPr>
                <w:rFonts w:ascii="Sylfaen" w:eastAsia="Sylfaen" w:hAnsi="Sylfaen"/>
                <w:sz w:val="18"/>
                <w:szCs w:val="18"/>
              </w:rPr>
              <w:t xml:space="preserve">, აივ-ინფექცია/შიდსზე ნებაყოფლობით </w:t>
            </w:r>
            <w:r>
              <w:rPr>
                <w:rFonts w:ascii="Sylfaen" w:eastAsia="Sylfaen" w:hAnsi="Sylfaen"/>
                <w:sz w:val="18"/>
                <w:szCs w:val="18"/>
              </w:rPr>
              <w:t>კონსულტირება</w:t>
            </w:r>
            <w:r w:rsidRPr="00555E97">
              <w:rPr>
                <w:rFonts w:ascii="Sylfaen" w:eastAsia="Sylfaen" w:hAnsi="Sylfaen"/>
                <w:sz w:val="18"/>
                <w:szCs w:val="18"/>
              </w:rPr>
              <w:t xml:space="preserve"> და </w:t>
            </w:r>
            <w:r>
              <w:rPr>
                <w:rFonts w:ascii="Sylfaen" w:eastAsia="Sylfaen" w:hAnsi="Sylfaen"/>
                <w:sz w:val="18"/>
                <w:szCs w:val="18"/>
              </w:rPr>
              <w:t>გამოკვლევა</w:t>
            </w:r>
            <w:r w:rsidRPr="00555E97">
              <w:rPr>
                <w:rFonts w:ascii="Sylfaen" w:eastAsia="Sylfaen" w:hAnsi="Sylfaen"/>
                <w:sz w:val="18"/>
                <w:szCs w:val="18"/>
              </w:rPr>
              <w:t xml:space="preserve"> სკრინინგული მეთოდებით</w:t>
            </w:r>
            <w:r>
              <w:rPr>
                <w:rFonts w:ascii="Sylfaen" w:eastAsia="Sylfaen" w:hAnsi="Sylfaen"/>
                <w:sz w:val="18"/>
                <w:szCs w:val="18"/>
                <w:lang w:val="ka-GE"/>
              </w:rPr>
              <w:t xml:space="preserve"> 90</w:t>
            </w:r>
            <w:r w:rsidRPr="00BF5C82">
              <w:rPr>
                <w:rFonts w:ascii="Sylfaen" w:eastAsia="Sylfaen" w:hAnsi="Sylfaen"/>
                <w:sz w:val="18"/>
                <w:szCs w:val="18"/>
              </w:rPr>
              <w:t>%-</w:t>
            </w:r>
            <w:r>
              <w:rPr>
                <w:rFonts w:ascii="Sylfaen" w:eastAsia="Sylfaen" w:hAnsi="Sylfaen"/>
                <w:sz w:val="18"/>
                <w:szCs w:val="18"/>
                <w:lang w:val="ka-GE"/>
              </w:rPr>
              <w:t>ში</w:t>
            </w:r>
            <w:r w:rsidRPr="00BF5C82">
              <w:rPr>
                <w:rFonts w:ascii="Sylfaen" w:eastAsia="Sylfaen" w:hAnsi="Sylfaen"/>
                <w:sz w:val="18"/>
                <w:szCs w:val="18"/>
              </w:rPr>
              <w:t xml:space="preserve"> </w:t>
            </w:r>
            <w:r>
              <w:rPr>
                <w:rFonts w:ascii="Sylfaen" w:eastAsia="Sylfaen" w:hAnsi="Sylfaen"/>
                <w:sz w:val="18"/>
                <w:szCs w:val="18"/>
                <w:lang w:val="ka-GE"/>
              </w:rPr>
              <w:t xml:space="preserve"> </w:t>
            </w:r>
            <w:r w:rsidRPr="00555E97">
              <w:rPr>
                <w:rFonts w:ascii="Sylfaen" w:eastAsia="Sylfaen" w:hAnsi="Sylfaen"/>
                <w:sz w:val="18"/>
                <w:szCs w:val="18"/>
              </w:rPr>
              <w:t>;</w:t>
            </w:r>
            <w:r>
              <w:rPr>
                <w:rFonts w:ascii="Sylfaen" w:eastAsia="Sylfaen" w:hAnsi="Sylfaen"/>
                <w:sz w:val="18"/>
                <w:szCs w:val="18"/>
                <w:lang w:val="ka-GE"/>
              </w:rPr>
              <w:t xml:space="preserve"> </w:t>
            </w:r>
          </w:p>
          <w:p w:rsidR="00555E97" w:rsidRPr="00555E97" w:rsidRDefault="00555E97" w:rsidP="00555E9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Sylfaen" w:hAnsi="Sylfaen"/>
                <w:sz w:val="18"/>
                <w:szCs w:val="18"/>
              </w:rPr>
            </w:pPr>
            <w:r>
              <w:rPr>
                <w:rFonts w:ascii="Sylfaen" w:eastAsia="Sylfaen" w:hAnsi="Sylfaen"/>
                <w:sz w:val="18"/>
                <w:szCs w:val="18"/>
                <w:lang w:val="ka-GE"/>
              </w:rPr>
              <w:t xml:space="preserve">8. </w:t>
            </w:r>
            <w:r w:rsidRPr="00555E97">
              <w:rPr>
                <w:rFonts w:ascii="Sylfaen" w:eastAsia="Sylfaen" w:hAnsi="Sylfaen"/>
                <w:sz w:val="18"/>
                <w:szCs w:val="18"/>
              </w:rPr>
              <w:t>მეთვალყურეობიდან დაკარგული პაციენტების მოძიებით</w:t>
            </w:r>
            <w:r>
              <w:rPr>
                <w:rFonts w:ascii="Sylfaen" w:eastAsia="Sylfaen" w:hAnsi="Sylfaen"/>
                <w:sz w:val="18"/>
                <w:szCs w:val="18"/>
                <w:lang w:val="ka-GE"/>
              </w:rPr>
              <w:t>ი</w:t>
            </w:r>
            <w:r w:rsidRPr="00555E97">
              <w:rPr>
                <w:rFonts w:ascii="Sylfaen" w:eastAsia="Sylfaen" w:hAnsi="Sylfaen"/>
                <w:sz w:val="18"/>
                <w:szCs w:val="18"/>
              </w:rPr>
              <w:t xml:space="preserve"> </w:t>
            </w:r>
            <w:r>
              <w:rPr>
                <w:rFonts w:ascii="Sylfaen" w:eastAsia="Sylfaen" w:hAnsi="Sylfaen"/>
                <w:sz w:val="18"/>
                <w:szCs w:val="18"/>
              </w:rPr>
              <w:t>სამუშაოები</w:t>
            </w:r>
            <w:r>
              <w:rPr>
                <w:rFonts w:ascii="Sylfaen" w:eastAsia="Sylfaen" w:hAnsi="Sylfaen"/>
                <w:sz w:val="18"/>
                <w:szCs w:val="18"/>
                <w:lang w:val="ka-GE"/>
              </w:rPr>
              <w:t xml:space="preserve"> 90%-ში</w:t>
            </w:r>
            <w:r w:rsidRPr="00555E97">
              <w:rPr>
                <w:rFonts w:ascii="Sylfaen" w:eastAsia="Sylfaen" w:hAnsi="Sylfaen"/>
                <w:sz w:val="18"/>
                <w:szCs w:val="18"/>
              </w:rPr>
              <w:t xml:space="preserve">; </w:t>
            </w:r>
          </w:p>
          <w:p w:rsidR="00E14519" w:rsidRDefault="00555E97" w:rsidP="0076016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Sylfaen" w:hAnsi="Sylfaen"/>
                <w:sz w:val="18"/>
                <w:szCs w:val="18"/>
              </w:rPr>
            </w:pPr>
            <w:r>
              <w:rPr>
                <w:rFonts w:ascii="Sylfaen" w:eastAsia="Sylfaen" w:hAnsi="Sylfaen"/>
                <w:sz w:val="18"/>
                <w:szCs w:val="18"/>
                <w:lang w:val="ka-GE"/>
              </w:rPr>
              <w:t xml:space="preserve">9. </w:t>
            </w:r>
            <w:r w:rsidRPr="00555E97">
              <w:rPr>
                <w:rFonts w:ascii="Sylfaen" w:eastAsia="Sylfaen" w:hAnsi="Sylfaen"/>
                <w:sz w:val="18"/>
                <w:szCs w:val="18"/>
                <w:lang w:val="ka-GE"/>
              </w:rPr>
              <w:t xml:space="preserve">ადგილობრივი თვითმმართველობების </w:t>
            </w:r>
            <w:r>
              <w:rPr>
                <w:rFonts w:ascii="Sylfaen" w:eastAsia="Sylfaen" w:hAnsi="Sylfaen"/>
                <w:sz w:val="18"/>
                <w:szCs w:val="18"/>
                <w:lang w:val="ka-GE"/>
              </w:rPr>
              <w:t xml:space="preserve">დონეზე განხორციელდა  </w:t>
            </w:r>
            <w:r w:rsidRPr="00555E97">
              <w:rPr>
                <w:rFonts w:ascii="Sylfaen" w:eastAsia="Sylfaen" w:hAnsi="Sylfaen"/>
                <w:sz w:val="18"/>
                <w:szCs w:val="18"/>
                <w:lang w:val="ka-GE"/>
              </w:rPr>
              <w:t xml:space="preserve">პირველად ჯანდაცვაში C ჰეპატიტზე, აივ-ინფექცია-შიდსზე და ტუბერკულოზზე ინტეგრირებული სკრინინგის უზრუნველყოფის </w:t>
            </w:r>
            <w:r>
              <w:rPr>
                <w:rFonts w:ascii="Sylfaen" w:eastAsia="Sylfaen" w:hAnsi="Sylfaen"/>
                <w:sz w:val="18"/>
                <w:szCs w:val="18"/>
                <w:lang w:val="ka-GE"/>
              </w:rPr>
              <w:t>პროგრამა;</w:t>
            </w:r>
            <w:r w:rsidR="00BF5C82" w:rsidRPr="00BF5C82">
              <w:rPr>
                <w:rFonts w:ascii="Sylfaen" w:eastAsia="Sylfaen" w:hAnsi="Sylfaen"/>
                <w:sz w:val="18"/>
                <w:szCs w:val="18"/>
              </w:rPr>
              <w:t xml:space="preserve">                                                                                     </w:t>
            </w:r>
            <w:r w:rsidR="00B07A16">
              <w:rPr>
                <w:rFonts w:ascii="Sylfaen" w:eastAsia="Sylfaen" w:hAnsi="Sylfaen"/>
                <w:sz w:val="18"/>
                <w:szCs w:val="18"/>
              </w:rPr>
              <w:t xml:space="preserve">                    </w:t>
            </w:r>
          </w:p>
          <w:p w:rsidR="00760162" w:rsidRDefault="00555E97" w:rsidP="0076016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Sylfaen" w:hAnsi="Sylfaen" w:cs="Sylfaen"/>
                <w:sz w:val="18"/>
                <w:szCs w:val="18"/>
                <w:lang w:val="ka-GE"/>
              </w:rPr>
            </w:pPr>
            <w:r>
              <w:rPr>
                <w:rFonts w:ascii="Sylfaen" w:eastAsia="Sylfaen" w:hAnsi="Sylfaen"/>
                <w:sz w:val="18"/>
                <w:szCs w:val="18"/>
                <w:lang w:val="ka-GE"/>
              </w:rPr>
              <w:t>10</w:t>
            </w:r>
            <w:r w:rsidR="00B07A16">
              <w:rPr>
                <w:rFonts w:ascii="Sylfaen" w:eastAsia="Sylfaen" w:hAnsi="Sylfaen"/>
                <w:sz w:val="18"/>
                <w:szCs w:val="18"/>
              </w:rPr>
              <w:t xml:space="preserve">. </w:t>
            </w:r>
            <w:r w:rsidR="00E14519">
              <w:rPr>
                <w:rFonts w:ascii="Sylfaen" w:eastAsia="Sylfaen" w:hAnsi="Sylfaen"/>
                <w:sz w:val="18"/>
                <w:szCs w:val="18"/>
                <w:lang w:val="ka-GE"/>
              </w:rPr>
              <w:t xml:space="preserve">უზრუნველყოფილია </w:t>
            </w:r>
            <w:r w:rsidR="00760162" w:rsidRPr="00760162">
              <w:rPr>
                <w:rFonts w:ascii="Sylfaen" w:eastAsia="Sylfaen" w:hAnsi="Sylfaen" w:cs="Sylfaen"/>
                <w:sz w:val="18"/>
                <w:szCs w:val="18"/>
              </w:rPr>
              <w:t>ზემოაღნიშნული და ყველა სხვა ჯგუფების სკრინინგული გამოკვლევით მიღებული დადებითი შედეგების გადამოწმება</w:t>
            </w:r>
            <w:r w:rsidR="00760162">
              <w:rPr>
                <w:rFonts w:ascii="Sylfaen" w:eastAsia="Sylfaen" w:hAnsi="Sylfaen" w:cs="Sylfaen"/>
                <w:sz w:val="18"/>
                <w:szCs w:val="18"/>
                <w:lang w:val="ka-GE"/>
              </w:rPr>
              <w:t>/კონფირმაცია</w:t>
            </w:r>
            <w:r w:rsidR="00E14519">
              <w:rPr>
                <w:rFonts w:ascii="Sylfaen" w:eastAsia="Sylfaen" w:hAnsi="Sylfaen" w:cs="Sylfaen"/>
                <w:sz w:val="18"/>
                <w:szCs w:val="18"/>
                <w:lang w:val="ka-GE"/>
              </w:rPr>
              <w:t>;</w:t>
            </w:r>
          </w:p>
          <w:p w:rsidR="00555E97" w:rsidRPr="00555E97" w:rsidRDefault="00555E97" w:rsidP="00555E9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Sylfaen" w:hAnsi="Sylfaen"/>
                <w:sz w:val="18"/>
                <w:szCs w:val="18"/>
                <w:lang w:val="ka-GE"/>
              </w:rPr>
            </w:pPr>
            <w:r>
              <w:rPr>
                <w:rFonts w:ascii="Sylfaen" w:eastAsia="Sylfaen" w:hAnsi="Sylfaen"/>
                <w:sz w:val="18"/>
                <w:szCs w:val="18"/>
                <w:lang w:val="ka-GE"/>
              </w:rPr>
              <w:t xml:space="preserve">11.უზრუნველყოფილია </w:t>
            </w:r>
            <w:r w:rsidRPr="00555E97">
              <w:rPr>
                <w:rFonts w:ascii="Sylfaen" w:eastAsia="Sylfaen" w:hAnsi="Sylfaen"/>
                <w:sz w:val="18"/>
                <w:szCs w:val="18"/>
                <w:lang w:val="ka-GE"/>
              </w:rPr>
              <w:t xml:space="preserve">ზემოაღნიშნული ჯგუფებისათვის აივ-ინფექცია/შიდსზე სკრინინგული კვლევისათვის საჭირო ტესტ-სისტემების </w:t>
            </w:r>
            <w:r>
              <w:rPr>
                <w:rFonts w:ascii="Sylfaen" w:eastAsia="Sylfaen" w:hAnsi="Sylfaen"/>
                <w:sz w:val="18"/>
                <w:szCs w:val="18"/>
                <w:lang w:val="ka-GE"/>
              </w:rPr>
              <w:t>შესყიდვა</w:t>
            </w:r>
            <w:r w:rsidRPr="00555E97">
              <w:rPr>
                <w:rFonts w:ascii="Sylfaen" w:eastAsia="Sylfaen" w:hAnsi="Sylfaen"/>
                <w:sz w:val="18"/>
                <w:szCs w:val="18"/>
                <w:lang w:val="ka-GE"/>
              </w:rPr>
              <w:t xml:space="preserve">, მათ შორის გლობალური ფონდის პროექტის ფარგლებში, აივ-ინფექცია/შიდსის სკრინინგის სერვისით მოცული ჯგუფებისათვის აივ-ინფექცია/შიდსის, B ჰეპატიტის და  სიფილისის სკრინინგული კვლევისათვის საჭირო ტესტ-სისტემების  </w:t>
            </w:r>
            <w:r w:rsidR="006844F5">
              <w:rPr>
                <w:rFonts w:ascii="Sylfaen" w:eastAsia="Sylfaen" w:hAnsi="Sylfaen"/>
                <w:sz w:val="18"/>
                <w:szCs w:val="18"/>
                <w:lang w:val="ka-GE"/>
              </w:rPr>
              <w:t>შესყიდვა</w:t>
            </w:r>
            <w:r w:rsidRPr="00555E97">
              <w:rPr>
                <w:rFonts w:ascii="Sylfaen" w:eastAsia="Sylfaen" w:hAnsi="Sylfaen"/>
                <w:sz w:val="18"/>
                <w:szCs w:val="18"/>
                <w:lang w:val="ka-GE"/>
              </w:rPr>
              <w:t>;</w:t>
            </w:r>
          </w:p>
          <w:p w:rsidR="00555E97" w:rsidRPr="00760162" w:rsidRDefault="006844F5" w:rsidP="00555E9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Sylfaen" w:hAnsi="Sylfaen" w:cs="Sylfaen"/>
                <w:sz w:val="18"/>
                <w:szCs w:val="18"/>
                <w:lang w:val="ka-GE"/>
              </w:rPr>
            </w:pPr>
            <w:r>
              <w:rPr>
                <w:rFonts w:ascii="Sylfaen" w:eastAsia="Sylfaen" w:hAnsi="Sylfaen" w:cs="Sylfaen"/>
                <w:sz w:val="20"/>
                <w:lang w:val="ka-GE"/>
              </w:rPr>
              <w:t xml:space="preserve">12. </w:t>
            </w:r>
            <w:r w:rsidRPr="006844F5">
              <w:rPr>
                <w:rFonts w:ascii="Sylfaen" w:eastAsia="Sylfaen" w:hAnsi="Sylfaen"/>
                <w:sz w:val="18"/>
                <w:szCs w:val="18"/>
                <w:lang w:val="ka-GE"/>
              </w:rPr>
              <w:t xml:space="preserve">უზრუნველყოფილია </w:t>
            </w:r>
            <w:r w:rsidR="00555E97" w:rsidRPr="006844F5">
              <w:rPr>
                <w:rFonts w:ascii="Sylfaen" w:eastAsia="Sylfaen" w:hAnsi="Sylfaen"/>
                <w:sz w:val="18"/>
                <w:szCs w:val="18"/>
                <w:lang w:val="ka-GE"/>
              </w:rPr>
              <w:t>არვ მკურნალობის მონიტორინგის ტესტ-სისტემებისა და სახარჯი მასალების შესყიდვა.</w:t>
            </w:r>
          </w:p>
          <w:p w:rsidR="000F394D" w:rsidRPr="00074BFB" w:rsidRDefault="006844F5" w:rsidP="00B07A1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Sylfaen" w:hAnsi="Sylfaen"/>
                <w:sz w:val="18"/>
                <w:szCs w:val="18"/>
              </w:rPr>
            </w:pPr>
            <w:r>
              <w:rPr>
                <w:rFonts w:ascii="Sylfaen" w:eastAsia="Sylfaen" w:hAnsi="Sylfaen"/>
                <w:sz w:val="18"/>
                <w:szCs w:val="18"/>
                <w:lang w:val="ka-GE"/>
              </w:rPr>
              <w:t>13</w:t>
            </w:r>
            <w:r w:rsidR="00760162">
              <w:rPr>
                <w:rFonts w:ascii="Sylfaen" w:eastAsia="Sylfaen" w:hAnsi="Sylfaen"/>
                <w:sz w:val="18"/>
                <w:szCs w:val="18"/>
                <w:lang w:val="ka-GE"/>
              </w:rPr>
              <w:t xml:space="preserve">. </w:t>
            </w:r>
            <w:r w:rsidR="00E14519">
              <w:rPr>
                <w:rFonts w:ascii="Sylfaen" w:eastAsia="Sylfaen" w:hAnsi="Sylfaen"/>
                <w:sz w:val="18"/>
                <w:szCs w:val="18"/>
                <w:lang w:val="ka-GE"/>
              </w:rPr>
              <w:t xml:space="preserve">უზრუნველყოფილია </w:t>
            </w:r>
            <w:r w:rsidR="00BF5C82" w:rsidRPr="00BF5C82">
              <w:rPr>
                <w:rFonts w:ascii="Sylfaen" w:eastAsia="Sylfaen" w:hAnsi="Sylfaen" w:cs="Sylfaen"/>
                <w:sz w:val="18"/>
                <w:szCs w:val="18"/>
              </w:rPr>
              <w:t>ზემოაღნიშნული</w:t>
            </w:r>
            <w:r w:rsidR="00BF5C82" w:rsidRPr="00BF5C82">
              <w:rPr>
                <w:rFonts w:ascii="Sylfaen" w:eastAsia="Sylfaen" w:hAnsi="Sylfaen"/>
                <w:sz w:val="18"/>
                <w:szCs w:val="18"/>
              </w:rPr>
              <w:t xml:space="preserve"> </w:t>
            </w:r>
            <w:r w:rsidR="00BF5C82" w:rsidRPr="00BF5C82">
              <w:rPr>
                <w:rFonts w:ascii="Sylfaen" w:eastAsia="Sylfaen" w:hAnsi="Sylfaen" w:cs="Sylfaen"/>
                <w:sz w:val="18"/>
                <w:szCs w:val="18"/>
              </w:rPr>
              <w:t>ჯგუფებისათვის</w:t>
            </w:r>
            <w:r w:rsidR="00BF5C82" w:rsidRPr="00BF5C82">
              <w:rPr>
                <w:rFonts w:ascii="Sylfaen" w:eastAsia="Sylfaen" w:hAnsi="Sylfaen"/>
                <w:sz w:val="18"/>
                <w:szCs w:val="18"/>
              </w:rPr>
              <w:t xml:space="preserve"> </w:t>
            </w:r>
            <w:r w:rsidR="00BF5C82" w:rsidRPr="00BF5C82">
              <w:rPr>
                <w:rFonts w:ascii="Sylfaen" w:eastAsia="Sylfaen" w:hAnsi="Sylfaen" w:cs="Sylfaen"/>
                <w:sz w:val="18"/>
                <w:szCs w:val="18"/>
              </w:rPr>
              <w:t>აივ</w:t>
            </w:r>
            <w:r w:rsidR="00BF5C82" w:rsidRPr="00BF5C82">
              <w:rPr>
                <w:rFonts w:ascii="Sylfaen" w:eastAsia="Sylfaen" w:hAnsi="Sylfaen"/>
                <w:sz w:val="18"/>
                <w:szCs w:val="18"/>
              </w:rPr>
              <w:t>-</w:t>
            </w:r>
            <w:r w:rsidR="00BF5C82" w:rsidRPr="00BF5C82">
              <w:rPr>
                <w:rFonts w:ascii="Sylfaen" w:eastAsia="Sylfaen" w:hAnsi="Sylfaen" w:cs="Sylfaen"/>
                <w:sz w:val="18"/>
                <w:szCs w:val="18"/>
              </w:rPr>
              <w:t>ინფექცია</w:t>
            </w:r>
            <w:r w:rsidR="00BF5C82" w:rsidRPr="00BF5C82">
              <w:rPr>
                <w:rFonts w:ascii="Sylfaen" w:eastAsia="Sylfaen" w:hAnsi="Sylfaen"/>
                <w:sz w:val="18"/>
                <w:szCs w:val="18"/>
              </w:rPr>
              <w:t>/</w:t>
            </w:r>
            <w:r w:rsidR="00BF5C82" w:rsidRPr="00BF5C82">
              <w:rPr>
                <w:rFonts w:ascii="Sylfaen" w:eastAsia="Sylfaen" w:hAnsi="Sylfaen" w:cs="Sylfaen"/>
                <w:sz w:val="18"/>
                <w:szCs w:val="18"/>
              </w:rPr>
              <w:t>შიდსზე</w:t>
            </w:r>
            <w:r w:rsidR="00BF5C82" w:rsidRPr="00BF5C82">
              <w:rPr>
                <w:rFonts w:ascii="Sylfaen" w:eastAsia="Sylfaen" w:hAnsi="Sylfaen"/>
                <w:sz w:val="18"/>
                <w:szCs w:val="18"/>
              </w:rPr>
              <w:t xml:space="preserve"> </w:t>
            </w:r>
            <w:r w:rsidR="00BF5C82" w:rsidRPr="00BF5C82">
              <w:rPr>
                <w:rFonts w:ascii="Sylfaen" w:eastAsia="Sylfaen" w:hAnsi="Sylfaen" w:cs="Sylfaen"/>
                <w:sz w:val="18"/>
                <w:szCs w:val="18"/>
              </w:rPr>
              <w:t>სკრინინგული</w:t>
            </w:r>
            <w:r w:rsidR="00BF5C82" w:rsidRPr="00BF5C82">
              <w:rPr>
                <w:rFonts w:ascii="Sylfaen" w:eastAsia="Sylfaen" w:hAnsi="Sylfaen"/>
                <w:sz w:val="18"/>
                <w:szCs w:val="18"/>
              </w:rPr>
              <w:t xml:space="preserve"> </w:t>
            </w:r>
            <w:r w:rsidR="00BF5C82" w:rsidRPr="00BF5C82">
              <w:rPr>
                <w:rFonts w:ascii="Sylfaen" w:eastAsia="Sylfaen" w:hAnsi="Sylfaen" w:cs="Sylfaen"/>
                <w:sz w:val="18"/>
                <w:szCs w:val="18"/>
              </w:rPr>
              <w:t>კვლევისათვის</w:t>
            </w:r>
            <w:r w:rsidR="00BF5C82" w:rsidRPr="00BF5C82">
              <w:rPr>
                <w:rFonts w:ascii="Sylfaen" w:eastAsia="Sylfaen" w:hAnsi="Sylfaen"/>
                <w:sz w:val="18"/>
                <w:szCs w:val="18"/>
              </w:rPr>
              <w:t xml:space="preserve"> </w:t>
            </w:r>
            <w:r w:rsidR="00BF5C82" w:rsidRPr="00BF5C82">
              <w:rPr>
                <w:rFonts w:ascii="Sylfaen" w:eastAsia="Sylfaen" w:hAnsi="Sylfaen" w:cs="Sylfaen"/>
                <w:sz w:val="18"/>
                <w:szCs w:val="18"/>
              </w:rPr>
              <w:t>საჭირო</w:t>
            </w:r>
            <w:r w:rsidR="00BF5C82" w:rsidRPr="00BF5C82">
              <w:rPr>
                <w:rFonts w:ascii="Sylfaen" w:eastAsia="Sylfaen" w:hAnsi="Sylfaen"/>
                <w:sz w:val="18"/>
                <w:szCs w:val="18"/>
              </w:rPr>
              <w:t xml:space="preserve"> </w:t>
            </w:r>
            <w:r w:rsidR="00BF5C82" w:rsidRPr="00BF5C82">
              <w:rPr>
                <w:rFonts w:ascii="Sylfaen" w:eastAsia="Sylfaen" w:hAnsi="Sylfaen" w:cs="Sylfaen"/>
                <w:sz w:val="18"/>
                <w:szCs w:val="18"/>
              </w:rPr>
              <w:t>ტესტ</w:t>
            </w:r>
            <w:r w:rsidR="00BF5C82" w:rsidRPr="00BF5C82">
              <w:rPr>
                <w:rFonts w:ascii="Sylfaen" w:eastAsia="Sylfaen" w:hAnsi="Sylfaen"/>
                <w:sz w:val="18"/>
                <w:szCs w:val="18"/>
              </w:rPr>
              <w:t>-</w:t>
            </w:r>
            <w:r w:rsidR="00BF5C82" w:rsidRPr="00BF5C82">
              <w:rPr>
                <w:rFonts w:ascii="Sylfaen" w:eastAsia="Sylfaen" w:hAnsi="Sylfaen" w:cs="Sylfaen"/>
                <w:sz w:val="18"/>
                <w:szCs w:val="18"/>
              </w:rPr>
              <w:t>სისტემების</w:t>
            </w:r>
            <w:r w:rsidR="00BF5C82" w:rsidRPr="00BF5C82">
              <w:rPr>
                <w:rFonts w:ascii="Sylfaen" w:eastAsia="Sylfaen" w:hAnsi="Sylfaen"/>
                <w:sz w:val="18"/>
                <w:szCs w:val="18"/>
              </w:rPr>
              <w:t xml:space="preserve"> </w:t>
            </w:r>
            <w:r w:rsidR="00BF5C82" w:rsidRPr="00BF5C82">
              <w:rPr>
                <w:rFonts w:ascii="Sylfaen" w:eastAsia="Sylfaen" w:hAnsi="Sylfaen" w:cs="Sylfaen"/>
                <w:sz w:val="18"/>
                <w:szCs w:val="18"/>
              </w:rPr>
              <w:t>და</w:t>
            </w:r>
            <w:r w:rsidR="00BF5C82" w:rsidRPr="00BF5C82">
              <w:rPr>
                <w:rFonts w:ascii="Sylfaen" w:eastAsia="Sylfaen" w:hAnsi="Sylfaen"/>
                <w:sz w:val="18"/>
                <w:szCs w:val="18"/>
              </w:rPr>
              <w:t xml:space="preserve"> </w:t>
            </w:r>
            <w:r w:rsidR="00BF5C82" w:rsidRPr="00BF5C82">
              <w:rPr>
                <w:rFonts w:ascii="Sylfaen" w:eastAsia="Sylfaen" w:hAnsi="Sylfaen" w:cs="Sylfaen"/>
                <w:sz w:val="18"/>
                <w:szCs w:val="18"/>
              </w:rPr>
              <w:t>სახარჯი</w:t>
            </w:r>
            <w:r w:rsidR="00BF5C82" w:rsidRPr="00BF5C82">
              <w:rPr>
                <w:rFonts w:ascii="Sylfaen" w:eastAsia="Sylfaen" w:hAnsi="Sylfaen"/>
                <w:sz w:val="18"/>
                <w:szCs w:val="18"/>
              </w:rPr>
              <w:t xml:space="preserve"> </w:t>
            </w:r>
            <w:r w:rsidR="00BF5C82" w:rsidRPr="00BF5C82">
              <w:rPr>
                <w:rFonts w:ascii="Sylfaen" w:eastAsia="Sylfaen" w:hAnsi="Sylfaen" w:cs="Sylfaen"/>
                <w:sz w:val="18"/>
                <w:szCs w:val="18"/>
              </w:rPr>
              <w:t>მასალების</w:t>
            </w:r>
            <w:r w:rsidR="00BF5C82" w:rsidRPr="00BF5C82">
              <w:rPr>
                <w:rFonts w:ascii="Sylfaen" w:eastAsia="Sylfaen" w:hAnsi="Sylfaen"/>
                <w:sz w:val="18"/>
                <w:szCs w:val="18"/>
              </w:rPr>
              <w:t xml:space="preserve"> </w:t>
            </w:r>
            <w:r w:rsidR="00BF5C82" w:rsidRPr="00BF5C82">
              <w:rPr>
                <w:rFonts w:ascii="Sylfaen" w:eastAsia="Sylfaen" w:hAnsi="Sylfaen" w:cs="Sylfaen"/>
                <w:sz w:val="18"/>
                <w:szCs w:val="18"/>
              </w:rPr>
              <w:t>უწყვეტად</w:t>
            </w:r>
            <w:r w:rsidR="00BF5C82" w:rsidRPr="00BF5C82">
              <w:rPr>
                <w:rFonts w:ascii="Sylfaen" w:eastAsia="Sylfaen" w:hAnsi="Sylfaen"/>
                <w:sz w:val="18"/>
                <w:szCs w:val="18"/>
              </w:rPr>
              <w:t xml:space="preserve"> </w:t>
            </w:r>
            <w:r w:rsidR="00BF5C82" w:rsidRPr="00BF5C82">
              <w:rPr>
                <w:rFonts w:ascii="Sylfaen" w:eastAsia="Sylfaen" w:hAnsi="Sylfaen" w:cs="Sylfaen"/>
                <w:sz w:val="18"/>
                <w:szCs w:val="18"/>
              </w:rPr>
              <w:t>მიწოდება</w:t>
            </w:r>
            <w:r w:rsidR="00E14519">
              <w:rPr>
                <w:rFonts w:ascii="Sylfaen" w:eastAsia="Sylfaen" w:hAnsi="Sylfaen"/>
                <w:sz w:val="18"/>
                <w:szCs w:val="18"/>
              </w:rPr>
              <w:t>.</w:t>
            </w:r>
          </w:p>
        </w:tc>
      </w:tr>
      <w:tr w:rsidR="000F394D" w:rsidTr="00D01659">
        <w:tblPrEx>
          <w:tblBorders>
            <w:insideH w:val="single" w:sz="4" w:space="0" w:color="auto"/>
          </w:tblBorders>
        </w:tblPrEx>
        <w:trPr>
          <w:trHeight w:val="114"/>
        </w:trPr>
        <w:tc>
          <w:tcPr>
            <w:tcW w:w="540" w:type="dxa"/>
            <w:tcBorders>
              <w:top w:val="single" w:sz="4" w:space="0" w:color="auto"/>
              <w:left w:val="single" w:sz="4" w:space="0" w:color="auto"/>
              <w:bottom w:val="single" w:sz="4" w:space="0" w:color="auto"/>
              <w:right w:val="single" w:sz="4" w:space="0" w:color="auto"/>
            </w:tcBorders>
          </w:tcPr>
          <w:p w:rsidR="000F394D" w:rsidRDefault="000F394D" w:rsidP="00590F4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sz w:val="20"/>
              </w:rPr>
            </w:pPr>
          </w:p>
        </w:tc>
        <w:tc>
          <w:tcPr>
            <w:tcW w:w="1800" w:type="dxa"/>
            <w:tcBorders>
              <w:top w:val="single" w:sz="4" w:space="0" w:color="auto"/>
              <w:left w:val="single" w:sz="4" w:space="0" w:color="auto"/>
              <w:bottom w:val="single" w:sz="4" w:space="0" w:color="auto"/>
              <w:right w:val="single" w:sz="4" w:space="0" w:color="auto"/>
            </w:tcBorders>
          </w:tcPr>
          <w:p w:rsidR="000F394D" w:rsidRDefault="000F394D" w:rsidP="00590F4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sz w:val="20"/>
              </w:rPr>
            </w:pPr>
            <w:r>
              <w:rPr>
                <w:rFonts w:ascii="Sylfaen" w:eastAsia="Sylfaen" w:hAnsi="Sylfaen"/>
                <w:sz w:val="20"/>
              </w:rPr>
              <w:t>მიზნობრივი მაჩვენებელი</w:t>
            </w:r>
          </w:p>
        </w:tc>
        <w:tc>
          <w:tcPr>
            <w:tcW w:w="1800" w:type="dxa"/>
            <w:gridSpan w:val="2"/>
            <w:tcBorders>
              <w:top w:val="single" w:sz="4" w:space="0" w:color="auto"/>
              <w:left w:val="single" w:sz="4" w:space="0" w:color="auto"/>
              <w:bottom w:val="single" w:sz="4" w:space="0" w:color="auto"/>
              <w:right w:val="single" w:sz="4" w:space="0" w:color="auto"/>
            </w:tcBorders>
          </w:tcPr>
          <w:p w:rsidR="003A25C8" w:rsidRPr="003A25C8" w:rsidRDefault="00320213" w:rsidP="003A25C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sz w:val="18"/>
                <w:szCs w:val="18"/>
              </w:rPr>
            </w:pPr>
            <w:r>
              <w:rPr>
                <w:rFonts w:ascii="Sylfaen" w:eastAsia="Sylfaen" w:hAnsi="Sylfaen"/>
                <w:sz w:val="18"/>
                <w:szCs w:val="18"/>
              </w:rPr>
              <w:t xml:space="preserve">1. </w:t>
            </w:r>
            <w:r w:rsidR="003A25C8" w:rsidRPr="003A25C8">
              <w:rPr>
                <w:rFonts w:ascii="Sylfaen" w:eastAsia="Sylfaen" w:hAnsi="Sylfaen"/>
                <w:sz w:val="18"/>
                <w:szCs w:val="18"/>
              </w:rPr>
              <w:t xml:space="preserve">აივ-ინფექციაზე/შიდსზე ნებაყოფლობითი  კონსულტირება  და  გამოკვლევა </w:t>
            </w:r>
            <w:r w:rsidR="003A25C8" w:rsidRPr="003A25C8">
              <w:rPr>
                <w:rFonts w:ascii="Sylfaen" w:eastAsia="Sylfaen" w:hAnsi="Sylfaen"/>
                <w:sz w:val="18"/>
                <w:szCs w:val="18"/>
              </w:rPr>
              <w:lastRenderedPageBreak/>
              <w:t xml:space="preserve">სკრინინგული მეთოდებით ჩატარებული აქვთ პატიმრობისა და თავისუფლების აღკვეთის დაწესებულებებში მყოფი პირების  არანაკლებ </w:t>
            </w:r>
            <w:r w:rsidR="00736C70">
              <w:rPr>
                <w:rFonts w:ascii="Sylfaen" w:eastAsia="Sylfaen" w:hAnsi="Sylfaen"/>
                <w:sz w:val="18"/>
                <w:szCs w:val="18"/>
                <w:lang w:val="ka-GE"/>
              </w:rPr>
              <w:t>70</w:t>
            </w:r>
            <w:r w:rsidR="003A25C8" w:rsidRPr="003A25C8">
              <w:rPr>
                <w:rFonts w:ascii="Sylfaen" w:eastAsia="Sylfaen" w:hAnsi="Sylfaen"/>
                <w:sz w:val="18"/>
                <w:szCs w:val="18"/>
              </w:rPr>
              <w:t>%-ს;</w:t>
            </w:r>
          </w:p>
          <w:p w:rsidR="003A25C8" w:rsidRPr="003A25C8" w:rsidRDefault="00320213" w:rsidP="003A25C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sz w:val="18"/>
                <w:szCs w:val="18"/>
              </w:rPr>
            </w:pPr>
            <w:r>
              <w:rPr>
                <w:rFonts w:ascii="Sylfaen" w:eastAsia="Sylfaen" w:hAnsi="Sylfaen"/>
                <w:sz w:val="18"/>
                <w:szCs w:val="18"/>
              </w:rPr>
              <w:t>2.</w:t>
            </w:r>
            <w:r w:rsidR="003A25C8" w:rsidRPr="003A25C8">
              <w:rPr>
                <w:rFonts w:ascii="Sylfaen" w:eastAsia="Sylfaen" w:hAnsi="Sylfaen"/>
                <w:sz w:val="18"/>
                <w:szCs w:val="18"/>
              </w:rPr>
              <w:t xml:space="preserve"> აივ-ინფექცია/შიდსზე ნებაყოფლობითი  კონსულტირება და გამოკვლევა სკრინინგული მეთოდებით ჩატარებული აქვთ ტუბერკულოზის დიაგნოზის მქონე პაციენტების არანაკლებ </w:t>
            </w:r>
            <w:r w:rsidR="00736C70">
              <w:rPr>
                <w:rFonts w:ascii="Sylfaen" w:eastAsia="Sylfaen" w:hAnsi="Sylfaen"/>
                <w:sz w:val="18"/>
                <w:szCs w:val="18"/>
                <w:lang w:val="ka-GE"/>
              </w:rPr>
              <w:t>70</w:t>
            </w:r>
            <w:r w:rsidR="003A25C8" w:rsidRPr="003A25C8">
              <w:rPr>
                <w:rFonts w:ascii="Sylfaen" w:eastAsia="Sylfaen" w:hAnsi="Sylfaen"/>
                <w:sz w:val="18"/>
                <w:szCs w:val="18"/>
              </w:rPr>
              <w:t xml:space="preserve"> %-ს;</w:t>
            </w:r>
          </w:p>
          <w:p w:rsidR="003A25C8" w:rsidRDefault="00320213" w:rsidP="003A25C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sz w:val="18"/>
                <w:szCs w:val="18"/>
              </w:rPr>
            </w:pPr>
            <w:r>
              <w:rPr>
                <w:rFonts w:ascii="Sylfaen" w:eastAsia="Sylfaen" w:hAnsi="Sylfaen"/>
                <w:sz w:val="18"/>
                <w:szCs w:val="18"/>
              </w:rPr>
              <w:t>3</w:t>
            </w:r>
            <w:r w:rsidR="003A25C8" w:rsidRPr="003A25C8">
              <w:rPr>
                <w:rFonts w:ascii="Sylfaen" w:eastAsia="Sylfaen" w:hAnsi="Sylfaen"/>
                <w:sz w:val="18"/>
                <w:szCs w:val="18"/>
              </w:rPr>
              <w:t xml:space="preserve"> აივ–ინფექცია/შიდსზე ნებაყოფლობითი კონსულტირება და გამოკვლევა სკრინინგული მეთოდებით ჩატარებული </w:t>
            </w:r>
            <w:proofErr w:type="gramStart"/>
            <w:r w:rsidR="003A25C8" w:rsidRPr="003A25C8">
              <w:rPr>
                <w:rFonts w:ascii="Sylfaen" w:eastAsia="Sylfaen" w:hAnsi="Sylfaen"/>
                <w:sz w:val="18"/>
                <w:szCs w:val="18"/>
              </w:rPr>
              <w:t>აქვთ  ინექციური</w:t>
            </w:r>
            <w:proofErr w:type="gramEnd"/>
            <w:r w:rsidR="003A25C8" w:rsidRPr="003A25C8">
              <w:rPr>
                <w:rFonts w:ascii="Sylfaen" w:eastAsia="Sylfaen" w:hAnsi="Sylfaen"/>
                <w:sz w:val="18"/>
                <w:szCs w:val="18"/>
              </w:rPr>
              <w:t xml:space="preserve"> ნარკოტიკების მომხმარებლების და მათი სქესობრივი პარტნიორების </w:t>
            </w:r>
            <w:r w:rsidR="00736C70">
              <w:rPr>
                <w:rFonts w:ascii="Sylfaen" w:eastAsia="Sylfaen" w:hAnsi="Sylfaen"/>
                <w:sz w:val="18"/>
                <w:szCs w:val="18"/>
                <w:lang w:val="ka-GE"/>
              </w:rPr>
              <w:t>15</w:t>
            </w:r>
            <w:r w:rsidR="003A25C8" w:rsidRPr="003A25C8">
              <w:rPr>
                <w:rFonts w:ascii="Sylfaen" w:eastAsia="Sylfaen" w:hAnsi="Sylfaen"/>
                <w:sz w:val="18"/>
                <w:szCs w:val="18"/>
              </w:rPr>
              <w:t>%-ს.</w:t>
            </w:r>
          </w:p>
          <w:p w:rsidR="006844F5" w:rsidRPr="00736C70" w:rsidRDefault="006844F5" w:rsidP="003A25C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cs="Sylfaen"/>
                <w:sz w:val="18"/>
                <w:szCs w:val="18"/>
              </w:rPr>
            </w:pPr>
            <w:r>
              <w:rPr>
                <w:rFonts w:ascii="Sylfaen" w:eastAsia="Sylfaen" w:hAnsi="Sylfaen" w:cs="Sylfaen"/>
                <w:sz w:val="18"/>
                <w:szCs w:val="18"/>
                <w:lang w:val="ka-GE"/>
              </w:rPr>
              <w:t xml:space="preserve">4. </w:t>
            </w:r>
            <w:r w:rsidRPr="000E6B6F">
              <w:rPr>
                <w:rFonts w:ascii="Sylfaen" w:eastAsia="Sylfaen" w:hAnsi="Sylfaen" w:cs="Sylfaen"/>
                <w:sz w:val="18"/>
                <w:szCs w:val="18"/>
              </w:rPr>
              <w:t>აივ</w:t>
            </w:r>
            <w:r w:rsidRPr="00736C70">
              <w:rPr>
                <w:rFonts w:ascii="Sylfaen" w:eastAsia="Sylfaen" w:hAnsi="Sylfaen" w:cs="Sylfaen"/>
                <w:sz w:val="18"/>
                <w:szCs w:val="18"/>
              </w:rPr>
              <w:t>–</w:t>
            </w:r>
            <w:r w:rsidRPr="000E6B6F">
              <w:rPr>
                <w:rFonts w:ascii="Sylfaen" w:eastAsia="Sylfaen" w:hAnsi="Sylfaen" w:cs="Sylfaen"/>
                <w:sz w:val="18"/>
                <w:szCs w:val="18"/>
              </w:rPr>
              <w:t>ინფექცია</w:t>
            </w:r>
            <w:r w:rsidRPr="00736C70">
              <w:rPr>
                <w:rFonts w:ascii="Sylfaen" w:eastAsia="Sylfaen" w:hAnsi="Sylfaen" w:cs="Sylfaen"/>
                <w:sz w:val="18"/>
                <w:szCs w:val="18"/>
              </w:rPr>
              <w:t>/</w:t>
            </w:r>
            <w:r w:rsidRPr="000E6B6F">
              <w:rPr>
                <w:rFonts w:ascii="Sylfaen" w:eastAsia="Sylfaen" w:hAnsi="Sylfaen" w:cs="Sylfaen"/>
                <w:sz w:val="18"/>
                <w:szCs w:val="18"/>
              </w:rPr>
              <w:t>შიდსზე</w:t>
            </w:r>
            <w:r w:rsidRPr="00736C70">
              <w:rPr>
                <w:rFonts w:ascii="Sylfaen" w:eastAsia="Sylfaen" w:hAnsi="Sylfaen" w:cs="Sylfaen"/>
                <w:sz w:val="18"/>
                <w:szCs w:val="18"/>
              </w:rPr>
              <w:t xml:space="preserve"> </w:t>
            </w:r>
            <w:r w:rsidRPr="000E6B6F">
              <w:rPr>
                <w:rFonts w:ascii="Sylfaen" w:eastAsia="Sylfaen" w:hAnsi="Sylfaen" w:cs="Sylfaen"/>
                <w:sz w:val="18"/>
                <w:szCs w:val="18"/>
              </w:rPr>
              <w:t>ნებაყოფლობითი</w:t>
            </w:r>
            <w:r w:rsidRPr="00736C70">
              <w:rPr>
                <w:rFonts w:ascii="Sylfaen" w:eastAsia="Sylfaen" w:hAnsi="Sylfaen" w:cs="Sylfaen"/>
                <w:sz w:val="18"/>
                <w:szCs w:val="18"/>
              </w:rPr>
              <w:t xml:space="preserve"> </w:t>
            </w:r>
            <w:r w:rsidRPr="000E6B6F">
              <w:rPr>
                <w:rFonts w:ascii="Sylfaen" w:eastAsia="Sylfaen" w:hAnsi="Sylfaen" w:cs="Sylfaen"/>
                <w:sz w:val="18"/>
                <w:szCs w:val="18"/>
              </w:rPr>
              <w:t>კონსულტირება</w:t>
            </w:r>
            <w:r w:rsidRPr="00736C70">
              <w:rPr>
                <w:rFonts w:ascii="Sylfaen" w:eastAsia="Sylfaen" w:hAnsi="Sylfaen" w:cs="Sylfaen"/>
                <w:sz w:val="18"/>
                <w:szCs w:val="18"/>
              </w:rPr>
              <w:t xml:space="preserve"> </w:t>
            </w:r>
            <w:r w:rsidRPr="000E6B6F">
              <w:rPr>
                <w:rFonts w:ascii="Sylfaen" w:eastAsia="Sylfaen" w:hAnsi="Sylfaen" w:cs="Sylfaen"/>
                <w:sz w:val="18"/>
                <w:szCs w:val="18"/>
              </w:rPr>
              <w:t>და</w:t>
            </w:r>
            <w:r w:rsidRPr="00736C70">
              <w:rPr>
                <w:rFonts w:ascii="Sylfaen" w:eastAsia="Sylfaen" w:hAnsi="Sylfaen" w:cs="Sylfaen"/>
                <w:sz w:val="18"/>
                <w:szCs w:val="18"/>
              </w:rPr>
              <w:t xml:space="preserve"> </w:t>
            </w:r>
            <w:r w:rsidRPr="000E6B6F">
              <w:rPr>
                <w:rFonts w:ascii="Sylfaen" w:eastAsia="Sylfaen" w:hAnsi="Sylfaen" w:cs="Sylfaen"/>
                <w:sz w:val="18"/>
                <w:szCs w:val="18"/>
              </w:rPr>
              <w:t>გამოკვლევა</w:t>
            </w:r>
            <w:r w:rsidRPr="00736C70">
              <w:rPr>
                <w:rFonts w:ascii="Sylfaen" w:eastAsia="Sylfaen" w:hAnsi="Sylfaen" w:cs="Sylfaen"/>
                <w:sz w:val="18"/>
                <w:szCs w:val="18"/>
              </w:rPr>
              <w:t xml:space="preserve"> </w:t>
            </w:r>
            <w:r w:rsidRPr="000E6B6F">
              <w:rPr>
                <w:rFonts w:ascii="Sylfaen" w:eastAsia="Sylfaen" w:hAnsi="Sylfaen" w:cs="Sylfaen"/>
                <w:sz w:val="18"/>
                <w:szCs w:val="18"/>
              </w:rPr>
              <w:t>სკრინინგული</w:t>
            </w:r>
            <w:r w:rsidRPr="00736C70">
              <w:rPr>
                <w:rFonts w:ascii="Sylfaen" w:eastAsia="Sylfaen" w:hAnsi="Sylfaen" w:cs="Sylfaen"/>
                <w:sz w:val="18"/>
                <w:szCs w:val="18"/>
              </w:rPr>
              <w:t xml:space="preserve"> </w:t>
            </w:r>
            <w:r w:rsidRPr="000E6B6F">
              <w:rPr>
                <w:rFonts w:ascii="Sylfaen" w:eastAsia="Sylfaen" w:hAnsi="Sylfaen" w:cs="Sylfaen"/>
                <w:sz w:val="18"/>
                <w:szCs w:val="18"/>
              </w:rPr>
              <w:t>მეთოდებით</w:t>
            </w:r>
            <w:r w:rsidRPr="00736C70">
              <w:rPr>
                <w:rFonts w:ascii="Sylfaen" w:eastAsia="Sylfaen" w:hAnsi="Sylfaen" w:cs="Sylfaen"/>
                <w:sz w:val="18"/>
                <w:szCs w:val="18"/>
              </w:rPr>
              <w:t xml:space="preserve"> </w:t>
            </w:r>
            <w:r w:rsidRPr="000E6B6F">
              <w:rPr>
                <w:rFonts w:ascii="Sylfaen" w:eastAsia="Sylfaen" w:hAnsi="Sylfaen" w:cs="Sylfaen"/>
                <w:sz w:val="18"/>
                <w:szCs w:val="18"/>
              </w:rPr>
              <w:t>ჩატარებული</w:t>
            </w:r>
            <w:r w:rsidRPr="00736C70">
              <w:rPr>
                <w:rFonts w:ascii="Sylfaen" w:eastAsia="Sylfaen" w:hAnsi="Sylfaen" w:cs="Sylfaen"/>
                <w:sz w:val="18"/>
                <w:szCs w:val="18"/>
              </w:rPr>
              <w:t xml:space="preserve">ა სექსმუშაკების, მათი კლიენტების </w:t>
            </w:r>
            <w:r w:rsidRPr="000E6B6F">
              <w:rPr>
                <w:rFonts w:ascii="Sylfaen" w:eastAsia="Sylfaen" w:hAnsi="Sylfaen" w:cs="Sylfaen"/>
                <w:sz w:val="18"/>
                <w:szCs w:val="18"/>
              </w:rPr>
              <w:t>და მსმ-ების</w:t>
            </w:r>
            <w:r w:rsidRPr="00736C70">
              <w:rPr>
                <w:rFonts w:ascii="Sylfaen" w:eastAsia="Sylfaen" w:hAnsi="Sylfaen" w:cs="Sylfaen"/>
                <w:sz w:val="18"/>
                <w:szCs w:val="18"/>
              </w:rPr>
              <w:t xml:space="preserve"> 5%-ში</w:t>
            </w:r>
          </w:p>
          <w:p w:rsidR="003A25C8" w:rsidRPr="003A25C8" w:rsidRDefault="006844F5" w:rsidP="003A25C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sz w:val="18"/>
                <w:szCs w:val="18"/>
              </w:rPr>
            </w:pPr>
            <w:r>
              <w:rPr>
                <w:rFonts w:ascii="Sylfaen" w:eastAsia="Sylfaen" w:hAnsi="Sylfaen"/>
                <w:sz w:val="18"/>
                <w:szCs w:val="18"/>
              </w:rPr>
              <w:t>5</w:t>
            </w:r>
            <w:r w:rsidR="00320213">
              <w:rPr>
                <w:rFonts w:ascii="Sylfaen" w:eastAsia="Sylfaen" w:hAnsi="Sylfaen"/>
                <w:sz w:val="18"/>
                <w:szCs w:val="18"/>
              </w:rPr>
              <w:t>.</w:t>
            </w:r>
            <w:r w:rsidR="003A25C8" w:rsidRPr="003A25C8">
              <w:rPr>
                <w:rFonts w:ascii="Sylfaen" w:eastAsia="Sylfaen" w:hAnsi="Sylfaen"/>
                <w:sz w:val="18"/>
                <w:szCs w:val="18"/>
              </w:rPr>
              <w:t xml:space="preserve"> აივ-ინფექცია/შიდსზე ნებაყოფლობითი კონსულტირება და გამოკვლევა  სკრინინგული მეთოდებით ჩატარებული აქვს B და/ან C ჰეპატიტების </w:t>
            </w:r>
            <w:r w:rsidR="003A25C8" w:rsidRPr="003A25C8">
              <w:rPr>
                <w:rFonts w:ascii="Sylfaen" w:eastAsia="Sylfaen" w:hAnsi="Sylfaen"/>
                <w:sz w:val="18"/>
                <w:szCs w:val="18"/>
              </w:rPr>
              <w:lastRenderedPageBreak/>
              <w:t xml:space="preserve">მქონე პაციენტების არანაკლებ </w:t>
            </w:r>
            <w:r w:rsidR="00736C70">
              <w:rPr>
                <w:rFonts w:ascii="Sylfaen" w:eastAsia="Sylfaen" w:hAnsi="Sylfaen"/>
                <w:sz w:val="18"/>
                <w:szCs w:val="18"/>
                <w:lang w:val="ka-GE"/>
              </w:rPr>
              <w:t>25</w:t>
            </w:r>
            <w:r w:rsidR="003A25C8" w:rsidRPr="003A25C8">
              <w:rPr>
                <w:rFonts w:ascii="Sylfaen" w:eastAsia="Sylfaen" w:hAnsi="Sylfaen"/>
                <w:sz w:val="18"/>
                <w:szCs w:val="18"/>
              </w:rPr>
              <w:t>%-ს</w:t>
            </w:r>
          </w:p>
          <w:p w:rsidR="006844F5" w:rsidRDefault="006844F5" w:rsidP="001D3F9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sz w:val="18"/>
                <w:szCs w:val="18"/>
              </w:rPr>
            </w:pPr>
            <w:r>
              <w:rPr>
                <w:rFonts w:ascii="Sylfaen" w:eastAsia="Sylfaen" w:hAnsi="Sylfaen"/>
                <w:sz w:val="18"/>
                <w:szCs w:val="18"/>
              </w:rPr>
              <w:t>6</w:t>
            </w:r>
            <w:r w:rsidR="00320213">
              <w:rPr>
                <w:rFonts w:ascii="Sylfaen" w:eastAsia="Sylfaen" w:hAnsi="Sylfaen"/>
                <w:sz w:val="18"/>
                <w:szCs w:val="18"/>
              </w:rPr>
              <w:t xml:space="preserve">. </w:t>
            </w:r>
            <w:r w:rsidR="003A25C8" w:rsidRPr="003A25C8">
              <w:rPr>
                <w:rFonts w:ascii="Sylfaen" w:eastAsia="Sylfaen" w:hAnsi="Sylfaen"/>
                <w:sz w:val="18"/>
                <w:szCs w:val="18"/>
              </w:rPr>
              <w:t>აივ-ინფექცია/შიდსზე საეჭვო კლინიკური ნიშნების მქონე პაციენტების</w:t>
            </w:r>
            <w:r w:rsidR="008D7F2D">
              <w:rPr>
                <w:rFonts w:ascii="Sylfaen" w:eastAsia="Sylfaen" w:hAnsi="Sylfaen"/>
                <w:sz w:val="18"/>
                <w:szCs w:val="18"/>
              </w:rPr>
              <w:t xml:space="preserve"> </w:t>
            </w:r>
            <w:r w:rsidR="00736C70">
              <w:rPr>
                <w:rFonts w:ascii="Sylfaen" w:eastAsia="Sylfaen" w:hAnsi="Sylfaen"/>
                <w:sz w:val="18"/>
                <w:szCs w:val="18"/>
                <w:lang w:val="ka-GE"/>
              </w:rPr>
              <w:t>80</w:t>
            </w:r>
            <w:r w:rsidR="003A25C8" w:rsidRPr="003A25C8">
              <w:rPr>
                <w:rFonts w:ascii="Sylfaen" w:eastAsia="Sylfaen" w:hAnsi="Sylfaen"/>
                <w:sz w:val="18"/>
                <w:szCs w:val="18"/>
              </w:rPr>
              <w:t>%-ს და აივ-ინფიცირებულთან კონტაქტში მყოფი პირების</w:t>
            </w:r>
            <w:r w:rsidR="00320213">
              <w:rPr>
                <w:rFonts w:ascii="Sylfaen" w:eastAsia="Sylfaen" w:hAnsi="Sylfaen"/>
                <w:sz w:val="18"/>
                <w:szCs w:val="18"/>
              </w:rPr>
              <w:t xml:space="preserve"> </w:t>
            </w:r>
            <w:r w:rsidR="00736C70">
              <w:rPr>
                <w:rFonts w:ascii="Sylfaen" w:eastAsia="Sylfaen" w:hAnsi="Sylfaen"/>
                <w:sz w:val="18"/>
                <w:szCs w:val="18"/>
                <w:lang w:val="ka-GE"/>
              </w:rPr>
              <w:t>8</w:t>
            </w:r>
            <w:r w:rsidR="00585AAE">
              <w:rPr>
                <w:rFonts w:ascii="Sylfaen" w:eastAsia="Sylfaen" w:hAnsi="Sylfaen"/>
                <w:sz w:val="18"/>
                <w:szCs w:val="18"/>
                <w:lang w:val="ka-GE"/>
              </w:rPr>
              <w:t>0</w:t>
            </w:r>
            <w:r w:rsidR="003A25C8" w:rsidRPr="003A25C8">
              <w:rPr>
                <w:rFonts w:ascii="Sylfaen" w:eastAsia="Sylfaen" w:hAnsi="Sylfaen"/>
                <w:sz w:val="18"/>
                <w:szCs w:val="18"/>
              </w:rPr>
              <w:t xml:space="preserve">%-ს ჩატარებული აქვთ </w:t>
            </w:r>
          </w:p>
          <w:p w:rsidR="006844F5" w:rsidRDefault="006844F5" w:rsidP="006844F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Sylfaen" w:hAnsi="Sylfaen"/>
                <w:sz w:val="18"/>
                <w:szCs w:val="18"/>
                <w:lang w:val="ka-GE"/>
              </w:rPr>
            </w:pPr>
            <w:r>
              <w:rPr>
                <w:rFonts w:ascii="Sylfaen" w:eastAsia="Sylfaen" w:hAnsi="Sylfaen"/>
                <w:sz w:val="18"/>
                <w:szCs w:val="18"/>
                <w:lang w:val="ka-GE"/>
              </w:rPr>
              <w:t xml:space="preserve">7. ჩატარებულია </w:t>
            </w:r>
            <w:r w:rsidRPr="00555E97">
              <w:rPr>
                <w:rFonts w:ascii="Sylfaen" w:eastAsia="Sylfaen" w:hAnsi="Sylfaen"/>
                <w:sz w:val="18"/>
                <w:szCs w:val="18"/>
              </w:rPr>
              <w:t xml:space="preserve"> მაღალი რისკის ჯგუფის პირთა და მათი კონტაქტების მოძიებით</w:t>
            </w:r>
            <w:r>
              <w:rPr>
                <w:rFonts w:ascii="Sylfaen" w:eastAsia="Sylfaen" w:hAnsi="Sylfaen"/>
                <w:sz w:val="18"/>
                <w:szCs w:val="18"/>
                <w:lang w:val="ka-GE"/>
              </w:rPr>
              <w:t>ი</w:t>
            </w:r>
            <w:r w:rsidRPr="00555E97">
              <w:rPr>
                <w:rFonts w:ascii="Sylfaen" w:eastAsia="Sylfaen" w:hAnsi="Sylfaen"/>
                <w:sz w:val="18"/>
                <w:szCs w:val="18"/>
              </w:rPr>
              <w:t xml:space="preserve"> </w:t>
            </w:r>
            <w:r>
              <w:rPr>
                <w:rFonts w:ascii="Sylfaen" w:eastAsia="Sylfaen" w:hAnsi="Sylfaen"/>
                <w:sz w:val="18"/>
                <w:szCs w:val="18"/>
              </w:rPr>
              <w:t>სამუშაოები</w:t>
            </w:r>
            <w:r w:rsidRPr="00555E97">
              <w:rPr>
                <w:rFonts w:ascii="Sylfaen" w:eastAsia="Sylfaen" w:hAnsi="Sylfaen"/>
                <w:sz w:val="18"/>
                <w:szCs w:val="18"/>
              </w:rPr>
              <w:t xml:space="preserve">, აივ-ინფექცია/შიდსზე ნებაყოფლობით </w:t>
            </w:r>
            <w:r>
              <w:rPr>
                <w:rFonts w:ascii="Sylfaen" w:eastAsia="Sylfaen" w:hAnsi="Sylfaen"/>
                <w:sz w:val="18"/>
                <w:szCs w:val="18"/>
              </w:rPr>
              <w:t>კონსულტირება</w:t>
            </w:r>
            <w:r w:rsidRPr="00555E97">
              <w:rPr>
                <w:rFonts w:ascii="Sylfaen" w:eastAsia="Sylfaen" w:hAnsi="Sylfaen"/>
                <w:sz w:val="18"/>
                <w:szCs w:val="18"/>
              </w:rPr>
              <w:t xml:space="preserve"> და </w:t>
            </w:r>
            <w:r>
              <w:rPr>
                <w:rFonts w:ascii="Sylfaen" w:eastAsia="Sylfaen" w:hAnsi="Sylfaen"/>
                <w:sz w:val="18"/>
                <w:szCs w:val="18"/>
              </w:rPr>
              <w:t>გამოკვლევა</w:t>
            </w:r>
            <w:r w:rsidRPr="00555E97">
              <w:rPr>
                <w:rFonts w:ascii="Sylfaen" w:eastAsia="Sylfaen" w:hAnsi="Sylfaen"/>
                <w:sz w:val="18"/>
                <w:szCs w:val="18"/>
              </w:rPr>
              <w:t xml:space="preserve"> სკრინინგული მეთოდებით</w:t>
            </w:r>
            <w:r>
              <w:rPr>
                <w:rFonts w:ascii="Sylfaen" w:eastAsia="Sylfaen" w:hAnsi="Sylfaen"/>
                <w:sz w:val="18"/>
                <w:szCs w:val="18"/>
                <w:lang w:val="ka-GE"/>
              </w:rPr>
              <w:t xml:space="preserve"> </w:t>
            </w:r>
            <w:r w:rsidR="00736C70">
              <w:rPr>
                <w:rFonts w:ascii="Sylfaen" w:eastAsia="Sylfaen" w:hAnsi="Sylfaen"/>
                <w:sz w:val="18"/>
                <w:szCs w:val="18"/>
                <w:lang w:val="ka-GE"/>
              </w:rPr>
              <w:t>70</w:t>
            </w:r>
            <w:r w:rsidRPr="00BF5C82">
              <w:rPr>
                <w:rFonts w:ascii="Sylfaen" w:eastAsia="Sylfaen" w:hAnsi="Sylfaen"/>
                <w:sz w:val="18"/>
                <w:szCs w:val="18"/>
              </w:rPr>
              <w:t>%-</w:t>
            </w:r>
            <w:r>
              <w:rPr>
                <w:rFonts w:ascii="Sylfaen" w:eastAsia="Sylfaen" w:hAnsi="Sylfaen"/>
                <w:sz w:val="18"/>
                <w:szCs w:val="18"/>
                <w:lang w:val="ka-GE"/>
              </w:rPr>
              <w:t>ში</w:t>
            </w:r>
            <w:r w:rsidRPr="00BF5C82">
              <w:rPr>
                <w:rFonts w:ascii="Sylfaen" w:eastAsia="Sylfaen" w:hAnsi="Sylfaen"/>
                <w:sz w:val="18"/>
                <w:szCs w:val="18"/>
              </w:rPr>
              <w:t xml:space="preserve"> </w:t>
            </w:r>
            <w:r>
              <w:rPr>
                <w:rFonts w:ascii="Sylfaen" w:eastAsia="Sylfaen" w:hAnsi="Sylfaen"/>
                <w:sz w:val="18"/>
                <w:szCs w:val="18"/>
                <w:lang w:val="ka-GE"/>
              </w:rPr>
              <w:t xml:space="preserve"> </w:t>
            </w:r>
            <w:r w:rsidRPr="00555E97">
              <w:rPr>
                <w:rFonts w:ascii="Sylfaen" w:eastAsia="Sylfaen" w:hAnsi="Sylfaen"/>
                <w:sz w:val="18"/>
                <w:szCs w:val="18"/>
              </w:rPr>
              <w:t>;</w:t>
            </w:r>
            <w:r>
              <w:rPr>
                <w:rFonts w:ascii="Sylfaen" w:eastAsia="Sylfaen" w:hAnsi="Sylfaen"/>
                <w:sz w:val="18"/>
                <w:szCs w:val="18"/>
                <w:lang w:val="ka-GE"/>
              </w:rPr>
              <w:t xml:space="preserve"> </w:t>
            </w:r>
          </w:p>
          <w:p w:rsidR="006844F5" w:rsidRPr="00555E97" w:rsidRDefault="006844F5" w:rsidP="006844F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Sylfaen" w:hAnsi="Sylfaen"/>
                <w:sz w:val="18"/>
                <w:szCs w:val="18"/>
              </w:rPr>
            </w:pPr>
            <w:r>
              <w:rPr>
                <w:rFonts w:ascii="Sylfaen" w:eastAsia="Sylfaen" w:hAnsi="Sylfaen"/>
                <w:sz w:val="18"/>
                <w:szCs w:val="18"/>
                <w:lang w:val="ka-GE"/>
              </w:rPr>
              <w:t xml:space="preserve">8. ჩატარებულია </w:t>
            </w:r>
            <w:r w:rsidRPr="00555E97">
              <w:rPr>
                <w:rFonts w:ascii="Sylfaen" w:eastAsia="Sylfaen" w:hAnsi="Sylfaen"/>
                <w:sz w:val="18"/>
                <w:szCs w:val="18"/>
              </w:rPr>
              <w:t>მეთვალყურეობი</w:t>
            </w:r>
            <w:r>
              <w:rPr>
                <w:rFonts w:ascii="Sylfaen" w:eastAsia="Sylfaen" w:hAnsi="Sylfaen"/>
                <w:sz w:val="18"/>
                <w:szCs w:val="18"/>
                <w:lang w:val="ka-GE"/>
              </w:rPr>
              <w:t xml:space="preserve"> </w:t>
            </w:r>
            <w:r w:rsidRPr="00555E97">
              <w:rPr>
                <w:rFonts w:ascii="Sylfaen" w:eastAsia="Sylfaen" w:hAnsi="Sylfaen"/>
                <w:sz w:val="18"/>
                <w:szCs w:val="18"/>
              </w:rPr>
              <w:t>დან დაკარგული პაციენტების მოძიებით</w:t>
            </w:r>
            <w:r>
              <w:rPr>
                <w:rFonts w:ascii="Sylfaen" w:eastAsia="Sylfaen" w:hAnsi="Sylfaen"/>
                <w:sz w:val="18"/>
                <w:szCs w:val="18"/>
                <w:lang w:val="ka-GE"/>
              </w:rPr>
              <w:t>ი</w:t>
            </w:r>
            <w:r w:rsidRPr="00555E97">
              <w:rPr>
                <w:rFonts w:ascii="Sylfaen" w:eastAsia="Sylfaen" w:hAnsi="Sylfaen"/>
                <w:sz w:val="18"/>
                <w:szCs w:val="18"/>
              </w:rPr>
              <w:t xml:space="preserve"> </w:t>
            </w:r>
            <w:r>
              <w:rPr>
                <w:rFonts w:ascii="Sylfaen" w:eastAsia="Sylfaen" w:hAnsi="Sylfaen"/>
                <w:sz w:val="18"/>
                <w:szCs w:val="18"/>
              </w:rPr>
              <w:t>სამუშაოები</w:t>
            </w:r>
            <w:r>
              <w:rPr>
                <w:rFonts w:ascii="Sylfaen" w:eastAsia="Sylfaen" w:hAnsi="Sylfaen"/>
                <w:sz w:val="18"/>
                <w:szCs w:val="18"/>
                <w:lang w:val="ka-GE"/>
              </w:rPr>
              <w:t xml:space="preserve"> </w:t>
            </w:r>
            <w:r w:rsidR="00736C70">
              <w:rPr>
                <w:rFonts w:ascii="Sylfaen" w:eastAsia="Sylfaen" w:hAnsi="Sylfaen"/>
                <w:sz w:val="18"/>
                <w:szCs w:val="18"/>
                <w:lang w:val="ka-GE"/>
              </w:rPr>
              <w:t>70</w:t>
            </w:r>
            <w:r>
              <w:rPr>
                <w:rFonts w:ascii="Sylfaen" w:eastAsia="Sylfaen" w:hAnsi="Sylfaen"/>
                <w:sz w:val="18"/>
                <w:szCs w:val="18"/>
                <w:lang w:val="ka-GE"/>
              </w:rPr>
              <w:t>%-ში</w:t>
            </w:r>
            <w:r w:rsidRPr="00555E97">
              <w:rPr>
                <w:rFonts w:ascii="Sylfaen" w:eastAsia="Sylfaen" w:hAnsi="Sylfaen"/>
                <w:sz w:val="18"/>
                <w:szCs w:val="18"/>
              </w:rPr>
              <w:t xml:space="preserve">; </w:t>
            </w:r>
          </w:p>
          <w:p w:rsidR="006844F5" w:rsidRDefault="006844F5" w:rsidP="006844F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Sylfaen" w:hAnsi="Sylfaen"/>
                <w:sz w:val="18"/>
                <w:szCs w:val="18"/>
              </w:rPr>
            </w:pPr>
            <w:r>
              <w:rPr>
                <w:rFonts w:ascii="Sylfaen" w:eastAsia="Sylfaen" w:hAnsi="Sylfaen"/>
                <w:sz w:val="18"/>
                <w:szCs w:val="18"/>
                <w:lang w:val="ka-GE"/>
              </w:rPr>
              <w:t xml:space="preserve">9. განხორციელებულია </w:t>
            </w:r>
            <w:r w:rsidRPr="00555E97">
              <w:rPr>
                <w:rFonts w:ascii="Sylfaen" w:eastAsia="Sylfaen" w:hAnsi="Sylfaen"/>
                <w:sz w:val="18"/>
                <w:szCs w:val="18"/>
                <w:lang w:val="ka-GE"/>
              </w:rPr>
              <w:t xml:space="preserve">ადგილობრივი თვითმმართველობების </w:t>
            </w:r>
            <w:r>
              <w:rPr>
                <w:rFonts w:ascii="Sylfaen" w:eastAsia="Sylfaen" w:hAnsi="Sylfaen"/>
                <w:sz w:val="18"/>
                <w:szCs w:val="18"/>
                <w:lang w:val="ka-GE"/>
              </w:rPr>
              <w:t xml:space="preserve">დონეზე </w:t>
            </w:r>
            <w:r w:rsidRPr="00555E97">
              <w:rPr>
                <w:rFonts w:ascii="Sylfaen" w:eastAsia="Sylfaen" w:hAnsi="Sylfaen"/>
                <w:sz w:val="18"/>
                <w:szCs w:val="18"/>
                <w:lang w:val="ka-GE"/>
              </w:rPr>
              <w:t>პირველად ჯანდაცვაში C ჰეპატიტზე, აივ-ინფექცია-შიდსზე და ტუბერკულოზზე ინტეგრირებული სკრინინგი</w:t>
            </w:r>
            <w:r w:rsidRPr="00BF5C82">
              <w:rPr>
                <w:rFonts w:ascii="Sylfaen" w:eastAsia="Sylfaen" w:hAnsi="Sylfaen"/>
                <w:sz w:val="18"/>
                <w:szCs w:val="18"/>
              </w:rPr>
              <w:t xml:space="preserve"> </w:t>
            </w:r>
            <w:r w:rsidR="00736C70">
              <w:rPr>
                <w:rFonts w:ascii="Sylfaen" w:eastAsia="Sylfaen" w:hAnsi="Sylfaen"/>
                <w:sz w:val="18"/>
                <w:szCs w:val="18"/>
                <w:lang w:val="ka-GE"/>
              </w:rPr>
              <w:t>-</w:t>
            </w:r>
            <w:r w:rsidRPr="00BF5C82">
              <w:rPr>
                <w:rFonts w:ascii="Sylfaen" w:eastAsia="Sylfaen" w:hAnsi="Sylfaen"/>
                <w:sz w:val="18"/>
                <w:szCs w:val="18"/>
              </w:rPr>
              <w:t xml:space="preserve"> </w:t>
            </w:r>
            <w:r w:rsidR="00736C70">
              <w:rPr>
                <w:rFonts w:ascii="Sylfaen" w:eastAsia="Sylfaen" w:hAnsi="Sylfaen"/>
                <w:sz w:val="18"/>
                <w:szCs w:val="18"/>
                <w:lang w:val="ka-GE"/>
              </w:rPr>
              <w:t>70%-ში</w:t>
            </w:r>
            <w:r w:rsidR="00736C70" w:rsidRPr="00555E97">
              <w:rPr>
                <w:rFonts w:ascii="Sylfaen" w:eastAsia="Sylfaen" w:hAnsi="Sylfaen"/>
                <w:sz w:val="18"/>
                <w:szCs w:val="18"/>
              </w:rPr>
              <w:t xml:space="preserve">; </w:t>
            </w:r>
            <w:r w:rsidRPr="00BF5C82">
              <w:rPr>
                <w:rFonts w:ascii="Sylfaen" w:eastAsia="Sylfaen" w:hAnsi="Sylfaen"/>
                <w:sz w:val="18"/>
                <w:szCs w:val="18"/>
              </w:rPr>
              <w:t xml:space="preserve">                                                                                 </w:t>
            </w:r>
            <w:r>
              <w:rPr>
                <w:rFonts w:ascii="Sylfaen" w:eastAsia="Sylfaen" w:hAnsi="Sylfaen"/>
                <w:sz w:val="18"/>
                <w:szCs w:val="18"/>
              </w:rPr>
              <w:t xml:space="preserve">                    </w:t>
            </w:r>
          </w:p>
          <w:p w:rsidR="001D3F90" w:rsidRPr="003A25C8" w:rsidRDefault="006844F5" w:rsidP="001D3F9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sz w:val="18"/>
                <w:szCs w:val="18"/>
              </w:rPr>
            </w:pPr>
            <w:r>
              <w:rPr>
                <w:rFonts w:ascii="Sylfaen" w:eastAsia="Sylfaen" w:hAnsi="Sylfaen"/>
                <w:sz w:val="18"/>
                <w:szCs w:val="18"/>
              </w:rPr>
              <w:t>10</w:t>
            </w:r>
            <w:r w:rsidR="001D3F90" w:rsidRPr="003A25C8">
              <w:rPr>
                <w:rFonts w:ascii="Sylfaen" w:eastAsia="Sylfaen" w:hAnsi="Sylfaen"/>
                <w:sz w:val="18"/>
                <w:szCs w:val="18"/>
              </w:rPr>
              <w:t xml:space="preserve">. ზემოაღნიშნულ რისკ-ჯგუფებში შიდსის გვიანი გამოვლენის მაჩვენებელი შეადგენს </w:t>
            </w:r>
            <w:r w:rsidR="00736C70">
              <w:rPr>
                <w:rFonts w:ascii="Sylfaen" w:eastAsia="Sylfaen" w:hAnsi="Sylfaen"/>
                <w:sz w:val="18"/>
                <w:szCs w:val="18"/>
                <w:lang w:val="ka-GE"/>
              </w:rPr>
              <w:t>45</w:t>
            </w:r>
            <w:r w:rsidR="001D3F90" w:rsidRPr="003A25C8">
              <w:rPr>
                <w:rFonts w:ascii="Sylfaen" w:eastAsia="Sylfaen" w:hAnsi="Sylfaen"/>
                <w:sz w:val="18"/>
                <w:szCs w:val="18"/>
              </w:rPr>
              <w:t>%-ს;</w:t>
            </w:r>
          </w:p>
          <w:p w:rsidR="003A25C8" w:rsidRPr="003A25C8" w:rsidRDefault="00E95CBD" w:rsidP="003A25C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sz w:val="18"/>
                <w:szCs w:val="18"/>
              </w:rPr>
            </w:pPr>
            <w:r>
              <w:rPr>
                <w:rFonts w:ascii="Sylfaen" w:eastAsia="Sylfaen" w:hAnsi="Sylfaen"/>
                <w:sz w:val="18"/>
                <w:szCs w:val="18"/>
                <w:lang w:val="ka-GE"/>
              </w:rPr>
              <w:t>11</w:t>
            </w:r>
            <w:r w:rsidR="00D01659">
              <w:rPr>
                <w:rFonts w:ascii="Sylfaen" w:eastAsia="Sylfaen" w:hAnsi="Sylfaen"/>
                <w:sz w:val="18"/>
                <w:szCs w:val="18"/>
                <w:lang w:val="ka-GE"/>
              </w:rPr>
              <w:t xml:space="preserve">. </w:t>
            </w:r>
            <w:r w:rsidR="003A25C8" w:rsidRPr="003A25C8">
              <w:rPr>
                <w:rFonts w:ascii="Sylfaen" w:eastAsia="Sylfaen" w:hAnsi="Sylfaen"/>
                <w:sz w:val="18"/>
                <w:szCs w:val="18"/>
              </w:rPr>
              <w:t xml:space="preserve">აივ-ინფექცია/შიდსზე ნებაყოფლობითი კონსულტირება და </w:t>
            </w:r>
            <w:r w:rsidR="003A25C8" w:rsidRPr="003A25C8">
              <w:rPr>
                <w:rFonts w:ascii="Sylfaen" w:eastAsia="Sylfaen" w:hAnsi="Sylfaen"/>
                <w:sz w:val="18"/>
                <w:szCs w:val="18"/>
              </w:rPr>
              <w:lastRenderedPageBreak/>
              <w:t xml:space="preserve">გამოკვლევა  სკრინინგული მეთოდებით;                                                                                                                                    </w:t>
            </w:r>
          </w:p>
          <w:p w:rsidR="000F394D" w:rsidRDefault="003A25C8" w:rsidP="00736C7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sz w:val="20"/>
              </w:rPr>
            </w:pPr>
            <w:r w:rsidRPr="003A25C8">
              <w:rPr>
                <w:rFonts w:ascii="Sylfaen" w:eastAsia="Sylfaen" w:hAnsi="Sylfaen"/>
                <w:sz w:val="18"/>
                <w:szCs w:val="18"/>
              </w:rPr>
              <w:t xml:space="preserve">ზემოაღნიშნული ჯგუფებისათვის აივ-ინფექცია/შიდსზე სკრინინგული კვლევისათვის საჭირო ტესტ-სისტემების და </w:t>
            </w:r>
            <w:r w:rsidR="009A00FE" w:rsidRPr="006844F5">
              <w:rPr>
                <w:rFonts w:ascii="Sylfaen" w:eastAsia="Sylfaen" w:hAnsi="Sylfaen"/>
                <w:sz w:val="18"/>
                <w:szCs w:val="18"/>
                <w:lang w:val="ka-GE"/>
              </w:rPr>
              <w:t xml:space="preserve">არვ მკურნალობის მონიტორინგის ტესტ-სისტემებისა და სახარჯი მასალების </w:t>
            </w:r>
            <w:r w:rsidRPr="003A25C8">
              <w:rPr>
                <w:rFonts w:ascii="Sylfaen" w:eastAsia="Sylfaen" w:hAnsi="Sylfaen"/>
                <w:sz w:val="18"/>
                <w:szCs w:val="18"/>
              </w:rPr>
              <w:t xml:space="preserve"> უწყვეტად მიწოდება უზრუნველყოფილია;</w:t>
            </w:r>
          </w:p>
        </w:tc>
        <w:tc>
          <w:tcPr>
            <w:tcW w:w="1826" w:type="dxa"/>
            <w:gridSpan w:val="2"/>
            <w:tcBorders>
              <w:top w:val="single" w:sz="4" w:space="0" w:color="auto"/>
              <w:left w:val="single" w:sz="4" w:space="0" w:color="auto"/>
              <w:bottom w:val="single" w:sz="4" w:space="0" w:color="auto"/>
              <w:right w:val="single" w:sz="4" w:space="0" w:color="auto"/>
            </w:tcBorders>
          </w:tcPr>
          <w:p w:rsidR="00736C70" w:rsidRPr="003A25C8" w:rsidRDefault="00736C70" w:rsidP="00736C7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sz w:val="18"/>
                <w:szCs w:val="18"/>
              </w:rPr>
            </w:pPr>
            <w:r>
              <w:rPr>
                <w:rFonts w:ascii="Sylfaen" w:eastAsia="Sylfaen" w:hAnsi="Sylfaen"/>
                <w:sz w:val="18"/>
                <w:szCs w:val="18"/>
              </w:rPr>
              <w:lastRenderedPageBreak/>
              <w:t xml:space="preserve">1. </w:t>
            </w:r>
            <w:r w:rsidRPr="003A25C8">
              <w:rPr>
                <w:rFonts w:ascii="Sylfaen" w:eastAsia="Sylfaen" w:hAnsi="Sylfaen"/>
                <w:sz w:val="18"/>
                <w:szCs w:val="18"/>
              </w:rPr>
              <w:t xml:space="preserve">აივ-ინფექციაზე/შიდსზე ნებაყოფლობითი  კონსულტირება  და  გამოკვლევა სკრინინგული </w:t>
            </w:r>
            <w:r w:rsidRPr="003A25C8">
              <w:rPr>
                <w:rFonts w:ascii="Sylfaen" w:eastAsia="Sylfaen" w:hAnsi="Sylfaen"/>
                <w:sz w:val="18"/>
                <w:szCs w:val="18"/>
              </w:rPr>
              <w:lastRenderedPageBreak/>
              <w:t xml:space="preserve">მეთოდებით ჩატარებული აქვთ პატიმრობისა და თავისუფლების აღკვეთის დაწესებულებებში მყოფი პირების  არანაკლებ </w:t>
            </w:r>
            <w:r>
              <w:rPr>
                <w:rFonts w:ascii="Sylfaen" w:eastAsia="Sylfaen" w:hAnsi="Sylfaen"/>
                <w:sz w:val="18"/>
                <w:szCs w:val="18"/>
                <w:lang w:val="ka-GE"/>
              </w:rPr>
              <w:t>75</w:t>
            </w:r>
            <w:r w:rsidRPr="003A25C8">
              <w:rPr>
                <w:rFonts w:ascii="Sylfaen" w:eastAsia="Sylfaen" w:hAnsi="Sylfaen"/>
                <w:sz w:val="18"/>
                <w:szCs w:val="18"/>
              </w:rPr>
              <w:t>%-ს;</w:t>
            </w:r>
          </w:p>
          <w:p w:rsidR="00736C70" w:rsidRPr="003A25C8" w:rsidRDefault="00736C70" w:rsidP="00736C7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sz w:val="18"/>
                <w:szCs w:val="18"/>
              </w:rPr>
            </w:pPr>
            <w:r>
              <w:rPr>
                <w:rFonts w:ascii="Sylfaen" w:eastAsia="Sylfaen" w:hAnsi="Sylfaen"/>
                <w:sz w:val="18"/>
                <w:szCs w:val="18"/>
              </w:rPr>
              <w:t>2.</w:t>
            </w:r>
            <w:r w:rsidRPr="003A25C8">
              <w:rPr>
                <w:rFonts w:ascii="Sylfaen" w:eastAsia="Sylfaen" w:hAnsi="Sylfaen"/>
                <w:sz w:val="18"/>
                <w:szCs w:val="18"/>
              </w:rPr>
              <w:t xml:space="preserve"> აივ-ინფექცია/შიდსზე ნებაყოფლობითი  კონსულტირება და გამოკვლევა სკრინინგული მეთოდებით ჩატარებული აქვთ ტუბერკულოზის დიაგნოზის მქონე პაციენტების არანაკლებ </w:t>
            </w:r>
            <w:r>
              <w:rPr>
                <w:rFonts w:ascii="Sylfaen" w:eastAsia="Sylfaen" w:hAnsi="Sylfaen"/>
                <w:sz w:val="18"/>
                <w:szCs w:val="18"/>
                <w:lang w:val="ka-GE"/>
              </w:rPr>
              <w:t>75</w:t>
            </w:r>
            <w:r w:rsidRPr="003A25C8">
              <w:rPr>
                <w:rFonts w:ascii="Sylfaen" w:eastAsia="Sylfaen" w:hAnsi="Sylfaen"/>
                <w:sz w:val="18"/>
                <w:szCs w:val="18"/>
              </w:rPr>
              <w:t xml:space="preserve"> %-ს;</w:t>
            </w:r>
          </w:p>
          <w:p w:rsidR="00736C70" w:rsidRDefault="00736C70" w:rsidP="00736C7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sz w:val="18"/>
                <w:szCs w:val="18"/>
              </w:rPr>
            </w:pPr>
            <w:r>
              <w:rPr>
                <w:rFonts w:ascii="Sylfaen" w:eastAsia="Sylfaen" w:hAnsi="Sylfaen"/>
                <w:sz w:val="18"/>
                <w:szCs w:val="18"/>
              </w:rPr>
              <w:t>3</w:t>
            </w:r>
            <w:r w:rsidRPr="003A25C8">
              <w:rPr>
                <w:rFonts w:ascii="Sylfaen" w:eastAsia="Sylfaen" w:hAnsi="Sylfaen"/>
                <w:sz w:val="18"/>
                <w:szCs w:val="18"/>
              </w:rPr>
              <w:t xml:space="preserve"> აივ–ინფექცია/შიდსზე ნებაყოფლობითი კონსულტირება და გამოკვლევა სკრინინგული მეთოდებით ჩატარებული </w:t>
            </w:r>
            <w:proofErr w:type="gramStart"/>
            <w:r w:rsidRPr="003A25C8">
              <w:rPr>
                <w:rFonts w:ascii="Sylfaen" w:eastAsia="Sylfaen" w:hAnsi="Sylfaen"/>
                <w:sz w:val="18"/>
                <w:szCs w:val="18"/>
              </w:rPr>
              <w:t>აქვთ  ინექციური</w:t>
            </w:r>
            <w:proofErr w:type="gramEnd"/>
            <w:r w:rsidRPr="003A25C8">
              <w:rPr>
                <w:rFonts w:ascii="Sylfaen" w:eastAsia="Sylfaen" w:hAnsi="Sylfaen"/>
                <w:sz w:val="18"/>
                <w:szCs w:val="18"/>
              </w:rPr>
              <w:t xml:space="preserve"> ნარკოტიკების მომხმარებლების და მათი სქესობრივი პარტნიორების </w:t>
            </w:r>
            <w:r>
              <w:rPr>
                <w:rFonts w:ascii="Sylfaen" w:eastAsia="Sylfaen" w:hAnsi="Sylfaen"/>
                <w:sz w:val="18"/>
                <w:szCs w:val="18"/>
                <w:lang w:val="ka-GE"/>
              </w:rPr>
              <w:t>20</w:t>
            </w:r>
            <w:r w:rsidRPr="003A25C8">
              <w:rPr>
                <w:rFonts w:ascii="Sylfaen" w:eastAsia="Sylfaen" w:hAnsi="Sylfaen"/>
                <w:sz w:val="18"/>
                <w:szCs w:val="18"/>
              </w:rPr>
              <w:t>%-ს.</w:t>
            </w:r>
          </w:p>
          <w:p w:rsidR="00736C70" w:rsidRPr="00736C70" w:rsidRDefault="00736C70" w:rsidP="00736C7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cs="Sylfaen"/>
                <w:sz w:val="18"/>
                <w:szCs w:val="18"/>
              </w:rPr>
            </w:pPr>
            <w:r>
              <w:rPr>
                <w:rFonts w:ascii="Sylfaen" w:eastAsia="Sylfaen" w:hAnsi="Sylfaen" w:cs="Sylfaen"/>
                <w:sz w:val="18"/>
                <w:szCs w:val="18"/>
                <w:lang w:val="ka-GE"/>
              </w:rPr>
              <w:t xml:space="preserve">4. </w:t>
            </w:r>
            <w:r w:rsidRPr="000E6B6F">
              <w:rPr>
                <w:rFonts w:ascii="Sylfaen" w:eastAsia="Sylfaen" w:hAnsi="Sylfaen" w:cs="Sylfaen"/>
                <w:sz w:val="18"/>
                <w:szCs w:val="18"/>
              </w:rPr>
              <w:t>აივ</w:t>
            </w:r>
            <w:r w:rsidRPr="00736C70">
              <w:rPr>
                <w:rFonts w:ascii="Sylfaen" w:eastAsia="Sylfaen" w:hAnsi="Sylfaen" w:cs="Sylfaen"/>
                <w:sz w:val="18"/>
                <w:szCs w:val="18"/>
              </w:rPr>
              <w:t>–</w:t>
            </w:r>
            <w:r w:rsidRPr="000E6B6F">
              <w:rPr>
                <w:rFonts w:ascii="Sylfaen" w:eastAsia="Sylfaen" w:hAnsi="Sylfaen" w:cs="Sylfaen"/>
                <w:sz w:val="18"/>
                <w:szCs w:val="18"/>
              </w:rPr>
              <w:t>ინფექცია</w:t>
            </w:r>
            <w:r w:rsidRPr="00736C70">
              <w:rPr>
                <w:rFonts w:ascii="Sylfaen" w:eastAsia="Sylfaen" w:hAnsi="Sylfaen" w:cs="Sylfaen"/>
                <w:sz w:val="18"/>
                <w:szCs w:val="18"/>
              </w:rPr>
              <w:t>/</w:t>
            </w:r>
            <w:r w:rsidRPr="000E6B6F">
              <w:rPr>
                <w:rFonts w:ascii="Sylfaen" w:eastAsia="Sylfaen" w:hAnsi="Sylfaen" w:cs="Sylfaen"/>
                <w:sz w:val="18"/>
                <w:szCs w:val="18"/>
              </w:rPr>
              <w:t>შიდსზე</w:t>
            </w:r>
            <w:r w:rsidRPr="00736C70">
              <w:rPr>
                <w:rFonts w:ascii="Sylfaen" w:eastAsia="Sylfaen" w:hAnsi="Sylfaen" w:cs="Sylfaen"/>
                <w:sz w:val="18"/>
                <w:szCs w:val="18"/>
              </w:rPr>
              <w:t xml:space="preserve"> </w:t>
            </w:r>
            <w:r w:rsidRPr="000E6B6F">
              <w:rPr>
                <w:rFonts w:ascii="Sylfaen" w:eastAsia="Sylfaen" w:hAnsi="Sylfaen" w:cs="Sylfaen"/>
                <w:sz w:val="18"/>
                <w:szCs w:val="18"/>
              </w:rPr>
              <w:t>ნებაყოფლობითი</w:t>
            </w:r>
            <w:r w:rsidRPr="00736C70">
              <w:rPr>
                <w:rFonts w:ascii="Sylfaen" w:eastAsia="Sylfaen" w:hAnsi="Sylfaen" w:cs="Sylfaen"/>
                <w:sz w:val="18"/>
                <w:szCs w:val="18"/>
              </w:rPr>
              <w:t xml:space="preserve"> </w:t>
            </w:r>
            <w:r w:rsidRPr="000E6B6F">
              <w:rPr>
                <w:rFonts w:ascii="Sylfaen" w:eastAsia="Sylfaen" w:hAnsi="Sylfaen" w:cs="Sylfaen"/>
                <w:sz w:val="18"/>
                <w:szCs w:val="18"/>
              </w:rPr>
              <w:t>კონსულტირება</w:t>
            </w:r>
            <w:r w:rsidRPr="00736C70">
              <w:rPr>
                <w:rFonts w:ascii="Sylfaen" w:eastAsia="Sylfaen" w:hAnsi="Sylfaen" w:cs="Sylfaen"/>
                <w:sz w:val="18"/>
                <w:szCs w:val="18"/>
              </w:rPr>
              <w:t xml:space="preserve"> </w:t>
            </w:r>
            <w:r w:rsidRPr="000E6B6F">
              <w:rPr>
                <w:rFonts w:ascii="Sylfaen" w:eastAsia="Sylfaen" w:hAnsi="Sylfaen" w:cs="Sylfaen"/>
                <w:sz w:val="18"/>
                <w:szCs w:val="18"/>
              </w:rPr>
              <w:t>და</w:t>
            </w:r>
            <w:r w:rsidRPr="00736C70">
              <w:rPr>
                <w:rFonts w:ascii="Sylfaen" w:eastAsia="Sylfaen" w:hAnsi="Sylfaen" w:cs="Sylfaen"/>
                <w:sz w:val="18"/>
                <w:szCs w:val="18"/>
              </w:rPr>
              <w:t xml:space="preserve"> </w:t>
            </w:r>
            <w:r w:rsidRPr="000E6B6F">
              <w:rPr>
                <w:rFonts w:ascii="Sylfaen" w:eastAsia="Sylfaen" w:hAnsi="Sylfaen" w:cs="Sylfaen"/>
                <w:sz w:val="18"/>
                <w:szCs w:val="18"/>
              </w:rPr>
              <w:t>გამოკვლევა</w:t>
            </w:r>
            <w:r w:rsidRPr="00736C70">
              <w:rPr>
                <w:rFonts w:ascii="Sylfaen" w:eastAsia="Sylfaen" w:hAnsi="Sylfaen" w:cs="Sylfaen"/>
                <w:sz w:val="18"/>
                <w:szCs w:val="18"/>
              </w:rPr>
              <w:t xml:space="preserve"> </w:t>
            </w:r>
            <w:r w:rsidRPr="000E6B6F">
              <w:rPr>
                <w:rFonts w:ascii="Sylfaen" w:eastAsia="Sylfaen" w:hAnsi="Sylfaen" w:cs="Sylfaen"/>
                <w:sz w:val="18"/>
                <w:szCs w:val="18"/>
              </w:rPr>
              <w:t>სკრინინგული</w:t>
            </w:r>
            <w:r w:rsidRPr="00736C70">
              <w:rPr>
                <w:rFonts w:ascii="Sylfaen" w:eastAsia="Sylfaen" w:hAnsi="Sylfaen" w:cs="Sylfaen"/>
                <w:sz w:val="18"/>
                <w:szCs w:val="18"/>
              </w:rPr>
              <w:t xml:space="preserve"> </w:t>
            </w:r>
            <w:r w:rsidRPr="000E6B6F">
              <w:rPr>
                <w:rFonts w:ascii="Sylfaen" w:eastAsia="Sylfaen" w:hAnsi="Sylfaen" w:cs="Sylfaen"/>
                <w:sz w:val="18"/>
                <w:szCs w:val="18"/>
              </w:rPr>
              <w:t>მეთოდებით</w:t>
            </w:r>
            <w:r w:rsidRPr="00736C70">
              <w:rPr>
                <w:rFonts w:ascii="Sylfaen" w:eastAsia="Sylfaen" w:hAnsi="Sylfaen" w:cs="Sylfaen"/>
                <w:sz w:val="18"/>
                <w:szCs w:val="18"/>
              </w:rPr>
              <w:t xml:space="preserve"> </w:t>
            </w:r>
            <w:r w:rsidRPr="000E6B6F">
              <w:rPr>
                <w:rFonts w:ascii="Sylfaen" w:eastAsia="Sylfaen" w:hAnsi="Sylfaen" w:cs="Sylfaen"/>
                <w:sz w:val="18"/>
                <w:szCs w:val="18"/>
              </w:rPr>
              <w:t>ჩატარებული</w:t>
            </w:r>
            <w:r w:rsidRPr="00736C70">
              <w:rPr>
                <w:rFonts w:ascii="Sylfaen" w:eastAsia="Sylfaen" w:hAnsi="Sylfaen" w:cs="Sylfaen"/>
                <w:sz w:val="18"/>
                <w:szCs w:val="18"/>
              </w:rPr>
              <w:t xml:space="preserve">ა სექსმუშაკების, მათი კლიენტების </w:t>
            </w:r>
            <w:r w:rsidRPr="000E6B6F">
              <w:rPr>
                <w:rFonts w:ascii="Sylfaen" w:eastAsia="Sylfaen" w:hAnsi="Sylfaen" w:cs="Sylfaen"/>
                <w:sz w:val="18"/>
                <w:szCs w:val="18"/>
              </w:rPr>
              <w:t>და მსმ-ების</w:t>
            </w:r>
            <w:r w:rsidRPr="00736C70">
              <w:rPr>
                <w:rFonts w:ascii="Sylfaen" w:eastAsia="Sylfaen" w:hAnsi="Sylfaen" w:cs="Sylfaen"/>
                <w:sz w:val="18"/>
                <w:szCs w:val="18"/>
              </w:rPr>
              <w:t xml:space="preserve"> </w:t>
            </w:r>
            <w:r>
              <w:rPr>
                <w:rFonts w:ascii="Sylfaen" w:eastAsia="Sylfaen" w:hAnsi="Sylfaen" w:cs="Sylfaen"/>
                <w:sz w:val="18"/>
                <w:szCs w:val="18"/>
                <w:lang w:val="ka-GE"/>
              </w:rPr>
              <w:t>10</w:t>
            </w:r>
            <w:r w:rsidRPr="00736C70">
              <w:rPr>
                <w:rFonts w:ascii="Sylfaen" w:eastAsia="Sylfaen" w:hAnsi="Sylfaen" w:cs="Sylfaen"/>
                <w:sz w:val="18"/>
                <w:szCs w:val="18"/>
              </w:rPr>
              <w:t>%-ში</w:t>
            </w:r>
          </w:p>
          <w:p w:rsidR="00736C70" w:rsidRPr="003A25C8" w:rsidRDefault="00736C70" w:rsidP="00736C7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sz w:val="18"/>
                <w:szCs w:val="18"/>
              </w:rPr>
            </w:pPr>
            <w:r>
              <w:rPr>
                <w:rFonts w:ascii="Sylfaen" w:eastAsia="Sylfaen" w:hAnsi="Sylfaen"/>
                <w:sz w:val="18"/>
                <w:szCs w:val="18"/>
              </w:rPr>
              <w:t>5.</w:t>
            </w:r>
            <w:r w:rsidRPr="003A25C8">
              <w:rPr>
                <w:rFonts w:ascii="Sylfaen" w:eastAsia="Sylfaen" w:hAnsi="Sylfaen"/>
                <w:sz w:val="18"/>
                <w:szCs w:val="18"/>
              </w:rPr>
              <w:t xml:space="preserve"> აივ-ინფექცია/შიდსზე ნებაყოფლობითი კონსულტირება და გამოკვლევა  სკრინინგული მეთოდებით ჩატარებული აქვს B და/ან C ჰეპატიტების მქონე </w:t>
            </w:r>
            <w:r w:rsidRPr="003A25C8">
              <w:rPr>
                <w:rFonts w:ascii="Sylfaen" w:eastAsia="Sylfaen" w:hAnsi="Sylfaen"/>
                <w:sz w:val="18"/>
                <w:szCs w:val="18"/>
              </w:rPr>
              <w:lastRenderedPageBreak/>
              <w:t xml:space="preserve">პაციენტების არანაკლებ </w:t>
            </w:r>
            <w:r>
              <w:rPr>
                <w:rFonts w:ascii="Sylfaen" w:eastAsia="Sylfaen" w:hAnsi="Sylfaen"/>
                <w:sz w:val="18"/>
                <w:szCs w:val="18"/>
                <w:lang w:val="ka-GE"/>
              </w:rPr>
              <w:t>30</w:t>
            </w:r>
            <w:r w:rsidRPr="003A25C8">
              <w:rPr>
                <w:rFonts w:ascii="Sylfaen" w:eastAsia="Sylfaen" w:hAnsi="Sylfaen"/>
                <w:sz w:val="18"/>
                <w:szCs w:val="18"/>
              </w:rPr>
              <w:t>%-ს</w:t>
            </w:r>
          </w:p>
          <w:p w:rsidR="00736C70" w:rsidRDefault="00736C70" w:rsidP="00736C7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sz w:val="18"/>
                <w:szCs w:val="18"/>
              </w:rPr>
            </w:pPr>
            <w:r>
              <w:rPr>
                <w:rFonts w:ascii="Sylfaen" w:eastAsia="Sylfaen" w:hAnsi="Sylfaen"/>
                <w:sz w:val="18"/>
                <w:szCs w:val="18"/>
              </w:rPr>
              <w:t xml:space="preserve">6. </w:t>
            </w:r>
            <w:r w:rsidRPr="003A25C8">
              <w:rPr>
                <w:rFonts w:ascii="Sylfaen" w:eastAsia="Sylfaen" w:hAnsi="Sylfaen"/>
                <w:sz w:val="18"/>
                <w:szCs w:val="18"/>
              </w:rPr>
              <w:t>აივ-ინფექცია/შიდსზე საეჭვო კლინიკური ნიშნების მქონე პაციენტების</w:t>
            </w:r>
            <w:r>
              <w:rPr>
                <w:rFonts w:ascii="Sylfaen" w:eastAsia="Sylfaen" w:hAnsi="Sylfaen"/>
                <w:sz w:val="18"/>
                <w:szCs w:val="18"/>
              </w:rPr>
              <w:t xml:space="preserve"> </w:t>
            </w:r>
            <w:r>
              <w:rPr>
                <w:rFonts w:ascii="Sylfaen" w:eastAsia="Sylfaen" w:hAnsi="Sylfaen"/>
                <w:sz w:val="18"/>
                <w:szCs w:val="18"/>
                <w:lang w:val="ka-GE"/>
              </w:rPr>
              <w:t>8</w:t>
            </w:r>
            <w:r w:rsidR="00585AAE">
              <w:rPr>
                <w:rFonts w:ascii="Sylfaen" w:eastAsia="Sylfaen" w:hAnsi="Sylfaen"/>
                <w:sz w:val="18"/>
                <w:szCs w:val="18"/>
                <w:lang w:val="ka-GE"/>
              </w:rPr>
              <w:t>5</w:t>
            </w:r>
            <w:r w:rsidRPr="003A25C8">
              <w:rPr>
                <w:rFonts w:ascii="Sylfaen" w:eastAsia="Sylfaen" w:hAnsi="Sylfaen"/>
                <w:sz w:val="18"/>
                <w:szCs w:val="18"/>
              </w:rPr>
              <w:t>%-ს და აივ-ინფიცირებულთან კონტაქტში მყოფი პირების</w:t>
            </w:r>
            <w:r>
              <w:rPr>
                <w:rFonts w:ascii="Sylfaen" w:eastAsia="Sylfaen" w:hAnsi="Sylfaen"/>
                <w:sz w:val="18"/>
                <w:szCs w:val="18"/>
              </w:rPr>
              <w:t xml:space="preserve"> </w:t>
            </w:r>
            <w:r>
              <w:rPr>
                <w:rFonts w:ascii="Sylfaen" w:eastAsia="Sylfaen" w:hAnsi="Sylfaen"/>
                <w:sz w:val="18"/>
                <w:szCs w:val="18"/>
                <w:lang w:val="ka-GE"/>
              </w:rPr>
              <w:t>85</w:t>
            </w:r>
            <w:r w:rsidRPr="003A25C8">
              <w:rPr>
                <w:rFonts w:ascii="Sylfaen" w:eastAsia="Sylfaen" w:hAnsi="Sylfaen"/>
                <w:sz w:val="18"/>
                <w:szCs w:val="18"/>
              </w:rPr>
              <w:t xml:space="preserve">%-ს ჩატარებული აქვთ </w:t>
            </w:r>
          </w:p>
          <w:p w:rsidR="00736C70" w:rsidRDefault="00736C70" w:rsidP="00736C7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Sylfaen" w:hAnsi="Sylfaen"/>
                <w:sz w:val="18"/>
                <w:szCs w:val="18"/>
                <w:lang w:val="ka-GE"/>
              </w:rPr>
            </w:pPr>
            <w:r>
              <w:rPr>
                <w:rFonts w:ascii="Sylfaen" w:eastAsia="Sylfaen" w:hAnsi="Sylfaen"/>
                <w:sz w:val="18"/>
                <w:szCs w:val="18"/>
                <w:lang w:val="ka-GE"/>
              </w:rPr>
              <w:t xml:space="preserve">7. ჩატარებულია </w:t>
            </w:r>
            <w:r w:rsidRPr="00555E97">
              <w:rPr>
                <w:rFonts w:ascii="Sylfaen" w:eastAsia="Sylfaen" w:hAnsi="Sylfaen"/>
                <w:sz w:val="18"/>
                <w:szCs w:val="18"/>
              </w:rPr>
              <w:t xml:space="preserve"> მაღალი რისკის ჯგუფის პირთა და მათი კონტაქტების მოძიებით</w:t>
            </w:r>
            <w:r>
              <w:rPr>
                <w:rFonts w:ascii="Sylfaen" w:eastAsia="Sylfaen" w:hAnsi="Sylfaen"/>
                <w:sz w:val="18"/>
                <w:szCs w:val="18"/>
                <w:lang w:val="ka-GE"/>
              </w:rPr>
              <w:t>ი</w:t>
            </w:r>
            <w:r w:rsidRPr="00555E97">
              <w:rPr>
                <w:rFonts w:ascii="Sylfaen" w:eastAsia="Sylfaen" w:hAnsi="Sylfaen"/>
                <w:sz w:val="18"/>
                <w:szCs w:val="18"/>
              </w:rPr>
              <w:t xml:space="preserve"> </w:t>
            </w:r>
            <w:r>
              <w:rPr>
                <w:rFonts w:ascii="Sylfaen" w:eastAsia="Sylfaen" w:hAnsi="Sylfaen"/>
                <w:sz w:val="18"/>
                <w:szCs w:val="18"/>
              </w:rPr>
              <w:t>სამუშაოები</w:t>
            </w:r>
            <w:r w:rsidRPr="00555E97">
              <w:rPr>
                <w:rFonts w:ascii="Sylfaen" w:eastAsia="Sylfaen" w:hAnsi="Sylfaen"/>
                <w:sz w:val="18"/>
                <w:szCs w:val="18"/>
              </w:rPr>
              <w:t xml:space="preserve">, აივ-ინფექცია/შიდსზე ნებაყოფლობით </w:t>
            </w:r>
            <w:r>
              <w:rPr>
                <w:rFonts w:ascii="Sylfaen" w:eastAsia="Sylfaen" w:hAnsi="Sylfaen"/>
                <w:sz w:val="18"/>
                <w:szCs w:val="18"/>
              </w:rPr>
              <w:t>კონსულტირება</w:t>
            </w:r>
            <w:r w:rsidRPr="00555E97">
              <w:rPr>
                <w:rFonts w:ascii="Sylfaen" w:eastAsia="Sylfaen" w:hAnsi="Sylfaen"/>
                <w:sz w:val="18"/>
                <w:szCs w:val="18"/>
              </w:rPr>
              <w:t xml:space="preserve"> და </w:t>
            </w:r>
            <w:r>
              <w:rPr>
                <w:rFonts w:ascii="Sylfaen" w:eastAsia="Sylfaen" w:hAnsi="Sylfaen"/>
                <w:sz w:val="18"/>
                <w:szCs w:val="18"/>
              </w:rPr>
              <w:t>გამოკვლევა</w:t>
            </w:r>
            <w:r w:rsidRPr="00555E97">
              <w:rPr>
                <w:rFonts w:ascii="Sylfaen" w:eastAsia="Sylfaen" w:hAnsi="Sylfaen"/>
                <w:sz w:val="18"/>
                <w:szCs w:val="18"/>
              </w:rPr>
              <w:t xml:space="preserve"> სკრინინგული მეთოდებით</w:t>
            </w:r>
            <w:r>
              <w:rPr>
                <w:rFonts w:ascii="Sylfaen" w:eastAsia="Sylfaen" w:hAnsi="Sylfaen"/>
                <w:sz w:val="18"/>
                <w:szCs w:val="18"/>
                <w:lang w:val="ka-GE"/>
              </w:rPr>
              <w:t xml:space="preserve"> </w:t>
            </w:r>
            <w:r w:rsidR="00170BEF">
              <w:rPr>
                <w:rFonts w:ascii="Sylfaen" w:eastAsia="Sylfaen" w:hAnsi="Sylfaen"/>
                <w:sz w:val="18"/>
                <w:szCs w:val="18"/>
                <w:lang w:val="ka-GE"/>
              </w:rPr>
              <w:t>75</w:t>
            </w:r>
            <w:r w:rsidRPr="00BF5C82">
              <w:rPr>
                <w:rFonts w:ascii="Sylfaen" w:eastAsia="Sylfaen" w:hAnsi="Sylfaen"/>
                <w:sz w:val="18"/>
                <w:szCs w:val="18"/>
              </w:rPr>
              <w:t>%-</w:t>
            </w:r>
            <w:r>
              <w:rPr>
                <w:rFonts w:ascii="Sylfaen" w:eastAsia="Sylfaen" w:hAnsi="Sylfaen"/>
                <w:sz w:val="18"/>
                <w:szCs w:val="18"/>
                <w:lang w:val="ka-GE"/>
              </w:rPr>
              <w:t>ში</w:t>
            </w:r>
            <w:r w:rsidRPr="00BF5C82">
              <w:rPr>
                <w:rFonts w:ascii="Sylfaen" w:eastAsia="Sylfaen" w:hAnsi="Sylfaen"/>
                <w:sz w:val="18"/>
                <w:szCs w:val="18"/>
              </w:rPr>
              <w:t xml:space="preserve"> </w:t>
            </w:r>
            <w:r>
              <w:rPr>
                <w:rFonts w:ascii="Sylfaen" w:eastAsia="Sylfaen" w:hAnsi="Sylfaen"/>
                <w:sz w:val="18"/>
                <w:szCs w:val="18"/>
                <w:lang w:val="ka-GE"/>
              </w:rPr>
              <w:t xml:space="preserve"> </w:t>
            </w:r>
            <w:r w:rsidRPr="00555E97">
              <w:rPr>
                <w:rFonts w:ascii="Sylfaen" w:eastAsia="Sylfaen" w:hAnsi="Sylfaen"/>
                <w:sz w:val="18"/>
                <w:szCs w:val="18"/>
              </w:rPr>
              <w:t>;</w:t>
            </w:r>
            <w:r>
              <w:rPr>
                <w:rFonts w:ascii="Sylfaen" w:eastAsia="Sylfaen" w:hAnsi="Sylfaen"/>
                <w:sz w:val="18"/>
                <w:szCs w:val="18"/>
                <w:lang w:val="ka-GE"/>
              </w:rPr>
              <w:t xml:space="preserve"> </w:t>
            </w:r>
          </w:p>
          <w:p w:rsidR="00736C70" w:rsidRPr="00555E97" w:rsidRDefault="00736C70" w:rsidP="00736C7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Sylfaen" w:hAnsi="Sylfaen"/>
                <w:sz w:val="18"/>
                <w:szCs w:val="18"/>
              </w:rPr>
            </w:pPr>
            <w:r>
              <w:rPr>
                <w:rFonts w:ascii="Sylfaen" w:eastAsia="Sylfaen" w:hAnsi="Sylfaen"/>
                <w:sz w:val="18"/>
                <w:szCs w:val="18"/>
                <w:lang w:val="ka-GE"/>
              </w:rPr>
              <w:t xml:space="preserve">8. ჩატარებულია </w:t>
            </w:r>
            <w:r w:rsidRPr="00555E97">
              <w:rPr>
                <w:rFonts w:ascii="Sylfaen" w:eastAsia="Sylfaen" w:hAnsi="Sylfaen"/>
                <w:sz w:val="18"/>
                <w:szCs w:val="18"/>
              </w:rPr>
              <w:t>მეთვალყურეობი</w:t>
            </w:r>
            <w:r>
              <w:rPr>
                <w:rFonts w:ascii="Sylfaen" w:eastAsia="Sylfaen" w:hAnsi="Sylfaen"/>
                <w:sz w:val="18"/>
                <w:szCs w:val="18"/>
                <w:lang w:val="ka-GE"/>
              </w:rPr>
              <w:t xml:space="preserve"> </w:t>
            </w:r>
            <w:r w:rsidRPr="00555E97">
              <w:rPr>
                <w:rFonts w:ascii="Sylfaen" w:eastAsia="Sylfaen" w:hAnsi="Sylfaen"/>
                <w:sz w:val="18"/>
                <w:szCs w:val="18"/>
              </w:rPr>
              <w:t>დან დაკარგული პაციენტების მოძიებით</w:t>
            </w:r>
            <w:r>
              <w:rPr>
                <w:rFonts w:ascii="Sylfaen" w:eastAsia="Sylfaen" w:hAnsi="Sylfaen"/>
                <w:sz w:val="18"/>
                <w:szCs w:val="18"/>
                <w:lang w:val="ka-GE"/>
              </w:rPr>
              <w:t>ი</w:t>
            </w:r>
            <w:r w:rsidRPr="00555E97">
              <w:rPr>
                <w:rFonts w:ascii="Sylfaen" w:eastAsia="Sylfaen" w:hAnsi="Sylfaen"/>
                <w:sz w:val="18"/>
                <w:szCs w:val="18"/>
              </w:rPr>
              <w:t xml:space="preserve"> </w:t>
            </w:r>
            <w:r>
              <w:rPr>
                <w:rFonts w:ascii="Sylfaen" w:eastAsia="Sylfaen" w:hAnsi="Sylfaen"/>
                <w:sz w:val="18"/>
                <w:szCs w:val="18"/>
              </w:rPr>
              <w:t>სამუშაოები</w:t>
            </w:r>
            <w:r>
              <w:rPr>
                <w:rFonts w:ascii="Sylfaen" w:eastAsia="Sylfaen" w:hAnsi="Sylfaen"/>
                <w:sz w:val="18"/>
                <w:szCs w:val="18"/>
                <w:lang w:val="ka-GE"/>
              </w:rPr>
              <w:t xml:space="preserve"> 7</w:t>
            </w:r>
            <w:r w:rsidR="00E95CBD">
              <w:rPr>
                <w:rFonts w:ascii="Sylfaen" w:eastAsia="Sylfaen" w:hAnsi="Sylfaen"/>
                <w:sz w:val="18"/>
                <w:szCs w:val="18"/>
                <w:lang w:val="ka-GE"/>
              </w:rPr>
              <w:t>5</w:t>
            </w:r>
            <w:r>
              <w:rPr>
                <w:rFonts w:ascii="Sylfaen" w:eastAsia="Sylfaen" w:hAnsi="Sylfaen"/>
                <w:sz w:val="18"/>
                <w:szCs w:val="18"/>
                <w:lang w:val="ka-GE"/>
              </w:rPr>
              <w:t>%-ში</w:t>
            </w:r>
            <w:r w:rsidRPr="00555E97">
              <w:rPr>
                <w:rFonts w:ascii="Sylfaen" w:eastAsia="Sylfaen" w:hAnsi="Sylfaen"/>
                <w:sz w:val="18"/>
                <w:szCs w:val="18"/>
              </w:rPr>
              <w:t xml:space="preserve">; </w:t>
            </w:r>
          </w:p>
          <w:p w:rsidR="00736C70" w:rsidRDefault="00736C70" w:rsidP="00736C7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Sylfaen" w:hAnsi="Sylfaen"/>
                <w:sz w:val="18"/>
                <w:szCs w:val="18"/>
              </w:rPr>
            </w:pPr>
            <w:r>
              <w:rPr>
                <w:rFonts w:ascii="Sylfaen" w:eastAsia="Sylfaen" w:hAnsi="Sylfaen"/>
                <w:sz w:val="18"/>
                <w:szCs w:val="18"/>
                <w:lang w:val="ka-GE"/>
              </w:rPr>
              <w:t xml:space="preserve">9. განხორციელებულია </w:t>
            </w:r>
            <w:r w:rsidRPr="00555E97">
              <w:rPr>
                <w:rFonts w:ascii="Sylfaen" w:eastAsia="Sylfaen" w:hAnsi="Sylfaen"/>
                <w:sz w:val="18"/>
                <w:szCs w:val="18"/>
                <w:lang w:val="ka-GE"/>
              </w:rPr>
              <w:t xml:space="preserve">ადგილობრივი თვითმმართველობების </w:t>
            </w:r>
            <w:r>
              <w:rPr>
                <w:rFonts w:ascii="Sylfaen" w:eastAsia="Sylfaen" w:hAnsi="Sylfaen"/>
                <w:sz w:val="18"/>
                <w:szCs w:val="18"/>
                <w:lang w:val="ka-GE"/>
              </w:rPr>
              <w:t xml:space="preserve">დონეზე </w:t>
            </w:r>
            <w:r w:rsidRPr="00555E97">
              <w:rPr>
                <w:rFonts w:ascii="Sylfaen" w:eastAsia="Sylfaen" w:hAnsi="Sylfaen"/>
                <w:sz w:val="18"/>
                <w:szCs w:val="18"/>
                <w:lang w:val="ka-GE"/>
              </w:rPr>
              <w:t>პირველად ჯანდაცვაში C ჰეპატიტზე, აივ-ინფექცია-შიდსზე და ტუბერკულოზზე ინტეგრირებული სკრინინგი</w:t>
            </w:r>
            <w:r w:rsidRPr="00BF5C82">
              <w:rPr>
                <w:rFonts w:ascii="Sylfaen" w:eastAsia="Sylfaen" w:hAnsi="Sylfaen"/>
                <w:sz w:val="18"/>
                <w:szCs w:val="18"/>
              </w:rPr>
              <w:t xml:space="preserve"> </w:t>
            </w:r>
            <w:r>
              <w:rPr>
                <w:rFonts w:ascii="Sylfaen" w:eastAsia="Sylfaen" w:hAnsi="Sylfaen"/>
                <w:sz w:val="18"/>
                <w:szCs w:val="18"/>
                <w:lang w:val="ka-GE"/>
              </w:rPr>
              <w:t>-</w:t>
            </w:r>
            <w:r w:rsidRPr="00BF5C82">
              <w:rPr>
                <w:rFonts w:ascii="Sylfaen" w:eastAsia="Sylfaen" w:hAnsi="Sylfaen"/>
                <w:sz w:val="18"/>
                <w:szCs w:val="18"/>
              </w:rPr>
              <w:t xml:space="preserve"> </w:t>
            </w:r>
            <w:r>
              <w:rPr>
                <w:rFonts w:ascii="Sylfaen" w:eastAsia="Sylfaen" w:hAnsi="Sylfaen"/>
                <w:sz w:val="18"/>
                <w:szCs w:val="18"/>
                <w:lang w:val="ka-GE"/>
              </w:rPr>
              <w:t>7</w:t>
            </w:r>
            <w:r w:rsidR="00E95CBD">
              <w:rPr>
                <w:rFonts w:ascii="Sylfaen" w:eastAsia="Sylfaen" w:hAnsi="Sylfaen"/>
                <w:sz w:val="18"/>
                <w:szCs w:val="18"/>
                <w:lang w:val="ka-GE"/>
              </w:rPr>
              <w:t>5</w:t>
            </w:r>
            <w:r>
              <w:rPr>
                <w:rFonts w:ascii="Sylfaen" w:eastAsia="Sylfaen" w:hAnsi="Sylfaen"/>
                <w:sz w:val="18"/>
                <w:szCs w:val="18"/>
                <w:lang w:val="ka-GE"/>
              </w:rPr>
              <w:t>%-ში</w:t>
            </w:r>
            <w:r w:rsidRPr="00555E97">
              <w:rPr>
                <w:rFonts w:ascii="Sylfaen" w:eastAsia="Sylfaen" w:hAnsi="Sylfaen"/>
                <w:sz w:val="18"/>
                <w:szCs w:val="18"/>
              </w:rPr>
              <w:t xml:space="preserve">; </w:t>
            </w:r>
            <w:r w:rsidRPr="00BF5C82">
              <w:rPr>
                <w:rFonts w:ascii="Sylfaen" w:eastAsia="Sylfaen" w:hAnsi="Sylfaen"/>
                <w:sz w:val="18"/>
                <w:szCs w:val="18"/>
              </w:rPr>
              <w:t xml:space="preserve">                                                                                 </w:t>
            </w:r>
            <w:r>
              <w:rPr>
                <w:rFonts w:ascii="Sylfaen" w:eastAsia="Sylfaen" w:hAnsi="Sylfaen"/>
                <w:sz w:val="18"/>
                <w:szCs w:val="18"/>
              </w:rPr>
              <w:t xml:space="preserve">                    </w:t>
            </w:r>
          </w:p>
          <w:p w:rsidR="00736C70" w:rsidRPr="003A25C8" w:rsidRDefault="00736C70" w:rsidP="00736C7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sz w:val="18"/>
                <w:szCs w:val="18"/>
              </w:rPr>
            </w:pPr>
            <w:r>
              <w:rPr>
                <w:rFonts w:ascii="Sylfaen" w:eastAsia="Sylfaen" w:hAnsi="Sylfaen"/>
                <w:sz w:val="18"/>
                <w:szCs w:val="18"/>
              </w:rPr>
              <w:t>10</w:t>
            </w:r>
            <w:r w:rsidRPr="003A25C8">
              <w:rPr>
                <w:rFonts w:ascii="Sylfaen" w:eastAsia="Sylfaen" w:hAnsi="Sylfaen"/>
                <w:sz w:val="18"/>
                <w:szCs w:val="18"/>
              </w:rPr>
              <w:t xml:space="preserve">. ზემოაღნიშნულ რისკ-ჯგუფებში შიდსის გვიანი გამოვლენის მაჩვენებელი შეადგენს </w:t>
            </w:r>
            <w:r w:rsidR="00E95CBD">
              <w:rPr>
                <w:rFonts w:ascii="Sylfaen" w:eastAsia="Sylfaen" w:hAnsi="Sylfaen"/>
                <w:sz w:val="18"/>
                <w:szCs w:val="18"/>
                <w:lang w:val="ka-GE"/>
              </w:rPr>
              <w:t>40</w:t>
            </w:r>
            <w:r w:rsidRPr="003A25C8">
              <w:rPr>
                <w:rFonts w:ascii="Sylfaen" w:eastAsia="Sylfaen" w:hAnsi="Sylfaen"/>
                <w:sz w:val="18"/>
                <w:szCs w:val="18"/>
              </w:rPr>
              <w:t>%-ს;</w:t>
            </w:r>
          </w:p>
          <w:p w:rsidR="00736C70" w:rsidRPr="003A25C8" w:rsidRDefault="00E95CBD" w:rsidP="00736C7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sz w:val="18"/>
                <w:szCs w:val="18"/>
              </w:rPr>
            </w:pPr>
            <w:r>
              <w:rPr>
                <w:rFonts w:ascii="Sylfaen" w:eastAsia="Sylfaen" w:hAnsi="Sylfaen"/>
                <w:sz w:val="18"/>
                <w:szCs w:val="18"/>
                <w:lang w:val="ka-GE"/>
              </w:rPr>
              <w:t>11</w:t>
            </w:r>
            <w:r w:rsidR="00736C70">
              <w:rPr>
                <w:rFonts w:ascii="Sylfaen" w:eastAsia="Sylfaen" w:hAnsi="Sylfaen"/>
                <w:sz w:val="18"/>
                <w:szCs w:val="18"/>
                <w:lang w:val="ka-GE"/>
              </w:rPr>
              <w:t xml:space="preserve">. </w:t>
            </w:r>
            <w:r w:rsidR="00736C70" w:rsidRPr="003A25C8">
              <w:rPr>
                <w:rFonts w:ascii="Sylfaen" w:eastAsia="Sylfaen" w:hAnsi="Sylfaen"/>
                <w:sz w:val="18"/>
                <w:szCs w:val="18"/>
              </w:rPr>
              <w:t xml:space="preserve">აივ-ინფექცია/შიდსზე ნებაყოფლობითი კონსულტირება და გამოკვლევა  </w:t>
            </w:r>
            <w:r w:rsidR="00736C70" w:rsidRPr="003A25C8">
              <w:rPr>
                <w:rFonts w:ascii="Sylfaen" w:eastAsia="Sylfaen" w:hAnsi="Sylfaen"/>
                <w:sz w:val="18"/>
                <w:szCs w:val="18"/>
              </w:rPr>
              <w:lastRenderedPageBreak/>
              <w:t xml:space="preserve">სკრინინგული მეთოდებით;                                                                                                                                    </w:t>
            </w:r>
          </w:p>
          <w:p w:rsidR="000F394D" w:rsidRDefault="00736C70" w:rsidP="00736C7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sz w:val="20"/>
              </w:rPr>
            </w:pPr>
            <w:r w:rsidRPr="003A25C8">
              <w:rPr>
                <w:rFonts w:ascii="Sylfaen" w:eastAsia="Sylfaen" w:hAnsi="Sylfaen"/>
                <w:sz w:val="18"/>
                <w:szCs w:val="18"/>
              </w:rPr>
              <w:t xml:space="preserve">ზემოაღნიშნული ჯგუფებისათვის აივ-ინფექცია/შიდსზე სკრინინგული კვლევისათვის საჭირო ტესტ-სისტემების და </w:t>
            </w:r>
            <w:r w:rsidRPr="006844F5">
              <w:rPr>
                <w:rFonts w:ascii="Sylfaen" w:eastAsia="Sylfaen" w:hAnsi="Sylfaen"/>
                <w:sz w:val="18"/>
                <w:szCs w:val="18"/>
                <w:lang w:val="ka-GE"/>
              </w:rPr>
              <w:t xml:space="preserve">არვ მკურნალობის მონიტორინგის ტესტ-სისტემებისა და სახარჯი მასალების </w:t>
            </w:r>
            <w:r w:rsidRPr="003A25C8">
              <w:rPr>
                <w:rFonts w:ascii="Sylfaen" w:eastAsia="Sylfaen" w:hAnsi="Sylfaen"/>
                <w:sz w:val="18"/>
                <w:szCs w:val="18"/>
              </w:rPr>
              <w:t xml:space="preserve"> უწყვეტად მიწოდება უზრუნველყოფილია;</w:t>
            </w:r>
          </w:p>
        </w:tc>
        <w:tc>
          <w:tcPr>
            <w:tcW w:w="1662" w:type="dxa"/>
            <w:gridSpan w:val="2"/>
            <w:tcBorders>
              <w:top w:val="single" w:sz="4" w:space="0" w:color="auto"/>
              <w:left w:val="single" w:sz="4" w:space="0" w:color="auto"/>
              <w:bottom w:val="single" w:sz="4" w:space="0" w:color="auto"/>
              <w:right w:val="single" w:sz="4" w:space="0" w:color="auto"/>
            </w:tcBorders>
          </w:tcPr>
          <w:p w:rsidR="00736C70" w:rsidRPr="003A25C8" w:rsidRDefault="00736C70" w:rsidP="00736C7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sz w:val="18"/>
                <w:szCs w:val="18"/>
              </w:rPr>
            </w:pPr>
            <w:r>
              <w:rPr>
                <w:rFonts w:ascii="Sylfaen" w:eastAsia="Sylfaen" w:hAnsi="Sylfaen"/>
                <w:sz w:val="18"/>
                <w:szCs w:val="18"/>
              </w:rPr>
              <w:lastRenderedPageBreak/>
              <w:t xml:space="preserve">1. </w:t>
            </w:r>
            <w:r w:rsidRPr="003A25C8">
              <w:rPr>
                <w:rFonts w:ascii="Sylfaen" w:eastAsia="Sylfaen" w:hAnsi="Sylfaen"/>
                <w:sz w:val="18"/>
                <w:szCs w:val="18"/>
              </w:rPr>
              <w:t xml:space="preserve">აივ-ინფექციაზე/შიდსზე ნებაყოფლობითი  კონსულტირება  და  გამოკვლევა </w:t>
            </w:r>
            <w:r w:rsidRPr="003A25C8">
              <w:rPr>
                <w:rFonts w:ascii="Sylfaen" w:eastAsia="Sylfaen" w:hAnsi="Sylfaen"/>
                <w:sz w:val="18"/>
                <w:szCs w:val="18"/>
              </w:rPr>
              <w:lastRenderedPageBreak/>
              <w:t xml:space="preserve">სკრინინგული მეთოდებით ჩატარებული აქვთ პატიმრობისა და თავისუფლების აღკვეთის დაწესებულებებში მყოფი პირების  არანაკლებ </w:t>
            </w:r>
            <w:r>
              <w:rPr>
                <w:rFonts w:ascii="Sylfaen" w:eastAsia="Sylfaen" w:hAnsi="Sylfaen"/>
                <w:sz w:val="18"/>
                <w:szCs w:val="18"/>
                <w:lang w:val="ka-GE"/>
              </w:rPr>
              <w:t>80</w:t>
            </w:r>
            <w:r w:rsidRPr="003A25C8">
              <w:rPr>
                <w:rFonts w:ascii="Sylfaen" w:eastAsia="Sylfaen" w:hAnsi="Sylfaen"/>
                <w:sz w:val="18"/>
                <w:szCs w:val="18"/>
              </w:rPr>
              <w:t>%-ს;</w:t>
            </w:r>
          </w:p>
          <w:p w:rsidR="00736C70" w:rsidRPr="003A25C8" w:rsidRDefault="00736C70" w:rsidP="00736C7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sz w:val="18"/>
                <w:szCs w:val="18"/>
              </w:rPr>
            </w:pPr>
            <w:r>
              <w:rPr>
                <w:rFonts w:ascii="Sylfaen" w:eastAsia="Sylfaen" w:hAnsi="Sylfaen"/>
                <w:sz w:val="18"/>
                <w:szCs w:val="18"/>
              </w:rPr>
              <w:t>2.</w:t>
            </w:r>
            <w:r w:rsidRPr="003A25C8">
              <w:rPr>
                <w:rFonts w:ascii="Sylfaen" w:eastAsia="Sylfaen" w:hAnsi="Sylfaen"/>
                <w:sz w:val="18"/>
                <w:szCs w:val="18"/>
              </w:rPr>
              <w:t xml:space="preserve"> აივ-ინფექცია/შიდსზე ნებაყოფლობითი  კონსულტირება და გამოკვლევა სკრინინგული მეთოდებით ჩატარებული აქვთ ტუბერკულოზის დიაგნოზის მქონე პაციენტების არანაკლებ </w:t>
            </w:r>
            <w:r>
              <w:rPr>
                <w:rFonts w:ascii="Sylfaen" w:eastAsia="Sylfaen" w:hAnsi="Sylfaen"/>
                <w:sz w:val="18"/>
                <w:szCs w:val="18"/>
                <w:lang w:val="ka-GE"/>
              </w:rPr>
              <w:t>80</w:t>
            </w:r>
            <w:r w:rsidRPr="003A25C8">
              <w:rPr>
                <w:rFonts w:ascii="Sylfaen" w:eastAsia="Sylfaen" w:hAnsi="Sylfaen"/>
                <w:sz w:val="18"/>
                <w:szCs w:val="18"/>
              </w:rPr>
              <w:t xml:space="preserve"> %-ს;</w:t>
            </w:r>
          </w:p>
          <w:p w:rsidR="00736C70" w:rsidRDefault="00736C70" w:rsidP="00736C7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sz w:val="18"/>
                <w:szCs w:val="18"/>
              </w:rPr>
            </w:pPr>
            <w:r>
              <w:rPr>
                <w:rFonts w:ascii="Sylfaen" w:eastAsia="Sylfaen" w:hAnsi="Sylfaen"/>
                <w:sz w:val="18"/>
                <w:szCs w:val="18"/>
              </w:rPr>
              <w:t>3</w:t>
            </w:r>
            <w:r w:rsidRPr="003A25C8">
              <w:rPr>
                <w:rFonts w:ascii="Sylfaen" w:eastAsia="Sylfaen" w:hAnsi="Sylfaen"/>
                <w:sz w:val="18"/>
                <w:szCs w:val="18"/>
              </w:rPr>
              <w:t xml:space="preserve"> აივ–ინფექცია/შიდსზე ნებაყოფლობითი კონსულტირება და გამოკვლევა სკრინინგული მეთოდებით ჩატარებული </w:t>
            </w:r>
            <w:proofErr w:type="gramStart"/>
            <w:r w:rsidRPr="003A25C8">
              <w:rPr>
                <w:rFonts w:ascii="Sylfaen" w:eastAsia="Sylfaen" w:hAnsi="Sylfaen"/>
                <w:sz w:val="18"/>
                <w:szCs w:val="18"/>
              </w:rPr>
              <w:t>აქვთ  ინექციური</w:t>
            </w:r>
            <w:proofErr w:type="gramEnd"/>
            <w:r w:rsidRPr="003A25C8">
              <w:rPr>
                <w:rFonts w:ascii="Sylfaen" w:eastAsia="Sylfaen" w:hAnsi="Sylfaen"/>
                <w:sz w:val="18"/>
                <w:szCs w:val="18"/>
              </w:rPr>
              <w:t xml:space="preserve"> ნარკოტიკების მომხმარებლების და მათი სქესობრივი პარტნიორების </w:t>
            </w:r>
            <w:r>
              <w:rPr>
                <w:rFonts w:ascii="Sylfaen" w:eastAsia="Sylfaen" w:hAnsi="Sylfaen"/>
                <w:sz w:val="18"/>
                <w:szCs w:val="18"/>
                <w:lang w:val="ka-GE"/>
              </w:rPr>
              <w:t>25</w:t>
            </w:r>
            <w:r w:rsidRPr="003A25C8">
              <w:rPr>
                <w:rFonts w:ascii="Sylfaen" w:eastAsia="Sylfaen" w:hAnsi="Sylfaen"/>
                <w:sz w:val="18"/>
                <w:szCs w:val="18"/>
              </w:rPr>
              <w:t>%-ს.</w:t>
            </w:r>
          </w:p>
          <w:p w:rsidR="00736C70" w:rsidRPr="006844F5" w:rsidRDefault="00736C70" w:rsidP="00736C7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sz w:val="18"/>
                <w:szCs w:val="18"/>
                <w:lang w:val="ka-GE"/>
              </w:rPr>
            </w:pPr>
            <w:r>
              <w:rPr>
                <w:rFonts w:ascii="Sylfaen" w:eastAsia="Sylfaen" w:hAnsi="Sylfaen" w:cs="Sylfaen"/>
                <w:sz w:val="18"/>
                <w:szCs w:val="18"/>
                <w:lang w:val="ka-GE"/>
              </w:rPr>
              <w:t xml:space="preserve">4. </w:t>
            </w:r>
            <w:r w:rsidRPr="000E6B6F">
              <w:rPr>
                <w:rFonts w:ascii="Sylfaen" w:eastAsia="Sylfaen" w:hAnsi="Sylfaen" w:cs="Sylfaen"/>
                <w:sz w:val="18"/>
                <w:szCs w:val="18"/>
              </w:rPr>
              <w:t>აივ</w:t>
            </w:r>
            <w:r w:rsidRPr="00736C70">
              <w:rPr>
                <w:rFonts w:ascii="Sylfaen" w:eastAsia="Sylfaen" w:hAnsi="Sylfaen" w:cs="Sylfaen"/>
                <w:sz w:val="18"/>
                <w:szCs w:val="18"/>
              </w:rPr>
              <w:t>–</w:t>
            </w:r>
            <w:r w:rsidRPr="000E6B6F">
              <w:rPr>
                <w:rFonts w:ascii="Sylfaen" w:eastAsia="Sylfaen" w:hAnsi="Sylfaen" w:cs="Sylfaen"/>
                <w:sz w:val="18"/>
                <w:szCs w:val="18"/>
              </w:rPr>
              <w:t>ინფექცია</w:t>
            </w:r>
            <w:r w:rsidRPr="00736C70">
              <w:rPr>
                <w:rFonts w:ascii="Sylfaen" w:eastAsia="Sylfaen" w:hAnsi="Sylfaen" w:cs="Sylfaen"/>
                <w:sz w:val="18"/>
                <w:szCs w:val="18"/>
              </w:rPr>
              <w:t>/</w:t>
            </w:r>
            <w:r w:rsidRPr="000E6B6F">
              <w:rPr>
                <w:rFonts w:ascii="Sylfaen" w:eastAsia="Sylfaen" w:hAnsi="Sylfaen" w:cs="Sylfaen"/>
                <w:sz w:val="18"/>
                <w:szCs w:val="18"/>
              </w:rPr>
              <w:t>შიდსზე</w:t>
            </w:r>
            <w:r w:rsidRPr="00736C70">
              <w:rPr>
                <w:rFonts w:ascii="Sylfaen" w:eastAsia="Sylfaen" w:hAnsi="Sylfaen" w:cs="Sylfaen"/>
                <w:sz w:val="18"/>
                <w:szCs w:val="18"/>
              </w:rPr>
              <w:t xml:space="preserve"> </w:t>
            </w:r>
            <w:r w:rsidRPr="000E6B6F">
              <w:rPr>
                <w:rFonts w:ascii="Sylfaen" w:eastAsia="Sylfaen" w:hAnsi="Sylfaen" w:cs="Sylfaen"/>
                <w:sz w:val="18"/>
                <w:szCs w:val="18"/>
              </w:rPr>
              <w:t>ნებაყოფლობითი</w:t>
            </w:r>
            <w:r w:rsidRPr="00736C70">
              <w:rPr>
                <w:rFonts w:ascii="Sylfaen" w:eastAsia="Sylfaen" w:hAnsi="Sylfaen" w:cs="Sylfaen"/>
                <w:sz w:val="18"/>
                <w:szCs w:val="18"/>
              </w:rPr>
              <w:t xml:space="preserve"> </w:t>
            </w:r>
            <w:r w:rsidRPr="000E6B6F">
              <w:rPr>
                <w:rFonts w:ascii="Sylfaen" w:eastAsia="Sylfaen" w:hAnsi="Sylfaen" w:cs="Sylfaen"/>
                <w:sz w:val="18"/>
                <w:szCs w:val="18"/>
              </w:rPr>
              <w:t>კონსულტირება</w:t>
            </w:r>
            <w:r w:rsidRPr="00736C70">
              <w:rPr>
                <w:rFonts w:ascii="Sylfaen" w:eastAsia="Sylfaen" w:hAnsi="Sylfaen" w:cs="Sylfaen"/>
                <w:sz w:val="18"/>
                <w:szCs w:val="18"/>
              </w:rPr>
              <w:t xml:space="preserve"> </w:t>
            </w:r>
            <w:r w:rsidRPr="000E6B6F">
              <w:rPr>
                <w:rFonts w:ascii="Sylfaen" w:eastAsia="Sylfaen" w:hAnsi="Sylfaen" w:cs="Sylfaen"/>
                <w:sz w:val="18"/>
                <w:szCs w:val="18"/>
              </w:rPr>
              <w:t>და</w:t>
            </w:r>
            <w:r w:rsidRPr="00736C70">
              <w:rPr>
                <w:rFonts w:ascii="Sylfaen" w:eastAsia="Sylfaen" w:hAnsi="Sylfaen" w:cs="Sylfaen"/>
                <w:sz w:val="18"/>
                <w:szCs w:val="18"/>
              </w:rPr>
              <w:t xml:space="preserve"> </w:t>
            </w:r>
            <w:r w:rsidRPr="000E6B6F">
              <w:rPr>
                <w:rFonts w:ascii="Sylfaen" w:eastAsia="Sylfaen" w:hAnsi="Sylfaen" w:cs="Sylfaen"/>
                <w:sz w:val="18"/>
                <w:szCs w:val="18"/>
              </w:rPr>
              <w:t>გამოკვლევა</w:t>
            </w:r>
            <w:r w:rsidRPr="00736C70">
              <w:rPr>
                <w:rFonts w:ascii="Sylfaen" w:eastAsia="Sylfaen" w:hAnsi="Sylfaen" w:cs="Sylfaen"/>
                <w:sz w:val="18"/>
                <w:szCs w:val="18"/>
              </w:rPr>
              <w:t xml:space="preserve"> </w:t>
            </w:r>
            <w:r w:rsidRPr="000E6B6F">
              <w:rPr>
                <w:rFonts w:ascii="Sylfaen" w:eastAsia="Sylfaen" w:hAnsi="Sylfaen" w:cs="Sylfaen"/>
                <w:sz w:val="18"/>
                <w:szCs w:val="18"/>
              </w:rPr>
              <w:t>სკრინინგული</w:t>
            </w:r>
            <w:r w:rsidRPr="00736C70">
              <w:rPr>
                <w:rFonts w:ascii="Sylfaen" w:eastAsia="Sylfaen" w:hAnsi="Sylfaen" w:cs="Sylfaen"/>
                <w:sz w:val="18"/>
                <w:szCs w:val="18"/>
              </w:rPr>
              <w:t xml:space="preserve"> </w:t>
            </w:r>
            <w:r w:rsidRPr="000E6B6F">
              <w:rPr>
                <w:rFonts w:ascii="Sylfaen" w:eastAsia="Sylfaen" w:hAnsi="Sylfaen" w:cs="Sylfaen"/>
                <w:sz w:val="18"/>
                <w:szCs w:val="18"/>
              </w:rPr>
              <w:t>მეთოდებით</w:t>
            </w:r>
            <w:r w:rsidRPr="00736C70">
              <w:rPr>
                <w:rFonts w:ascii="Sylfaen" w:eastAsia="Sylfaen" w:hAnsi="Sylfaen" w:cs="Sylfaen"/>
                <w:sz w:val="18"/>
                <w:szCs w:val="18"/>
              </w:rPr>
              <w:t xml:space="preserve"> </w:t>
            </w:r>
            <w:r w:rsidRPr="000E6B6F">
              <w:rPr>
                <w:rFonts w:ascii="Sylfaen" w:eastAsia="Sylfaen" w:hAnsi="Sylfaen" w:cs="Sylfaen"/>
                <w:sz w:val="18"/>
                <w:szCs w:val="18"/>
              </w:rPr>
              <w:t>ჩატარებული</w:t>
            </w:r>
            <w:r w:rsidRPr="00736C70">
              <w:rPr>
                <w:rFonts w:ascii="Sylfaen" w:eastAsia="Sylfaen" w:hAnsi="Sylfaen" w:cs="Sylfaen"/>
                <w:sz w:val="18"/>
                <w:szCs w:val="18"/>
              </w:rPr>
              <w:t xml:space="preserve">ა სექსმუშაკების, მათი კლიენტების </w:t>
            </w:r>
            <w:r w:rsidRPr="000E6B6F">
              <w:rPr>
                <w:rFonts w:ascii="Sylfaen" w:eastAsia="Sylfaen" w:hAnsi="Sylfaen" w:cs="Sylfaen"/>
                <w:sz w:val="18"/>
                <w:szCs w:val="18"/>
              </w:rPr>
              <w:t>და მსმ-ების</w:t>
            </w:r>
            <w:r w:rsidRPr="00736C70">
              <w:rPr>
                <w:rFonts w:ascii="Sylfaen" w:eastAsia="Sylfaen" w:hAnsi="Sylfaen" w:cs="Sylfaen"/>
                <w:sz w:val="18"/>
                <w:szCs w:val="18"/>
              </w:rPr>
              <w:t xml:space="preserve"> 15%-ში</w:t>
            </w:r>
          </w:p>
          <w:p w:rsidR="00736C70" w:rsidRPr="003A25C8" w:rsidRDefault="00736C70" w:rsidP="00736C7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sz w:val="18"/>
                <w:szCs w:val="18"/>
              </w:rPr>
            </w:pPr>
            <w:r>
              <w:rPr>
                <w:rFonts w:ascii="Sylfaen" w:eastAsia="Sylfaen" w:hAnsi="Sylfaen"/>
                <w:sz w:val="18"/>
                <w:szCs w:val="18"/>
              </w:rPr>
              <w:t>5.</w:t>
            </w:r>
            <w:r w:rsidRPr="003A25C8">
              <w:rPr>
                <w:rFonts w:ascii="Sylfaen" w:eastAsia="Sylfaen" w:hAnsi="Sylfaen"/>
                <w:sz w:val="18"/>
                <w:szCs w:val="18"/>
              </w:rPr>
              <w:t xml:space="preserve"> აივ-</w:t>
            </w:r>
            <w:r w:rsidRPr="003A25C8">
              <w:rPr>
                <w:rFonts w:ascii="Sylfaen" w:eastAsia="Sylfaen" w:hAnsi="Sylfaen"/>
                <w:sz w:val="18"/>
                <w:szCs w:val="18"/>
              </w:rPr>
              <w:lastRenderedPageBreak/>
              <w:t xml:space="preserve">ინფექცია/შიდსზე ნებაყოფლობითი კონსულტირება და გამოკვლევა  სკრინინგული მეთოდებით ჩატარებული აქვს B და/ან C ჰეპატიტების მქონე პაციენტების არანაკლებ </w:t>
            </w:r>
            <w:r>
              <w:rPr>
                <w:rFonts w:ascii="Sylfaen" w:eastAsia="Sylfaen" w:hAnsi="Sylfaen"/>
                <w:sz w:val="18"/>
                <w:szCs w:val="18"/>
                <w:lang w:val="ka-GE"/>
              </w:rPr>
              <w:t>35</w:t>
            </w:r>
            <w:r w:rsidRPr="003A25C8">
              <w:rPr>
                <w:rFonts w:ascii="Sylfaen" w:eastAsia="Sylfaen" w:hAnsi="Sylfaen"/>
                <w:sz w:val="18"/>
                <w:szCs w:val="18"/>
              </w:rPr>
              <w:t>%-ს</w:t>
            </w:r>
          </w:p>
          <w:p w:rsidR="00736C70" w:rsidRDefault="00736C70" w:rsidP="00736C7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sz w:val="18"/>
                <w:szCs w:val="18"/>
              </w:rPr>
            </w:pPr>
            <w:r>
              <w:rPr>
                <w:rFonts w:ascii="Sylfaen" w:eastAsia="Sylfaen" w:hAnsi="Sylfaen"/>
                <w:sz w:val="18"/>
                <w:szCs w:val="18"/>
              </w:rPr>
              <w:t xml:space="preserve">6. </w:t>
            </w:r>
            <w:r w:rsidRPr="003A25C8">
              <w:rPr>
                <w:rFonts w:ascii="Sylfaen" w:eastAsia="Sylfaen" w:hAnsi="Sylfaen"/>
                <w:sz w:val="18"/>
                <w:szCs w:val="18"/>
              </w:rPr>
              <w:t>აივ-ინფექცია/შიდსზე საეჭვო კლინიკური ნიშნების მქონე პაციენტების</w:t>
            </w:r>
            <w:r>
              <w:rPr>
                <w:rFonts w:ascii="Sylfaen" w:eastAsia="Sylfaen" w:hAnsi="Sylfaen"/>
                <w:sz w:val="18"/>
                <w:szCs w:val="18"/>
              </w:rPr>
              <w:t xml:space="preserve"> </w:t>
            </w:r>
            <w:r w:rsidR="00585AAE">
              <w:rPr>
                <w:rFonts w:ascii="Sylfaen" w:eastAsia="Sylfaen" w:hAnsi="Sylfaen"/>
                <w:sz w:val="18"/>
                <w:szCs w:val="18"/>
                <w:lang w:val="ka-GE"/>
              </w:rPr>
              <w:t>90</w:t>
            </w:r>
            <w:r w:rsidRPr="003A25C8">
              <w:rPr>
                <w:rFonts w:ascii="Sylfaen" w:eastAsia="Sylfaen" w:hAnsi="Sylfaen"/>
                <w:sz w:val="18"/>
                <w:szCs w:val="18"/>
              </w:rPr>
              <w:t>%-ს და აივ-ინფიცირებულთან კონტაქტში მყოფი პირების</w:t>
            </w:r>
            <w:r>
              <w:rPr>
                <w:rFonts w:ascii="Sylfaen" w:eastAsia="Sylfaen" w:hAnsi="Sylfaen"/>
                <w:sz w:val="18"/>
                <w:szCs w:val="18"/>
              </w:rPr>
              <w:t xml:space="preserve"> </w:t>
            </w:r>
            <w:r w:rsidR="00585AAE">
              <w:rPr>
                <w:rFonts w:ascii="Sylfaen" w:eastAsia="Sylfaen" w:hAnsi="Sylfaen"/>
                <w:sz w:val="18"/>
                <w:szCs w:val="18"/>
                <w:lang w:val="ka-GE"/>
              </w:rPr>
              <w:t>90</w:t>
            </w:r>
            <w:r w:rsidRPr="003A25C8">
              <w:rPr>
                <w:rFonts w:ascii="Sylfaen" w:eastAsia="Sylfaen" w:hAnsi="Sylfaen"/>
                <w:sz w:val="18"/>
                <w:szCs w:val="18"/>
              </w:rPr>
              <w:t xml:space="preserve">%-ს ჩატარებული აქვთ </w:t>
            </w:r>
          </w:p>
          <w:p w:rsidR="00736C70" w:rsidRDefault="00736C70" w:rsidP="00736C7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Sylfaen" w:hAnsi="Sylfaen"/>
                <w:sz w:val="18"/>
                <w:szCs w:val="18"/>
                <w:lang w:val="ka-GE"/>
              </w:rPr>
            </w:pPr>
            <w:r>
              <w:rPr>
                <w:rFonts w:ascii="Sylfaen" w:eastAsia="Sylfaen" w:hAnsi="Sylfaen"/>
                <w:sz w:val="18"/>
                <w:szCs w:val="18"/>
                <w:lang w:val="ka-GE"/>
              </w:rPr>
              <w:t xml:space="preserve">7. ჩატარებულია </w:t>
            </w:r>
            <w:r w:rsidRPr="00555E97">
              <w:rPr>
                <w:rFonts w:ascii="Sylfaen" w:eastAsia="Sylfaen" w:hAnsi="Sylfaen"/>
                <w:sz w:val="18"/>
                <w:szCs w:val="18"/>
              </w:rPr>
              <w:t xml:space="preserve"> მაღალი რისკის ჯგუფის პირთა და მათი კონტაქტების მოძიებით</w:t>
            </w:r>
            <w:r>
              <w:rPr>
                <w:rFonts w:ascii="Sylfaen" w:eastAsia="Sylfaen" w:hAnsi="Sylfaen"/>
                <w:sz w:val="18"/>
                <w:szCs w:val="18"/>
                <w:lang w:val="ka-GE"/>
              </w:rPr>
              <w:t>ი</w:t>
            </w:r>
            <w:r w:rsidRPr="00555E97">
              <w:rPr>
                <w:rFonts w:ascii="Sylfaen" w:eastAsia="Sylfaen" w:hAnsi="Sylfaen"/>
                <w:sz w:val="18"/>
                <w:szCs w:val="18"/>
              </w:rPr>
              <w:t xml:space="preserve"> </w:t>
            </w:r>
            <w:r>
              <w:rPr>
                <w:rFonts w:ascii="Sylfaen" w:eastAsia="Sylfaen" w:hAnsi="Sylfaen"/>
                <w:sz w:val="18"/>
                <w:szCs w:val="18"/>
              </w:rPr>
              <w:t>სამუშაოები</w:t>
            </w:r>
            <w:r w:rsidRPr="00555E97">
              <w:rPr>
                <w:rFonts w:ascii="Sylfaen" w:eastAsia="Sylfaen" w:hAnsi="Sylfaen"/>
                <w:sz w:val="18"/>
                <w:szCs w:val="18"/>
              </w:rPr>
              <w:t xml:space="preserve">, აივ-ინფექცია/შიდსზე ნებაყოფლობით </w:t>
            </w:r>
            <w:r>
              <w:rPr>
                <w:rFonts w:ascii="Sylfaen" w:eastAsia="Sylfaen" w:hAnsi="Sylfaen"/>
                <w:sz w:val="18"/>
                <w:szCs w:val="18"/>
              </w:rPr>
              <w:t>კონსულტირება</w:t>
            </w:r>
            <w:r w:rsidRPr="00555E97">
              <w:rPr>
                <w:rFonts w:ascii="Sylfaen" w:eastAsia="Sylfaen" w:hAnsi="Sylfaen"/>
                <w:sz w:val="18"/>
                <w:szCs w:val="18"/>
              </w:rPr>
              <w:t xml:space="preserve"> და </w:t>
            </w:r>
            <w:r>
              <w:rPr>
                <w:rFonts w:ascii="Sylfaen" w:eastAsia="Sylfaen" w:hAnsi="Sylfaen"/>
                <w:sz w:val="18"/>
                <w:szCs w:val="18"/>
              </w:rPr>
              <w:t>გამოკვლევა</w:t>
            </w:r>
            <w:r w:rsidRPr="00555E97">
              <w:rPr>
                <w:rFonts w:ascii="Sylfaen" w:eastAsia="Sylfaen" w:hAnsi="Sylfaen"/>
                <w:sz w:val="18"/>
                <w:szCs w:val="18"/>
              </w:rPr>
              <w:t xml:space="preserve"> სკრინინგული მეთოდებით</w:t>
            </w:r>
            <w:r>
              <w:rPr>
                <w:rFonts w:ascii="Sylfaen" w:eastAsia="Sylfaen" w:hAnsi="Sylfaen"/>
                <w:sz w:val="18"/>
                <w:szCs w:val="18"/>
                <w:lang w:val="ka-GE"/>
              </w:rPr>
              <w:t xml:space="preserve"> </w:t>
            </w:r>
            <w:r w:rsidR="00170BEF">
              <w:rPr>
                <w:rFonts w:ascii="Sylfaen" w:eastAsia="Sylfaen" w:hAnsi="Sylfaen"/>
                <w:sz w:val="18"/>
                <w:szCs w:val="18"/>
                <w:lang w:val="ka-GE"/>
              </w:rPr>
              <w:t>80</w:t>
            </w:r>
            <w:r w:rsidRPr="00BF5C82">
              <w:rPr>
                <w:rFonts w:ascii="Sylfaen" w:eastAsia="Sylfaen" w:hAnsi="Sylfaen"/>
                <w:sz w:val="18"/>
                <w:szCs w:val="18"/>
              </w:rPr>
              <w:t>%-</w:t>
            </w:r>
            <w:r>
              <w:rPr>
                <w:rFonts w:ascii="Sylfaen" w:eastAsia="Sylfaen" w:hAnsi="Sylfaen"/>
                <w:sz w:val="18"/>
                <w:szCs w:val="18"/>
                <w:lang w:val="ka-GE"/>
              </w:rPr>
              <w:t>ში</w:t>
            </w:r>
            <w:r w:rsidRPr="00BF5C82">
              <w:rPr>
                <w:rFonts w:ascii="Sylfaen" w:eastAsia="Sylfaen" w:hAnsi="Sylfaen"/>
                <w:sz w:val="18"/>
                <w:szCs w:val="18"/>
              </w:rPr>
              <w:t xml:space="preserve"> </w:t>
            </w:r>
            <w:r>
              <w:rPr>
                <w:rFonts w:ascii="Sylfaen" w:eastAsia="Sylfaen" w:hAnsi="Sylfaen"/>
                <w:sz w:val="18"/>
                <w:szCs w:val="18"/>
                <w:lang w:val="ka-GE"/>
              </w:rPr>
              <w:t xml:space="preserve"> </w:t>
            </w:r>
            <w:r w:rsidRPr="00555E97">
              <w:rPr>
                <w:rFonts w:ascii="Sylfaen" w:eastAsia="Sylfaen" w:hAnsi="Sylfaen"/>
                <w:sz w:val="18"/>
                <w:szCs w:val="18"/>
              </w:rPr>
              <w:t>;</w:t>
            </w:r>
            <w:r>
              <w:rPr>
                <w:rFonts w:ascii="Sylfaen" w:eastAsia="Sylfaen" w:hAnsi="Sylfaen"/>
                <w:sz w:val="18"/>
                <w:szCs w:val="18"/>
                <w:lang w:val="ka-GE"/>
              </w:rPr>
              <w:t xml:space="preserve"> </w:t>
            </w:r>
          </w:p>
          <w:p w:rsidR="00736C70" w:rsidRPr="00555E97" w:rsidRDefault="00736C70" w:rsidP="00736C7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Sylfaen" w:hAnsi="Sylfaen"/>
                <w:sz w:val="18"/>
                <w:szCs w:val="18"/>
              </w:rPr>
            </w:pPr>
            <w:r>
              <w:rPr>
                <w:rFonts w:ascii="Sylfaen" w:eastAsia="Sylfaen" w:hAnsi="Sylfaen"/>
                <w:sz w:val="18"/>
                <w:szCs w:val="18"/>
                <w:lang w:val="ka-GE"/>
              </w:rPr>
              <w:t xml:space="preserve">8. ჩატარებულია </w:t>
            </w:r>
            <w:r w:rsidRPr="00555E97">
              <w:rPr>
                <w:rFonts w:ascii="Sylfaen" w:eastAsia="Sylfaen" w:hAnsi="Sylfaen"/>
                <w:sz w:val="18"/>
                <w:szCs w:val="18"/>
              </w:rPr>
              <w:t>მეთვალყურეობი</w:t>
            </w:r>
            <w:r>
              <w:rPr>
                <w:rFonts w:ascii="Sylfaen" w:eastAsia="Sylfaen" w:hAnsi="Sylfaen"/>
                <w:sz w:val="18"/>
                <w:szCs w:val="18"/>
                <w:lang w:val="ka-GE"/>
              </w:rPr>
              <w:t xml:space="preserve"> </w:t>
            </w:r>
            <w:r w:rsidRPr="00555E97">
              <w:rPr>
                <w:rFonts w:ascii="Sylfaen" w:eastAsia="Sylfaen" w:hAnsi="Sylfaen"/>
                <w:sz w:val="18"/>
                <w:szCs w:val="18"/>
              </w:rPr>
              <w:t>დან დაკარგული პაციენტების მოძიებით</w:t>
            </w:r>
            <w:r>
              <w:rPr>
                <w:rFonts w:ascii="Sylfaen" w:eastAsia="Sylfaen" w:hAnsi="Sylfaen"/>
                <w:sz w:val="18"/>
                <w:szCs w:val="18"/>
                <w:lang w:val="ka-GE"/>
              </w:rPr>
              <w:t>ი</w:t>
            </w:r>
            <w:r w:rsidRPr="00555E97">
              <w:rPr>
                <w:rFonts w:ascii="Sylfaen" w:eastAsia="Sylfaen" w:hAnsi="Sylfaen"/>
                <w:sz w:val="18"/>
                <w:szCs w:val="18"/>
              </w:rPr>
              <w:t xml:space="preserve"> </w:t>
            </w:r>
            <w:r>
              <w:rPr>
                <w:rFonts w:ascii="Sylfaen" w:eastAsia="Sylfaen" w:hAnsi="Sylfaen"/>
                <w:sz w:val="18"/>
                <w:szCs w:val="18"/>
              </w:rPr>
              <w:t>სამუშაოები</w:t>
            </w:r>
            <w:r>
              <w:rPr>
                <w:rFonts w:ascii="Sylfaen" w:eastAsia="Sylfaen" w:hAnsi="Sylfaen"/>
                <w:sz w:val="18"/>
                <w:szCs w:val="18"/>
                <w:lang w:val="ka-GE"/>
              </w:rPr>
              <w:t xml:space="preserve"> </w:t>
            </w:r>
            <w:r w:rsidR="00E95CBD">
              <w:rPr>
                <w:rFonts w:ascii="Sylfaen" w:eastAsia="Sylfaen" w:hAnsi="Sylfaen"/>
                <w:sz w:val="18"/>
                <w:szCs w:val="18"/>
                <w:lang w:val="ka-GE"/>
              </w:rPr>
              <w:t>80</w:t>
            </w:r>
            <w:r>
              <w:rPr>
                <w:rFonts w:ascii="Sylfaen" w:eastAsia="Sylfaen" w:hAnsi="Sylfaen"/>
                <w:sz w:val="18"/>
                <w:szCs w:val="18"/>
                <w:lang w:val="ka-GE"/>
              </w:rPr>
              <w:t>%-ში</w:t>
            </w:r>
            <w:r w:rsidRPr="00555E97">
              <w:rPr>
                <w:rFonts w:ascii="Sylfaen" w:eastAsia="Sylfaen" w:hAnsi="Sylfaen"/>
                <w:sz w:val="18"/>
                <w:szCs w:val="18"/>
              </w:rPr>
              <w:t xml:space="preserve">; </w:t>
            </w:r>
          </w:p>
          <w:p w:rsidR="00736C70" w:rsidRDefault="00736C70" w:rsidP="00736C7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Sylfaen" w:hAnsi="Sylfaen"/>
                <w:sz w:val="18"/>
                <w:szCs w:val="18"/>
              </w:rPr>
            </w:pPr>
            <w:r>
              <w:rPr>
                <w:rFonts w:ascii="Sylfaen" w:eastAsia="Sylfaen" w:hAnsi="Sylfaen"/>
                <w:sz w:val="18"/>
                <w:szCs w:val="18"/>
                <w:lang w:val="ka-GE"/>
              </w:rPr>
              <w:t xml:space="preserve">9. განხორციელებულია </w:t>
            </w:r>
            <w:r w:rsidRPr="00555E97">
              <w:rPr>
                <w:rFonts w:ascii="Sylfaen" w:eastAsia="Sylfaen" w:hAnsi="Sylfaen"/>
                <w:sz w:val="18"/>
                <w:szCs w:val="18"/>
                <w:lang w:val="ka-GE"/>
              </w:rPr>
              <w:t xml:space="preserve">ადგილობრივი თვითმმართველობების </w:t>
            </w:r>
            <w:r>
              <w:rPr>
                <w:rFonts w:ascii="Sylfaen" w:eastAsia="Sylfaen" w:hAnsi="Sylfaen"/>
                <w:sz w:val="18"/>
                <w:szCs w:val="18"/>
                <w:lang w:val="ka-GE"/>
              </w:rPr>
              <w:t xml:space="preserve">დონეზე </w:t>
            </w:r>
            <w:r w:rsidRPr="00555E97">
              <w:rPr>
                <w:rFonts w:ascii="Sylfaen" w:eastAsia="Sylfaen" w:hAnsi="Sylfaen"/>
                <w:sz w:val="18"/>
                <w:szCs w:val="18"/>
                <w:lang w:val="ka-GE"/>
              </w:rPr>
              <w:t>პირველად ჯანდაცვაში C ჰეპატიტზე, აივ-ინფექცია-</w:t>
            </w:r>
            <w:r w:rsidRPr="00555E97">
              <w:rPr>
                <w:rFonts w:ascii="Sylfaen" w:eastAsia="Sylfaen" w:hAnsi="Sylfaen"/>
                <w:sz w:val="18"/>
                <w:szCs w:val="18"/>
                <w:lang w:val="ka-GE"/>
              </w:rPr>
              <w:lastRenderedPageBreak/>
              <w:t>შიდსზე და ტუბერკულოზზე ინტეგრირებული სკრინინგი</w:t>
            </w:r>
            <w:r w:rsidRPr="00BF5C82">
              <w:rPr>
                <w:rFonts w:ascii="Sylfaen" w:eastAsia="Sylfaen" w:hAnsi="Sylfaen"/>
                <w:sz w:val="18"/>
                <w:szCs w:val="18"/>
              </w:rPr>
              <w:t xml:space="preserve"> </w:t>
            </w:r>
            <w:r>
              <w:rPr>
                <w:rFonts w:ascii="Sylfaen" w:eastAsia="Sylfaen" w:hAnsi="Sylfaen"/>
                <w:sz w:val="18"/>
                <w:szCs w:val="18"/>
                <w:lang w:val="ka-GE"/>
              </w:rPr>
              <w:t>-</w:t>
            </w:r>
            <w:r w:rsidRPr="00BF5C82">
              <w:rPr>
                <w:rFonts w:ascii="Sylfaen" w:eastAsia="Sylfaen" w:hAnsi="Sylfaen"/>
                <w:sz w:val="18"/>
                <w:szCs w:val="18"/>
              </w:rPr>
              <w:t xml:space="preserve"> </w:t>
            </w:r>
            <w:r w:rsidR="00E95CBD">
              <w:rPr>
                <w:rFonts w:ascii="Sylfaen" w:eastAsia="Sylfaen" w:hAnsi="Sylfaen"/>
                <w:sz w:val="18"/>
                <w:szCs w:val="18"/>
                <w:lang w:val="ka-GE"/>
              </w:rPr>
              <w:t>80</w:t>
            </w:r>
            <w:r>
              <w:rPr>
                <w:rFonts w:ascii="Sylfaen" w:eastAsia="Sylfaen" w:hAnsi="Sylfaen"/>
                <w:sz w:val="18"/>
                <w:szCs w:val="18"/>
                <w:lang w:val="ka-GE"/>
              </w:rPr>
              <w:t>%-ში</w:t>
            </w:r>
            <w:r w:rsidRPr="00555E97">
              <w:rPr>
                <w:rFonts w:ascii="Sylfaen" w:eastAsia="Sylfaen" w:hAnsi="Sylfaen"/>
                <w:sz w:val="18"/>
                <w:szCs w:val="18"/>
              </w:rPr>
              <w:t xml:space="preserve">; </w:t>
            </w:r>
            <w:r w:rsidRPr="00BF5C82">
              <w:rPr>
                <w:rFonts w:ascii="Sylfaen" w:eastAsia="Sylfaen" w:hAnsi="Sylfaen"/>
                <w:sz w:val="18"/>
                <w:szCs w:val="18"/>
              </w:rPr>
              <w:t xml:space="preserve">                                                                                 </w:t>
            </w:r>
            <w:r>
              <w:rPr>
                <w:rFonts w:ascii="Sylfaen" w:eastAsia="Sylfaen" w:hAnsi="Sylfaen"/>
                <w:sz w:val="18"/>
                <w:szCs w:val="18"/>
              </w:rPr>
              <w:t xml:space="preserve">                    </w:t>
            </w:r>
          </w:p>
          <w:p w:rsidR="00736C70" w:rsidRPr="003A25C8" w:rsidRDefault="00736C70" w:rsidP="00736C7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sz w:val="18"/>
                <w:szCs w:val="18"/>
              </w:rPr>
            </w:pPr>
            <w:r>
              <w:rPr>
                <w:rFonts w:ascii="Sylfaen" w:eastAsia="Sylfaen" w:hAnsi="Sylfaen"/>
                <w:sz w:val="18"/>
                <w:szCs w:val="18"/>
              </w:rPr>
              <w:t>10</w:t>
            </w:r>
            <w:r w:rsidRPr="003A25C8">
              <w:rPr>
                <w:rFonts w:ascii="Sylfaen" w:eastAsia="Sylfaen" w:hAnsi="Sylfaen"/>
                <w:sz w:val="18"/>
                <w:szCs w:val="18"/>
              </w:rPr>
              <w:t xml:space="preserve">. ზემოაღნიშნულ რისკ-ჯგუფებში შიდსის გვიანი გამოვლენის მაჩვენებელი შეადგენს </w:t>
            </w:r>
            <w:r w:rsidR="00E95CBD">
              <w:rPr>
                <w:rFonts w:ascii="Sylfaen" w:eastAsia="Sylfaen" w:hAnsi="Sylfaen"/>
                <w:sz w:val="18"/>
                <w:szCs w:val="18"/>
                <w:lang w:val="ka-GE"/>
              </w:rPr>
              <w:t>35</w:t>
            </w:r>
            <w:r w:rsidRPr="003A25C8">
              <w:rPr>
                <w:rFonts w:ascii="Sylfaen" w:eastAsia="Sylfaen" w:hAnsi="Sylfaen"/>
                <w:sz w:val="18"/>
                <w:szCs w:val="18"/>
              </w:rPr>
              <w:t>%-ს;</w:t>
            </w:r>
          </w:p>
          <w:p w:rsidR="00736C70" w:rsidRPr="003A25C8" w:rsidRDefault="00E95CBD" w:rsidP="00736C7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sz w:val="18"/>
                <w:szCs w:val="18"/>
              </w:rPr>
            </w:pPr>
            <w:r>
              <w:rPr>
                <w:rFonts w:ascii="Sylfaen" w:eastAsia="Sylfaen" w:hAnsi="Sylfaen"/>
                <w:sz w:val="18"/>
                <w:szCs w:val="18"/>
                <w:lang w:val="ka-GE"/>
              </w:rPr>
              <w:t>11</w:t>
            </w:r>
            <w:r w:rsidR="00736C70">
              <w:rPr>
                <w:rFonts w:ascii="Sylfaen" w:eastAsia="Sylfaen" w:hAnsi="Sylfaen"/>
                <w:sz w:val="18"/>
                <w:szCs w:val="18"/>
                <w:lang w:val="ka-GE"/>
              </w:rPr>
              <w:t xml:space="preserve">. </w:t>
            </w:r>
            <w:r w:rsidR="00736C70" w:rsidRPr="003A25C8">
              <w:rPr>
                <w:rFonts w:ascii="Sylfaen" w:eastAsia="Sylfaen" w:hAnsi="Sylfaen"/>
                <w:sz w:val="18"/>
                <w:szCs w:val="18"/>
              </w:rPr>
              <w:t xml:space="preserve">აივ-ინფექცია/შიდსზე ნებაყოფლობითი კონსულტირება და გამოკვლევა  სკრინინგული მეთოდებით;                                                                                                                                    </w:t>
            </w:r>
          </w:p>
          <w:p w:rsidR="000F394D" w:rsidRDefault="00736C70" w:rsidP="00736C7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sz w:val="20"/>
              </w:rPr>
            </w:pPr>
            <w:r w:rsidRPr="003A25C8">
              <w:rPr>
                <w:rFonts w:ascii="Sylfaen" w:eastAsia="Sylfaen" w:hAnsi="Sylfaen"/>
                <w:sz w:val="18"/>
                <w:szCs w:val="18"/>
              </w:rPr>
              <w:t xml:space="preserve">ზემოაღნიშნული ჯგუფებისათვის აივ-ინფექცია/შიდსზე სკრინინგული კვლევისათვის საჭირო ტესტ-სისტემების და </w:t>
            </w:r>
            <w:r w:rsidRPr="006844F5">
              <w:rPr>
                <w:rFonts w:ascii="Sylfaen" w:eastAsia="Sylfaen" w:hAnsi="Sylfaen"/>
                <w:sz w:val="18"/>
                <w:szCs w:val="18"/>
                <w:lang w:val="ka-GE"/>
              </w:rPr>
              <w:t xml:space="preserve">არვ მკურნალობის მონიტორინგის ტესტ-სისტემებისა და სახარჯი მასალების </w:t>
            </w:r>
            <w:r w:rsidRPr="003A25C8">
              <w:rPr>
                <w:rFonts w:ascii="Sylfaen" w:eastAsia="Sylfaen" w:hAnsi="Sylfaen"/>
                <w:sz w:val="18"/>
                <w:szCs w:val="18"/>
              </w:rPr>
              <w:t xml:space="preserve"> უწყვეტად მიწოდება უზრუნველყოფილია;</w:t>
            </w:r>
          </w:p>
        </w:tc>
        <w:tc>
          <w:tcPr>
            <w:tcW w:w="1565" w:type="dxa"/>
            <w:tcBorders>
              <w:top w:val="single" w:sz="4" w:space="0" w:color="auto"/>
              <w:left w:val="single" w:sz="4" w:space="0" w:color="auto"/>
              <w:bottom w:val="single" w:sz="4" w:space="0" w:color="auto"/>
              <w:right w:val="single" w:sz="4" w:space="0" w:color="auto"/>
            </w:tcBorders>
          </w:tcPr>
          <w:p w:rsidR="00736C70" w:rsidRPr="003A25C8" w:rsidRDefault="00736C70" w:rsidP="00736C7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sz w:val="18"/>
                <w:szCs w:val="18"/>
              </w:rPr>
            </w:pPr>
            <w:r>
              <w:rPr>
                <w:rFonts w:ascii="Sylfaen" w:eastAsia="Sylfaen" w:hAnsi="Sylfaen"/>
                <w:sz w:val="18"/>
                <w:szCs w:val="18"/>
              </w:rPr>
              <w:lastRenderedPageBreak/>
              <w:t xml:space="preserve">1. </w:t>
            </w:r>
            <w:r w:rsidRPr="003A25C8">
              <w:rPr>
                <w:rFonts w:ascii="Sylfaen" w:eastAsia="Sylfaen" w:hAnsi="Sylfaen"/>
                <w:sz w:val="18"/>
                <w:szCs w:val="18"/>
              </w:rPr>
              <w:t xml:space="preserve">აივ-ინფექციაზე/შიდსზე ნებაყოფლობითი  კონსულტირება  </w:t>
            </w:r>
            <w:r w:rsidRPr="003A25C8">
              <w:rPr>
                <w:rFonts w:ascii="Sylfaen" w:eastAsia="Sylfaen" w:hAnsi="Sylfaen"/>
                <w:sz w:val="18"/>
                <w:szCs w:val="18"/>
              </w:rPr>
              <w:lastRenderedPageBreak/>
              <w:t xml:space="preserve">და  გამოკვლევა სკრინინგული მეთოდებით ჩატარებული აქვთ პატიმრობისა და თავისუფლების აღკვეთის დაწესებულებებში მყოფი პირების  არანაკლებ </w:t>
            </w:r>
            <w:r>
              <w:rPr>
                <w:rFonts w:ascii="Sylfaen" w:eastAsia="Sylfaen" w:hAnsi="Sylfaen"/>
                <w:sz w:val="18"/>
                <w:szCs w:val="18"/>
                <w:lang w:val="ka-GE"/>
              </w:rPr>
              <w:t>85</w:t>
            </w:r>
            <w:r w:rsidRPr="003A25C8">
              <w:rPr>
                <w:rFonts w:ascii="Sylfaen" w:eastAsia="Sylfaen" w:hAnsi="Sylfaen"/>
                <w:sz w:val="18"/>
                <w:szCs w:val="18"/>
              </w:rPr>
              <w:t>%-ს;</w:t>
            </w:r>
          </w:p>
          <w:p w:rsidR="00736C70" w:rsidRPr="003A25C8" w:rsidRDefault="00736C70" w:rsidP="00736C7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sz w:val="18"/>
                <w:szCs w:val="18"/>
              </w:rPr>
            </w:pPr>
            <w:r>
              <w:rPr>
                <w:rFonts w:ascii="Sylfaen" w:eastAsia="Sylfaen" w:hAnsi="Sylfaen"/>
                <w:sz w:val="18"/>
                <w:szCs w:val="18"/>
              </w:rPr>
              <w:t>2.</w:t>
            </w:r>
            <w:r w:rsidRPr="003A25C8">
              <w:rPr>
                <w:rFonts w:ascii="Sylfaen" w:eastAsia="Sylfaen" w:hAnsi="Sylfaen"/>
                <w:sz w:val="18"/>
                <w:szCs w:val="18"/>
              </w:rPr>
              <w:t xml:space="preserve"> აივ-ინფექცია/შიდსზე ნებაყოფლობითი  კონსულტირება და გამოკვლევა სკრინინგული მეთოდებით ჩატარებული აქვთ ტუბერკულოზის დიაგნოზის მქონე პაციენტების არანაკლებ </w:t>
            </w:r>
            <w:r>
              <w:rPr>
                <w:rFonts w:ascii="Sylfaen" w:eastAsia="Sylfaen" w:hAnsi="Sylfaen"/>
                <w:sz w:val="18"/>
                <w:szCs w:val="18"/>
                <w:lang w:val="ka-GE"/>
              </w:rPr>
              <w:t>85</w:t>
            </w:r>
            <w:r w:rsidRPr="003A25C8">
              <w:rPr>
                <w:rFonts w:ascii="Sylfaen" w:eastAsia="Sylfaen" w:hAnsi="Sylfaen"/>
                <w:sz w:val="18"/>
                <w:szCs w:val="18"/>
              </w:rPr>
              <w:t xml:space="preserve"> %-ს;</w:t>
            </w:r>
          </w:p>
          <w:p w:rsidR="00736C70" w:rsidRDefault="00736C70" w:rsidP="00736C7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sz w:val="18"/>
                <w:szCs w:val="18"/>
              </w:rPr>
            </w:pPr>
            <w:r>
              <w:rPr>
                <w:rFonts w:ascii="Sylfaen" w:eastAsia="Sylfaen" w:hAnsi="Sylfaen"/>
                <w:sz w:val="18"/>
                <w:szCs w:val="18"/>
              </w:rPr>
              <w:t>3</w:t>
            </w:r>
            <w:r w:rsidRPr="003A25C8">
              <w:rPr>
                <w:rFonts w:ascii="Sylfaen" w:eastAsia="Sylfaen" w:hAnsi="Sylfaen"/>
                <w:sz w:val="18"/>
                <w:szCs w:val="18"/>
              </w:rPr>
              <w:t xml:space="preserve"> აივ–ინფექცია/შიდსზე ნებაყოფლობითი კონსულტირება და გამოკვლევა სკრინინგული მეთოდებით ჩატარებული </w:t>
            </w:r>
            <w:proofErr w:type="gramStart"/>
            <w:r w:rsidRPr="003A25C8">
              <w:rPr>
                <w:rFonts w:ascii="Sylfaen" w:eastAsia="Sylfaen" w:hAnsi="Sylfaen"/>
                <w:sz w:val="18"/>
                <w:szCs w:val="18"/>
              </w:rPr>
              <w:t>აქვთ  ინექციური</w:t>
            </w:r>
            <w:proofErr w:type="gramEnd"/>
            <w:r w:rsidRPr="003A25C8">
              <w:rPr>
                <w:rFonts w:ascii="Sylfaen" w:eastAsia="Sylfaen" w:hAnsi="Sylfaen"/>
                <w:sz w:val="18"/>
                <w:szCs w:val="18"/>
              </w:rPr>
              <w:t xml:space="preserve"> ნარკოტიკების მომხმარებლების და მათი სქესობრივი პარტნიორების </w:t>
            </w:r>
            <w:r>
              <w:rPr>
                <w:rFonts w:ascii="Sylfaen" w:eastAsia="Sylfaen" w:hAnsi="Sylfaen"/>
                <w:sz w:val="18"/>
                <w:szCs w:val="18"/>
                <w:lang w:val="ka-GE"/>
              </w:rPr>
              <w:t>30</w:t>
            </w:r>
            <w:r w:rsidRPr="003A25C8">
              <w:rPr>
                <w:rFonts w:ascii="Sylfaen" w:eastAsia="Sylfaen" w:hAnsi="Sylfaen"/>
                <w:sz w:val="18"/>
                <w:szCs w:val="18"/>
              </w:rPr>
              <w:t>%-ს.</w:t>
            </w:r>
          </w:p>
          <w:p w:rsidR="00736C70" w:rsidRPr="00585AAE" w:rsidRDefault="00736C70" w:rsidP="00736C7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cs="Sylfaen"/>
                <w:sz w:val="18"/>
                <w:szCs w:val="18"/>
              </w:rPr>
            </w:pPr>
            <w:r>
              <w:rPr>
                <w:rFonts w:ascii="Sylfaen" w:eastAsia="Sylfaen" w:hAnsi="Sylfaen" w:cs="Sylfaen"/>
                <w:sz w:val="18"/>
                <w:szCs w:val="18"/>
                <w:lang w:val="ka-GE"/>
              </w:rPr>
              <w:t xml:space="preserve">4. </w:t>
            </w:r>
            <w:r w:rsidRPr="000E6B6F">
              <w:rPr>
                <w:rFonts w:ascii="Sylfaen" w:eastAsia="Sylfaen" w:hAnsi="Sylfaen" w:cs="Sylfaen"/>
                <w:sz w:val="18"/>
                <w:szCs w:val="18"/>
              </w:rPr>
              <w:t>აივ</w:t>
            </w:r>
            <w:r w:rsidRPr="000E6B6F">
              <w:rPr>
                <w:rFonts w:ascii="Sylfaen" w:eastAsia="Sylfaen" w:hAnsi="Sylfaen"/>
                <w:sz w:val="18"/>
                <w:szCs w:val="18"/>
              </w:rPr>
              <w:t>–</w:t>
            </w:r>
            <w:r w:rsidRPr="000E6B6F">
              <w:rPr>
                <w:rFonts w:ascii="Sylfaen" w:eastAsia="Sylfaen" w:hAnsi="Sylfaen" w:cs="Sylfaen"/>
                <w:sz w:val="18"/>
                <w:szCs w:val="18"/>
              </w:rPr>
              <w:t>ინფექცია</w:t>
            </w:r>
            <w:r w:rsidRPr="000E6B6F">
              <w:rPr>
                <w:rFonts w:ascii="Sylfaen" w:eastAsia="Sylfaen" w:hAnsi="Sylfaen"/>
                <w:sz w:val="18"/>
                <w:szCs w:val="18"/>
              </w:rPr>
              <w:t>/</w:t>
            </w:r>
            <w:r w:rsidRPr="000E6B6F">
              <w:rPr>
                <w:rFonts w:ascii="Sylfaen" w:eastAsia="Sylfaen" w:hAnsi="Sylfaen" w:cs="Sylfaen"/>
                <w:sz w:val="18"/>
                <w:szCs w:val="18"/>
              </w:rPr>
              <w:t>შიდსზე</w:t>
            </w:r>
            <w:r w:rsidRPr="000E6B6F">
              <w:rPr>
                <w:rFonts w:ascii="Sylfaen" w:eastAsia="Sylfaen" w:hAnsi="Sylfaen"/>
                <w:sz w:val="18"/>
                <w:szCs w:val="18"/>
              </w:rPr>
              <w:t xml:space="preserve"> </w:t>
            </w:r>
            <w:r w:rsidRPr="000E6B6F">
              <w:rPr>
                <w:rFonts w:ascii="Sylfaen" w:eastAsia="Sylfaen" w:hAnsi="Sylfaen" w:cs="Sylfaen"/>
                <w:sz w:val="18"/>
                <w:szCs w:val="18"/>
              </w:rPr>
              <w:t>ნებაყოფლობითი</w:t>
            </w:r>
            <w:r w:rsidRPr="000E6B6F">
              <w:rPr>
                <w:rFonts w:ascii="Sylfaen" w:eastAsia="Sylfaen" w:hAnsi="Sylfaen"/>
                <w:sz w:val="18"/>
                <w:szCs w:val="18"/>
              </w:rPr>
              <w:t xml:space="preserve"> </w:t>
            </w:r>
            <w:r w:rsidRPr="000E6B6F">
              <w:rPr>
                <w:rFonts w:ascii="Sylfaen" w:eastAsia="Sylfaen" w:hAnsi="Sylfaen" w:cs="Sylfaen"/>
                <w:sz w:val="18"/>
                <w:szCs w:val="18"/>
              </w:rPr>
              <w:t>კონსულტირება</w:t>
            </w:r>
            <w:r w:rsidRPr="000E6B6F">
              <w:rPr>
                <w:rFonts w:ascii="Sylfaen" w:eastAsia="Sylfaen" w:hAnsi="Sylfaen"/>
                <w:sz w:val="18"/>
                <w:szCs w:val="18"/>
              </w:rPr>
              <w:t xml:space="preserve"> </w:t>
            </w:r>
            <w:r w:rsidRPr="000E6B6F">
              <w:rPr>
                <w:rFonts w:ascii="Sylfaen" w:eastAsia="Sylfaen" w:hAnsi="Sylfaen" w:cs="Sylfaen"/>
                <w:sz w:val="18"/>
                <w:szCs w:val="18"/>
              </w:rPr>
              <w:t>და</w:t>
            </w:r>
            <w:r w:rsidRPr="000E6B6F">
              <w:rPr>
                <w:rFonts w:ascii="Sylfaen" w:eastAsia="Sylfaen" w:hAnsi="Sylfaen"/>
                <w:sz w:val="18"/>
                <w:szCs w:val="18"/>
              </w:rPr>
              <w:t xml:space="preserve"> </w:t>
            </w:r>
            <w:r w:rsidRPr="000E6B6F">
              <w:rPr>
                <w:rFonts w:ascii="Sylfaen" w:eastAsia="Sylfaen" w:hAnsi="Sylfaen" w:cs="Sylfaen"/>
                <w:sz w:val="18"/>
                <w:szCs w:val="18"/>
              </w:rPr>
              <w:t>გამოკვლევა</w:t>
            </w:r>
            <w:r w:rsidRPr="000E6B6F">
              <w:rPr>
                <w:rFonts w:ascii="Sylfaen" w:eastAsia="Sylfaen" w:hAnsi="Sylfaen"/>
                <w:sz w:val="18"/>
                <w:szCs w:val="18"/>
              </w:rPr>
              <w:t xml:space="preserve"> </w:t>
            </w:r>
            <w:r w:rsidRPr="000E6B6F">
              <w:rPr>
                <w:rFonts w:ascii="Sylfaen" w:eastAsia="Sylfaen" w:hAnsi="Sylfaen" w:cs="Sylfaen"/>
                <w:sz w:val="18"/>
                <w:szCs w:val="18"/>
              </w:rPr>
              <w:t>სკრინინგული</w:t>
            </w:r>
            <w:r w:rsidRPr="000E6B6F">
              <w:rPr>
                <w:rFonts w:ascii="Sylfaen" w:eastAsia="Sylfaen" w:hAnsi="Sylfaen"/>
                <w:sz w:val="18"/>
                <w:szCs w:val="18"/>
              </w:rPr>
              <w:t xml:space="preserve"> </w:t>
            </w:r>
            <w:r w:rsidRPr="000E6B6F">
              <w:rPr>
                <w:rFonts w:ascii="Sylfaen" w:eastAsia="Sylfaen" w:hAnsi="Sylfaen" w:cs="Sylfaen"/>
                <w:sz w:val="18"/>
                <w:szCs w:val="18"/>
              </w:rPr>
              <w:lastRenderedPageBreak/>
              <w:t>მეთოდებით</w:t>
            </w:r>
            <w:r w:rsidRPr="000E6B6F">
              <w:rPr>
                <w:rFonts w:ascii="Sylfaen" w:eastAsia="Sylfaen" w:hAnsi="Sylfaen"/>
                <w:sz w:val="18"/>
                <w:szCs w:val="18"/>
              </w:rPr>
              <w:t xml:space="preserve"> </w:t>
            </w:r>
            <w:r w:rsidRPr="000E6B6F">
              <w:rPr>
                <w:rFonts w:ascii="Sylfaen" w:eastAsia="Sylfaen" w:hAnsi="Sylfaen" w:cs="Sylfaen"/>
                <w:sz w:val="18"/>
                <w:szCs w:val="18"/>
              </w:rPr>
              <w:t>ჩატარებული</w:t>
            </w:r>
            <w:r w:rsidRPr="000E6B6F">
              <w:rPr>
                <w:rFonts w:ascii="Sylfaen" w:eastAsia="Sylfaen" w:hAnsi="Sylfaen" w:cs="Sylfaen"/>
                <w:sz w:val="18"/>
                <w:szCs w:val="18"/>
                <w:lang w:val="ka-GE"/>
              </w:rPr>
              <w:t xml:space="preserve">ა </w:t>
            </w:r>
            <w:r w:rsidRPr="00585AAE">
              <w:rPr>
                <w:rFonts w:ascii="Sylfaen" w:eastAsia="Sylfaen" w:hAnsi="Sylfaen" w:cs="Sylfaen"/>
                <w:sz w:val="18"/>
                <w:szCs w:val="18"/>
              </w:rPr>
              <w:t xml:space="preserve">სექსმუშაკების, მათი კლიენტების </w:t>
            </w:r>
            <w:r w:rsidRPr="000E6B6F">
              <w:rPr>
                <w:rFonts w:ascii="Sylfaen" w:eastAsia="Sylfaen" w:hAnsi="Sylfaen" w:cs="Sylfaen"/>
                <w:sz w:val="18"/>
                <w:szCs w:val="18"/>
              </w:rPr>
              <w:t>და მსმ-ების</w:t>
            </w:r>
            <w:r w:rsidRPr="00585AAE">
              <w:rPr>
                <w:rFonts w:ascii="Sylfaen" w:eastAsia="Sylfaen" w:hAnsi="Sylfaen" w:cs="Sylfaen"/>
                <w:sz w:val="18"/>
                <w:szCs w:val="18"/>
              </w:rPr>
              <w:t xml:space="preserve"> </w:t>
            </w:r>
            <w:r w:rsidR="00585AAE">
              <w:rPr>
                <w:rFonts w:ascii="Sylfaen" w:eastAsia="Sylfaen" w:hAnsi="Sylfaen" w:cs="Sylfaen"/>
                <w:sz w:val="18"/>
                <w:szCs w:val="18"/>
                <w:lang w:val="ka-GE"/>
              </w:rPr>
              <w:t>20</w:t>
            </w:r>
            <w:r w:rsidRPr="00585AAE">
              <w:rPr>
                <w:rFonts w:ascii="Sylfaen" w:eastAsia="Sylfaen" w:hAnsi="Sylfaen" w:cs="Sylfaen"/>
                <w:sz w:val="18"/>
                <w:szCs w:val="18"/>
              </w:rPr>
              <w:t>%-ში</w:t>
            </w:r>
          </w:p>
          <w:p w:rsidR="00736C70" w:rsidRPr="003A25C8" w:rsidRDefault="00736C70" w:rsidP="00736C7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sz w:val="18"/>
                <w:szCs w:val="18"/>
              </w:rPr>
            </w:pPr>
            <w:r w:rsidRPr="00585AAE">
              <w:rPr>
                <w:rFonts w:ascii="Sylfaen" w:eastAsia="Sylfaen" w:hAnsi="Sylfaen" w:cs="Sylfaen"/>
                <w:sz w:val="18"/>
                <w:szCs w:val="18"/>
              </w:rPr>
              <w:t>5. აივ-ინფექცია/შიდსზე ნებაყოფლობითი კონსულტირება</w:t>
            </w:r>
            <w:r w:rsidRPr="003A25C8">
              <w:rPr>
                <w:rFonts w:ascii="Sylfaen" w:eastAsia="Sylfaen" w:hAnsi="Sylfaen"/>
                <w:sz w:val="18"/>
                <w:szCs w:val="18"/>
              </w:rPr>
              <w:t xml:space="preserve"> და გამოკვლევა  სკრინინგული მეთოდებით ჩატარებული აქვს B და/ან C ჰეპატიტების მქონე პაციენტების არანაკლებ </w:t>
            </w:r>
            <w:r w:rsidR="00585AAE">
              <w:rPr>
                <w:rFonts w:ascii="Sylfaen" w:eastAsia="Sylfaen" w:hAnsi="Sylfaen"/>
                <w:sz w:val="18"/>
                <w:szCs w:val="18"/>
                <w:lang w:val="ka-GE"/>
              </w:rPr>
              <w:t>40</w:t>
            </w:r>
            <w:r w:rsidRPr="003A25C8">
              <w:rPr>
                <w:rFonts w:ascii="Sylfaen" w:eastAsia="Sylfaen" w:hAnsi="Sylfaen"/>
                <w:sz w:val="18"/>
                <w:szCs w:val="18"/>
              </w:rPr>
              <w:t>%-ს</w:t>
            </w:r>
          </w:p>
          <w:p w:rsidR="00736C70" w:rsidRDefault="00736C70" w:rsidP="00736C7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sz w:val="18"/>
                <w:szCs w:val="18"/>
              </w:rPr>
            </w:pPr>
            <w:r>
              <w:rPr>
                <w:rFonts w:ascii="Sylfaen" w:eastAsia="Sylfaen" w:hAnsi="Sylfaen"/>
                <w:sz w:val="18"/>
                <w:szCs w:val="18"/>
              </w:rPr>
              <w:t xml:space="preserve">6. </w:t>
            </w:r>
            <w:r w:rsidRPr="003A25C8">
              <w:rPr>
                <w:rFonts w:ascii="Sylfaen" w:eastAsia="Sylfaen" w:hAnsi="Sylfaen"/>
                <w:sz w:val="18"/>
                <w:szCs w:val="18"/>
              </w:rPr>
              <w:t>აივ-ინფექცია/შიდსზე საეჭვო კლინიკური ნიშნების მქონე პაციენტების</w:t>
            </w:r>
            <w:r>
              <w:rPr>
                <w:rFonts w:ascii="Sylfaen" w:eastAsia="Sylfaen" w:hAnsi="Sylfaen"/>
                <w:sz w:val="18"/>
                <w:szCs w:val="18"/>
              </w:rPr>
              <w:t xml:space="preserve"> </w:t>
            </w:r>
            <w:r w:rsidR="00585AAE">
              <w:rPr>
                <w:rFonts w:ascii="Sylfaen" w:eastAsia="Sylfaen" w:hAnsi="Sylfaen"/>
                <w:sz w:val="18"/>
                <w:szCs w:val="18"/>
                <w:lang w:val="ka-GE"/>
              </w:rPr>
              <w:t>95</w:t>
            </w:r>
            <w:r w:rsidRPr="003A25C8">
              <w:rPr>
                <w:rFonts w:ascii="Sylfaen" w:eastAsia="Sylfaen" w:hAnsi="Sylfaen"/>
                <w:sz w:val="18"/>
                <w:szCs w:val="18"/>
              </w:rPr>
              <w:t>%-ს და აივ-ინფიცირებულთან კონტაქტში მყოფი პირების</w:t>
            </w:r>
            <w:r>
              <w:rPr>
                <w:rFonts w:ascii="Sylfaen" w:eastAsia="Sylfaen" w:hAnsi="Sylfaen"/>
                <w:sz w:val="18"/>
                <w:szCs w:val="18"/>
              </w:rPr>
              <w:t xml:space="preserve"> </w:t>
            </w:r>
            <w:r w:rsidR="00585AAE">
              <w:rPr>
                <w:rFonts w:ascii="Sylfaen" w:eastAsia="Sylfaen" w:hAnsi="Sylfaen"/>
                <w:sz w:val="18"/>
                <w:szCs w:val="18"/>
                <w:lang w:val="ka-GE"/>
              </w:rPr>
              <w:t>95</w:t>
            </w:r>
            <w:r w:rsidRPr="003A25C8">
              <w:rPr>
                <w:rFonts w:ascii="Sylfaen" w:eastAsia="Sylfaen" w:hAnsi="Sylfaen"/>
                <w:sz w:val="18"/>
                <w:szCs w:val="18"/>
              </w:rPr>
              <w:t xml:space="preserve">%-ს ჩატარებული აქვთ </w:t>
            </w:r>
          </w:p>
          <w:p w:rsidR="00736C70" w:rsidRDefault="00736C70" w:rsidP="00736C7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Sylfaen" w:hAnsi="Sylfaen"/>
                <w:sz w:val="18"/>
                <w:szCs w:val="18"/>
                <w:lang w:val="ka-GE"/>
              </w:rPr>
            </w:pPr>
            <w:r>
              <w:rPr>
                <w:rFonts w:ascii="Sylfaen" w:eastAsia="Sylfaen" w:hAnsi="Sylfaen"/>
                <w:sz w:val="18"/>
                <w:szCs w:val="18"/>
                <w:lang w:val="ka-GE"/>
              </w:rPr>
              <w:t xml:space="preserve">7. ჩატარებულია </w:t>
            </w:r>
            <w:r w:rsidRPr="00555E97">
              <w:rPr>
                <w:rFonts w:ascii="Sylfaen" w:eastAsia="Sylfaen" w:hAnsi="Sylfaen"/>
                <w:sz w:val="18"/>
                <w:szCs w:val="18"/>
              </w:rPr>
              <w:t xml:space="preserve"> მაღალი რისკის ჯგუფის პირთა და მათი კონტაქტების მოძიებით</w:t>
            </w:r>
            <w:r>
              <w:rPr>
                <w:rFonts w:ascii="Sylfaen" w:eastAsia="Sylfaen" w:hAnsi="Sylfaen"/>
                <w:sz w:val="18"/>
                <w:szCs w:val="18"/>
                <w:lang w:val="ka-GE"/>
              </w:rPr>
              <w:t>ი</w:t>
            </w:r>
            <w:r w:rsidRPr="00555E97">
              <w:rPr>
                <w:rFonts w:ascii="Sylfaen" w:eastAsia="Sylfaen" w:hAnsi="Sylfaen"/>
                <w:sz w:val="18"/>
                <w:szCs w:val="18"/>
              </w:rPr>
              <w:t xml:space="preserve"> </w:t>
            </w:r>
            <w:r>
              <w:rPr>
                <w:rFonts w:ascii="Sylfaen" w:eastAsia="Sylfaen" w:hAnsi="Sylfaen"/>
                <w:sz w:val="18"/>
                <w:szCs w:val="18"/>
              </w:rPr>
              <w:t>სამუშაოები</w:t>
            </w:r>
            <w:r w:rsidRPr="00555E97">
              <w:rPr>
                <w:rFonts w:ascii="Sylfaen" w:eastAsia="Sylfaen" w:hAnsi="Sylfaen"/>
                <w:sz w:val="18"/>
                <w:szCs w:val="18"/>
              </w:rPr>
              <w:t xml:space="preserve">, აივ-ინფექცია/შიდსზე ნებაყოფლობით </w:t>
            </w:r>
            <w:r>
              <w:rPr>
                <w:rFonts w:ascii="Sylfaen" w:eastAsia="Sylfaen" w:hAnsi="Sylfaen"/>
                <w:sz w:val="18"/>
                <w:szCs w:val="18"/>
              </w:rPr>
              <w:t>კონსულტირება</w:t>
            </w:r>
            <w:r w:rsidRPr="00555E97">
              <w:rPr>
                <w:rFonts w:ascii="Sylfaen" w:eastAsia="Sylfaen" w:hAnsi="Sylfaen"/>
                <w:sz w:val="18"/>
                <w:szCs w:val="18"/>
              </w:rPr>
              <w:t xml:space="preserve"> და </w:t>
            </w:r>
            <w:r>
              <w:rPr>
                <w:rFonts w:ascii="Sylfaen" w:eastAsia="Sylfaen" w:hAnsi="Sylfaen"/>
                <w:sz w:val="18"/>
                <w:szCs w:val="18"/>
              </w:rPr>
              <w:t>გამოკვლევა</w:t>
            </w:r>
            <w:r w:rsidRPr="00555E97">
              <w:rPr>
                <w:rFonts w:ascii="Sylfaen" w:eastAsia="Sylfaen" w:hAnsi="Sylfaen"/>
                <w:sz w:val="18"/>
                <w:szCs w:val="18"/>
              </w:rPr>
              <w:t xml:space="preserve"> სკრინინგული მეთოდებით</w:t>
            </w:r>
            <w:r>
              <w:rPr>
                <w:rFonts w:ascii="Sylfaen" w:eastAsia="Sylfaen" w:hAnsi="Sylfaen"/>
                <w:sz w:val="18"/>
                <w:szCs w:val="18"/>
                <w:lang w:val="ka-GE"/>
              </w:rPr>
              <w:t xml:space="preserve"> </w:t>
            </w:r>
            <w:r w:rsidR="00170BEF">
              <w:rPr>
                <w:rFonts w:ascii="Sylfaen" w:eastAsia="Sylfaen" w:hAnsi="Sylfaen"/>
                <w:sz w:val="18"/>
                <w:szCs w:val="18"/>
                <w:lang w:val="ka-GE"/>
              </w:rPr>
              <w:t>85</w:t>
            </w:r>
            <w:r w:rsidRPr="00BF5C82">
              <w:rPr>
                <w:rFonts w:ascii="Sylfaen" w:eastAsia="Sylfaen" w:hAnsi="Sylfaen"/>
                <w:sz w:val="18"/>
                <w:szCs w:val="18"/>
              </w:rPr>
              <w:t>%-</w:t>
            </w:r>
            <w:r>
              <w:rPr>
                <w:rFonts w:ascii="Sylfaen" w:eastAsia="Sylfaen" w:hAnsi="Sylfaen"/>
                <w:sz w:val="18"/>
                <w:szCs w:val="18"/>
                <w:lang w:val="ka-GE"/>
              </w:rPr>
              <w:t>ში</w:t>
            </w:r>
            <w:r w:rsidRPr="00BF5C82">
              <w:rPr>
                <w:rFonts w:ascii="Sylfaen" w:eastAsia="Sylfaen" w:hAnsi="Sylfaen"/>
                <w:sz w:val="18"/>
                <w:szCs w:val="18"/>
              </w:rPr>
              <w:t xml:space="preserve"> </w:t>
            </w:r>
            <w:r>
              <w:rPr>
                <w:rFonts w:ascii="Sylfaen" w:eastAsia="Sylfaen" w:hAnsi="Sylfaen"/>
                <w:sz w:val="18"/>
                <w:szCs w:val="18"/>
                <w:lang w:val="ka-GE"/>
              </w:rPr>
              <w:t xml:space="preserve"> </w:t>
            </w:r>
            <w:r w:rsidRPr="00555E97">
              <w:rPr>
                <w:rFonts w:ascii="Sylfaen" w:eastAsia="Sylfaen" w:hAnsi="Sylfaen"/>
                <w:sz w:val="18"/>
                <w:szCs w:val="18"/>
              </w:rPr>
              <w:t>;</w:t>
            </w:r>
            <w:r>
              <w:rPr>
                <w:rFonts w:ascii="Sylfaen" w:eastAsia="Sylfaen" w:hAnsi="Sylfaen"/>
                <w:sz w:val="18"/>
                <w:szCs w:val="18"/>
                <w:lang w:val="ka-GE"/>
              </w:rPr>
              <w:t xml:space="preserve"> </w:t>
            </w:r>
          </w:p>
          <w:p w:rsidR="00736C70" w:rsidRPr="00555E97" w:rsidRDefault="00736C70" w:rsidP="00736C7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Sylfaen" w:hAnsi="Sylfaen"/>
                <w:sz w:val="18"/>
                <w:szCs w:val="18"/>
              </w:rPr>
            </w:pPr>
            <w:r>
              <w:rPr>
                <w:rFonts w:ascii="Sylfaen" w:eastAsia="Sylfaen" w:hAnsi="Sylfaen"/>
                <w:sz w:val="18"/>
                <w:szCs w:val="18"/>
                <w:lang w:val="ka-GE"/>
              </w:rPr>
              <w:t xml:space="preserve">8. ჩატარებულია </w:t>
            </w:r>
            <w:r w:rsidRPr="00555E97">
              <w:rPr>
                <w:rFonts w:ascii="Sylfaen" w:eastAsia="Sylfaen" w:hAnsi="Sylfaen"/>
                <w:sz w:val="18"/>
                <w:szCs w:val="18"/>
              </w:rPr>
              <w:t>მეთვალყურეობი</w:t>
            </w:r>
            <w:r>
              <w:rPr>
                <w:rFonts w:ascii="Sylfaen" w:eastAsia="Sylfaen" w:hAnsi="Sylfaen"/>
                <w:sz w:val="18"/>
                <w:szCs w:val="18"/>
                <w:lang w:val="ka-GE"/>
              </w:rPr>
              <w:t xml:space="preserve"> </w:t>
            </w:r>
            <w:r w:rsidRPr="00555E97">
              <w:rPr>
                <w:rFonts w:ascii="Sylfaen" w:eastAsia="Sylfaen" w:hAnsi="Sylfaen"/>
                <w:sz w:val="18"/>
                <w:szCs w:val="18"/>
              </w:rPr>
              <w:t>დან დაკარგული პაციენტების მოძიებით</w:t>
            </w:r>
            <w:r>
              <w:rPr>
                <w:rFonts w:ascii="Sylfaen" w:eastAsia="Sylfaen" w:hAnsi="Sylfaen"/>
                <w:sz w:val="18"/>
                <w:szCs w:val="18"/>
                <w:lang w:val="ka-GE"/>
              </w:rPr>
              <w:t>ი</w:t>
            </w:r>
            <w:r w:rsidRPr="00555E97">
              <w:rPr>
                <w:rFonts w:ascii="Sylfaen" w:eastAsia="Sylfaen" w:hAnsi="Sylfaen"/>
                <w:sz w:val="18"/>
                <w:szCs w:val="18"/>
              </w:rPr>
              <w:t xml:space="preserve"> </w:t>
            </w:r>
            <w:r>
              <w:rPr>
                <w:rFonts w:ascii="Sylfaen" w:eastAsia="Sylfaen" w:hAnsi="Sylfaen"/>
                <w:sz w:val="18"/>
                <w:szCs w:val="18"/>
              </w:rPr>
              <w:lastRenderedPageBreak/>
              <w:t>სამუშაოები</w:t>
            </w:r>
            <w:r>
              <w:rPr>
                <w:rFonts w:ascii="Sylfaen" w:eastAsia="Sylfaen" w:hAnsi="Sylfaen"/>
                <w:sz w:val="18"/>
                <w:szCs w:val="18"/>
                <w:lang w:val="ka-GE"/>
              </w:rPr>
              <w:t xml:space="preserve"> </w:t>
            </w:r>
            <w:r w:rsidR="00E95CBD">
              <w:rPr>
                <w:rFonts w:ascii="Sylfaen" w:eastAsia="Sylfaen" w:hAnsi="Sylfaen"/>
                <w:sz w:val="18"/>
                <w:szCs w:val="18"/>
                <w:lang w:val="ka-GE"/>
              </w:rPr>
              <w:t>85</w:t>
            </w:r>
            <w:r>
              <w:rPr>
                <w:rFonts w:ascii="Sylfaen" w:eastAsia="Sylfaen" w:hAnsi="Sylfaen"/>
                <w:sz w:val="18"/>
                <w:szCs w:val="18"/>
                <w:lang w:val="ka-GE"/>
              </w:rPr>
              <w:t>%-ში</w:t>
            </w:r>
            <w:r w:rsidRPr="00555E97">
              <w:rPr>
                <w:rFonts w:ascii="Sylfaen" w:eastAsia="Sylfaen" w:hAnsi="Sylfaen"/>
                <w:sz w:val="18"/>
                <w:szCs w:val="18"/>
              </w:rPr>
              <w:t xml:space="preserve">; </w:t>
            </w:r>
          </w:p>
          <w:p w:rsidR="00736C70" w:rsidRDefault="00736C70" w:rsidP="00736C7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Sylfaen" w:hAnsi="Sylfaen"/>
                <w:sz w:val="18"/>
                <w:szCs w:val="18"/>
              </w:rPr>
            </w:pPr>
            <w:r>
              <w:rPr>
                <w:rFonts w:ascii="Sylfaen" w:eastAsia="Sylfaen" w:hAnsi="Sylfaen"/>
                <w:sz w:val="18"/>
                <w:szCs w:val="18"/>
                <w:lang w:val="ka-GE"/>
              </w:rPr>
              <w:t xml:space="preserve">9. განხორციელებულია </w:t>
            </w:r>
            <w:r w:rsidRPr="00555E97">
              <w:rPr>
                <w:rFonts w:ascii="Sylfaen" w:eastAsia="Sylfaen" w:hAnsi="Sylfaen"/>
                <w:sz w:val="18"/>
                <w:szCs w:val="18"/>
                <w:lang w:val="ka-GE"/>
              </w:rPr>
              <w:t xml:space="preserve">ადგილობრივი თვითმმართველობების </w:t>
            </w:r>
            <w:r>
              <w:rPr>
                <w:rFonts w:ascii="Sylfaen" w:eastAsia="Sylfaen" w:hAnsi="Sylfaen"/>
                <w:sz w:val="18"/>
                <w:szCs w:val="18"/>
                <w:lang w:val="ka-GE"/>
              </w:rPr>
              <w:t xml:space="preserve">დონეზე </w:t>
            </w:r>
            <w:r w:rsidRPr="00555E97">
              <w:rPr>
                <w:rFonts w:ascii="Sylfaen" w:eastAsia="Sylfaen" w:hAnsi="Sylfaen"/>
                <w:sz w:val="18"/>
                <w:szCs w:val="18"/>
                <w:lang w:val="ka-GE"/>
              </w:rPr>
              <w:t>პირველად ჯანდაცვაში C ჰეპატიტზე, აივ-ინფექცია-შიდსზე და ტუბერკულოზზე ინტეგრირებული სკრინინგი</w:t>
            </w:r>
            <w:r w:rsidRPr="00BF5C82">
              <w:rPr>
                <w:rFonts w:ascii="Sylfaen" w:eastAsia="Sylfaen" w:hAnsi="Sylfaen"/>
                <w:sz w:val="18"/>
                <w:szCs w:val="18"/>
              </w:rPr>
              <w:t xml:space="preserve"> </w:t>
            </w:r>
            <w:r>
              <w:rPr>
                <w:rFonts w:ascii="Sylfaen" w:eastAsia="Sylfaen" w:hAnsi="Sylfaen"/>
                <w:sz w:val="18"/>
                <w:szCs w:val="18"/>
                <w:lang w:val="ka-GE"/>
              </w:rPr>
              <w:t>-</w:t>
            </w:r>
            <w:r w:rsidRPr="00BF5C82">
              <w:rPr>
                <w:rFonts w:ascii="Sylfaen" w:eastAsia="Sylfaen" w:hAnsi="Sylfaen"/>
                <w:sz w:val="18"/>
                <w:szCs w:val="18"/>
              </w:rPr>
              <w:t xml:space="preserve"> </w:t>
            </w:r>
            <w:r w:rsidR="00E95CBD">
              <w:rPr>
                <w:rFonts w:ascii="Sylfaen" w:eastAsia="Sylfaen" w:hAnsi="Sylfaen"/>
                <w:sz w:val="18"/>
                <w:szCs w:val="18"/>
                <w:lang w:val="ka-GE"/>
              </w:rPr>
              <w:t>85</w:t>
            </w:r>
            <w:r>
              <w:rPr>
                <w:rFonts w:ascii="Sylfaen" w:eastAsia="Sylfaen" w:hAnsi="Sylfaen"/>
                <w:sz w:val="18"/>
                <w:szCs w:val="18"/>
                <w:lang w:val="ka-GE"/>
              </w:rPr>
              <w:t>%-ში</w:t>
            </w:r>
            <w:r w:rsidRPr="00555E97">
              <w:rPr>
                <w:rFonts w:ascii="Sylfaen" w:eastAsia="Sylfaen" w:hAnsi="Sylfaen"/>
                <w:sz w:val="18"/>
                <w:szCs w:val="18"/>
              </w:rPr>
              <w:t xml:space="preserve">; </w:t>
            </w:r>
            <w:r w:rsidRPr="00BF5C82">
              <w:rPr>
                <w:rFonts w:ascii="Sylfaen" w:eastAsia="Sylfaen" w:hAnsi="Sylfaen"/>
                <w:sz w:val="18"/>
                <w:szCs w:val="18"/>
              </w:rPr>
              <w:t xml:space="preserve">                                                                                 </w:t>
            </w:r>
            <w:r>
              <w:rPr>
                <w:rFonts w:ascii="Sylfaen" w:eastAsia="Sylfaen" w:hAnsi="Sylfaen"/>
                <w:sz w:val="18"/>
                <w:szCs w:val="18"/>
              </w:rPr>
              <w:t xml:space="preserve">                    </w:t>
            </w:r>
          </w:p>
          <w:p w:rsidR="00736C70" w:rsidRPr="003A25C8" w:rsidRDefault="00736C70" w:rsidP="00736C7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sz w:val="18"/>
                <w:szCs w:val="18"/>
              </w:rPr>
            </w:pPr>
            <w:r>
              <w:rPr>
                <w:rFonts w:ascii="Sylfaen" w:eastAsia="Sylfaen" w:hAnsi="Sylfaen"/>
                <w:sz w:val="18"/>
                <w:szCs w:val="18"/>
              </w:rPr>
              <w:t>10</w:t>
            </w:r>
            <w:r w:rsidRPr="003A25C8">
              <w:rPr>
                <w:rFonts w:ascii="Sylfaen" w:eastAsia="Sylfaen" w:hAnsi="Sylfaen"/>
                <w:sz w:val="18"/>
                <w:szCs w:val="18"/>
              </w:rPr>
              <w:t xml:space="preserve">. ზემოაღნიშნულ რისკ-ჯგუფებში შიდსის გვიანი გამოვლენის მაჩვენებელი შეადგენს </w:t>
            </w:r>
            <w:r w:rsidR="00E95CBD">
              <w:rPr>
                <w:rFonts w:ascii="Sylfaen" w:eastAsia="Sylfaen" w:hAnsi="Sylfaen"/>
                <w:sz w:val="18"/>
                <w:szCs w:val="18"/>
                <w:lang w:val="ka-GE"/>
              </w:rPr>
              <w:t>30</w:t>
            </w:r>
            <w:r w:rsidRPr="003A25C8">
              <w:rPr>
                <w:rFonts w:ascii="Sylfaen" w:eastAsia="Sylfaen" w:hAnsi="Sylfaen"/>
                <w:sz w:val="18"/>
                <w:szCs w:val="18"/>
              </w:rPr>
              <w:t>%-ს;</w:t>
            </w:r>
          </w:p>
          <w:p w:rsidR="00736C70" w:rsidRPr="003A25C8" w:rsidRDefault="00E95CBD" w:rsidP="00736C7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sz w:val="18"/>
                <w:szCs w:val="18"/>
              </w:rPr>
            </w:pPr>
            <w:r>
              <w:rPr>
                <w:rFonts w:ascii="Sylfaen" w:eastAsia="Sylfaen" w:hAnsi="Sylfaen"/>
                <w:sz w:val="18"/>
                <w:szCs w:val="18"/>
                <w:lang w:val="ka-GE"/>
              </w:rPr>
              <w:t>11</w:t>
            </w:r>
            <w:r w:rsidR="00736C70">
              <w:rPr>
                <w:rFonts w:ascii="Sylfaen" w:eastAsia="Sylfaen" w:hAnsi="Sylfaen"/>
                <w:sz w:val="18"/>
                <w:szCs w:val="18"/>
                <w:lang w:val="ka-GE"/>
              </w:rPr>
              <w:t xml:space="preserve">. </w:t>
            </w:r>
            <w:r w:rsidR="00736C70" w:rsidRPr="003A25C8">
              <w:rPr>
                <w:rFonts w:ascii="Sylfaen" w:eastAsia="Sylfaen" w:hAnsi="Sylfaen"/>
                <w:sz w:val="18"/>
                <w:szCs w:val="18"/>
              </w:rPr>
              <w:t xml:space="preserve">აივ-ინფექცია/შიდსზე ნებაყოფლობითი კონსულტირება და გამოკვლევა  სკრინინგული მეთოდებით;                                                                                                                                    </w:t>
            </w:r>
          </w:p>
          <w:p w:rsidR="000F394D" w:rsidRDefault="00736C70" w:rsidP="00736C7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sz w:val="20"/>
              </w:rPr>
            </w:pPr>
            <w:r w:rsidRPr="003A25C8">
              <w:rPr>
                <w:rFonts w:ascii="Sylfaen" w:eastAsia="Sylfaen" w:hAnsi="Sylfaen"/>
                <w:sz w:val="18"/>
                <w:szCs w:val="18"/>
              </w:rPr>
              <w:t xml:space="preserve">ზემოაღნიშნული ჯგუფებისათვის აივ-ინფექცია/შიდსზე სკრინინგული კვლევისათვის საჭირო ტესტ-სისტემების და </w:t>
            </w:r>
            <w:r w:rsidRPr="006844F5">
              <w:rPr>
                <w:rFonts w:ascii="Sylfaen" w:eastAsia="Sylfaen" w:hAnsi="Sylfaen"/>
                <w:sz w:val="18"/>
                <w:szCs w:val="18"/>
                <w:lang w:val="ka-GE"/>
              </w:rPr>
              <w:t xml:space="preserve">არვ მკურნალობის მონიტორინგის ტესტ-სისტემებისა და სახარჯი მასალების </w:t>
            </w:r>
            <w:r w:rsidRPr="003A25C8">
              <w:rPr>
                <w:rFonts w:ascii="Sylfaen" w:eastAsia="Sylfaen" w:hAnsi="Sylfaen"/>
                <w:sz w:val="18"/>
                <w:szCs w:val="18"/>
              </w:rPr>
              <w:t xml:space="preserve"> უწყვეტად მიწოდება უზრუნველყოფილია;</w:t>
            </w:r>
          </w:p>
        </w:tc>
      </w:tr>
      <w:tr w:rsidR="000F394D" w:rsidTr="00D01659">
        <w:tblPrEx>
          <w:tblBorders>
            <w:insideH w:val="single" w:sz="4" w:space="0" w:color="auto"/>
          </w:tblBorders>
        </w:tblPrEx>
        <w:trPr>
          <w:trHeight w:val="114"/>
        </w:trPr>
        <w:tc>
          <w:tcPr>
            <w:tcW w:w="540" w:type="dxa"/>
          </w:tcPr>
          <w:p w:rsidR="000F394D" w:rsidRDefault="000F394D" w:rsidP="00590F4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sz w:val="20"/>
              </w:rPr>
            </w:pPr>
          </w:p>
        </w:tc>
        <w:tc>
          <w:tcPr>
            <w:tcW w:w="1800" w:type="dxa"/>
          </w:tcPr>
          <w:p w:rsidR="000F394D" w:rsidRDefault="000F394D" w:rsidP="00590F4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sz w:val="20"/>
              </w:rPr>
            </w:pPr>
            <w:r>
              <w:rPr>
                <w:rFonts w:ascii="Sylfaen" w:eastAsia="Sylfaen" w:hAnsi="Sylfaen"/>
                <w:sz w:val="20"/>
              </w:rPr>
              <w:t xml:space="preserve">ცდომილების </w:t>
            </w:r>
            <w:r>
              <w:rPr>
                <w:rFonts w:ascii="Sylfaen" w:eastAsia="Sylfaen" w:hAnsi="Sylfaen"/>
                <w:sz w:val="20"/>
              </w:rPr>
              <w:lastRenderedPageBreak/>
              <w:t>ალბათობა (%/აღწერა)</w:t>
            </w:r>
          </w:p>
        </w:tc>
        <w:tc>
          <w:tcPr>
            <w:tcW w:w="1800" w:type="dxa"/>
            <w:gridSpan w:val="2"/>
          </w:tcPr>
          <w:p w:rsidR="003A25C8" w:rsidRDefault="003A25C8" w:rsidP="00590F4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Sylfaen" w:hAnsi="Sylfaen"/>
                <w:sz w:val="18"/>
                <w:szCs w:val="18"/>
                <w:lang w:val="ka-GE"/>
              </w:rPr>
            </w:pPr>
          </w:p>
          <w:p w:rsidR="000F394D" w:rsidRPr="003A25C8" w:rsidRDefault="003A25C8" w:rsidP="00590F4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Sylfaen" w:hAnsi="Sylfaen"/>
                <w:sz w:val="18"/>
                <w:szCs w:val="18"/>
              </w:rPr>
            </w:pPr>
            <w:r w:rsidRPr="003A25C8">
              <w:rPr>
                <w:rFonts w:ascii="Sylfaen" w:eastAsia="Sylfaen" w:hAnsi="Sylfaen"/>
                <w:sz w:val="18"/>
                <w:szCs w:val="18"/>
              </w:rPr>
              <w:lastRenderedPageBreak/>
              <w:t>2-3%</w:t>
            </w:r>
          </w:p>
        </w:tc>
        <w:tc>
          <w:tcPr>
            <w:tcW w:w="1826" w:type="dxa"/>
            <w:gridSpan w:val="2"/>
          </w:tcPr>
          <w:p w:rsidR="003A25C8" w:rsidRDefault="003A25C8" w:rsidP="00590F4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Sylfaen" w:hAnsi="Sylfaen"/>
                <w:sz w:val="18"/>
                <w:szCs w:val="18"/>
                <w:lang w:val="ka-GE"/>
              </w:rPr>
            </w:pPr>
          </w:p>
          <w:p w:rsidR="000F394D" w:rsidRPr="003A25C8" w:rsidRDefault="003A25C8" w:rsidP="00590F4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Sylfaen" w:hAnsi="Sylfaen"/>
                <w:sz w:val="18"/>
                <w:szCs w:val="18"/>
              </w:rPr>
            </w:pPr>
            <w:r w:rsidRPr="003A25C8">
              <w:rPr>
                <w:rFonts w:ascii="Sylfaen" w:eastAsia="Sylfaen" w:hAnsi="Sylfaen"/>
                <w:sz w:val="18"/>
                <w:szCs w:val="18"/>
              </w:rPr>
              <w:lastRenderedPageBreak/>
              <w:t>2-3%</w:t>
            </w:r>
          </w:p>
        </w:tc>
        <w:tc>
          <w:tcPr>
            <w:tcW w:w="1662" w:type="dxa"/>
            <w:gridSpan w:val="2"/>
          </w:tcPr>
          <w:p w:rsidR="003A25C8" w:rsidRDefault="003A25C8" w:rsidP="00590F4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Sylfaen" w:hAnsi="Sylfaen"/>
                <w:sz w:val="18"/>
                <w:szCs w:val="18"/>
                <w:lang w:val="ka-GE"/>
              </w:rPr>
            </w:pPr>
          </w:p>
          <w:p w:rsidR="000F394D" w:rsidRPr="003A25C8" w:rsidRDefault="003A25C8" w:rsidP="00590F4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Sylfaen" w:hAnsi="Sylfaen"/>
                <w:sz w:val="18"/>
                <w:szCs w:val="18"/>
              </w:rPr>
            </w:pPr>
            <w:r w:rsidRPr="003A25C8">
              <w:rPr>
                <w:rFonts w:ascii="Sylfaen" w:eastAsia="Sylfaen" w:hAnsi="Sylfaen"/>
                <w:sz w:val="18"/>
                <w:szCs w:val="18"/>
              </w:rPr>
              <w:lastRenderedPageBreak/>
              <w:t>2-3%</w:t>
            </w:r>
          </w:p>
        </w:tc>
        <w:tc>
          <w:tcPr>
            <w:tcW w:w="1565" w:type="dxa"/>
          </w:tcPr>
          <w:p w:rsidR="003A25C8" w:rsidRDefault="003A25C8" w:rsidP="00590F4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Sylfaen" w:hAnsi="Sylfaen"/>
                <w:sz w:val="18"/>
                <w:szCs w:val="18"/>
                <w:lang w:val="ka-GE"/>
              </w:rPr>
            </w:pPr>
          </w:p>
          <w:p w:rsidR="000F394D" w:rsidRPr="003A25C8" w:rsidRDefault="003A25C8" w:rsidP="00590F4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Sylfaen" w:hAnsi="Sylfaen"/>
                <w:sz w:val="18"/>
                <w:szCs w:val="18"/>
              </w:rPr>
            </w:pPr>
            <w:r w:rsidRPr="003A25C8">
              <w:rPr>
                <w:rFonts w:ascii="Sylfaen" w:eastAsia="Sylfaen" w:hAnsi="Sylfaen"/>
                <w:sz w:val="18"/>
                <w:szCs w:val="18"/>
              </w:rPr>
              <w:lastRenderedPageBreak/>
              <w:t>2-3%</w:t>
            </w:r>
          </w:p>
        </w:tc>
      </w:tr>
      <w:tr w:rsidR="005A1251" w:rsidTr="00D01659">
        <w:tblPrEx>
          <w:tblBorders>
            <w:insideH w:val="single" w:sz="4" w:space="0" w:color="auto"/>
          </w:tblBorders>
        </w:tblPrEx>
        <w:trPr>
          <w:trHeight w:val="114"/>
        </w:trPr>
        <w:tc>
          <w:tcPr>
            <w:tcW w:w="540" w:type="dxa"/>
            <w:tcBorders>
              <w:top w:val="single" w:sz="4" w:space="0" w:color="auto"/>
              <w:left w:val="single" w:sz="4" w:space="0" w:color="auto"/>
              <w:bottom w:val="single" w:sz="4" w:space="0" w:color="auto"/>
              <w:right w:val="single" w:sz="4" w:space="0" w:color="auto"/>
            </w:tcBorders>
          </w:tcPr>
          <w:p w:rsidR="005A1251" w:rsidRDefault="005A1251" w:rsidP="005A125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sz w:val="20"/>
              </w:rPr>
            </w:pPr>
          </w:p>
        </w:tc>
        <w:tc>
          <w:tcPr>
            <w:tcW w:w="1800" w:type="dxa"/>
            <w:tcBorders>
              <w:top w:val="single" w:sz="4" w:space="0" w:color="auto"/>
              <w:left w:val="single" w:sz="4" w:space="0" w:color="auto"/>
              <w:bottom w:val="single" w:sz="4" w:space="0" w:color="auto"/>
              <w:right w:val="single" w:sz="4" w:space="0" w:color="auto"/>
            </w:tcBorders>
          </w:tcPr>
          <w:p w:rsidR="005A1251" w:rsidRDefault="005A1251" w:rsidP="005A125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sz w:val="20"/>
              </w:rPr>
            </w:pPr>
            <w:r>
              <w:rPr>
                <w:rFonts w:ascii="Sylfaen" w:eastAsia="Sylfaen" w:hAnsi="Sylfaen"/>
                <w:sz w:val="20"/>
              </w:rPr>
              <w:t>შესაძლო რისკები</w:t>
            </w:r>
          </w:p>
        </w:tc>
        <w:tc>
          <w:tcPr>
            <w:tcW w:w="1800" w:type="dxa"/>
            <w:gridSpan w:val="2"/>
            <w:tcBorders>
              <w:top w:val="single" w:sz="4" w:space="0" w:color="auto"/>
              <w:left w:val="single" w:sz="4" w:space="0" w:color="auto"/>
              <w:bottom w:val="single" w:sz="4" w:space="0" w:color="auto"/>
              <w:right w:val="single" w:sz="4" w:space="0" w:color="auto"/>
            </w:tcBorders>
          </w:tcPr>
          <w:p w:rsidR="005A1251" w:rsidRPr="003A25C8" w:rsidRDefault="005A1251" w:rsidP="005A125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sz w:val="18"/>
                <w:szCs w:val="18"/>
              </w:rPr>
            </w:pPr>
            <w:r w:rsidRPr="003A25C8">
              <w:rPr>
                <w:rFonts w:ascii="Sylfaen" w:eastAsia="Sylfaen" w:hAnsi="Sylfaen"/>
                <w:sz w:val="18"/>
                <w:szCs w:val="18"/>
              </w:rPr>
              <w:t xml:space="preserve">1. </w:t>
            </w:r>
            <w:proofErr w:type="gramStart"/>
            <w:r>
              <w:rPr>
                <w:rFonts w:ascii="Sylfaen" w:eastAsia="Sylfaen" w:hAnsi="Sylfaen"/>
                <w:sz w:val="18"/>
                <w:szCs w:val="18"/>
                <w:lang w:val="ka-GE"/>
              </w:rPr>
              <w:t>ნ</w:t>
            </w:r>
            <w:r w:rsidRPr="003A25C8">
              <w:rPr>
                <w:rFonts w:ascii="Sylfaen" w:eastAsia="Sylfaen" w:hAnsi="Sylfaen"/>
                <w:sz w:val="18"/>
                <w:szCs w:val="18"/>
              </w:rPr>
              <w:t>არკო</w:t>
            </w:r>
            <w:r>
              <w:rPr>
                <w:rFonts w:ascii="Sylfaen" w:eastAsia="Sylfaen" w:hAnsi="Sylfaen"/>
                <w:sz w:val="18"/>
                <w:szCs w:val="18"/>
                <w:lang w:val="ka-GE"/>
              </w:rPr>
              <w:t>ტიკების</w:t>
            </w:r>
            <w:proofErr w:type="gramEnd"/>
            <w:r>
              <w:rPr>
                <w:rFonts w:ascii="Sylfaen" w:eastAsia="Sylfaen" w:hAnsi="Sylfaen"/>
                <w:sz w:val="18"/>
                <w:szCs w:val="18"/>
                <w:lang w:val="ka-GE"/>
              </w:rPr>
              <w:t xml:space="preserve"> ინექციურ </w:t>
            </w:r>
            <w:r w:rsidRPr="003A25C8">
              <w:rPr>
                <w:rFonts w:ascii="Sylfaen" w:eastAsia="Sylfaen" w:hAnsi="Sylfaen"/>
                <w:sz w:val="18"/>
                <w:szCs w:val="18"/>
              </w:rPr>
              <w:t xml:space="preserve">მომხმარებელთა მხრიდან სახელმწიფო პროგრამებში მონაწილეობის სტიგმა (კრიმინალიზაციის საფრთხე)                                                                      2.  </w:t>
            </w:r>
            <w:proofErr w:type="gramStart"/>
            <w:r w:rsidRPr="003A25C8">
              <w:rPr>
                <w:rFonts w:ascii="Sylfaen" w:eastAsia="Sylfaen" w:hAnsi="Sylfaen"/>
                <w:sz w:val="18"/>
                <w:szCs w:val="18"/>
              </w:rPr>
              <w:t>ტუბერკულოზის</w:t>
            </w:r>
            <w:proofErr w:type="gramEnd"/>
            <w:r w:rsidRPr="003A25C8">
              <w:rPr>
                <w:rFonts w:ascii="Sylfaen" w:eastAsia="Sylfaen" w:hAnsi="Sylfaen"/>
                <w:sz w:val="18"/>
                <w:szCs w:val="18"/>
              </w:rPr>
              <w:t xml:space="preserve"> სერვისის მიმწოდებელი დაწესებულების პერსონალის ნაკლები მოტივაცია   აივ-ინფექცია/შიდსზე ნებაყოფლობით  კონსულტირებისა და ტესტირების ჩატარებაზე.                                                         </w:t>
            </w:r>
            <w:r>
              <w:rPr>
                <w:rFonts w:ascii="Sylfaen" w:eastAsia="Sylfaen" w:hAnsi="Sylfaen"/>
                <w:sz w:val="18"/>
                <w:szCs w:val="18"/>
              </w:rPr>
              <w:t xml:space="preserve">                               </w:t>
            </w:r>
          </w:p>
        </w:tc>
        <w:tc>
          <w:tcPr>
            <w:tcW w:w="1826" w:type="dxa"/>
            <w:gridSpan w:val="2"/>
            <w:tcBorders>
              <w:top w:val="single" w:sz="4" w:space="0" w:color="auto"/>
              <w:left w:val="single" w:sz="4" w:space="0" w:color="auto"/>
              <w:bottom w:val="single" w:sz="4" w:space="0" w:color="auto"/>
              <w:right w:val="single" w:sz="4" w:space="0" w:color="auto"/>
            </w:tcBorders>
          </w:tcPr>
          <w:p w:rsidR="005A1251" w:rsidRPr="003A25C8" w:rsidRDefault="005A1251" w:rsidP="005A125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sz w:val="18"/>
                <w:szCs w:val="18"/>
              </w:rPr>
            </w:pPr>
            <w:r w:rsidRPr="003A25C8">
              <w:rPr>
                <w:rFonts w:ascii="Sylfaen" w:eastAsia="Sylfaen" w:hAnsi="Sylfaen"/>
                <w:sz w:val="18"/>
                <w:szCs w:val="18"/>
              </w:rPr>
              <w:t xml:space="preserve">1. </w:t>
            </w:r>
            <w:proofErr w:type="gramStart"/>
            <w:r>
              <w:rPr>
                <w:rFonts w:ascii="Sylfaen" w:eastAsia="Sylfaen" w:hAnsi="Sylfaen"/>
                <w:sz w:val="18"/>
                <w:szCs w:val="18"/>
                <w:lang w:val="ka-GE"/>
              </w:rPr>
              <w:t>ნ</w:t>
            </w:r>
            <w:r w:rsidRPr="003A25C8">
              <w:rPr>
                <w:rFonts w:ascii="Sylfaen" w:eastAsia="Sylfaen" w:hAnsi="Sylfaen"/>
                <w:sz w:val="18"/>
                <w:szCs w:val="18"/>
              </w:rPr>
              <w:t>არკო</w:t>
            </w:r>
            <w:r>
              <w:rPr>
                <w:rFonts w:ascii="Sylfaen" w:eastAsia="Sylfaen" w:hAnsi="Sylfaen"/>
                <w:sz w:val="18"/>
                <w:szCs w:val="18"/>
                <w:lang w:val="ka-GE"/>
              </w:rPr>
              <w:t>ტიკების</w:t>
            </w:r>
            <w:proofErr w:type="gramEnd"/>
            <w:r>
              <w:rPr>
                <w:rFonts w:ascii="Sylfaen" w:eastAsia="Sylfaen" w:hAnsi="Sylfaen"/>
                <w:sz w:val="18"/>
                <w:szCs w:val="18"/>
                <w:lang w:val="ka-GE"/>
              </w:rPr>
              <w:t xml:space="preserve"> ინექციურ </w:t>
            </w:r>
            <w:r w:rsidRPr="003A25C8">
              <w:rPr>
                <w:rFonts w:ascii="Sylfaen" w:eastAsia="Sylfaen" w:hAnsi="Sylfaen"/>
                <w:sz w:val="18"/>
                <w:szCs w:val="18"/>
              </w:rPr>
              <w:t xml:space="preserve">მომხმარებელთა მხრიდან სახელმწიფო პროგრამებში მონაწილეობის სტიგმა (კრიმინალიზაციის საფრთხე)                                                                      2.  </w:t>
            </w:r>
            <w:proofErr w:type="gramStart"/>
            <w:r w:rsidRPr="003A25C8">
              <w:rPr>
                <w:rFonts w:ascii="Sylfaen" w:eastAsia="Sylfaen" w:hAnsi="Sylfaen"/>
                <w:sz w:val="18"/>
                <w:szCs w:val="18"/>
              </w:rPr>
              <w:t>ტუბერკულოზის</w:t>
            </w:r>
            <w:proofErr w:type="gramEnd"/>
            <w:r w:rsidRPr="003A25C8">
              <w:rPr>
                <w:rFonts w:ascii="Sylfaen" w:eastAsia="Sylfaen" w:hAnsi="Sylfaen"/>
                <w:sz w:val="18"/>
                <w:szCs w:val="18"/>
              </w:rPr>
              <w:t xml:space="preserve"> სერვისის მიმწოდებელი დაწესებულების პერსონალის ნაკლები მოტივაცია   აივ-ინფექცია/შიდსზე ნებაყოფლობით  კონსულტირებისა და ტესტირების ჩატარებაზე.                                                         </w:t>
            </w:r>
            <w:r>
              <w:rPr>
                <w:rFonts w:ascii="Sylfaen" w:eastAsia="Sylfaen" w:hAnsi="Sylfaen"/>
                <w:sz w:val="18"/>
                <w:szCs w:val="18"/>
              </w:rPr>
              <w:t xml:space="preserve">                               </w:t>
            </w:r>
          </w:p>
        </w:tc>
        <w:tc>
          <w:tcPr>
            <w:tcW w:w="1662" w:type="dxa"/>
            <w:gridSpan w:val="2"/>
            <w:tcBorders>
              <w:top w:val="single" w:sz="4" w:space="0" w:color="auto"/>
              <w:left w:val="single" w:sz="4" w:space="0" w:color="auto"/>
              <w:bottom w:val="single" w:sz="4" w:space="0" w:color="auto"/>
              <w:right w:val="single" w:sz="4" w:space="0" w:color="auto"/>
            </w:tcBorders>
          </w:tcPr>
          <w:p w:rsidR="005A1251" w:rsidRPr="003A25C8" w:rsidRDefault="005A1251" w:rsidP="005A125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sz w:val="18"/>
                <w:szCs w:val="18"/>
              </w:rPr>
            </w:pPr>
            <w:r w:rsidRPr="003A25C8">
              <w:rPr>
                <w:rFonts w:ascii="Sylfaen" w:eastAsia="Sylfaen" w:hAnsi="Sylfaen"/>
                <w:sz w:val="18"/>
                <w:szCs w:val="18"/>
              </w:rPr>
              <w:t xml:space="preserve">1. </w:t>
            </w:r>
            <w:proofErr w:type="gramStart"/>
            <w:r>
              <w:rPr>
                <w:rFonts w:ascii="Sylfaen" w:eastAsia="Sylfaen" w:hAnsi="Sylfaen"/>
                <w:sz w:val="18"/>
                <w:szCs w:val="18"/>
                <w:lang w:val="ka-GE"/>
              </w:rPr>
              <w:t>ნ</w:t>
            </w:r>
            <w:r w:rsidRPr="003A25C8">
              <w:rPr>
                <w:rFonts w:ascii="Sylfaen" w:eastAsia="Sylfaen" w:hAnsi="Sylfaen"/>
                <w:sz w:val="18"/>
                <w:szCs w:val="18"/>
              </w:rPr>
              <w:t>არკო</w:t>
            </w:r>
            <w:r>
              <w:rPr>
                <w:rFonts w:ascii="Sylfaen" w:eastAsia="Sylfaen" w:hAnsi="Sylfaen"/>
                <w:sz w:val="18"/>
                <w:szCs w:val="18"/>
                <w:lang w:val="ka-GE"/>
              </w:rPr>
              <w:t>ტიკების</w:t>
            </w:r>
            <w:proofErr w:type="gramEnd"/>
            <w:r>
              <w:rPr>
                <w:rFonts w:ascii="Sylfaen" w:eastAsia="Sylfaen" w:hAnsi="Sylfaen"/>
                <w:sz w:val="18"/>
                <w:szCs w:val="18"/>
                <w:lang w:val="ka-GE"/>
              </w:rPr>
              <w:t xml:space="preserve"> ინექციურ </w:t>
            </w:r>
            <w:r w:rsidRPr="003A25C8">
              <w:rPr>
                <w:rFonts w:ascii="Sylfaen" w:eastAsia="Sylfaen" w:hAnsi="Sylfaen"/>
                <w:sz w:val="18"/>
                <w:szCs w:val="18"/>
              </w:rPr>
              <w:t xml:space="preserve">მომხმარებელთა მხრიდან სახელმწიფო პროგრამებში მონაწილეობის სტიგმა (კრიმინალიზაციის საფრთხე)                                                                      2.  </w:t>
            </w:r>
            <w:proofErr w:type="gramStart"/>
            <w:r w:rsidRPr="003A25C8">
              <w:rPr>
                <w:rFonts w:ascii="Sylfaen" w:eastAsia="Sylfaen" w:hAnsi="Sylfaen"/>
                <w:sz w:val="18"/>
                <w:szCs w:val="18"/>
              </w:rPr>
              <w:t>ტუბერკულოზის</w:t>
            </w:r>
            <w:proofErr w:type="gramEnd"/>
            <w:r w:rsidRPr="003A25C8">
              <w:rPr>
                <w:rFonts w:ascii="Sylfaen" w:eastAsia="Sylfaen" w:hAnsi="Sylfaen"/>
                <w:sz w:val="18"/>
                <w:szCs w:val="18"/>
              </w:rPr>
              <w:t xml:space="preserve"> სერვისის მიმწოდებელი დაწესებულების პერსონალის ნაკლები მოტივაცია   აივ-ინფექცია/შიდსზე ნებაყოფლობით  კონსულტირებისა და ტესტირების ჩატარებაზე.                                                         </w:t>
            </w:r>
            <w:r>
              <w:rPr>
                <w:rFonts w:ascii="Sylfaen" w:eastAsia="Sylfaen" w:hAnsi="Sylfaen"/>
                <w:sz w:val="18"/>
                <w:szCs w:val="18"/>
              </w:rPr>
              <w:t xml:space="preserve">                               </w:t>
            </w:r>
          </w:p>
        </w:tc>
        <w:tc>
          <w:tcPr>
            <w:tcW w:w="1565" w:type="dxa"/>
            <w:tcBorders>
              <w:top w:val="single" w:sz="4" w:space="0" w:color="auto"/>
              <w:left w:val="single" w:sz="4" w:space="0" w:color="auto"/>
              <w:bottom w:val="single" w:sz="4" w:space="0" w:color="auto"/>
              <w:right w:val="single" w:sz="4" w:space="0" w:color="auto"/>
            </w:tcBorders>
          </w:tcPr>
          <w:p w:rsidR="005A1251" w:rsidRPr="003A25C8" w:rsidRDefault="005A1251" w:rsidP="005A125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sz w:val="18"/>
                <w:szCs w:val="18"/>
              </w:rPr>
            </w:pPr>
            <w:r w:rsidRPr="003A25C8">
              <w:rPr>
                <w:rFonts w:ascii="Sylfaen" w:eastAsia="Sylfaen" w:hAnsi="Sylfaen"/>
                <w:sz w:val="18"/>
                <w:szCs w:val="18"/>
              </w:rPr>
              <w:t xml:space="preserve">1. </w:t>
            </w:r>
            <w:proofErr w:type="gramStart"/>
            <w:r>
              <w:rPr>
                <w:rFonts w:ascii="Sylfaen" w:eastAsia="Sylfaen" w:hAnsi="Sylfaen"/>
                <w:sz w:val="18"/>
                <w:szCs w:val="18"/>
                <w:lang w:val="ka-GE"/>
              </w:rPr>
              <w:t>ნ</w:t>
            </w:r>
            <w:r w:rsidRPr="003A25C8">
              <w:rPr>
                <w:rFonts w:ascii="Sylfaen" w:eastAsia="Sylfaen" w:hAnsi="Sylfaen"/>
                <w:sz w:val="18"/>
                <w:szCs w:val="18"/>
              </w:rPr>
              <w:t>არკო</w:t>
            </w:r>
            <w:r>
              <w:rPr>
                <w:rFonts w:ascii="Sylfaen" w:eastAsia="Sylfaen" w:hAnsi="Sylfaen"/>
                <w:sz w:val="18"/>
                <w:szCs w:val="18"/>
                <w:lang w:val="ka-GE"/>
              </w:rPr>
              <w:t>ტიკების</w:t>
            </w:r>
            <w:proofErr w:type="gramEnd"/>
            <w:r>
              <w:rPr>
                <w:rFonts w:ascii="Sylfaen" w:eastAsia="Sylfaen" w:hAnsi="Sylfaen"/>
                <w:sz w:val="18"/>
                <w:szCs w:val="18"/>
                <w:lang w:val="ka-GE"/>
              </w:rPr>
              <w:t xml:space="preserve"> ინექციურ </w:t>
            </w:r>
            <w:r w:rsidRPr="003A25C8">
              <w:rPr>
                <w:rFonts w:ascii="Sylfaen" w:eastAsia="Sylfaen" w:hAnsi="Sylfaen"/>
                <w:sz w:val="18"/>
                <w:szCs w:val="18"/>
              </w:rPr>
              <w:t xml:space="preserve">მომხმარებელთა მხრიდან სახელმწიფო პროგრამებში მონაწილეობის სტიგმა (კრიმინალიზაციის საფრთხე)                                                                      2.  </w:t>
            </w:r>
            <w:proofErr w:type="gramStart"/>
            <w:r w:rsidRPr="003A25C8">
              <w:rPr>
                <w:rFonts w:ascii="Sylfaen" w:eastAsia="Sylfaen" w:hAnsi="Sylfaen"/>
                <w:sz w:val="18"/>
                <w:szCs w:val="18"/>
              </w:rPr>
              <w:t>ტუბერკულოზის</w:t>
            </w:r>
            <w:proofErr w:type="gramEnd"/>
            <w:r w:rsidRPr="003A25C8">
              <w:rPr>
                <w:rFonts w:ascii="Sylfaen" w:eastAsia="Sylfaen" w:hAnsi="Sylfaen"/>
                <w:sz w:val="18"/>
                <w:szCs w:val="18"/>
              </w:rPr>
              <w:t xml:space="preserve"> სერვისის მიმწოდებელი დაწესებულების პერსონალის ნაკლები მოტივაცია   აივ-ინფექცია/შიდსზე ნებაყოფლობით  კონსულტირებისა და ტესტირების ჩატარებაზე.                                                         </w:t>
            </w:r>
            <w:r>
              <w:rPr>
                <w:rFonts w:ascii="Sylfaen" w:eastAsia="Sylfaen" w:hAnsi="Sylfaen"/>
                <w:sz w:val="18"/>
                <w:szCs w:val="18"/>
              </w:rPr>
              <w:t xml:space="preserve">                               </w:t>
            </w:r>
          </w:p>
        </w:tc>
      </w:tr>
      <w:tr w:rsidR="000F394D" w:rsidTr="00590F43">
        <w:trPr>
          <w:trHeight w:val="114"/>
        </w:trPr>
        <w:tc>
          <w:tcPr>
            <w:tcW w:w="540" w:type="dxa"/>
            <w:tcBorders>
              <w:top w:val="single" w:sz="4" w:space="0" w:color="auto"/>
              <w:left w:val="single" w:sz="4" w:space="0" w:color="auto"/>
              <w:bottom w:val="single" w:sz="4" w:space="0" w:color="auto"/>
              <w:right w:val="single" w:sz="4" w:space="0" w:color="auto"/>
            </w:tcBorders>
          </w:tcPr>
          <w:p w:rsidR="000F394D" w:rsidRDefault="000F394D" w:rsidP="00590F4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sz w:val="20"/>
              </w:rPr>
            </w:pPr>
            <w:r>
              <w:rPr>
                <w:rFonts w:ascii="Sylfaen" w:eastAsia="Sylfaen" w:hAnsi="Sylfaen"/>
                <w:sz w:val="20"/>
              </w:rPr>
              <w:t>2.</w:t>
            </w:r>
          </w:p>
        </w:tc>
        <w:tc>
          <w:tcPr>
            <w:tcW w:w="1800" w:type="dxa"/>
            <w:tcBorders>
              <w:top w:val="single" w:sz="4" w:space="0" w:color="auto"/>
              <w:left w:val="single" w:sz="4" w:space="0" w:color="auto"/>
              <w:bottom w:val="single" w:sz="4" w:space="0" w:color="auto"/>
              <w:right w:val="single" w:sz="4" w:space="0" w:color="auto"/>
            </w:tcBorders>
          </w:tcPr>
          <w:p w:rsidR="000F394D" w:rsidRDefault="000F394D" w:rsidP="00590F4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sz w:val="20"/>
              </w:rPr>
            </w:pPr>
            <w:r>
              <w:rPr>
                <w:rFonts w:ascii="Sylfaen" w:eastAsia="Sylfaen" w:hAnsi="Sylfaen"/>
                <w:sz w:val="20"/>
              </w:rPr>
              <w:t>საბაზისო მაჩვენებელი</w:t>
            </w:r>
            <w:r>
              <w:rPr>
                <w:rFonts w:ascii="Sylfaen" w:eastAsia="Sylfaen" w:hAnsi="Sylfaen"/>
                <w:position w:val="5"/>
                <w:sz w:val="20"/>
              </w:rPr>
              <w:t>20</w:t>
            </w:r>
          </w:p>
        </w:tc>
        <w:tc>
          <w:tcPr>
            <w:tcW w:w="6853" w:type="dxa"/>
            <w:gridSpan w:val="7"/>
            <w:tcBorders>
              <w:top w:val="single" w:sz="4" w:space="0" w:color="auto"/>
              <w:left w:val="single" w:sz="4" w:space="0" w:color="auto"/>
              <w:bottom w:val="single" w:sz="4" w:space="0" w:color="auto"/>
              <w:right w:val="single" w:sz="4" w:space="0" w:color="auto"/>
            </w:tcBorders>
          </w:tcPr>
          <w:p w:rsidR="00E672A8" w:rsidRPr="00E672A8" w:rsidRDefault="00E672A8" w:rsidP="00E672A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Sylfaen" w:hAnsi="Sylfaen"/>
                <w:b/>
                <w:sz w:val="20"/>
                <w:lang w:val="ka-GE"/>
              </w:rPr>
            </w:pPr>
            <w:r w:rsidRPr="00E672A8">
              <w:rPr>
                <w:rFonts w:ascii="Sylfaen" w:eastAsia="Sylfaen" w:hAnsi="Sylfaen" w:cs="Sylfaen"/>
                <w:b/>
                <w:sz w:val="20"/>
                <w:lang w:val="ka-GE"/>
              </w:rPr>
              <w:t>აივ</w:t>
            </w:r>
            <w:r w:rsidRPr="00E672A8">
              <w:rPr>
                <w:rFonts w:ascii="Sylfaen" w:eastAsia="Sylfaen" w:hAnsi="Sylfaen"/>
                <w:b/>
                <w:sz w:val="20"/>
                <w:lang w:val="ka-GE"/>
              </w:rPr>
              <w:t>-ინფექცია/შიდსის სამკურნალო პირველი რიგის მედიკამენტების (სრულად) და მეორე რიგის (სრული ღირებულების არაუმეტეს 75%-ის) შესყიდვის კომპონენტი.</w:t>
            </w:r>
          </w:p>
          <w:p w:rsidR="000F394D" w:rsidRPr="003A25C8" w:rsidRDefault="00ED766F" w:rsidP="000011B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sz w:val="18"/>
                <w:szCs w:val="18"/>
              </w:rPr>
            </w:pPr>
            <w:r>
              <w:rPr>
                <w:rFonts w:ascii="Sylfaen" w:eastAsia="Sylfaen" w:hAnsi="Sylfaen"/>
                <w:sz w:val="18"/>
                <w:szCs w:val="18"/>
                <w:lang w:val="ka-GE"/>
              </w:rPr>
              <w:t>პაციენტები უზრუნველყოფილნი არიან</w:t>
            </w:r>
            <w:r w:rsidR="003A25C8" w:rsidRPr="003A25C8">
              <w:rPr>
                <w:rFonts w:ascii="Sylfaen" w:eastAsia="Sylfaen" w:hAnsi="Sylfaen"/>
                <w:sz w:val="18"/>
                <w:szCs w:val="18"/>
              </w:rPr>
              <w:t xml:space="preserve"> აივ-ინფექციის/შიდსის სამკურნალო პირველი </w:t>
            </w:r>
            <w:r>
              <w:rPr>
                <w:rFonts w:ascii="Sylfaen" w:eastAsia="Sylfaen" w:hAnsi="Sylfaen"/>
                <w:sz w:val="18"/>
                <w:szCs w:val="18"/>
                <w:lang w:val="ka-GE"/>
              </w:rPr>
              <w:t>და მეორე</w:t>
            </w:r>
            <w:r w:rsidR="000011B8">
              <w:rPr>
                <w:rFonts w:ascii="Sylfaen" w:eastAsia="Sylfaen" w:hAnsi="Sylfaen"/>
                <w:sz w:val="18"/>
                <w:szCs w:val="18"/>
                <w:lang w:val="ka-GE"/>
              </w:rPr>
              <w:t xml:space="preserve"> </w:t>
            </w:r>
            <w:r w:rsidR="000011B8" w:rsidRPr="003A25C8">
              <w:rPr>
                <w:rFonts w:ascii="Sylfaen" w:eastAsia="Sylfaen" w:hAnsi="Sylfaen"/>
                <w:sz w:val="18"/>
                <w:szCs w:val="18"/>
              </w:rPr>
              <w:t>რიგის</w:t>
            </w:r>
            <w:r w:rsidR="000011B8">
              <w:rPr>
                <w:rFonts w:ascii="Sylfaen" w:eastAsia="Sylfaen" w:hAnsi="Sylfaen"/>
                <w:sz w:val="18"/>
                <w:szCs w:val="18"/>
                <w:lang w:val="ka-GE"/>
              </w:rPr>
              <w:t xml:space="preserve"> </w:t>
            </w:r>
            <w:r w:rsidR="003A25C8" w:rsidRPr="003A25C8">
              <w:rPr>
                <w:rFonts w:ascii="Sylfaen" w:eastAsia="Sylfaen" w:hAnsi="Sylfaen"/>
                <w:sz w:val="18"/>
                <w:szCs w:val="18"/>
              </w:rPr>
              <w:t xml:space="preserve"> მედიკამენტებით</w:t>
            </w:r>
            <w:r w:rsidR="00E672A8">
              <w:rPr>
                <w:rFonts w:ascii="Sylfaen" w:eastAsia="Sylfaen" w:hAnsi="Sylfaen"/>
                <w:sz w:val="18"/>
                <w:szCs w:val="18"/>
                <w:lang w:val="ka-GE"/>
              </w:rPr>
              <w:t xml:space="preserve"> და არვ-მკურნალობის მონიტორინგის ტესტ-სისტემებით და სახარჯი მასალებით</w:t>
            </w:r>
            <w:r w:rsidR="003A25C8" w:rsidRPr="003A25C8">
              <w:rPr>
                <w:rFonts w:ascii="Sylfaen" w:eastAsia="Sylfaen" w:hAnsi="Sylfaen"/>
                <w:sz w:val="18"/>
                <w:szCs w:val="18"/>
              </w:rPr>
              <w:t>.</w:t>
            </w:r>
          </w:p>
        </w:tc>
      </w:tr>
      <w:tr w:rsidR="000F394D" w:rsidRPr="005D1283" w:rsidTr="00590F43">
        <w:tblPrEx>
          <w:tblBorders>
            <w:insideH w:val="single" w:sz="4" w:space="0" w:color="auto"/>
          </w:tblBorders>
        </w:tblPrEx>
        <w:trPr>
          <w:trHeight w:val="114"/>
        </w:trPr>
        <w:tc>
          <w:tcPr>
            <w:tcW w:w="540" w:type="dxa"/>
            <w:tcBorders>
              <w:top w:val="single" w:sz="4" w:space="0" w:color="auto"/>
              <w:left w:val="single" w:sz="4" w:space="0" w:color="auto"/>
              <w:bottom w:val="single" w:sz="4" w:space="0" w:color="auto"/>
              <w:right w:val="single" w:sz="4" w:space="0" w:color="auto"/>
            </w:tcBorders>
          </w:tcPr>
          <w:p w:rsidR="000F394D" w:rsidRDefault="000F394D" w:rsidP="00590F4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sz w:val="20"/>
              </w:rPr>
            </w:pPr>
          </w:p>
        </w:tc>
        <w:tc>
          <w:tcPr>
            <w:tcW w:w="1800" w:type="dxa"/>
            <w:tcBorders>
              <w:top w:val="single" w:sz="4" w:space="0" w:color="auto"/>
              <w:left w:val="single" w:sz="4" w:space="0" w:color="auto"/>
              <w:bottom w:val="single" w:sz="4" w:space="0" w:color="auto"/>
              <w:right w:val="single" w:sz="4" w:space="0" w:color="auto"/>
            </w:tcBorders>
          </w:tcPr>
          <w:p w:rsidR="000F394D" w:rsidRDefault="000F394D" w:rsidP="00590F4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sz w:val="20"/>
              </w:rPr>
            </w:pPr>
            <w:r>
              <w:rPr>
                <w:rFonts w:ascii="Sylfaen" w:eastAsia="Sylfaen" w:hAnsi="Sylfaen"/>
                <w:sz w:val="20"/>
              </w:rPr>
              <w:t>მიზნობრივი მაჩვენებელი</w:t>
            </w:r>
          </w:p>
        </w:tc>
        <w:tc>
          <w:tcPr>
            <w:tcW w:w="1375" w:type="dxa"/>
            <w:tcBorders>
              <w:top w:val="single" w:sz="4" w:space="0" w:color="auto"/>
              <w:left w:val="single" w:sz="4" w:space="0" w:color="auto"/>
              <w:bottom w:val="single" w:sz="4" w:space="0" w:color="auto"/>
              <w:right w:val="single" w:sz="4" w:space="0" w:color="auto"/>
            </w:tcBorders>
          </w:tcPr>
          <w:p w:rsidR="000F394D" w:rsidRPr="005D1283" w:rsidRDefault="005D1283" w:rsidP="00590F4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Sylfaen" w:hAnsi="Sylfaen"/>
                <w:sz w:val="18"/>
                <w:szCs w:val="18"/>
              </w:rPr>
            </w:pPr>
            <w:r w:rsidRPr="005D1283">
              <w:rPr>
                <w:rFonts w:ascii="Sylfaen" w:eastAsia="Sylfaen" w:hAnsi="Sylfaen"/>
                <w:sz w:val="18"/>
                <w:szCs w:val="18"/>
              </w:rPr>
              <w:t>მედიკამენტები</w:t>
            </w:r>
            <w:r w:rsidR="00E672A8">
              <w:rPr>
                <w:rFonts w:ascii="Sylfaen" w:eastAsia="Sylfaen" w:hAnsi="Sylfaen"/>
                <w:sz w:val="18"/>
                <w:szCs w:val="18"/>
              </w:rPr>
              <w:t xml:space="preserve"> ტესტები და სახარჯი მასალები</w:t>
            </w:r>
            <w:r w:rsidRPr="005D1283">
              <w:rPr>
                <w:rFonts w:ascii="Sylfaen" w:eastAsia="Sylfaen" w:hAnsi="Sylfaen"/>
                <w:sz w:val="18"/>
                <w:szCs w:val="18"/>
              </w:rPr>
              <w:t>შესყიდულია დაგეგმილი რაოდენობის მიხედვით</w:t>
            </w:r>
          </w:p>
        </w:tc>
        <w:tc>
          <w:tcPr>
            <w:tcW w:w="2001" w:type="dxa"/>
            <w:gridSpan w:val="2"/>
            <w:tcBorders>
              <w:top w:val="single" w:sz="4" w:space="0" w:color="auto"/>
              <w:left w:val="single" w:sz="4" w:space="0" w:color="auto"/>
              <w:bottom w:val="single" w:sz="4" w:space="0" w:color="auto"/>
              <w:right w:val="single" w:sz="4" w:space="0" w:color="auto"/>
            </w:tcBorders>
          </w:tcPr>
          <w:p w:rsidR="000F394D" w:rsidRPr="005D1283" w:rsidRDefault="00E672A8" w:rsidP="00590F4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Sylfaen" w:hAnsi="Sylfaen"/>
                <w:sz w:val="18"/>
                <w:szCs w:val="18"/>
              </w:rPr>
            </w:pPr>
            <w:r w:rsidRPr="005D1283">
              <w:rPr>
                <w:rFonts w:ascii="Sylfaen" w:eastAsia="Sylfaen" w:hAnsi="Sylfaen"/>
                <w:sz w:val="18"/>
                <w:szCs w:val="18"/>
              </w:rPr>
              <w:t>მედიკამენტები</w:t>
            </w:r>
            <w:r>
              <w:rPr>
                <w:rFonts w:ascii="Sylfaen" w:eastAsia="Sylfaen" w:hAnsi="Sylfaen"/>
                <w:sz w:val="18"/>
                <w:szCs w:val="18"/>
              </w:rPr>
              <w:t xml:space="preserve"> ტესტები და სახარჯი მასალები</w:t>
            </w:r>
            <w:r w:rsidRPr="005D1283">
              <w:rPr>
                <w:rFonts w:ascii="Sylfaen" w:eastAsia="Sylfaen" w:hAnsi="Sylfaen"/>
                <w:sz w:val="18"/>
                <w:szCs w:val="18"/>
              </w:rPr>
              <w:t>შესყიდულია დაგეგმილი რაოდენობის მიხედვით</w:t>
            </w:r>
          </w:p>
        </w:tc>
        <w:tc>
          <w:tcPr>
            <w:tcW w:w="1826" w:type="dxa"/>
            <w:gridSpan w:val="2"/>
            <w:tcBorders>
              <w:top w:val="single" w:sz="4" w:space="0" w:color="auto"/>
              <w:left w:val="single" w:sz="4" w:space="0" w:color="auto"/>
              <w:bottom w:val="single" w:sz="4" w:space="0" w:color="auto"/>
              <w:right w:val="single" w:sz="4" w:space="0" w:color="auto"/>
            </w:tcBorders>
          </w:tcPr>
          <w:p w:rsidR="000F394D" w:rsidRPr="005D1283" w:rsidRDefault="00E672A8" w:rsidP="00590F4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Sylfaen" w:hAnsi="Sylfaen"/>
                <w:sz w:val="18"/>
                <w:szCs w:val="18"/>
              </w:rPr>
            </w:pPr>
            <w:r w:rsidRPr="005D1283">
              <w:rPr>
                <w:rFonts w:ascii="Sylfaen" w:eastAsia="Sylfaen" w:hAnsi="Sylfaen"/>
                <w:sz w:val="18"/>
                <w:szCs w:val="18"/>
              </w:rPr>
              <w:t>მედიკამენტები</w:t>
            </w:r>
            <w:r>
              <w:rPr>
                <w:rFonts w:ascii="Sylfaen" w:eastAsia="Sylfaen" w:hAnsi="Sylfaen"/>
                <w:sz w:val="18"/>
                <w:szCs w:val="18"/>
              </w:rPr>
              <w:t xml:space="preserve"> ტესტები და სახარჯი მასალები</w:t>
            </w:r>
            <w:r w:rsidRPr="005D1283">
              <w:rPr>
                <w:rFonts w:ascii="Sylfaen" w:eastAsia="Sylfaen" w:hAnsi="Sylfaen"/>
                <w:sz w:val="18"/>
                <w:szCs w:val="18"/>
              </w:rPr>
              <w:t>შესყიდულია დაგეგმილი რაოდენობის მიხედვით</w:t>
            </w:r>
          </w:p>
        </w:tc>
        <w:tc>
          <w:tcPr>
            <w:tcW w:w="1651" w:type="dxa"/>
            <w:gridSpan w:val="2"/>
            <w:tcBorders>
              <w:top w:val="single" w:sz="4" w:space="0" w:color="auto"/>
              <w:left w:val="single" w:sz="4" w:space="0" w:color="auto"/>
              <w:bottom w:val="single" w:sz="4" w:space="0" w:color="auto"/>
              <w:right w:val="single" w:sz="4" w:space="0" w:color="auto"/>
            </w:tcBorders>
          </w:tcPr>
          <w:p w:rsidR="000F394D" w:rsidRPr="005D1283" w:rsidRDefault="00E672A8" w:rsidP="00590F4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Sylfaen" w:hAnsi="Sylfaen"/>
                <w:sz w:val="18"/>
                <w:szCs w:val="18"/>
              </w:rPr>
            </w:pPr>
            <w:r w:rsidRPr="005D1283">
              <w:rPr>
                <w:rFonts w:ascii="Sylfaen" w:eastAsia="Sylfaen" w:hAnsi="Sylfaen"/>
                <w:sz w:val="18"/>
                <w:szCs w:val="18"/>
              </w:rPr>
              <w:t>მედიკამენტები</w:t>
            </w:r>
            <w:r>
              <w:rPr>
                <w:rFonts w:ascii="Sylfaen" w:eastAsia="Sylfaen" w:hAnsi="Sylfaen"/>
                <w:sz w:val="18"/>
                <w:szCs w:val="18"/>
              </w:rPr>
              <w:t xml:space="preserve"> ტესტები და სახარჯი მასალები</w:t>
            </w:r>
            <w:r w:rsidRPr="005D1283">
              <w:rPr>
                <w:rFonts w:ascii="Sylfaen" w:eastAsia="Sylfaen" w:hAnsi="Sylfaen"/>
                <w:sz w:val="18"/>
                <w:szCs w:val="18"/>
              </w:rPr>
              <w:t>შესყიდულია დაგეგმილი რაოდენობის მიხედვით</w:t>
            </w:r>
          </w:p>
        </w:tc>
      </w:tr>
      <w:tr w:rsidR="000F394D" w:rsidTr="00590F43">
        <w:tblPrEx>
          <w:tblBorders>
            <w:insideH w:val="single" w:sz="4" w:space="0" w:color="auto"/>
          </w:tblBorders>
        </w:tblPrEx>
        <w:trPr>
          <w:trHeight w:val="114"/>
        </w:trPr>
        <w:tc>
          <w:tcPr>
            <w:tcW w:w="540" w:type="dxa"/>
          </w:tcPr>
          <w:p w:rsidR="000F394D" w:rsidRDefault="000F394D" w:rsidP="00590F4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sz w:val="20"/>
              </w:rPr>
            </w:pPr>
          </w:p>
        </w:tc>
        <w:tc>
          <w:tcPr>
            <w:tcW w:w="1800" w:type="dxa"/>
          </w:tcPr>
          <w:p w:rsidR="000F394D" w:rsidRDefault="000F394D" w:rsidP="00590F4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sz w:val="20"/>
              </w:rPr>
            </w:pPr>
            <w:r>
              <w:rPr>
                <w:rFonts w:ascii="Sylfaen" w:eastAsia="Sylfaen" w:hAnsi="Sylfaen"/>
                <w:sz w:val="20"/>
              </w:rPr>
              <w:t>ცდომილების ალბათობა (%/აღწერა)</w:t>
            </w:r>
          </w:p>
        </w:tc>
        <w:tc>
          <w:tcPr>
            <w:tcW w:w="1375" w:type="dxa"/>
          </w:tcPr>
          <w:p w:rsidR="00CB74B9" w:rsidRDefault="00CB74B9" w:rsidP="00590F4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Sylfaen" w:hAnsi="Sylfaen"/>
                <w:sz w:val="18"/>
                <w:szCs w:val="18"/>
                <w:lang w:val="ka-GE"/>
              </w:rPr>
            </w:pPr>
          </w:p>
          <w:p w:rsidR="000F394D" w:rsidRPr="00CB74B9" w:rsidRDefault="00D2289E" w:rsidP="00590F4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Sylfaen" w:hAnsi="Sylfaen"/>
                <w:sz w:val="18"/>
                <w:szCs w:val="18"/>
              </w:rPr>
            </w:pPr>
            <w:r>
              <w:rPr>
                <w:rFonts w:ascii="Sylfaen" w:eastAsia="Sylfaen" w:hAnsi="Sylfaen"/>
                <w:sz w:val="18"/>
                <w:szCs w:val="18"/>
                <w:lang w:val="ka-GE"/>
              </w:rPr>
              <w:t>3-</w:t>
            </w:r>
            <w:r w:rsidR="00CB74B9" w:rsidRPr="00CB74B9">
              <w:rPr>
                <w:rFonts w:ascii="Sylfaen" w:eastAsia="Sylfaen" w:hAnsi="Sylfaen"/>
                <w:sz w:val="18"/>
                <w:szCs w:val="18"/>
              </w:rPr>
              <w:t>5%</w:t>
            </w:r>
          </w:p>
        </w:tc>
        <w:tc>
          <w:tcPr>
            <w:tcW w:w="2001" w:type="dxa"/>
            <w:gridSpan w:val="2"/>
          </w:tcPr>
          <w:p w:rsidR="00CB74B9" w:rsidRDefault="00CB74B9" w:rsidP="00590F4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Sylfaen" w:hAnsi="Sylfaen"/>
                <w:sz w:val="18"/>
                <w:szCs w:val="18"/>
                <w:lang w:val="ka-GE"/>
              </w:rPr>
            </w:pPr>
          </w:p>
          <w:p w:rsidR="000F394D" w:rsidRPr="00CB74B9" w:rsidRDefault="00D2289E" w:rsidP="00590F4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Sylfaen" w:hAnsi="Sylfaen"/>
                <w:sz w:val="18"/>
                <w:szCs w:val="18"/>
              </w:rPr>
            </w:pPr>
            <w:r>
              <w:rPr>
                <w:rFonts w:ascii="Sylfaen" w:eastAsia="Sylfaen" w:hAnsi="Sylfaen"/>
                <w:sz w:val="18"/>
                <w:szCs w:val="18"/>
                <w:lang w:val="ka-GE"/>
              </w:rPr>
              <w:t>3-</w:t>
            </w:r>
            <w:r w:rsidR="00CB74B9" w:rsidRPr="00CB74B9">
              <w:rPr>
                <w:rFonts w:ascii="Sylfaen" w:eastAsia="Sylfaen" w:hAnsi="Sylfaen"/>
                <w:sz w:val="18"/>
                <w:szCs w:val="18"/>
              </w:rPr>
              <w:t>5%</w:t>
            </w:r>
          </w:p>
        </w:tc>
        <w:tc>
          <w:tcPr>
            <w:tcW w:w="1826" w:type="dxa"/>
            <w:gridSpan w:val="2"/>
          </w:tcPr>
          <w:p w:rsidR="00CB74B9" w:rsidRDefault="00CB74B9" w:rsidP="00CB74B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Sylfaen" w:hAnsi="Sylfaen"/>
                <w:sz w:val="18"/>
                <w:szCs w:val="18"/>
                <w:lang w:val="ka-GE"/>
              </w:rPr>
            </w:pPr>
          </w:p>
          <w:p w:rsidR="000F394D" w:rsidRPr="00CB74B9" w:rsidRDefault="00D2289E" w:rsidP="00CB74B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Sylfaen" w:hAnsi="Sylfaen"/>
                <w:sz w:val="18"/>
                <w:szCs w:val="18"/>
              </w:rPr>
            </w:pPr>
            <w:r>
              <w:rPr>
                <w:rFonts w:ascii="Sylfaen" w:eastAsia="Sylfaen" w:hAnsi="Sylfaen"/>
                <w:sz w:val="18"/>
                <w:szCs w:val="18"/>
                <w:lang w:val="ka-GE"/>
              </w:rPr>
              <w:t>3-</w:t>
            </w:r>
            <w:r w:rsidR="00CB74B9" w:rsidRPr="00CB74B9">
              <w:rPr>
                <w:rFonts w:ascii="Sylfaen" w:eastAsia="Sylfaen" w:hAnsi="Sylfaen"/>
                <w:sz w:val="18"/>
                <w:szCs w:val="18"/>
              </w:rPr>
              <w:t>5%</w:t>
            </w:r>
          </w:p>
        </w:tc>
        <w:tc>
          <w:tcPr>
            <w:tcW w:w="1651" w:type="dxa"/>
            <w:gridSpan w:val="2"/>
          </w:tcPr>
          <w:p w:rsidR="00CB74B9" w:rsidRDefault="00CB74B9" w:rsidP="00590F4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Sylfaen" w:hAnsi="Sylfaen"/>
                <w:sz w:val="18"/>
                <w:szCs w:val="18"/>
                <w:lang w:val="ka-GE"/>
              </w:rPr>
            </w:pPr>
          </w:p>
          <w:p w:rsidR="000F394D" w:rsidRPr="00CB74B9" w:rsidRDefault="00D2289E" w:rsidP="00590F4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Sylfaen" w:hAnsi="Sylfaen"/>
                <w:sz w:val="18"/>
                <w:szCs w:val="18"/>
              </w:rPr>
            </w:pPr>
            <w:r>
              <w:rPr>
                <w:rFonts w:ascii="Sylfaen" w:eastAsia="Sylfaen" w:hAnsi="Sylfaen"/>
                <w:sz w:val="18"/>
                <w:szCs w:val="18"/>
                <w:lang w:val="ka-GE"/>
              </w:rPr>
              <w:t>3-</w:t>
            </w:r>
            <w:r w:rsidR="00CB74B9" w:rsidRPr="00CB74B9">
              <w:rPr>
                <w:rFonts w:ascii="Sylfaen" w:eastAsia="Sylfaen" w:hAnsi="Sylfaen"/>
                <w:sz w:val="18"/>
                <w:szCs w:val="18"/>
              </w:rPr>
              <w:t>5%</w:t>
            </w:r>
          </w:p>
        </w:tc>
      </w:tr>
      <w:tr w:rsidR="000F394D" w:rsidTr="00590F43">
        <w:tblPrEx>
          <w:tblBorders>
            <w:insideH w:val="single" w:sz="4" w:space="0" w:color="auto"/>
          </w:tblBorders>
        </w:tblPrEx>
        <w:trPr>
          <w:trHeight w:val="114"/>
        </w:trPr>
        <w:tc>
          <w:tcPr>
            <w:tcW w:w="540" w:type="dxa"/>
            <w:tcBorders>
              <w:top w:val="single" w:sz="4" w:space="0" w:color="auto"/>
              <w:left w:val="single" w:sz="4" w:space="0" w:color="auto"/>
              <w:bottom w:val="single" w:sz="4" w:space="0" w:color="auto"/>
              <w:right w:val="single" w:sz="4" w:space="0" w:color="auto"/>
            </w:tcBorders>
          </w:tcPr>
          <w:p w:rsidR="000F394D" w:rsidRDefault="000F394D" w:rsidP="00590F4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sz w:val="20"/>
              </w:rPr>
            </w:pPr>
          </w:p>
        </w:tc>
        <w:tc>
          <w:tcPr>
            <w:tcW w:w="1800" w:type="dxa"/>
            <w:tcBorders>
              <w:top w:val="single" w:sz="4" w:space="0" w:color="auto"/>
              <w:left w:val="single" w:sz="4" w:space="0" w:color="auto"/>
              <w:bottom w:val="single" w:sz="4" w:space="0" w:color="auto"/>
              <w:right w:val="single" w:sz="4" w:space="0" w:color="auto"/>
            </w:tcBorders>
          </w:tcPr>
          <w:p w:rsidR="000F394D" w:rsidRDefault="000F394D" w:rsidP="00590F4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sz w:val="20"/>
              </w:rPr>
            </w:pPr>
            <w:r>
              <w:rPr>
                <w:rFonts w:ascii="Sylfaen" w:eastAsia="Sylfaen" w:hAnsi="Sylfaen"/>
                <w:sz w:val="20"/>
              </w:rPr>
              <w:t>შესაძლო რისკები</w:t>
            </w:r>
          </w:p>
        </w:tc>
        <w:tc>
          <w:tcPr>
            <w:tcW w:w="1375" w:type="dxa"/>
            <w:tcBorders>
              <w:top w:val="single" w:sz="4" w:space="0" w:color="auto"/>
              <w:left w:val="single" w:sz="4" w:space="0" w:color="auto"/>
              <w:bottom w:val="single" w:sz="4" w:space="0" w:color="auto"/>
              <w:right w:val="single" w:sz="4" w:space="0" w:color="auto"/>
            </w:tcBorders>
          </w:tcPr>
          <w:p w:rsidR="000F394D" w:rsidRPr="00CB74B9" w:rsidRDefault="00CB74B9" w:rsidP="00CB74B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sz w:val="18"/>
                <w:szCs w:val="18"/>
              </w:rPr>
            </w:pPr>
            <w:r w:rsidRPr="00CB74B9">
              <w:rPr>
                <w:rFonts w:ascii="Sylfaen" w:eastAsia="Sylfaen" w:hAnsi="Sylfaen"/>
                <w:sz w:val="18"/>
                <w:szCs w:val="18"/>
              </w:rPr>
              <w:t>გლობალური ფონდის მხარდაჭერის შეწყვეტის შემდეგ ფინანსური რესურსის ნაკლებობა</w:t>
            </w:r>
          </w:p>
        </w:tc>
        <w:tc>
          <w:tcPr>
            <w:tcW w:w="2001" w:type="dxa"/>
            <w:gridSpan w:val="2"/>
            <w:tcBorders>
              <w:top w:val="single" w:sz="4" w:space="0" w:color="auto"/>
              <w:left w:val="single" w:sz="4" w:space="0" w:color="auto"/>
              <w:bottom w:val="single" w:sz="4" w:space="0" w:color="auto"/>
              <w:right w:val="single" w:sz="4" w:space="0" w:color="auto"/>
            </w:tcBorders>
          </w:tcPr>
          <w:p w:rsidR="000F394D" w:rsidRPr="00CB74B9" w:rsidRDefault="00CB74B9" w:rsidP="00CB74B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sz w:val="18"/>
                <w:szCs w:val="18"/>
              </w:rPr>
            </w:pPr>
            <w:r w:rsidRPr="00CB74B9">
              <w:rPr>
                <w:rFonts w:ascii="Sylfaen" w:eastAsia="Sylfaen" w:hAnsi="Sylfaen"/>
                <w:sz w:val="18"/>
                <w:szCs w:val="18"/>
              </w:rPr>
              <w:t>გლობალური ფონდის მხარდაჭერის შეწყვეტის შემდეგ ფინანსური რესურსის ნაკლებობა</w:t>
            </w:r>
          </w:p>
        </w:tc>
        <w:tc>
          <w:tcPr>
            <w:tcW w:w="1826" w:type="dxa"/>
            <w:gridSpan w:val="2"/>
            <w:tcBorders>
              <w:top w:val="single" w:sz="4" w:space="0" w:color="auto"/>
              <w:left w:val="single" w:sz="4" w:space="0" w:color="auto"/>
              <w:bottom w:val="single" w:sz="4" w:space="0" w:color="auto"/>
              <w:right w:val="single" w:sz="4" w:space="0" w:color="auto"/>
            </w:tcBorders>
          </w:tcPr>
          <w:p w:rsidR="000F394D" w:rsidRPr="00CB74B9" w:rsidRDefault="00CB74B9" w:rsidP="00590F4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Sylfaen" w:hAnsi="Sylfaen"/>
                <w:sz w:val="18"/>
                <w:szCs w:val="18"/>
              </w:rPr>
            </w:pPr>
            <w:r w:rsidRPr="00CB74B9">
              <w:rPr>
                <w:rFonts w:ascii="Sylfaen" w:eastAsia="Sylfaen" w:hAnsi="Sylfaen"/>
                <w:sz w:val="18"/>
                <w:szCs w:val="18"/>
              </w:rPr>
              <w:t>გლობალური ფონდის მხარდაჭერის შეწყვეტის შემდეგ ფინანსური რესურსის ნაკლებობა</w:t>
            </w:r>
          </w:p>
        </w:tc>
        <w:tc>
          <w:tcPr>
            <w:tcW w:w="1651" w:type="dxa"/>
            <w:gridSpan w:val="2"/>
            <w:tcBorders>
              <w:top w:val="single" w:sz="4" w:space="0" w:color="auto"/>
              <w:left w:val="single" w:sz="4" w:space="0" w:color="auto"/>
              <w:bottom w:val="single" w:sz="4" w:space="0" w:color="auto"/>
              <w:right w:val="single" w:sz="4" w:space="0" w:color="auto"/>
            </w:tcBorders>
          </w:tcPr>
          <w:p w:rsidR="000F394D" w:rsidRPr="00CB74B9" w:rsidRDefault="00CB74B9" w:rsidP="00590F4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Sylfaen" w:hAnsi="Sylfaen"/>
                <w:sz w:val="18"/>
                <w:szCs w:val="18"/>
              </w:rPr>
            </w:pPr>
            <w:r w:rsidRPr="00CB74B9">
              <w:rPr>
                <w:rFonts w:ascii="Sylfaen" w:eastAsia="Sylfaen" w:hAnsi="Sylfaen"/>
                <w:sz w:val="18"/>
                <w:szCs w:val="18"/>
              </w:rPr>
              <w:t>გლობალური ფონდის მხარდაჭერის შეწყვეტის შემდეგ ფინანსური რესურსის ნაკლებობა</w:t>
            </w:r>
          </w:p>
        </w:tc>
      </w:tr>
    </w:tbl>
    <w:p w:rsidR="000F394D" w:rsidRDefault="000F394D" w:rsidP="000F394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sz w:val="20"/>
        </w:rPr>
      </w:pPr>
      <w:r>
        <w:rPr>
          <w:rFonts w:ascii="Sylfaen" w:eastAsia="Sylfaen" w:hAnsi="Sylfaen"/>
          <w:sz w:val="20"/>
        </w:rPr>
        <w:t>_______________________________________</w:t>
      </w:r>
    </w:p>
    <w:p w:rsidR="000F394D" w:rsidRDefault="000F394D" w:rsidP="000F394D">
      <w:pPr>
        <w:pStyle w:val="Footnote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Sylfaen" w:eastAsia="Sylfaen" w:hAnsi="Sylfaen"/>
          <w:sz w:val="18"/>
        </w:rPr>
      </w:pPr>
      <w:r>
        <w:rPr>
          <w:rFonts w:ascii="Sylfaen" w:eastAsia="Sylfaen" w:hAnsi="Sylfaen"/>
          <w:position w:val="5"/>
        </w:rPr>
        <w:lastRenderedPageBreak/>
        <w:t>34</w:t>
      </w:r>
      <w:r>
        <w:rPr>
          <w:rFonts w:ascii="Sylfaen" w:eastAsia="Sylfaen" w:hAnsi="Sylfaen"/>
          <w:sz w:val="18"/>
        </w:rPr>
        <w:t>სპეციფიკის გათვალისწინებით, საჭიროებიდან გამომდინარე</w:t>
      </w:r>
      <w:r>
        <w:rPr>
          <w:rFonts w:ascii="Times New Roman" w:eastAsia="Times New Roman" w:hAnsi="Times New Roman"/>
          <w:sz w:val="18"/>
        </w:rPr>
        <w:t>,</w:t>
      </w:r>
      <w:r>
        <w:rPr>
          <w:rFonts w:ascii="Sylfaen" w:eastAsia="Sylfaen" w:hAnsi="Sylfaen"/>
          <w:sz w:val="18"/>
        </w:rPr>
        <w:t xml:space="preserve"> გენდერულად სენსიტიურ ღონისძიებებთან მიმართებაში სასურველია ერთ</w:t>
      </w:r>
      <w:r>
        <w:rPr>
          <w:rFonts w:ascii="Times New Roman" w:eastAsia="Times New Roman" w:hAnsi="Times New Roman"/>
          <w:sz w:val="18"/>
        </w:rPr>
        <w:t>-</w:t>
      </w:r>
      <w:r>
        <w:rPr>
          <w:rFonts w:ascii="Sylfaen" w:eastAsia="Sylfaen" w:hAnsi="Sylfaen"/>
          <w:sz w:val="18"/>
        </w:rPr>
        <w:t>ერთ ინდიკატორად მიეთითოს ღონისძიების გენდერულ ასპექტში შეფასების ინდიკატორი;</w:t>
      </w:r>
    </w:p>
    <w:p w:rsidR="000F394D" w:rsidRDefault="000F394D" w:rsidP="000F394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Sylfaen" w:hAnsi="Sylfaen"/>
          <w:position w:val="5"/>
          <w:sz w:val="20"/>
        </w:rPr>
      </w:pPr>
      <w:proofErr w:type="gramStart"/>
      <w:r>
        <w:rPr>
          <w:rFonts w:ascii="Sylfaen" w:eastAsia="Sylfaen" w:hAnsi="Sylfaen"/>
          <w:sz w:val="18"/>
        </w:rPr>
        <w:t>სასურველია</w:t>
      </w:r>
      <w:proofErr w:type="gramEnd"/>
      <w:r>
        <w:rPr>
          <w:rFonts w:ascii="Sylfaen" w:eastAsia="Sylfaen" w:hAnsi="Sylfaen"/>
          <w:sz w:val="18"/>
        </w:rPr>
        <w:t>, რომ მითითებული იყოს შესაბამისი ინდიკატორის გაზომვისთვის საჭირო მონაცემების წყარო;</w:t>
      </w:r>
    </w:p>
    <w:p w:rsidR="000F394D" w:rsidRDefault="000F394D" w:rsidP="000F394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Sylfaen" w:hAnsi="Sylfaen"/>
          <w:position w:val="5"/>
          <w:sz w:val="20"/>
        </w:rPr>
      </w:pPr>
      <w:r>
        <w:rPr>
          <w:rFonts w:ascii="Sylfaen" w:eastAsia="Sylfaen" w:hAnsi="Sylfaen"/>
          <w:position w:val="5"/>
          <w:sz w:val="20"/>
        </w:rPr>
        <w:t>35</w:t>
      </w:r>
      <w:r>
        <w:rPr>
          <w:rFonts w:ascii="Sylfaen" w:eastAsia="Sylfaen" w:hAnsi="Sylfaen"/>
          <w:sz w:val="18"/>
        </w:rPr>
        <w:t>საბაზისო მაჩვენებლის გრაფაში ივსება 201</w:t>
      </w:r>
      <w:r w:rsidR="002B1DD0">
        <w:rPr>
          <w:rFonts w:ascii="Sylfaen" w:eastAsia="Sylfaen" w:hAnsi="Sylfaen"/>
          <w:sz w:val="18"/>
          <w:lang w:val="ka-GE"/>
        </w:rPr>
        <w:t>8</w:t>
      </w:r>
      <w:r>
        <w:rPr>
          <w:rFonts w:ascii="Sylfaen" w:eastAsia="Sylfaen" w:hAnsi="Sylfaen"/>
          <w:sz w:val="18"/>
        </w:rPr>
        <w:t xml:space="preserve"> წლის მოსალოდნელი </w:t>
      </w:r>
      <w:proofErr w:type="gramStart"/>
      <w:r>
        <w:rPr>
          <w:rFonts w:ascii="Sylfaen" w:eastAsia="Sylfaen" w:hAnsi="Sylfaen"/>
          <w:sz w:val="18"/>
        </w:rPr>
        <w:t>საბოლოო  მონაცემები</w:t>
      </w:r>
      <w:proofErr w:type="gramEnd"/>
      <w:r>
        <w:rPr>
          <w:rFonts w:ascii="Sylfaen" w:eastAsia="Sylfaen" w:hAnsi="Sylfaen"/>
          <w:sz w:val="18"/>
        </w:rPr>
        <w:t>.</w:t>
      </w:r>
    </w:p>
    <w:p w:rsidR="000F394D" w:rsidRDefault="000F394D" w:rsidP="000F394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b/>
          <w:sz w:val="20"/>
        </w:rPr>
      </w:pPr>
    </w:p>
    <w:p w:rsidR="000F394D" w:rsidRPr="00AB4FFE" w:rsidRDefault="000F394D" w:rsidP="00AB4FF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sz w:val="20"/>
          <w:lang w:val="ka-GE"/>
        </w:rPr>
      </w:pPr>
      <w:proofErr w:type="gramStart"/>
      <w:r>
        <w:rPr>
          <w:rFonts w:ascii="Sylfaen" w:eastAsia="Sylfaen" w:hAnsi="Sylfaen"/>
          <w:b/>
          <w:sz w:val="20"/>
        </w:rPr>
        <w:t>განხორციელების</w:t>
      </w:r>
      <w:proofErr w:type="gramEnd"/>
      <w:r>
        <w:rPr>
          <w:rFonts w:ascii="Sylfaen" w:eastAsia="Sylfaen" w:hAnsi="Sylfaen"/>
          <w:b/>
          <w:sz w:val="20"/>
        </w:rPr>
        <w:t xml:space="preserve"> ვადები</w:t>
      </w:r>
      <w:r>
        <w:rPr>
          <w:rFonts w:ascii="Sylfaen" w:eastAsia="Sylfaen" w:hAnsi="Sylfaen"/>
          <w:b/>
          <w:position w:val="5"/>
          <w:sz w:val="20"/>
        </w:rPr>
        <w:t>36</w:t>
      </w:r>
      <w:r>
        <w:rPr>
          <w:rFonts w:ascii="Sylfaen" w:eastAsia="Sylfaen" w:hAnsi="Sylfaen"/>
          <w:b/>
          <w:sz w:val="20"/>
        </w:rPr>
        <w:t xml:space="preserve"> </w:t>
      </w:r>
      <w:r w:rsidR="00AB4FFE">
        <w:rPr>
          <w:rFonts w:ascii="Sylfaen" w:eastAsia="Sylfaen" w:hAnsi="Sylfaen"/>
          <w:b/>
          <w:sz w:val="20"/>
          <w:lang w:val="ka-GE"/>
        </w:rPr>
        <w:t xml:space="preserve"> - </w:t>
      </w:r>
      <w:r w:rsidR="00AB4FFE">
        <w:rPr>
          <w:rFonts w:ascii="Sylfaen" w:eastAsia="Sylfaen" w:hAnsi="Sylfaen"/>
          <w:sz w:val="20"/>
          <w:lang w:val="ka-GE"/>
        </w:rPr>
        <w:t>მიმდინარე</w:t>
      </w:r>
    </w:p>
    <w:p w:rsidR="00AB4FFE" w:rsidRPr="00AB4FFE" w:rsidRDefault="00AB4FFE" w:rsidP="00AB4FF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sz w:val="20"/>
          <w:lang w:val="ka-GE"/>
        </w:rPr>
      </w:pPr>
    </w:p>
    <w:p w:rsidR="000F394D" w:rsidRDefault="000F394D" w:rsidP="000F394D">
      <w:pPr>
        <w:pStyle w:val="ListParagraph"/>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left="0"/>
        <w:rPr>
          <w:rFonts w:ascii="Sylfaen" w:eastAsia="Sylfaen" w:hAnsi="Sylfaen"/>
          <w:b/>
          <w:sz w:val="20"/>
        </w:rPr>
      </w:pPr>
    </w:p>
    <w:p w:rsidR="003F0F43" w:rsidRPr="003F0F43" w:rsidRDefault="000F394D" w:rsidP="003F0F43">
      <w:pPr>
        <w:spacing w:after="215" w:line="259" w:lineRule="auto"/>
        <w:ind w:right="71"/>
        <w:jc w:val="center"/>
        <w:rPr>
          <w:rFonts w:ascii="Sylfaen" w:eastAsia="Sylfaen" w:hAnsi="Sylfaen"/>
          <w:b/>
          <w:sz w:val="20"/>
        </w:rPr>
      </w:pPr>
      <w:proofErr w:type="gramStart"/>
      <w:r>
        <w:rPr>
          <w:rFonts w:ascii="Sylfaen" w:eastAsia="Sylfaen" w:hAnsi="Sylfaen"/>
          <w:b/>
          <w:sz w:val="20"/>
        </w:rPr>
        <w:t>1.</w:t>
      </w:r>
      <w:r>
        <w:rPr>
          <w:rFonts w:ascii="Sylfaen" w:eastAsia="Sylfaen" w:hAnsi="Sylfaen"/>
          <w:b/>
          <w:sz w:val="20"/>
          <w:lang w:val="ka-GE"/>
        </w:rPr>
        <w:t xml:space="preserve">8  </w:t>
      </w:r>
      <w:r>
        <w:rPr>
          <w:rFonts w:ascii="Sylfaen" w:eastAsia="Sylfaen" w:hAnsi="Sylfaen"/>
          <w:b/>
          <w:sz w:val="20"/>
        </w:rPr>
        <w:t>ქვეპროგრამის</w:t>
      </w:r>
      <w:proofErr w:type="gramEnd"/>
      <w:r>
        <w:rPr>
          <w:rFonts w:ascii="Sylfaen" w:eastAsia="Sylfaen" w:hAnsi="Sylfaen"/>
          <w:b/>
          <w:sz w:val="20"/>
        </w:rPr>
        <w:t xml:space="preserve"> დასახელება და პროგრამული კოდი</w:t>
      </w:r>
      <w:r>
        <w:rPr>
          <w:rFonts w:ascii="Sylfaen" w:eastAsia="Sylfaen" w:hAnsi="Sylfaen"/>
          <w:b/>
          <w:sz w:val="20"/>
          <w:lang w:val="ka-GE"/>
        </w:rPr>
        <w:t xml:space="preserve"> - </w:t>
      </w:r>
      <w:r w:rsidR="003F0F43" w:rsidRPr="003F0F43">
        <w:rPr>
          <w:rFonts w:ascii="Sylfaen" w:eastAsia="Sylfaen" w:hAnsi="Sylfaen"/>
          <w:b/>
          <w:sz w:val="20"/>
        </w:rPr>
        <w:t>დედათა და ბავშვთა ჯანმრთელობა</w:t>
      </w:r>
    </w:p>
    <w:p w:rsidR="003F0F43" w:rsidRPr="003F0F43" w:rsidRDefault="003F0F43" w:rsidP="003F0F43">
      <w:pPr>
        <w:spacing w:after="215" w:line="259" w:lineRule="auto"/>
        <w:ind w:right="71"/>
        <w:jc w:val="center"/>
        <w:rPr>
          <w:rFonts w:ascii="Sylfaen" w:eastAsia="Sylfaen" w:hAnsi="Sylfaen"/>
          <w:b/>
          <w:sz w:val="20"/>
        </w:rPr>
      </w:pPr>
      <w:r w:rsidRPr="003F0F43">
        <w:rPr>
          <w:rFonts w:ascii="Sylfaen" w:eastAsia="Sylfaen" w:hAnsi="Sylfaen"/>
          <w:b/>
          <w:sz w:val="20"/>
        </w:rPr>
        <w:t>(</w:t>
      </w:r>
      <w:proofErr w:type="gramStart"/>
      <w:r w:rsidRPr="003F0F43">
        <w:rPr>
          <w:rFonts w:ascii="Sylfaen" w:eastAsia="Sylfaen" w:hAnsi="Sylfaen"/>
          <w:b/>
          <w:sz w:val="20"/>
        </w:rPr>
        <w:t>პროგრამული</w:t>
      </w:r>
      <w:proofErr w:type="gramEnd"/>
      <w:r w:rsidRPr="003F0F43">
        <w:rPr>
          <w:rFonts w:ascii="Sylfaen" w:eastAsia="Sylfaen" w:hAnsi="Sylfaen"/>
          <w:b/>
          <w:sz w:val="20"/>
        </w:rPr>
        <w:t xml:space="preserve"> კოდი </w:t>
      </w:r>
      <w:r w:rsidR="009B2816" w:rsidRPr="009B2816">
        <w:rPr>
          <w:rFonts w:ascii="Sylfaen" w:eastAsia="Sylfaen" w:hAnsi="Sylfaen"/>
          <w:b/>
          <w:sz w:val="20"/>
        </w:rPr>
        <w:t>27 03 02 08</w:t>
      </w:r>
      <w:r w:rsidRPr="003F0F43">
        <w:rPr>
          <w:rFonts w:ascii="Sylfaen" w:eastAsia="Sylfaen" w:hAnsi="Sylfaen"/>
          <w:b/>
          <w:sz w:val="20"/>
        </w:rPr>
        <w:t>)</w:t>
      </w:r>
    </w:p>
    <w:p w:rsidR="000F394D" w:rsidRDefault="000F394D" w:rsidP="000F394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b/>
          <w:sz w:val="20"/>
        </w:rPr>
      </w:pPr>
    </w:p>
    <w:p w:rsidR="000F394D" w:rsidRPr="003F0F43" w:rsidRDefault="000F394D" w:rsidP="000F394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sz w:val="20"/>
          <w:lang w:val="ka-GE"/>
        </w:rPr>
      </w:pPr>
      <w:proofErr w:type="gramStart"/>
      <w:r>
        <w:rPr>
          <w:rFonts w:ascii="Sylfaen" w:eastAsia="Sylfaen" w:hAnsi="Sylfaen"/>
          <w:b/>
          <w:sz w:val="20"/>
        </w:rPr>
        <w:t>ქვეპროგრამა</w:t>
      </w:r>
      <w:proofErr w:type="gramEnd"/>
      <w:r>
        <w:rPr>
          <w:rFonts w:ascii="Sylfaen" w:eastAsia="Sylfaen" w:hAnsi="Sylfaen"/>
          <w:b/>
          <w:sz w:val="20"/>
        </w:rPr>
        <w:t xml:space="preserve"> წარმოადგენს ახალი პოლიტიკის ნაწილს</w:t>
      </w:r>
      <w:r>
        <w:rPr>
          <w:rFonts w:ascii="Sylfaen" w:eastAsia="Sylfaen" w:hAnsi="Sylfaen"/>
          <w:b/>
          <w:position w:val="5"/>
          <w:sz w:val="20"/>
        </w:rPr>
        <w:t>30</w:t>
      </w:r>
      <w:r>
        <w:rPr>
          <w:rFonts w:ascii="Sylfaen" w:eastAsia="Sylfaen" w:hAnsi="Sylfaen"/>
          <w:b/>
          <w:sz w:val="20"/>
        </w:rPr>
        <w:t xml:space="preserve"> </w:t>
      </w:r>
      <w:r w:rsidR="003F0F43">
        <w:rPr>
          <w:rFonts w:ascii="Sylfaen" w:eastAsia="Sylfaen" w:hAnsi="Sylfaen"/>
          <w:b/>
          <w:sz w:val="20"/>
          <w:lang w:val="ka-GE"/>
        </w:rPr>
        <w:t xml:space="preserve"> - </w:t>
      </w:r>
      <w:r w:rsidR="003F0F43" w:rsidRPr="003F0F43">
        <w:rPr>
          <w:rFonts w:ascii="Sylfaen" w:eastAsia="Sylfaen" w:hAnsi="Sylfaen"/>
          <w:sz w:val="20"/>
          <w:lang w:val="ka-GE"/>
        </w:rPr>
        <w:t>არსებული</w:t>
      </w:r>
    </w:p>
    <w:p w:rsidR="000F394D" w:rsidRDefault="000F394D" w:rsidP="000F394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b/>
          <w:sz w:val="20"/>
          <w:lang w:val="ka-GE"/>
        </w:rPr>
      </w:pPr>
    </w:p>
    <w:p w:rsidR="00457547" w:rsidRPr="00EC2324" w:rsidRDefault="00457547" w:rsidP="0045754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b/>
          <w:sz w:val="20"/>
        </w:rPr>
      </w:pPr>
      <w:proofErr w:type="gramStart"/>
      <w:r>
        <w:rPr>
          <w:rFonts w:ascii="Sylfaen" w:eastAsia="Sylfaen" w:hAnsi="Sylfaen"/>
          <w:b/>
          <w:sz w:val="20"/>
        </w:rPr>
        <w:t>ქვეპროგრამის</w:t>
      </w:r>
      <w:proofErr w:type="gramEnd"/>
      <w:r>
        <w:rPr>
          <w:rFonts w:ascii="Sylfaen" w:eastAsia="Sylfaen" w:hAnsi="Sylfaen"/>
          <w:b/>
          <w:sz w:val="20"/>
        </w:rPr>
        <w:t xml:space="preserve"> განმახორციელებელი </w:t>
      </w:r>
      <w:r>
        <w:rPr>
          <w:rFonts w:ascii="Sylfaen" w:eastAsia="Sylfaen" w:hAnsi="Sylfaen"/>
          <w:b/>
          <w:sz w:val="20"/>
          <w:lang w:val="ka-GE"/>
        </w:rPr>
        <w:t xml:space="preserve"> - </w:t>
      </w:r>
      <w:r w:rsidRPr="00EC2324">
        <w:rPr>
          <w:rFonts w:ascii="Sylfaen" w:eastAsia="Sylfaen" w:hAnsi="Sylfaen"/>
          <w:sz w:val="20"/>
          <w:lang w:val="ka-GE"/>
        </w:rPr>
        <w:t>სსიპ ლ. საყვარელიძის სახელობის დაავადებათა კონტროლისა და საზოგადოებრივი ჯანმრთელობის ეროვნული ცენტრი</w:t>
      </w:r>
    </w:p>
    <w:p w:rsidR="003F0F43" w:rsidRDefault="003F0F43" w:rsidP="000F394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b/>
          <w:sz w:val="20"/>
          <w:lang w:val="ka-GE"/>
        </w:rPr>
      </w:pPr>
    </w:p>
    <w:p w:rsidR="000F394D" w:rsidRDefault="000F394D" w:rsidP="000F394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b/>
          <w:sz w:val="20"/>
        </w:rPr>
      </w:pPr>
      <w:proofErr w:type="gramStart"/>
      <w:r>
        <w:rPr>
          <w:rFonts w:ascii="Sylfaen" w:eastAsia="Sylfaen" w:hAnsi="Sylfaen"/>
          <w:b/>
          <w:sz w:val="20"/>
        </w:rPr>
        <w:t>ქვეპროგრამის</w:t>
      </w:r>
      <w:r>
        <w:rPr>
          <w:rFonts w:ascii="Sylfaen" w:eastAsia="Sylfaen" w:hAnsi="Sylfaen"/>
          <w:b/>
          <w:sz w:val="20"/>
          <w:lang w:val="ka-GE"/>
        </w:rPr>
        <w:t xml:space="preserve"> </w:t>
      </w:r>
      <w:r>
        <w:rPr>
          <w:rFonts w:ascii="Sylfaen" w:eastAsia="Sylfaen" w:hAnsi="Sylfaen"/>
          <w:b/>
          <w:sz w:val="20"/>
        </w:rPr>
        <w:t xml:space="preserve"> აღწერა</w:t>
      </w:r>
      <w:proofErr w:type="gramEnd"/>
      <w:r>
        <w:rPr>
          <w:rFonts w:ascii="Sylfaen" w:eastAsia="Sylfaen" w:hAnsi="Sylfaen"/>
          <w:b/>
          <w:sz w:val="20"/>
        </w:rPr>
        <w:t xml:space="preserve"> და მიზანი</w:t>
      </w:r>
    </w:p>
    <w:p w:rsidR="000F394D" w:rsidRDefault="000F394D" w:rsidP="000F394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480"/>
        <w:rPr>
          <w:rFonts w:ascii="Sylfaen" w:eastAsia="Sylfaen" w:hAnsi="Sylfaen"/>
          <w:b/>
          <w:sz w:val="20"/>
        </w:rPr>
      </w:pPr>
    </w:p>
    <w:p w:rsidR="003F0F43" w:rsidRPr="003F0F43" w:rsidRDefault="00805FA3" w:rsidP="00805FA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Sylfaen" w:hAnsi="Sylfaen"/>
          <w:sz w:val="20"/>
          <w:lang w:val="ka-GE"/>
        </w:rPr>
      </w:pPr>
      <w:r>
        <w:rPr>
          <w:rFonts w:ascii="Sylfaen" w:eastAsia="Sylfaen" w:hAnsi="Sylfaen"/>
          <w:sz w:val="20"/>
          <w:lang w:val="ka-GE"/>
        </w:rPr>
        <w:t>ქვე</w:t>
      </w:r>
      <w:r w:rsidR="003F0F43" w:rsidRPr="003F0F43">
        <w:rPr>
          <w:rFonts w:ascii="Sylfaen" w:eastAsia="Sylfaen" w:hAnsi="Sylfaen"/>
          <w:sz w:val="20"/>
          <w:lang w:val="ka-GE"/>
        </w:rPr>
        <w:t>პროგრამის მიზანია დედათა და ახალშობილთა სიკვდილიანობის შემცირება, ნაადრევი მშობიარობების რიცხვისა და თანდაყოლილი ანომალიების განვითარების შემცირება ორსულთა ეფექტიანი პატრონაჟისა და მაღალკვალიფიციური სამედიცინო დახმარების გეოგრაფიული და ფინანსური ხელმისაწვდომობის გაზრდისა და მედიკამენტებით უზრუნველყოფის გზით.</w:t>
      </w:r>
    </w:p>
    <w:p w:rsidR="000F394D" w:rsidRDefault="000F394D" w:rsidP="000F394D">
      <w:pPr>
        <w:widowControl w:val="0"/>
        <w:tabs>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0" w:lineRule="atLeast"/>
        <w:ind w:left="480"/>
        <w:rPr>
          <w:rFonts w:ascii="Sylfaen" w:eastAsia="Sylfaen" w:hAnsi="Sylfaen"/>
          <w:sz w:val="20"/>
        </w:rPr>
      </w:pPr>
    </w:p>
    <w:p w:rsidR="0000706A" w:rsidRDefault="0000706A" w:rsidP="00B5723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Sylfaen" w:hAnsi="Sylfaen"/>
          <w:sz w:val="20"/>
          <w:lang w:val="ka-GE"/>
        </w:rPr>
      </w:pPr>
      <w:r w:rsidRPr="00B5723B">
        <w:rPr>
          <w:rFonts w:ascii="Sylfaen" w:eastAsia="Sylfaen" w:hAnsi="Sylfaen"/>
          <w:sz w:val="20"/>
          <w:lang w:val="ka-GE"/>
        </w:rPr>
        <w:t>სსიპ ლ. საყვარელიძის სახელობის დაავადებათა კონტროლისა და საზოგადოებრივი ჯანმრთელობის ეროვნული ცენტრი ახორციელებს შემდეგ კომპონენტებს:</w:t>
      </w:r>
    </w:p>
    <w:p w:rsidR="001F3101" w:rsidRPr="00B5723B" w:rsidRDefault="001F3101" w:rsidP="00B5723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Sylfaen" w:hAnsi="Sylfaen"/>
          <w:sz w:val="20"/>
          <w:lang w:val="ka-GE"/>
        </w:rPr>
      </w:pPr>
    </w:p>
    <w:p w:rsidR="0000706A" w:rsidRPr="00B5723B" w:rsidRDefault="0000706A" w:rsidP="00B5723B">
      <w:pPr>
        <w:numPr>
          <w:ilvl w:val="0"/>
          <w:numId w:val="63"/>
        </w:numPr>
        <w:spacing w:line="240" w:lineRule="auto"/>
        <w:ind w:right="65"/>
        <w:jc w:val="both"/>
        <w:rPr>
          <w:rFonts w:ascii="Sylfaen" w:eastAsia="Sylfaen" w:hAnsi="Sylfaen"/>
          <w:sz w:val="20"/>
          <w:lang w:val="ka-GE"/>
        </w:rPr>
      </w:pPr>
      <w:r w:rsidRPr="00B5723B">
        <w:rPr>
          <w:rFonts w:ascii="Sylfaen" w:eastAsia="Sylfaen" w:hAnsi="Sylfaen"/>
          <w:sz w:val="20"/>
          <w:lang w:val="ka-GE"/>
        </w:rPr>
        <w:t>ორსულებში В და С ჰეპატიტების, აივ-ინფექცია/შიდსის და სიფილისის განსაზღვრისა და დედიდან შვილზე В ჰეპატიტის გადაცემის პრევენციის უზრუნველყოფას, რაც თავის მხრივ მოიცავს:</w:t>
      </w:r>
    </w:p>
    <w:p w:rsidR="00B5723B" w:rsidRDefault="00B5723B" w:rsidP="00B5723B">
      <w:pPr>
        <w:numPr>
          <w:ilvl w:val="0"/>
          <w:numId w:val="55"/>
        </w:numPr>
        <w:spacing w:line="240" w:lineRule="auto"/>
        <w:ind w:right="65"/>
        <w:jc w:val="both"/>
        <w:rPr>
          <w:rFonts w:ascii="Sylfaen" w:hAnsi="Sylfaen" w:cs="Sylfaen"/>
          <w:sz w:val="20"/>
          <w:lang w:val="ka-GE"/>
        </w:rPr>
      </w:pPr>
      <w:r w:rsidRPr="00B5723B">
        <w:rPr>
          <w:rFonts w:ascii="Sylfaen" w:hAnsi="Sylfaen" w:cs="Sylfaen"/>
          <w:sz w:val="20"/>
          <w:lang w:val="ka-GE"/>
        </w:rPr>
        <w:t xml:space="preserve">В და С ჰეპატიტების, აივ-ინფექციის/შიდსის და სიფილისის ტესტებით, სახარჯი მასალებით და HBsAg მტარებელი (დადებითი) დედებისგან დაბადებული ახალშობილების В ჰეპატიტის იმუნოგლობულინით უზრუნველყოფას; </w:t>
      </w:r>
    </w:p>
    <w:p w:rsidR="00B5723B" w:rsidRPr="00B5723B" w:rsidRDefault="00B5723B" w:rsidP="00B5723B">
      <w:pPr>
        <w:numPr>
          <w:ilvl w:val="0"/>
          <w:numId w:val="55"/>
        </w:numPr>
        <w:spacing w:line="240" w:lineRule="auto"/>
        <w:ind w:right="65"/>
        <w:jc w:val="both"/>
        <w:rPr>
          <w:rFonts w:ascii="Sylfaen" w:hAnsi="Sylfaen" w:cs="Sylfaen"/>
          <w:sz w:val="20"/>
          <w:lang w:val="ka-GE"/>
        </w:rPr>
      </w:pPr>
      <w:r w:rsidRPr="00B5723B">
        <w:rPr>
          <w:rFonts w:ascii="Sylfaen" w:hAnsi="Sylfaen" w:cs="Sylfaen"/>
          <w:sz w:val="20"/>
          <w:lang w:val="ka-GE"/>
        </w:rPr>
        <w:t>სკრინინგით გამოვლენილ ორსულებში კონფირმაციული კვლევის ჩატარება</w:t>
      </w:r>
      <w:r>
        <w:rPr>
          <w:rFonts w:ascii="Sylfaen" w:hAnsi="Sylfaen" w:cs="Sylfaen"/>
          <w:sz w:val="20"/>
          <w:lang w:val="ka-GE"/>
        </w:rPr>
        <w:t>ს</w:t>
      </w:r>
      <w:r w:rsidRPr="00B5723B">
        <w:rPr>
          <w:rFonts w:ascii="Sylfaen" w:hAnsi="Sylfaen" w:cs="Sylfaen"/>
          <w:sz w:val="20"/>
          <w:lang w:val="ka-GE"/>
        </w:rPr>
        <w:t xml:space="preserve">, მათ შორის: </w:t>
      </w:r>
    </w:p>
    <w:p w:rsidR="00B5723B" w:rsidRPr="00B5723B" w:rsidRDefault="00B5723B" w:rsidP="00B5723B">
      <w:pPr>
        <w:pStyle w:val="ListParagraph"/>
        <w:numPr>
          <w:ilvl w:val="0"/>
          <w:numId w:val="48"/>
        </w:numPr>
        <w:spacing w:line="240" w:lineRule="auto"/>
        <w:ind w:right="65"/>
        <w:jc w:val="both"/>
        <w:rPr>
          <w:rFonts w:ascii="Sylfaen" w:eastAsia="Calibri" w:hAnsi="Sylfaen" w:cs="Sylfaen"/>
          <w:sz w:val="20"/>
          <w:lang w:val="ka-GE"/>
        </w:rPr>
      </w:pPr>
      <w:r w:rsidRPr="00B5723B">
        <w:rPr>
          <w:rFonts w:ascii="Sylfaen" w:eastAsia="Calibri" w:hAnsi="Sylfaen" w:cs="Sylfaen"/>
          <w:sz w:val="20"/>
          <w:lang w:val="ka-GE"/>
        </w:rPr>
        <w:t xml:space="preserve">აივ-ინფექცია/შიდსზე კონფირმაციული კვლევა ხორციელდება აივ-ინფექცია/შიდსის სახელმწიფო პროგრამის ფარგლებში სს „ინფექციური პათოლოგიის, შიდსისა და კლინიკური იმუნოლოგიის სამეცნიერო-პრაქტიკული ცენტრის“ მიერ; </w:t>
      </w:r>
    </w:p>
    <w:p w:rsidR="00B5723B" w:rsidRPr="00375903" w:rsidRDefault="00B5723B" w:rsidP="00B5723B">
      <w:pPr>
        <w:pStyle w:val="ListParagraph"/>
        <w:numPr>
          <w:ilvl w:val="0"/>
          <w:numId w:val="48"/>
        </w:numPr>
        <w:spacing w:line="240" w:lineRule="auto"/>
        <w:ind w:right="65"/>
        <w:jc w:val="both"/>
        <w:rPr>
          <w:rFonts w:ascii="Sylfaen" w:eastAsia="Calibri" w:hAnsi="Sylfaen" w:cs="Sylfaen"/>
          <w:sz w:val="20"/>
          <w:lang w:val="ka-GE"/>
        </w:rPr>
      </w:pPr>
      <w:r w:rsidRPr="00B5723B">
        <w:rPr>
          <w:rFonts w:ascii="Sylfaen" w:eastAsia="Calibri" w:hAnsi="Sylfaen" w:cs="Sylfaen"/>
          <w:sz w:val="20"/>
          <w:lang w:val="ka-GE"/>
        </w:rPr>
        <w:t>სიფილისზე კონფირმაციული კვლევა ხორციელდება კანისა და ვენსნეულებათა ს/კ ცენტრის მიერ</w:t>
      </w:r>
      <w:r w:rsidR="00375903">
        <w:rPr>
          <w:rFonts w:ascii="Sylfaen" w:eastAsia="Calibri" w:hAnsi="Sylfaen" w:cs="Sylfaen"/>
          <w:sz w:val="20"/>
        </w:rPr>
        <w:t>;</w:t>
      </w:r>
    </w:p>
    <w:p w:rsidR="00375903" w:rsidRPr="00375903" w:rsidRDefault="00375903" w:rsidP="001B6C78">
      <w:pPr>
        <w:numPr>
          <w:ilvl w:val="0"/>
          <w:numId w:val="48"/>
        </w:numPr>
        <w:spacing w:line="240" w:lineRule="auto"/>
        <w:ind w:right="65"/>
        <w:jc w:val="both"/>
        <w:rPr>
          <w:rFonts w:ascii="Sylfaen" w:hAnsi="Sylfaen" w:cs="Sylfaen"/>
          <w:sz w:val="20"/>
          <w:lang w:val="ka-GE"/>
        </w:rPr>
      </w:pPr>
      <w:r w:rsidRPr="00375903">
        <w:rPr>
          <w:rFonts w:ascii="Sylfaen" w:hAnsi="Sylfaen" w:cs="Sylfaen"/>
          <w:sz w:val="20"/>
          <w:lang w:val="ka-GE"/>
        </w:rPr>
        <w:t>B და С ჰეპატიტების კონფირმაციული კვლევა ტარდება ცენტრის მიერ, მ.შ. C ჰეპატიტზე Cor-Ag მეთოდით „С ჰეპატიტის მართვის სახელმწიფო პროგრამის" ფარგლებში.</w:t>
      </w:r>
    </w:p>
    <w:p w:rsidR="0000706A" w:rsidRPr="006C3DE0" w:rsidRDefault="006C3DE0" w:rsidP="006C3DE0">
      <w:pPr>
        <w:numPr>
          <w:ilvl w:val="0"/>
          <w:numId w:val="63"/>
        </w:numPr>
        <w:spacing w:line="240" w:lineRule="auto"/>
        <w:ind w:right="65"/>
        <w:jc w:val="both"/>
        <w:rPr>
          <w:rFonts w:ascii="Sylfaen" w:eastAsia="Sylfaen" w:hAnsi="Sylfaen"/>
          <w:sz w:val="20"/>
          <w:lang w:val="ka-GE"/>
        </w:rPr>
      </w:pPr>
      <w:r w:rsidRPr="006C3DE0">
        <w:rPr>
          <w:rFonts w:ascii="Sylfaen" w:eastAsia="Sylfaen" w:hAnsi="Sylfaen"/>
          <w:sz w:val="20"/>
          <w:lang w:val="ka-GE"/>
        </w:rPr>
        <w:t>ახალშობილთა სმენის დიაგნოსტიკური კვლევა, რაც მოიცავს</w:t>
      </w:r>
      <w:r w:rsidR="0000706A" w:rsidRPr="006C3DE0">
        <w:rPr>
          <w:rFonts w:ascii="Sylfaen" w:eastAsia="Sylfaen" w:hAnsi="Sylfaen"/>
          <w:sz w:val="20"/>
          <w:lang w:val="ka-GE"/>
        </w:rPr>
        <w:t>, რაც მოიცავს:</w:t>
      </w:r>
    </w:p>
    <w:p w:rsidR="006C3DE0" w:rsidRPr="006C3DE0" w:rsidRDefault="006C3DE0" w:rsidP="006D3F65">
      <w:pPr>
        <w:numPr>
          <w:ilvl w:val="0"/>
          <w:numId w:val="55"/>
        </w:numPr>
        <w:spacing w:line="240" w:lineRule="auto"/>
        <w:ind w:right="65"/>
        <w:jc w:val="both"/>
        <w:rPr>
          <w:rFonts w:ascii="Sylfaen" w:hAnsi="Sylfaen" w:cs="Sylfaen"/>
          <w:sz w:val="20"/>
          <w:lang w:val="ka-GE"/>
        </w:rPr>
      </w:pPr>
      <w:r w:rsidRPr="006C3DE0">
        <w:rPr>
          <w:rFonts w:ascii="Sylfaen" w:hAnsi="Sylfaen" w:cs="Sylfaen"/>
          <w:sz w:val="20"/>
          <w:lang w:val="ka-GE"/>
        </w:rPr>
        <w:t xml:space="preserve">პირველადი სკრინინგით გამოვლენილი სმენის დარღვევების მქონე ახალშობილების მართვას/მიდევნებას: </w:t>
      </w:r>
    </w:p>
    <w:p w:rsidR="0000706A" w:rsidRPr="006C3DE0" w:rsidRDefault="0000706A" w:rsidP="006C3DE0">
      <w:pPr>
        <w:pStyle w:val="ListParagraph"/>
        <w:numPr>
          <w:ilvl w:val="0"/>
          <w:numId w:val="48"/>
        </w:numPr>
        <w:spacing w:line="240" w:lineRule="auto"/>
        <w:ind w:right="65"/>
        <w:jc w:val="both"/>
        <w:rPr>
          <w:rFonts w:ascii="Sylfaen" w:hAnsi="Sylfaen" w:cs="Sylfaen"/>
          <w:sz w:val="20"/>
          <w:lang w:val="ka-GE"/>
        </w:rPr>
      </w:pPr>
      <w:r w:rsidRPr="006C3DE0">
        <w:rPr>
          <w:rFonts w:ascii="Sylfaen" w:hAnsi="Sylfaen" w:cs="Sylfaen"/>
          <w:sz w:val="20"/>
          <w:lang w:val="ka-GE"/>
        </w:rPr>
        <w:lastRenderedPageBreak/>
        <w:t xml:space="preserve">პირველადი სკრინინგით გამოვლენილი სმენის დარღვევების მქონე ახალშობილების მეორად სკრინინგს და საჭიროების შემთხვევაში მათ ჩაღრმავებულ კვლევებს (ტიმპანომეტრულ კვლევას და კომპიუტერულ აუდიომეტრიას) გეოგრაფიული ხელმისაწვდომობის გათვალისწინებით (მიმწოდებელმა უნდა უზრუნველყოს სერვისის მიწოდება დასავლეთ საქართველოში (გარდა აჭარის ავტონომიური რესპუბლიკისა) მინიმუმ 2 რეგიონში და აღმოსავლეთ საქართველოში მინიმუმ 3 რეგიონში); </w:t>
      </w:r>
    </w:p>
    <w:p w:rsidR="006C3DE0" w:rsidRDefault="0000706A" w:rsidP="001B6C78">
      <w:pPr>
        <w:numPr>
          <w:ilvl w:val="0"/>
          <w:numId w:val="55"/>
        </w:numPr>
        <w:spacing w:line="240" w:lineRule="auto"/>
        <w:ind w:right="65"/>
        <w:jc w:val="both"/>
        <w:rPr>
          <w:rFonts w:ascii="Sylfaen" w:hAnsi="Sylfaen" w:cs="Sylfaen"/>
          <w:sz w:val="20"/>
          <w:lang w:val="ka-GE"/>
        </w:rPr>
      </w:pPr>
      <w:r w:rsidRPr="006C3DE0">
        <w:rPr>
          <w:rFonts w:ascii="Sylfaen" w:hAnsi="Sylfaen" w:cs="Sylfaen"/>
          <w:sz w:val="20"/>
          <w:lang w:val="ka-GE"/>
        </w:rPr>
        <w:t xml:space="preserve">პერინატალური სერვისების მიმწოდებელ დაწესებულებებში სკრინინგული კვლევების ხარისხის მონიტორინგს; </w:t>
      </w:r>
    </w:p>
    <w:p w:rsidR="0000706A" w:rsidRDefault="0000706A" w:rsidP="001B6C78">
      <w:pPr>
        <w:numPr>
          <w:ilvl w:val="0"/>
          <w:numId w:val="55"/>
        </w:numPr>
        <w:spacing w:line="240" w:lineRule="auto"/>
        <w:ind w:right="65"/>
        <w:jc w:val="both"/>
        <w:rPr>
          <w:rFonts w:ascii="Sylfaen" w:hAnsi="Sylfaen" w:cs="Sylfaen"/>
          <w:sz w:val="20"/>
          <w:lang w:val="ka-GE"/>
        </w:rPr>
      </w:pPr>
      <w:r w:rsidRPr="006C3DE0">
        <w:rPr>
          <w:rFonts w:ascii="Sylfaen" w:hAnsi="Sylfaen" w:cs="Sylfaen"/>
          <w:sz w:val="20"/>
          <w:lang w:val="ka-GE"/>
        </w:rPr>
        <w:t>ხარვეზების გამოვლენის შემთხვევაში შესაბამის რეაგირებას (მ.შ. მედპერსონალის რეტრენინგს</w:t>
      </w:r>
      <w:r w:rsidR="006C3DE0">
        <w:rPr>
          <w:rFonts w:ascii="Sylfaen" w:hAnsi="Sylfaen" w:cs="Sylfaen"/>
          <w:sz w:val="20"/>
          <w:lang w:val="ka-GE"/>
        </w:rPr>
        <w:t>);</w:t>
      </w:r>
    </w:p>
    <w:p w:rsidR="006C3DE0" w:rsidRPr="006C3DE0" w:rsidRDefault="006C3DE0" w:rsidP="001B6C78">
      <w:pPr>
        <w:numPr>
          <w:ilvl w:val="0"/>
          <w:numId w:val="55"/>
        </w:numPr>
        <w:spacing w:line="240" w:lineRule="auto"/>
        <w:ind w:right="65"/>
        <w:jc w:val="both"/>
        <w:rPr>
          <w:rFonts w:ascii="Sylfaen" w:hAnsi="Sylfaen" w:cs="Sylfaen"/>
          <w:sz w:val="20"/>
          <w:lang w:val="ka-GE"/>
        </w:rPr>
      </w:pPr>
      <w:r w:rsidRPr="006C3DE0">
        <w:rPr>
          <w:rFonts w:ascii="Sylfaen" w:hAnsi="Sylfaen" w:cs="Sylfaen"/>
          <w:sz w:val="20"/>
          <w:lang w:val="ka-GE"/>
        </w:rPr>
        <w:t>პირველადი და მეორადი სკრინინგით იდენტიფიცირებული სმენის სავარაუდო დარღვევის მქონე ბენეფიციარების მიდევნებას შემდგომ დიაგნოსტიკურ კვლევებში ჩართვისა და საბოლოო დიაგნოზის დადგენის მიზნით</w:t>
      </w:r>
      <w:r>
        <w:rPr>
          <w:rFonts w:ascii="Sylfaen" w:hAnsi="Sylfaen" w:cs="Sylfaen"/>
          <w:sz w:val="20"/>
          <w:lang w:val="ka-GE"/>
        </w:rPr>
        <w:t>.</w:t>
      </w:r>
    </w:p>
    <w:p w:rsidR="000F394D" w:rsidRDefault="000F394D" w:rsidP="000F394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b/>
          <w:sz w:val="20"/>
          <w:lang w:val="ka-GE"/>
        </w:rPr>
      </w:pPr>
      <w:proofErr w:type="gramStart"/>
      <w:r>
        <w:rPr>
          <w:rFonts w:ascii="Sylfaen" w:eastAsia="Sylfaen" w:hAnsi="Sylfaen"/>
          <w:b/>
          <w:sz w:val="20"/>
        </w:rPr>
        <w:t>მოსალოდნელი</w:t>
      </w:r>
      <w:proofErr w:type="gramEnd"/>
      <w:r>
        <w:rPr>
          <w:rFonts w:ascii="Sylfaen" w:eastAsia="Sylfaen" w:hAnsi="Sylfaen"/>
          <w:b/>
          <w:sz w:val="20"/>
        </w:rPr>
        <w:t xml:space="preserve"> შუალედური შედეგები</w:t>
      </w:r>
    </w:p>
    <w:p w:rsidR="003F0F43" w:rsidRPr="003F0F43" w:rsidRDefault="003F0F43" w:rsidP="000F394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b/>
          <w:sz w:val="20"/>
          <w:lang w:val="ka-GE"/>
        </w:rPr>
      </w:pPr>
    </w:p>
    <w:p w:rsidR="003F0F43" w:rsidRPr="001B6C78" w:rsidRDefault="003F0F43" w:rsidP="001B6C78">
      <w:pPr>
        <w:pStyle w:val="ListParagraph"/>
        <w:widowControl w:val="0"/>
        <w:numPr>
          <w:ilvl w:val="0"/>
          <w:numId w:val="47"/>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Sylfaen" w:hAnsi="Sylfaen"/>
          <w:sz w:val="20"/>
          <w:lang w:val="ka-GE"/>
        </w:rPr>
      </w:pPr>
      <w:r w:rsidRPr="001B6C78">
        <w:rPr>
          <w:rFonts w:ascii="Sylfaen" w:eastAsia="Sylfaen" w:hAnsi="Sylfaen"/>
          <w:sz w:val="20"/>
          <w:lang w:val="ka-GE"/>
        </w:rPr>
        <w:t>ანტენატალურ მეთვალყურეობაზე მყოფი ორსულების არანაკლებ 95%-ის სკრინინგული კვლევების უზრუნველყოფა B და C ჰეპატიტების, აივ-ინფექციის/შიდსის და სიფილისის ტესტებით/სახარჯი მასალით;</w:t>
      </w:r>
    </w:p>
    <w:p w:rsidR="003F0F43" w:rsidRPr="001B6C78" w:rsidRDefault="003F0F43" w:rsidP="001B6C78">
      <w:pPr>
        <w:pStyle w:val="ListParagraph"/>
        <w:widowControl w:val="0"/>
        <w:numPr>
          <w:ilvl w:val="0"/>
          <w:numId w:val="47"/>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Sylfaen" w:hAnsi="Sylfaen"/>
          <w:sz w:val="20"/>
          <w:lang w:val="ka-GE"/>
        </w:rPr>
      </w:pPr>
      <w:r w:rsidRPr="001B6C78">
        <w:rPr>
          <w:rFonts w:ascii="Sylfaen" w:eastAsia="Sylfaen" w:hAnsi="Sylfaen"/>
          <w:sz w:val="20"/>
          <w:lang w:val="ka-GE"/>
        </w:rPr>
        <w:t>სკრინინგით გამოვლენილი საეჭვო დადებითი შემთხვევების 100%-ში კონფირმაციული კვლევის ჩატარება;</w:t>
      </w:r>
    </w:p>
    <w:p w:rsidR="003F0F43" w:rsidRPr="001B6C78" w:rsidRDefault="003F0F43" w:rsidP="001B6C78">
      <w:pPr>
        <w:pStyle w:val="ListParagraph"/>
        <w:widowControl w:val="0"/>
        <w:numPr>
          <w:ilvl w:val="0"/>
          <w:numId w:val="47"/>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Sylfaen" w:hAnsi="Sylfaen"/>
          <w:sz w:val="20"/>
          <w:lang w:val="ka-GE"/>
        </w:rPr>
      </w:pPr>
      <w:r w:rsidRPr="001B6C78">
        <w:rPr>
          <w:rFonts w:ascii="Sylfaen" w:eastAsia="Sylfaen" w:hAnsi="Sylfaen"/>
          <w:sz w:val="20"/>
          <w:lang w:val="ka-GE"/>
        </w:rPr>
        <w:t>B ჰეპატიტის დადასტურებული დიაგნოზის მქონე დედების ახალშობილთა 100%-ის იმუნოგლობულინით უზრუნველყოფა;</w:t>
      </w:r>
    </w:p>
    <w:p w:rsidR="00D4223B" w:rsidRPr="001B6C78" w:rsidRDefault="003F0F43" w:rsidP="001B6C78">
      <w:pPr>
        <w:pStyle w:val="ListParagraph"/>
        <w:widowControl w:val="0"/>
        <w:numPr>
          <w:ilvl w:val="0"/>
          <w:numId w:val="47"/>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Sylfaen" w:hAnsi="Sylfaen"/>
          <w:sz w:val="20"/>
          <w:lang w:val="ka-GE"/>
        </w:rPr>
      </w:pPr>
      <w:r w:rsidRPr="00D4223B">
        <w:rPr>
          <w:rFonts w:ascii="Sylfaen" w:eastAsia="Sylfaen" w:hAnsi="Sylfaen"/>
          <w:sz w:val="20"/>
          <w:lang w:val="ka-GE"/>
        </w:rPr>
        <w:t>ახალშობილთა სმენის სკრინინგის არეალის გაფართოება</w:t>
      </w:r>
      <w:r w:rsidR="00D4223B" w:rsidRPr="00D4223B">
        <w:rPr>
          <w:rFonts w:ascii="Sylfaen" w:eastAsia="Sylfaen" w:hAnsi="Sylfaen"/>
          <w:sz w:val="20"/>
          <w:lang w:val="ka-GE"/>
        </w:rPr>
        <w:t>,</w:t>
      </w:r>
      <w:r w:rsidRPr="00D4223B">
        <w:rPr>
          <w:rFonts w:ascii="Sylfaen" w:eastAsia="Sylfaen" w:hAnsi="Sylfaen"/>
          <w:sz w:val="20"/>
          <w:lang w:val="ka-GE"/>
        </w:rPr>
        <w:t xml:space="preserve"> </w:t>
      </w:r>
      <w:r w:rsidR="00D4223B" w:rsidRPr="001B6C78">
        <w:rPr>
          <w:rFonts w:ascii="Sylfaen" w:eastAsia="Sylfaen" w:hAnsi="Sylfaen"/>
          <w:sz w:val="20"/>
          <w:lang w:val="ka-GE"/>
        </w:rPr>
        <w:t>სმენის დარღვევების მქონე ახალშობილების მეორად სკრინინგის და საჭიროების შემთხვევაში მათ ჩაღრმავებულ</w:t>
      </w:r>
      <w:r w:rsidR="001B6C78">
        <w:rPr>
          <w:rFonts w:ascii="Sylfaen" w:eastAsia="Sylfaen" w:hAnsi="Sylfaen"/>
          <w:sz w:val="20"/>
          <w:lang w:val="ka-GE"/>
        </w:rPr>
        <w:t>ი</w:t>
      </w:r>
      <w:r w:rsidR="00D4223B" w:rsidRPr="001B6C78">
        <w:rPr>
          <w:rFonts w:ascii="Sylfaen" w:eastAsia="Sylfaen" w:hAnsi="Sylfaen"/>
          <w:sz w:val="20"/>
          <w:lang w:val="ka-GE"/>
        </w:rPr>
        <w:t xml:space="preserve"> კვლევების დროული</w:t>
      </w:r>
      <w:r w:rsidR="00B010F6" w:rsidRPr="001B6C78">
        <w:rPr>
          <w:rFonts w:ascii="Sylfaen" w:eastAsia="Sylfaen" w:hAnsi="Sylfaen"/>
          <w:sz w:val="20"/>
          <w:lang w:val="ka-GE"/>
        </w:rPr>
        <w:t xml:space="preserve"> უზრუნველყოფა.</w:t>
      </w:r>
    </w:p>
    <w:p w:rsidR="00D4223B" w:rsidRPr="00D4223B" w:rsidRDefault="00D4223B" w:rsidP="00D4223B">
      <w:pPr>
        <w:pStyle w:val="ListParagraph"/>
        <w:rPr>
          <w:rFonts w:ascii="Sylfaen" w:hAnsi="Sylfaen" w:cs="Sylfaen"/>
          <w:sz w:val="20"/>
          <w:lang w:val="ka-GE"/>
        </w:rPr>
      </w:pPr>
    </w:p>
    <w:p w:rsidR="000F394D" w:rsidRPr="00D4223B" w:rsidRDefault="00D4223B" w:rsidP="00D4223B">
      <w:pPr>
        <w:widowControl w:val="0"/>
        <w:tabs>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Sylfaen" w:hAnsi="Sylfaen"/>
          <w:sz w:val="20"/>
        </w:rPr>
      </w:pPr>
      <w:r w:rsidRPr="00D4223B">
        <w:rPr>
          <w:rFonts w:ascii="Sylfaen" w:hAnsi="Sylfaen" w:cs="Sylfaen"/>
          <w:sz w:val="20"/>
          <w:lang w:val="ka-GE"/>
        </w:rPr>
        <w:t xml:space="preserve"> </w:t>
      </w:r>
      <w:r w:rsidR="000F394D" w:rsidRPr="00D4223B">
        <w:rPr>
          <w:rFonts w:ascii="Sylfaen" w:eastAsia="Sylfaen" w:hAnsi="Sylfaen"/>
          <w:sz w:val="20"/>
        </w:rPr>
        <w:t>_______________________________</w:t>
      </w:r>
    </w:p>
    <w:p w:rsidR="000F394D" w:rsidRDefault="000F394D" w:rsidP="000F394D">
      <w:pPr>
        <w:widowControl w:val="0"/>
        <w:tabs>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0" w:lineRule="atLeast"/>
        <w:ind w:left="480"/>
        <w:rPr>
          <w:rFonts w:ascii="Sylfaen" w:eastAsia="Sylfaen" w:hAnsi="Sylfaen"/>
          <w:position w:val="5"/>
          <w:sz w:val="20"/>
        </w:rPr>
      </w:pPr>
      <w:r>
        <w:rPr>
          <w:rFonts w:ascii="Sylfaen" w:eastAsia="Sylfaen" w:hAnsi="Sylfaen"/>
          <w:position w:val="5"/>
          <w:sz w:val="20"/>
        </w:rPr>
        <w:t>33</w:t>
      </w:r>
      <w:r>
        <w:rPr>
          <w:rFonts w:ascii="Sylfaen" w:eastAsia="Sylfaen" w:hAnsi="Sylfaen"/>
          <w:sz w:val="18"/>
        </w:rPr>
        <w:t>იმ შემთხვევაში, თუ ქვეპროგრამა დაიწყო ან დასრულდა საშუალოვადიანი პერიოდის განმავლობაში (საშუალოვადიანი სამოქმედო გეგმის 4-წლიანი პერიოდი), უნდა მიეთითოს ქვეპროგრამის დაწყების და დასრულების თარიღები; იმ შემთხვევაში, თუ ქვეპროგრამა ხორციელდება მუდმივად და განხორციელების ვადებში უნდა მიეთითოს „მიმდინარე“.</w:t>
      </w:r>
    </w:p>
    <w:p w:rsidR="000F394D" w:rsidRDefault="000F394D" w:rsidP="000F394D">
      <w:pPr>
        <w:widowControl w:val="0"/>
        <w:tabs>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0" w:lineRule="atLeast"/>
        <w:ind w:left="480"/>
        <w:rPr>
          <w:rFonts w:ascii="Sylfaen" w:eastAsia="Sylfaen" w:hAnsi="Sylfaen"/>
          <w:sz w:val="20"/>
        </w:rPr>
      </w:pPr>
    </w:p>
    <w:p w:rsidR="000F394D" w:rsidRDefault="000F394D" w:rsidP="000F394D">
      <w:pPr>
        <w:widowControl w:val="0"/>
        <w:tabs>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0" w:lineRule="atLeast"/>
        <w:ind w:left="480"/>
        <w:rPr>
          <w:rFonts w:ascii="Sylfaen" w:eastAsia="Sylfaen" w:hAnsi="Sylfaen"/>
          <w:sz w:val="20"/>
        </w:rPr>
      </w:pPr>
    </w:p>
    <w:p w:rsidR="000F394D" w:rsidRDefault="000F394D" w:rsidP="000F394D">
      <w:pPr>
        <w:widowControl w:val="0"/>
        <w:tabs>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0" w:lineRule="atLeast"/>
        <w:ind w:left="480"/>
        <w:jc w:val="center"/>
        <w:rPr>
          <w:rFonts w:ascii="Sylfaen" w:eastAsia="Sylfaen" w:hAnsi="Sylfaen"/>
          <w:b/>
          <w:sz w:val="20"/>
        </w:rPr>
      </w:pPr>
      <w:proofErr w:type="gramStart"/>
      <w:r>
        <w:rPr>
          <w:rFonts w:ascii="Sylfaen" w:eastAsia="Sylfaen" w:hAnsi="Sylfaen"/>
          <w:b/>
          <w:sz w:val="20"/>
        </w:rPr>
        <w:t>მოსალოდნელი</w:t>
      </w:r>
      <w:proofErr w:type="gramEnd"/>
      <w:r>
        <w:rPr>
          <w:rFonts w:ascii="Sylfaen" w:eastAsia="Sylfaen" w:hAnsi="Sylfaen"/>
          <w:b/>
          <w:sz w:val="20"/>
        </w:rPr>
        <w:t xml:space="preserve"> შუალედური შედეგების შეფასების ინდიკატორები</w:t>
      </w:r>
      <w:r>
        <w:rPr>
          <w:rFonts w:ascii="Sylfaen" w:eastAsia="Sylfaen" w:hAnsi="Sylfaen"/>
          <w:b/>
          <w:position w:val="5"/>
          <w:sz w:val="20"/>
        </w:rPr>
        <w:t>34</w:t>
      </w:r>
    </w:p>
    <w:p w:rsidR="000F394D" w:rsidRDefault="000F394D" w:rsidP="000F394D">
      <w:pPr>
        <w:widowControl w:val="0"/>
        <w:tabs>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0" w:lineRule="atLeast"/>
        <w:ind w:left="480"/>
        <w:rPr>
          <w:rFonts w:ascii="Sylfaen" w:eastAsia="Sylfaen" w:hAnsi="Sylfaen"/>
          <w:sz w:val="20"/>
        </w:rPr>
      </w:pPr>
    </w:p>
    <w:tbl>
      <w:tblPr>
        <w:tblW w:w="0" w:type="auto"/>
        <w:tblInd w:w="108" w:type="dxa"/>
        <w:tblBorders>
          <w:top w:val="single" w:sz="4" w:space="0" w:color="auto"/>
          <w:left w:val="single" w:sz="4" w:space="0" w:color="auto"/>
          <w:bottom w:val="single" w:sz="4" w:space="0" w:color="auto"/>
          <w:right w:val="single" w:sz="4" w:space="0" w:color="auto"/>
          <w:insideV w:val="single" w:sz="4" w:space="0" w:color="auto"/>
        </w:tblBorders>
        <w:tblLayout w:type="fixed"/>
        <w:tblLook w:val="0000" w:firstRow="0" w:lastRow="0" w:firstColumn="0" w:lastColumn="0" w:noHBand="0" w:noVBand="0"/>
      </w:tblPr>
      <w:tblGrid>
        <w:gridCol w:w="540"/>
        <w:gridCol w:w="1800"/>
        <w:gridCol w:w="1375"/>
        <w:gridCol w:w="2001"/>
        <w:gridCol w:w="250"/>
        <w:gridCol w:w="1576"/>
        <w:gridCol w:w="86"/>
        <w:gridCol w:w="1565"/>
      </w:tblGrid>
      <w:tr w:rsidR="000F394D" w:rsidTr="00590F43">
        <w:trPr>
          <w:trHeight w:val="114"/>
        </w:trPr>
        <w:tc>
          <w:tcPr>
            <w:tcW w:w="540" w:type="dxa"/>
            <w:tcBorders>
              <w:top w:val="single" w:sz="4" w:space="0" w:color="auto"/>
              <w:left w:val="single" w:sz="4" w:space="0" w:color="auto"/>
              <w:bottom w:val="single" w:sz="4" w:space="0" w:color="auto"/>
              <w:right w:val="single" w:sz="4" w:space="0" w:color="auto"/>
            </w:tcBorders>
          </w:tcPr>
          <w:p w:rsidR="000F394D" w:rsidRDefault="000F394D" w:rsidP="00590F4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sz w:val="20"/>
              </w:rPr>
            </w:pPr>
            <w:r>
              <w:rPr>
                <w:rFonts w:ascii="Sylfaen" w:eastAsia="Sylfaen" w:hAnsi="Sylfaen"/>
                <w:sz w:val="20"/>
              </w:rPr>
              <w:t>№</w:t>
            </w:r>
          </w:p>
        </w:tc>
        <w:tc>
          <w:tcPr>
            <w:tcW w:w="1800" w:type="dxa"/>
            <w:tcBorders>
              <w:top w:val="single" w:sz="4" w:space="0" w:color="auto"/>
              <w:left w:val="single" w:sz="4" w:space="0" w:color="auto"/>
              <w:bottom w:val="single" w:sz="4" w:space="0" w:color="auto"/>
              <w:right w:val="single" w:sz="4" w:space="0" w:color="auto"/>
            </w:tcBorders>
          </w:tcPr>
          <w:p w:rsidR="000F394D" w:rsidRDefault="000F394D" w:rsidP="00590F4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sz w:val="20"/>
              </w:rPr>
            </w:pPr>
          </w:p>
        </w:tc>
        <w:tc>
          <w:tcPr>
            <w:tcW w:w="1375" w:type="dxa"/>
            <w:tcBorders>
              <w:top w:val="single" w:sz="4" w:space="0" w:color="auto"/>
              <w:left w:val="single" w:sz="4" w:space="0" w:color="auto"/>
              <w:bottom w:val="single" w:sz="4" w:space="0" w:color="auto"/>
              <w:right w:val="single" w:sz="4" w:space="0" w:color="auto"/>
            </w:tcBorders>
          </w:tcPr>
          <w:p w:rsidR="000F394D" w:rsidRDefault="000F394D" w:rsidP="006C3DE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Sylfaen" w:hAnsi="Sylfaen"/>
                <w:sz w:val="20"/>
              </w:rPr>
            </w:pPr>
            <w:r>
              <w:rPr>
                <w:rFonts w:ascii="Sylfaen" w:eastAsia="Sylfaen" w:hAnsi="Sylfaen"/>
                <w:sz w:val="20"/>
              </w:rPr>
              <w:t>20</w:t>
            </w:r>
            <w:r w:rsidR="006C3DE0">
              <w:rPr>
                <w:rFonts w:ascii="Sylfaen" w:eastAsia="Sylfaen" w:hAnsi="Sylfaen"/>
                <w:sz w:val="20"/>
              </w:rPr>
              <w:t>20</w:t>
            </w:r>
            <w:r>
              <w:rPr>
                <w:rFonts w:ascii="Sylfaen" w:eastAsia="Sylfaen" w:hAnsi="Sylfaen"/>
                <w:sz w:val="20"/>
              </w:rPr>
              <w:t xml:space="preserve"> წელი</w:t>
            </w:r>
          </w:p>
        </w:tc>
        <w:tc>
          <w:tcPr>
            <w:tcW w:w="2001" w:type="dxa"/>
            <w:tcBorders>
              <w:top w:val="single" w:sz="4" w:space="0" w:color="auto"/>
              <w:left w:val="single" w:sz="4" w:space="0" w:color="auto"/>
              <w:bottom w:val="single" w:sz="4" w:space="0" w:color="auto"/>
              <w:right w:val="single" w:sz="4" w:space="0" w:color="auto"/>
            </w:tcBorders>
          </w:tcPr>
          <w:p w:rsidR="000F394D" w:rsidRDefault="000F394D" w:rsidP="006C3DE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Sylfaen" w:hAnsi="Sylfaen"/>
                <w:sz w:val="20"/>
              </w:rPr>
            </w:pPr>
            <w:r>
              <w:rPr>
                <w:rFonts w:ascii="Sylfaen" w:eastAsia="Sylfaen" w:hAnsi="Sylfaen"/>
                <w:sz w:val="20"/>
              </w:rPr>
              <w:t>20</w:t>
            </w:r>
            <w:r w:rsidR="006C3DE0">
              <w:rPr>
                <w:rFonts w:ascii="Sylfaen" w:eastAsia="Sylfaen" w:hAnsi="Sylfaen"/>
                <w:sz w:val="20"/>
              </w:rPr>
              <w:t>21</w:t>
            </w:r>
            <w:r>
              <w:rPr>
                <w:rFonts w:ascii="Sylfaen" w:eastAsia="Sylfaen" w:hAnsi="Sylfaen"/>
                <w:sz w:val="20"/>
              </w:rPr>
              <w:t xml:space="preserve"> წელი</w:t>
            </w:r>
          </w:p>
        </w:tc>
        <w:tc>
          <w:tcPr>
            <w:tcW w:w="1912" w:type="dxa"/>
            <w:gridSpan w:val="3"/>
            <w:tcBorders>
              <w:top w:val="single" w:sz="4" w:space="0" w:color="auto"/>
              <w:left w:val="single" w:sz="4" w:space="0" w:color="auto"/>
              <w:bottom w:val="single" w:sz="4" w:space="0" w:color="auto"/>
              <w:right w:val="single" w:sz="4" w:space="0" w:color="auto"/>
            </w:tcBorders>
          </w:tcPr>
          <w:p w:rsidR="000F394D" w:rsidRDefault="000F394D" w:rsidP="006C3DE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Sylfaen" w:hAnsi="Sylfaen"/>
                <w:sz w:val="20"/>
              </w:rPr>
            </w:pPr>
            <w:r>
              <w:rPr>
                <w:rFonts w:ascii="Sylfaen" w:eastAsia="Sylfaen" w:hAnsi="Sylfaen"/>
                <w:sz w:val="20"/>
              </w:rPr>
              <w:t>20</w:t>
            </w:r>
            <w:r w:rsidR="006C3DE0">
              <w:rPr>
                <w:rFonts w:ascii="Sylfaen" w:eastAsia="Sylfaen" w:hAnsi="Sylfaen"/>
                <w:sz w:val="20"/>
              </w:rPr>
              <w:t>22</w:t>
            </w:r>
            <w:r>
              <w:rPr>
                <w:rFonts w:ascii="Sylfaen" w:eastAsia="Sylfaen" w:hAnsi="Sylfaen"/>
                <w:sz w:val="20"/>
              </w:rPr>
              <w:t xml:space="preserve"> წელი</w:t>
            </w:r>
          </w:p>
        </w:tc>
        <w:tc>
          <w:tcPr>
            <w:tcW w:w="1565" w:type="dxa"/>
            <w:tcBorders>
              <w:top w:val="single" w:sz="4" w:space="0" w:color="auto"/>
              <w:left w:val="single" w:sz="4" w:space="0" w:color="auto"/>
              <w:bottom w:val="single" w:sz="4" w:space="0" w:color="auto"/>
              <w:right w:val="single" w:sz="4" w:space="0" w:color="auto"/>
            </w:tcBorders>
          </w:tcPr>
          <w:p w:rsidR="000F394D" w:rsidRDefault="000F394D" w:rsidP="006C3DE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Sylfaen" w:hAnsi="Sylfaen"/>
                <w:sz w:val="20"/>
              </w:rPr>
            </w:pPr>
            <w:r>
              <w:rPr>
                <w:rFonts w:ascii="Sylfaen" w:eastAsia="Sylfaen" w:hAnsi="Sylfaen"/>
                <w:sz w:val="20"/>
              </w:rPr>
              <w:t>20</w:t>
            </w:r>
            <w:r w:rsidR="006C3DE0">
              <w:rPr>
                <w:rFonts w:ascii="Sylfaen" w:eastAsia="Sylfaen" w:hAnsi="Sylfaen"/>
                <w:sz w:val="20"/>
              </w:rPr>
              <w:t>23</w:t>
            </w:r>
            <w:r>
              <w:rPr>
                <w:rFonts w:ascii="Sylfaen" w:eastAsia="Sylfaen" w:hAnsi="Sylfaen"/>
                <w:sz w:val="20"/>
              </w:rPr>
              <w:t xml:space="preserve"> წელი</w:t>
            </w:r>
          </w:p>
        </w:tc>
      </w:tr>
      <w:tr w:rsidR="000F394D" w:rsidTr="00590F43">
        <w:trPr>
          <w:trHeight w:val="114"/>
        </w:trPr>
        <w:tc>
          <w:tcPr>
            <w:tcW w:w="540" w:type="dxa"/>
            <w:tcBorders>
              <w:top w:val="single" w:sz="4" w:space="0" w:color="auto"/>
              <w:left w:val="single" w:sz="4" w:space="0" w:color="auto"/>
              <w:bottom w:val="single" w:sz="4" w:space="0" w:color="auto"/>
              <w:right w:val="single" w:sz="4" w:space="0" w:color="auto"/>
            </w:tcBorders>
          </w:tcPr>
          <w:p w:rsidR="000F394D" w:rsidRDefault="000F394D" w:rsidP="00590F4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sz w:val="20"/>
              </w:rPr>
            </w:pPr>
            <w:r>
              <w:rPr>
                <w:rFonts w:ascii="Sylfaen" w:eastAsia="Sylfaen" w:hAnsi="Sylfaen"/>
                <w:sz w:val="20"/>
              </w:rPr>
              <w:t>1</w:t>
            </w:r>
          </w:p>
        </w:tc>
        <w:tc>
          <w:tcPr>
            <w:tcW w:w="1800" w:type="dxa"/>
            <w:tcBorders>
              <w:top w:val="single" w:sz="4" w:space="0" w:color="auto"/>
              <w:left w:val="single" w:sz="4" w:space="0" w:color="auto"/>
              <w:bottom w:val="single" w:sz="4" w:space="0" w:color="auto"/>
              <w:right w:val="single" w:sz="4" w:space="0" w:color="auto"/>
            </w:tcBorders>
          </w:tcPr>
          <w:p w:rsidR="000F394D" w:rsidRDefault="000F394D" w:rsidP="00590F4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sz w:val="20"/>
              </w:rPr>
            </w:pPr>
            <w:r>
              <w:rPr>
                <w:rFonts w:ascii="Sylfaen" w:eastAsia="Sylfaen" w:hAnsi="Sylfaen"/>
                <w:sz w:val="20"/>
              </w:rPr>
              <w:t>საბაზისო მაჩვენებელი</w:t>
            </w:r>
            <w:r>
              <w:rPr>
                <w:rFonts w:ascii="Sylfaen" w:eastAsia="Sylfaen" w:hAnsi="Sylfaen"/>
                <w:position w:val="5"/>
                <w:sz w:val="20"/>
              </w:rPr>
              <w:t>35</w:t>
            </w:r>
          </w:p>
        </w:tc>
        <w:tc>
          <w:tcPr>
            <w:tcW w:w="6853" w:type="dxa"/>
            <w:gridSpan w:val="6"/>
            <w:tcBorders>
              <w:top w:val="single" w:sz="4" w:space="0" w:color="auto"/>
              <w:left w:val="single" w:sz="4" w:space="0" w:color="auto"/>
              <w:bottom w:val="single" w:sz="4" w:space="0" w:color="auto"/>
              <w:right w:val="single" w:sz="4" w:space="0" w:color="auto"/>
            </w:tcBorders>
          </w:tcPr>
          <w:p w:rsidR="006E2E6C" w:rsidRDefault="003F0F43" w:rsidP="003F0F4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b/>
                <w:sz w:val="18"/>
                <w:szCs w:val="18"/>
              </w:rPr>
            </w:pPr>
            <w:r w:rsidRPr="003F0F43">
              <w:rPr>
                <w:rFonts w:ascii="Sylfaen" w:eastAsia="Sylfaen" w:hAnsi="Sylfaen"/>
                <w:b/>
                <w:sz w:val="18"/>
                <w:szCs w:val="18"/>
              </w:rPr>
              <w:t>"ორსულებში B და C ჰეპატიტის, აივ-ინფექციის/შიდსის და სიფილისის განსაზღვრისათვის საჭირო ტესტებითა და სახარჯი მასალებით უზრუნველყოფის" კომპონენტი</w:t>
            </w:r>
          </w:p>
          <w:p w:rsidR="000F394D" w:rsidRDefault="006E08E6" w:rsidP="006E08E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sz w:val="20"/>
              </w:rPr>
            </w:pPr>
            <w:r w:rsidRPr="003D16EA">
              <w:rPr>
                <w:rFonts w:ascii="Sylfaen" w:eastAsia="Sylfaen" w:hAnsi="Sylfaen"/>
                <w:sz w:val="18"/>
                <w:szCs w:val="18"/>
              </w:rPr>
              <w:t xml:space="preserve">ამბულატორიულ აღრიცხვაზე მყოფი კონტინგენტიდან, ორსულთა </w:t>
            </w:r>
            <w:r>
              <w:rPr>
                <w:rFonts w:ascii="Sylfaen" w:eastAsia="Sylfaen" w:hAnsi="Sylfaen"/>
                <w:sz w:val="18"/>
                <w:szCs w:val="18"/>
                <w:lang w:val="ka-GE"/>
              </w:rPr>
              <w:t>არანაკლებ 90</w:t>
            </w:r>
            <w:r w:rsidRPr="003D16EA">
              <w:rPr>
                <w:rFonts w:ascii="Sylfaen" w:eastAsia="Sylfaen" w:hAnsi="Sylfaen"/>
                <w:sz w:val="18"/>
                <w:szCs w:val="18"/>
              </w:rPr>
              <w:t xml:space="preserve">%-ის მინიმუმ ერთი ვიზიტით ანტენატალური მოცვის და </w:t>
            </w:r>
            <w:r>
              <w:rPr>
                <w:rFonts w:ascii="Sylfaen" w:eastAsia="Sylfaen" w:hAnsi="Sylfaen"/>
                <w:sz w:val="18"/>
                <w:szCs w:val="18"/>
                <w:lang w:val="ka-GE"/>
              </w:rPr>
              <w:t>არანაკლებ 80</w:t>
            </w:r>
            <w:r w:rsidRPr="003D16EA">
              <w:rPr>
                <w:rFonts w:ascii="Sylfaen" w:eastAsia="Sylfaen" w:hAnsi="Sylfaen"/>
                <w:sz w:val="18"/>
                <w:szCs w:val="18"/>
              </w:rPr>
              <w:t>%-ის ანტენატალური 4 ვიზიტით მოცვის მაჩვენებელი;</w:t>
            </w:r>
          </w:p>
        </w:tc>
      </w:tr>
      <w:tr w:rsidR="000F394D" w:rsidTr="00590F43">
        <w:tblPrEx>
          <w:tblBorders>
            <w:insideH w:val="single" w:sz="4" w:space="0" w:color="auto"/>
          </w:tblBorders>
        </w:tblPrEx>
        <w:trPr>
          <w:trHeight w:val="114"/>
        </w:trPr>
        <w:tc>
          <w:tcPr>
            <w:tcW w:w="540" w:type="dxa"/>
            <w:tcBorders>
              <w:top w:val="single" w:sz="4" w:space="0" w:color="auto"/>
              <w:left w:val="single" w:sz="4" w:space="0" w:color="auto"/>
              <w:bottom w:val="single" w:sz="4" w:space="0" w:color="auto"/>
              <w:right w:val="single" w:sz="4" w:space="0" w:color="auto"/>
            </w:tcBorders>
          </w:tcPr>
          <w:p w:rsidR="000F394D" w:rsidRDefault="000F394D" w:rsidP="00590F4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sz w:val="20"/>
              </w:rPr>
            </w:pPr>
          </w:p>
        </w:tc>
        <w:tc>
          <w:tcPr>
            <w:tcW w:w="1800" w:type="dxa"/>
            <w:tcBorders>
              <w:top w:val="single" w:sz="4" w:space="0" w:color="auto"/>
              <w:left w:val="single" w:sz="4" w:space="0" w:color="auto"/>
              <w:bottom w:val="single" w:sz="4" w:space="0" w:color="auto"/>
              <w:right w:val="single" w:sz="4" w:space="0" w:color="auto"/>
            </w:tcBorders>
          </w:tcPr>
          <w:p w:rsidR="000F394D" w:rsidRDefault="000F394D" w:rsidP="00590F4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sz w:val="20"/>
              </w:rPr>
            </w:pPr>
            <w:r>
              <w:rPr>
                <w:rFonts w:ascii="Sylfaen" w:eastAsia="Sylfaen" w:hAnsi="Sylfaen"/>
                <w:sz w:val="20"/>
              </w:rPr>
              <w:t>მიზნობრივი მაჩვენებელი</w:t>
            </w:r>
          </w:p>
        </w:tc>
        <w:tc>
          <w:tcPr>
            <w:tcW w:w="1375" w:type="dxa"/>
            <w:tcBorders>
              <w:top w:val="single" w:sz="4" w:space="0" w:color="auto"/>
              <w:left w:val="single" w:sz="4" w:space="0" w:color="auto"/>
              <w:bottom w:val="single" w:sz="4" w:space="0" w:color="auto"/>
              <w:right w:val="single" w:sz="4" w:space="0" w:color="auto"/>
            </w:tcBorders>
          </w:tcPr>
          <w:p w:rsidR="003D16EA" w:rsidRPr="003D16EA" w:rsidRDefault="003D16EA" w:rsidP="003D16E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Sylfaen" w:hAnsi="Sylfaen"/>
                <w:sz w:val="18"/>
                <w:szCs w:val="18"/>
              </w:rPr>
            </w:pPr>
            <w:r w:rsidRPr="003D16EA">
              <w:rPr>
                <w:rFonts w:ascii="Sylfaen" w:eastAsia="Sylfaen" w:hAnsi="Sylfaen"/>
                <w:sz w:val="18"/>
                <w:szCs w:val="18"/>
              </w:rPr>
              <w:t xml:space="preserve">ამბულატორიულ აღრიცხვაზე მყოფი კონტინგენტიდან, ორსულთა 100%-ის </w:t>
            </w:r>
            <w:r w:rsidR="00631019">
              <w:rPr>
                <w:rFonts w:ascii="Sylfaen" w:eastAsia="Sylfaen" w:hAnsi="Sylfaen"/>
                <w:sz w:val="18"/>
                <w:szCs w:val="18"/>
                <w:lang w:val="ka-GE"/>
              </w:rPr>
              <w:lastRenderedPageBreak/>
              <w:t xml:space="preserve">ანტენატალური მეთვალყურეობის </w:t>
            </w:r>
            <w:r w:rsidRPr="003D16EA">
              <w:rPr>
                <w:rFonts w:ascii="Sylfaen" w:eastAsia="Sylfaen" w:hAnsi="Sylfaen"/>
                <w:sz w:val="18"/>
                <w:szCs w:val="18"/>
              </w:rPr>
              <w:t>მინიმუმ ერთი ვიზიტით და 90%-ის</w:t>
            </w:r>
            <w:r w:rsidR="008A2A3C">
              <w:rPr>
                <w:rFonts w:ascii="Sylfaen" w:eastAsia="Sylfaen" w:hAnsi="Sylfaen"/>
                <w:sz w:val="18"/>
                <w:szCs w:val="18"/>
                <w:lang w:val="ka-GE"/>
              </w:rPr>
              <w:t xml:space="preserve"> </w:t>
            </w:r>
            <w:r w:rsidRPr="003D16EA">
              <w:rPr>
                <w:rFonts w:ascii="Sylfaen" w:eastAsia="Sylfaen" w:hAnsi="Sylfaen"/>
                <w:sz w:val="18"/>
                <w:szCs w:val="18"/>
              </w:rPr>
              <w:t>4 ვიზიტით მოცვ</w:t>
            </w:r>
            <w:r w:rsidR="008A2A3C">
              <w:rPr>
                <w:rFonts w:ascii="Sylfaen" w:eastAsia="Sylfaen" w:hAnsi="Sylfaen"/>
                <w:sz w:val="18"/>
                <w:szCs w:val="18"/>
                <w:lang w:val="ka-GE"/>
              </w:rPr>
              <w:t>ა</w:t>
            </w:r>
            <w:r w:rsidRPr="003D16EA">
              <w:rPr>
                <w:rFonts w:ascii="Sylfaen" w:eastAsia="Sylfaen" w:hAnsi="Sylfaen"/>
                <w:sz w:val="18"/>
                <w:szCs w:val="18"/>
              </w:rPr>
              <w:t>;</w:t>
            </w:r>
          </w:p>
          <w:p w:rsidR="000F394D" w:rsidRPr="003F0F43" w:rsidRDefault="003F0F43" w:rsidP="0063101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sz w:val="18"/>
                <w:szCs w:val="18"/>
              </w:rPr>
            </w:pPr>
            <w:r w:rsidRPr="003F0F43">
              <w:rPr>
                <w:rFonts w:ascii="Sylfaen" w:eastAsia="Sylfaen" w:hAnsi="Sylfaen"/>
                <w:sz w:val="18"/>
                <w:szCs w:val="18"/>
              </w:rPr>
              <w:t xml:space="preserve">დედიდან ბავშვზე აივ–ინფექცია/შიდსის გადაცემის </w:t>
            </w:r>
            <w:r w:rsidR="00631019">
              <w:rPr>
                <w:rFonts w:ascii="Sylfaen" w:eastAsia="Sylfaen" w:hAnsi="Sylfaen"/>
                <w:sz w:val="18"/>
                <w:szCs w:val="18"/>
              </w:rPr>
              <w:t xml:space="preserve">მაჩვენებლის შემცირება </w:t>
            </w:r>
            <w:r w:rsidR="00631019">
              <w:rPr>
                <w:rFonts w:ascii="Sylfaen" w:eastAsia="Sylfaen" w:hAnsi="Sylfaen"/>
                <w:sz w:val="18"/>
                <w:szCs w:val="18"/>
                <w:lang w:val="ka-GE"/>
              </w:rPr>
              <w:t>&lt;</w:t>
            </w:r>
            <w:r w:rsidR="00631019">
              <w:rPr>
                <w:rFonts w:ascii="Sylfaen" w:eastAsia="Sylfaen" w:hAnsi="Sylfaen"/>
                <w:sz w:val="18"/>
                <w:szCs w:val="18"/>
              </w:rPr>
              <w:t>0.5 %</w:t>
            </w:r>
            <w:r w:rsidR="00631019">
              <w:rPr>
                <w:rFonts w:ascii="Sylfaen" w:eastAsia="Sylfaen" w:hAnsi="Sylfaen"/>
                <w:sz w:val="18"/>
                <w:szCs w:val="18"/>
                <w:lang w:val="ka-GE"/>
              </w:rPr>
              <w:t>-მდე</w:t>
            </w:r>
            <w:r w:rsidRPr="003F0F43">
              <w:rPr>
                <w:rFonts w:ascii="Sylfaen" w:eastAsia="Sylfaen" w:hAnsi="Sylfaen"/>
                <w:sz w:val="18"/>
                <w:szCs w:val="18"/>
              </w:rPr>
              <w:t>;                                                                                                                                   დედიდან ბავშვზე B და C ჰეპატიტის გადაცემის მაჩვენებ</w:t>
            </w:r>
            <w:r w:rsidR="00631019">
              <w:rPr>
                <w:rFonts w:ascii="Sylfaen" w:eastAsia="Sylfaen" w:hAnsi="Sylfaen"/>
                <w:sz w:val="18"/>
                <w:szCs w:val="18"/>
                <w:lang w:val="ka-GE"/>
              </w:rPr>
              <w:t>ლის შემცირება &lt;</w:t>
            </w:r>
            <w:r w:rsidRPr="003F0F43">
              <w:rPr>
                <w:rFonts w:ascii="Sylfaen" w:eastAsia="Sylfaen" w:hAnsi="Sylfaen"/>
                <w:sz w:val="18"/>
                <w:szCs w:val="18"/>
              </w:rPr>
              <w:t>0.5 %-</w:t>
            </w:r>
            <w:r w:rsidR="00631019">
              <w:rPr>
                <w:rFonts w:ascii="Sylfaen" w:eastAsia="Sylfaen" w:hAnsi="Sylfaen"/>
                <w:sz w:val="18"/>
                <w:szCs w:val="18"/>
                <w:lang w:val="ka-GE"/>
              </w:rPr>
              <w:t>მდე</w:t>
            </w:r>
            <w:r w:rsidRPr="003F0F43">
              <w:rPr>
                <w:rFonts w:ascii="Sylfaen" w:eastAsia="Sylfaen" w:hAnsi="Sylfaen"/>
                <w:sz w:val="18"/>
                <w:szCs w:val="18"/>
              </w:rPr>
              <w:t xml:space="preserve">       </w:t>
            </w:r>
          </w:p>
        </w:tc>
        <w:tc>
          <w:tcPr>
            <w:tcW w:w="2251" w:type="dxa"/>
            <w:gridSpan w:val="2"/>
            <w:tcBorders>
              <w:top w:val="single" w:sz="4" w:space="0" w:color="auto"/>
              <w:left w:val="single" w:sz="4" w:space="0" w:color="auto"/>
              <w:bottom w:val="single" w:sz="4" w:space="0" w:color="auto"/>
              <w:right w:val="single" w:sz="4" w:space="0" w:color="auto"/>
            </w:tcBorders>
          </w:tcPr>
          <w:p w:rsidR="00084C92" w:rsidRPr="003D16EA" w:rsidRDefault="00084C92" w:rsidP="00084C9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Sylfaen" w:hAnsi="Sylfaen"/>
                <w:sz w:val="18"/>
                <w:szCs w:val="18"/>
              </w:rPr>
            </w:pPr>
            <w:r w:rsidRPr="003D16EA">
              <w:rPr>
                <w:rFonts w:ascii="Sylfaen" w:eastAsia="Sylfaen" w:hAnsi="Sylfaen"/>
                <w:sz w:val="18"/>
                <w:szCs w:val="18"/>
              </w:rPr>
              <w:lastRenderedPageBreak/>
              <w:t xml:space="preserve">ამბულატორიულ აღრიცხვაზე მყოფი კონტინგენტიდან, ორსულთა 100%-ის </w:t>
            </w:r>
            <w:r>
              <w:rPr>
                <w:rFonts w:ascii="Sylfaen" w:eastAsia="Sylfaen" w:hAnsi="Sylfaen"/>
                <w:sz w:val="18"/>
                <w:szCs w:val="18"/>
                <w:lang w:val="ka-GE"/>
              </w:rPr>
              <w:t xml:space="preserve">ანტენატალური მეთვალყურეობის </w:t>
            </w:r>
            <w:r w:rsidRPr="003D16EA">
              <w:rPr>
                <w:rFonts w:ascii="Sylfaen" w:eastAsia="Sylfaen" w:hAnsi="Sylfaen"/>
                <w:sz w:val="18"/>
                <w:szCs w:val="18"/>
              </w:rPr>
              <w:t>მინიმუმ ერთი ვიზიტით და 90%-ის</w:t>
            </w:r>
            <w:r>
              <w:rPr>
                <w:rFonts w:ascii="Sylfaen" w:eastAsia="Sylfaen" w:hAnsi="Sylfaen"/>
                <w:sz w:val="18"/>
                <w:szCs w:val="18"/>
                <w:lang w:val="ka-GE"/>
              </w:rPr>
              <w:t xml:space="preserve"> </w:t>
            </w:r>
            <w:r w:rsidRPr="003D16EA">
              <w:rPr>
                <w:rFonts w:ascii="Sylfaen" w:eastAsia="Sylfaen" w:hAnsi="Sylfaen"/>
                <w:sz w:val="18"/>
                <w:szCs w:val="18"/>
              </w:rPr>
              <w:t xml:space="preserve">4 ვიზიტით </w:t>
            </w:r>
            <w:r w:rsidRPr="003D16EA">
              <w:rPr>
                <w:rFonts w:ascii="Sylfaen" w:eastAsia="Sylfaen" w:hAnsi="Sylfaen"/>
                <w:sz w:val="18"/>
                <w:szCs w:val="18"/>
              </w:rPr>
              <w:lastRenderedPageBreak/>
              <w:t>მოცვ</w:t>
            </w:r>
            <w:r>
              <w:rPr>
                <w:rFonts w:ascii="Sylfaen" w:eastAsia="Sylfaen" w:hAnsi="Sylfaen"/>
                <w:sz w:val="18"/>
                <w:szCs w:val="18"/>
                <w:lang w:val="ka-GE"/>
              </w:rPr>
              <w:t>ა</w:t>
            </w:r>
            <w:r w:rsidRPr="003D16EA">
              <w:rPr>
                <w:rFonts w:ascii="Sylfaen" w:eastAsia="Sylfaen" w:hAnsi="Sylfaen"/>
                <w:sz w:val="18"/>
                <w:szCs w:val="18"/>
              </w:rPr>
              <w:t>;</w:t>
            </w:r>
          </w:p>
          <w:p w:rsidR="000F394D" w:rsidRPr="003F0F43" w:rsidRDefault="000F394D" w:rsidP="003F0F4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Sylfaen" w:hAnsi="Sylfaen"/>
                <w:sz w:val="18"/>
                <w:szCs w:val="18"/>
              </w:rPr>
            </w:pPr>
          </w:p>
        </w:tc>
        <w:tc>
          <w:tcPr>
            <w:tcW w:w="1662" w:type="dxa"/>
            <w:gridSpan w:val="2"/>
            <w:tcBorders>
              <w:top w:val="single" w:sz="4" w:space="0" w:color="auto"/>
              <w:left w:val="single" w:sz="4" w:space="0" w:color="auto"/>
              <w:bottom w:val="single" w:sz="4" w:space="0" w:color="auto"/>
              <w:right w:val="single" w:sz="4" w:space="0" w:color="auto"/>
            </w:tcBorders>
          </w:tcPr>
          <w:p w:rsidR="00084C92" w:rsidRPr="003D16EA" w:rsidRDefault="00084C92" w:rsidP="00084C9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Sylfaen" w:hAnsi="Sylfaen"/>
                <w:sz w:val="18"/>
                <w:szCs w:val="18"/>
              </w:rPr>
            </w:pPr>
            <w:r w:rsidRPr="003D16EA">
              <w:rPr>
                <w:rFonts w:ascii="Sylfaen" w:eastAsia="Sylfaen" w:hAnsi="Sylfaen"/>
                <w:sz w:val="18"/>
                <w:szCs w:val="18"/>
              </w:rPr>
              <w:lastRenderedPageBreak/>
              <w:t>ამბულატორიულ აღრიცხვაზე მყოფი კონტინგენტიდან</w:t>
            </w:r>
            <w:r w:rsidR="00727CF4">
              <w:rPr>
                <w:rFonts w:ascii="Sylfaen" w:eastAsia="Sylfaen" w:hAnsi="Sylfaen"/>
                <w:sz w:val="18"/>
                <w:szCs w:val="18"/>
              </w:rPr>
              <w:t>,</w:t>
            </w:r>
            <w:r w:rsidRPr="003D16EA">
              <w:rPr>
                <w:rFonts w:ascii="Sylfaen" w:eastAsia="Sylfaen" w:hAnsi="Sylfaen"/>
                <w:sz w:val="18"/>
                <w:szCs w:val="18"/>
              </w:rPr>
              <w:t xml:space="preserve">ორსულთა 100%-ის </w:t>
            </w:r>
            <w:r>
              <w:rPr>
                <w:rFonts w:ascii="Sylfaen" w:eastAsia="Sylfaen" w:hAnsi="Sylfaen"/>
                <w:sz w:val="18"/>
                <w:szCs w:val="18"/>
                <w:lang w:val="ka-GE"/>
              </w:rPr>
              <w:t>ანტენატალური მეთვალყურეობი</w:t>
            </w:r>
            <w:r>
              <w:rPr>
                <w:rFonts w:ascii="Sylfaen" w:eastAsia="Sylfaen" w:hAnsi="Sylfaen"/>
                <w:sz w:val="18"/>
                <w:szCs w:val="18"/>
                <w:lang w:val="ka-GE"/>
              </w:rPr>
              <w:lastRenderedPageBreak/>
              <w:t xml:space="preserve">ს </w:t>
            </w:r>
            <w:r w:rsidRPr="003D16EA">
              <w:rPr>
                <w:rFonts w:ascii="Sylfaen" w:eastAsia="Sylfaen" w:hAnsi="Sylfaen"/>
                <w:sz w:val="18"/>
                <w:szCs w:val="18"/>
              </w:rPr>
              <w:t>მინიმუმ ერთი ვიზიტით და 90%-ის</w:t>
            </w:r>
            <w:r>
              <w:rPr>
                <w:rFonts w:ascii="Sylfaen" w:eastAsia="Sylfaen" w:hAnsi="Sylfaen"/>
                <w:sz w:val="18"/>
                <w:szCs w:val="18"/>
                <w:lang w:val="ka-GE"/>
              </w:rPr>
              <w:t xml:space="preserve"> </w:t>
            </w:r>
            <w:r w:rsidRPr="003D16EA">
              <w:rPr>
                <w:rFonts w:ascii="Sylfaen" w:eastAsia="Sylfaen" w:hAnsi="Sylfaen"/>
                <w:sz w:val="18"/>
                <w:szCs w:val="18"/>
              </w:rPr>
              <w:t>4 ვიზიტით მოცვ</w:t>
            </w:r>
            <w:r>
              <w:rPr>
                <w:rFonts w:ascii="Sylfaen" w:eastAsia="Sylfaen" w:hAnsi="Sylfaen"/>
                <w:sz w:val="18"/>
                <w:szCs w:val="18"/>
                <w:lang w:val="ka-GE"/>
              </w:rPr>
              <w:t>ა</w:t>
            </w:r>
            <w:r w:rsidRPr="003D16EA">
              <w:rPr>
                <w:rFonts w:ascii="Sylfaen" w:eastAsia="Sylfaen" w:hAnsi="Sylfaen"/>
                <w:sz w:val="18"/>
                <w:szCs w:val="18"/>
              </w:rPr>
              <w:t>;</w:t>
            </w:r>
          </w:p>
          <w:p w:rsidR="000F394D" w:rsidRPr="003F0F43" w:rsidRDefault="000F394D" w:rsidP="003F0F4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Sylfaen" w:hAnsi="Sylfaen"/>
                <w:sz w:val="18"/>
                <w:szCs w:val="18"/>
              </w:rPr>
            </w:pPr>
          </w:p>
        </w:tc>
        <w:tc>
          <w:tcPr>
            <w:tcW w:w="1565" w:type="dxa"/>
            <w:tcBorders>
              <w:top w:val="single" w:sz="4" w:space="0" w:color="auto"/>
              <w:left w:val="single" w:sz="4" w:space="0" w:color="auto"/>
              <w:bottom w:val="single" w:sz="4" w:space="0" w:color="auto"/>
              <w:right w:val="single" w:sz="4" w:space="0" w:color="auto"/>
            </w:tcBorders>
          </w:tcPr>
          <w:p w:rsidR="00084C92" w:rsidRPr="003D16EA" w:rsidRDefault="00084C92" w:rsidP="00084C9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Sylfaen" w:hAnsi="Sylfaen"/>
                <w:sz w:val="18"/>
                <w:szCs w:val="18"/>
              </w:rPr>
            </w:pPr>
            <w:r w:rsidRPr="003D16EA">
              <w:rPr>
                <w:rFonts w:ascii="Sylfaen" w:eastAsia="Sylfaen" w:hAnsi="Sylfaen"/>
                <w:sz w:val="18"/>
                <w:szCs w:val="18"/>
              </w:rPr>
              <w:lastRenderedPageBreak/>
              <w:t xml:space="preserve">ამბულატორიულ აღრიცხვაზე მყოფი კონტინგენტიდან, ორსულთა 100%-ის </w:t>
            </w:r>
            <w:r>
              <w:rPr>
                <w:rFonts w:ascii="Sylfaen" w:eastAsia="Sylfaen" w:hAnsi="Sylfaen"/>
                <w:sz w:val="18"/>
                <w:szCs w:val="18"/>
                <w:lang w:val="ka-GE"/>
              </w:rPr>
              <w:t>ანტენატალური მეთვალყურეობ</w:t>
            </w:r>
            <w:r>
              <w:rPr>
                <w:rFonts w:ascii="Sylfaen" w:eastAsia="Sylfaen" w:hAnsi="Sylfaen"/>
                <w:sz w:val="18"/>
                <w:szCs w:val="18"/>
                <w:lang w:val="ka-GE"/>
              </w:rPr>
              <w:lastRenderedPageBreak/>
              <w:t xml:space="preserve">ის </w:t>
            </w:r>
            <w:r w:rsidRPr="003D16EA">
              <w:rPr>
                <w:rFonts w:ascii="Sylfaen" w:eastAsia="Sylfaen" w:hAnsi="Sylfaen"/>
                <w:sz w:val="18"/>
                <w:szCs w:val="18"/>
              </w:rPr>
              <w:t>მინიმუმ ერთი ვიზიტით და 90%-ის</w:t>
            </w:r>
            <w:r>
              <w:rPr>
                <w:rFonts w:ascii="Sylfaen" w:eastAsia="Sylfaen" w:hAnsi="Sylfaen"/>
                <w:sz w:val="18"/>
                <w:szCs w:val="18"/>
                <w:lang w:val="ka-GE"/>
              </w:rPr>
              <w:t xml:space="preserve"> </w:t>
            </w:r>
            <w:r w:rsidRPr="003D16EA">
              <w:rPr>
                <w:rFonts w:ascii="Sylfaen" w:eastAsia="Sylfaen" w:hAnsi="Sylfaen"/>
                <w:sz w:val="18"/>
                <w:szCs w:val="18"/>
              </w:rPr>
              <w:t>4 ვიზიტით მოცვ</w:t>
            </w:r>
            <w:r>
              <w:rPr>
                <w:rFonts w:ascii="Sylfaen" w:eastAsia="Sylfaen" w:hAnsi="Sylfaen"/>
                <w:sz w:val="18"/>
                <w:szCs w:val="18"/>
                <w:lang w:val="ka-GE"/>
              </w:rPr>
              <w:t>ა</w:t>
            </w:r>
            <w:r w:rsidRPr="003D16EA">
              <w:rPr>
                <w:rFonts w:ascii="Sylfaen" w:eastAsia="Sylfaen" w:hAnsi="Sylfaen"/>
                <w:sz w:val="18"/>
                <w:szCs w:val="18"/>
              </w:rPr>
              <w:t>;</w:t>
            </w:r>
          </w:p>
          <w:p w:rsidR="000F394D" w:rsidRDefault="000F394D" w:rsidP="003F0F4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Sylfaen" w:hAnsi="Sylfaen"/>
                <w:sz w:val="20"/>
              </w:rPr>
            </w:pPr>
          </w:p>
        </w:tc>
      </w:tr>
      <w:tr w:rsidR="000F394D" w:rsidTr="00590F43">
        <w:tblPrEx>
          <w:tblBorders>
            <w:insideH w:val="single" w:sz="4" w:space="0" w:color="auto"/>
          </w:tblBorders>
        </w:tblPrEx>
        <w:trPr>
          <w:trHeight w:val="114"/>
        </w:trPr>
        <w:tc>
          <w:tcPr>
            <w:tcW w:w="540" w:type="dxa"/>
          </w:tcPr>
          <w:p w:rsidR="000F394D" w:rsidRDefault="000F394D" w:rsidP="00590F4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sz w:val="20"/>
              </w:rPr>
            </w:pPr>
          </w:p>
        </w:tc>
        <w:tc>
          <w:tcPr>
            <w:tcW w:w="1800" w:type="dxa"/>
          </w:tcPr>
          <w:p w:rsidR="000F394D" w:rsidRDefault="000F394D" w:rsidP="00590F4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sz w:val="20"/>
              </w:rPr>
            </w:pPr>
            <w:r>
              <w:rPr>
                <w:rFonts w:ascii="Sylfaen" w:eastAsia="Sylfaen" w:hAnsi="Sylfaen"/>
                <w:sz w:val="20"/>
              </w:rPr>
              <w:t>ცდომილების ალბათობა (%/აღწერა)</w:t>
            </w:r>
          </w:p>
        </w:tc>
        <w:tc>
          <w:tcPr>
            <w:tcW w:w="1375" w:type="dxa"/>
          </w:tcPr>
          <w:p w:rsidR="00B24856" w:rsidRDefault="00B24856" w:rsidP="00590F4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Sylfaen" w:hAnsi="Sylfaen"/>
                <w:sz w:val="18"/>
                <w:szCs w:val="18"/>
                <w:lang w:val="ka-GE"/>
              </w:rPr>
            </w:pPr>
          </w:p>
          <w:p w:rsidR="000F394D" w:rsidRPr="00B24856" w:rsidRDefault="00B010C5" w:rsidP="00590F4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Sylfaen" w:hAnsi="Sylfaen"/>
                <w:sz w:val="18"/>
                <w:szCs w:val="18"/>
              </w:rPr>
            </w:pPr>
            <w:r>
              <w:rPr>
                <w:rFonts w:ascii="Sylfaen" w:eastAsia="Sylfaen" w:hAnsi="Sylfaen"/>
                <w:sz w:val="18"/>
                <w:szCs w:val="18"/>
                <w:lang w:val="ka-GE"/>
              </w:rPr>
              <w:t>5</w:t>
            </w:r>
            <w:r w:rsidR="00B24856" w:rsidRPr="00B24856">
              <w:rPr>
                <w:rFonts w:ascii="Sylfaen" w:eastAsia="Sylfaen" w:hAnsi="Sylfaen"/>
                <w:sz w:val="18"/>
                <w:szCs w:val="18"/>
              </w:rPr>
              <w:t>-10%</w:t>
            </w:r>
          </w:p>
        </w:tc>
        <w:tc>
          <w:tcPr>
            <w:tcW w:w="2251" w:type="dxa"/>
            <w:gridSpan w:val="2"/>
          </w:tcPr>
          <w:p w:rsidR="00B24856" w:rsidRDefault="00B24856" w:rsidP="00590F4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Sylfaen" w:hAnsi="Sylfaen"/>
                <w:sz w:val="18"/>
                <w:szCs w:val="18"/>
                <w:lang w:val="ka-GE"/>
              </w:rPr>
            </w:pPr>
          </w:p>
          <w:p w:rsidR="000F394D" w:rsidRPr="00B24856" w:rsidRDefault="00B010C5" w:rsidP="00590F4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Sylfaen" w:hAnsi="Sylfaen"/>
                <w:sz w:val="18"/>
                <w:szCs w:val="18"/>
              </w:rPr>
            </w:pPr>
            <w:r>
              <w:rPr>
                <w:rFonts w:ascii="Sylfaen" w:eastAsia="Sylfaen" w:hAnsi="Sylfaen"/>
                <w:sz w:val="18"/>
                <w:szCs w:val="18"/>
                <w:lang w:val="ka-GE"/>
              </w:rPr>
              <w:t>5</w:t>
            </w:r>
            <w:r w:rsidR="00B24856" w:rsidRPr="00B24856">
              <w:rPr>
                <w:rFonts w:ascii="Sylfaen" w:eastAsia="Sylfaen" w:hAnsi="Sylfaen"/>
                <w:sz w:val="18"/>
                <w:szCs w:val="18"/>
              </w:rPr>
              <w:t>-10%</w:t>
            </w:r>
          </w:p>
        </w:tc>
        <w:tc>
          <w:tcPr>
            <w:tcW w:w="1662" w:type="dxa"/>
            <w:gridSpan w:val="2"/>
          </w:tcPr>
          <w:p w:rsidR="00B24856" w:rsidRDefault="00B24856" w:rsidP="00590F4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Sylfaen" w:hAnsi="Sylfaen"/>
                <w:sz w:val="18"/>
                <w:szCs w:val="18"/>
                <w:lang w:val="ka-GE"/>
              </w:rPr>
            </w:pPr>
          </w:p>
          <w:p w:rsidR="000F394D" w:rsidRPr="00B24856" w:rsidRDefault="00B010C5" w:rsidP="00590F4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Sylfaen" w:hAnsi="Sylfaen"/>
                <w:sz w:val="18"/>
                <w:szCs w:val="18"/>
              </w:rPr>
            </w:pPr>
            <w:r>
              <w:rPr>
                <w:rFonts w:ascii="Sylfaen" w:eastAsia="Sylfaen" w:hAnsi="Sylfaen"/>
                <w:sz w:val="18"/>
                <w:szCs w:val="18"/>
              </w:rPr>
              <w:t>5</w:t>
            </w:r>
            <w:r w:rsidR="00B24856" w:rsidRPr="00B24856">
              <w:rPr>
                <w:rFonts w:ascii="Sylfaen" w:eastAsia="Sylfaen" w:hAnsi="Sylfaen"/>
                <w:sz w:val="18"/>
                <w:szCs w:val="18"/>
              </w:rPr>
              <w:t>-10%</w:t>
            </w:r>
          </w:p>
        </w:tc>
        <w:tc>
          <w:tcPr>
            <w:tcW w:w="1565" w:type="dxa"/>
          </w:tcPr>
          <w:p w:rsidR="00B24856" w:rsidRDefault="00B24856" w:rsidP="00590F4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Sylfaen" w:hAnsi="Sylfaen"/>
                <w:sz w:val="18"/>
                <w:szCs w:val="18"/>
                <w:lang w:val="ka-GE"/>
              </w:rPr>
            </w:pPr>
          </w:p>
          <w:p w:rsidR="000F394D" w:rsidRPr="00B24856" w:rsidRDefault="00B010C5" w:rsidP="00590F4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Sylfaen" w:hAnsi="Sylfaen"/>
                <w:sz w:val="18"/>
                <w:szCs w:val="18"/>
              </w:rPr>
            </w:pPr>
            <w:r>
              <w:rPr>
                <w:rFonts w:ascii="Sylfaen" w:eastAsia="Sylfaen" w:hAnsi="Sylfaen"/>
                <w:sz w:val="18"/>
                <w:szCs w:val="18"/>
              </w:rPr>
              <w:t>5</w:t>
            </w:r>
            <w:r w:rsidR="00B24856" w:rsidRPr="00B24856">
              <w:rPr>
                <w:rFonts w:ascii="Sylfaen" w:eastAsia="Sylfaen" w:hAnsi="Sylfaen"/>
                <w:sz w:val="18"/>
                <w:szCs w:val="18"/>
              </w:rPr>
              <w:t>-10%</w:t>
            </w:r>
          </w:p>
        </w:tc>
      </w:tr>
      <w:tr w:rsidR="00922454" w:rsidTr="00590F43">
        <w:tblPrEx>
          <w:tblBorders>
            <w:insideH w:val="single" w:sz="4" w:space="0" w:color="auto"/>
          </w:tblBorders>
        </w:tblPrEx>
        <w:trPr>
          <w:trHeight w:val="114"/>
        </w:trPr>
        <w:tc>
          <w:tcPr>
            <w:tcW w:w="540" w:type="dxa"/>
            <w:tcBorders>
              <w:top w:val="single" w:sz="4" w:space="0" w:color="auto"/>
              <w:left w:val="single" w:sz="4" w:space="0" w:color="auto"/>
              <w:bottom w:val="single" w:sz="4" w:space="0" w:color="auto"/>
              <w:right w:val="single" w:sz="4" w:space="0" w:color="auto"/>
            </w:tcBorders>
          </w:tcPr>
          <w:p w:rsidR="00922454" w:rsidRDefault="00922454" w:rsidP="0092245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sz w:val="20"/>
              </w:rPr>
            </w:pPr>
          </w:p>
        </w:tc>
        <w:tc>
          <w:tcPr>
            <w:tcW w:w="1800" w:type="dxa"/>
            <w:tcBorders>
              <w:top w:val="single" w:sz="4" w:space="0" w:color="auto"/>
              <w:left w:val="single" w:sz="4" w:space="0" w:color="auto"/>
              <w:bottom w:val="single" w:sz="4" w:space="0" w:color="auto"/>
              <w:right w:val="single" w:sz="4" w:space="0" w:color="auto"/>
            </w:tcBorders>
          </w:tcPr>
          <w:p w:rsidR="00922454" w:rsidRDefault="00922454" w:rsidP="0092245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sz w:val="20"/>
              </w:rPr>
            </w:pPr>
            <w:r>
              <w:rPr>
                <w:rFonts w:ascii="Sylfaen" w:eastAsia="Sylfaen" w:hAnsi="Sylfaen"/>
                <w:sz w:val="20"/>
              </w:rPr>
              <w:t>შესაძლო რისკები</w:t>
            </w:r>
          </w:p>
        </w:tc>
        <w:tc>
          <w:tcPr>
            <w:tcW w:w="1375" w:type="dxa"/>
            <w:tcBorders>
              <w:top w:val="single" w:sz="4" w:space="0" w:color="auto"/>
              <w:left w:val="single" w:sz="4" w:space="0" w:color="auto"/>
              <w:bottom w:val="single" w:sz="4" w:space="0" w:color="auto"/>
              <w:right w:val="single" w:sz="4" w:space="0" w:color="auto"/>
            </w:tcBorders>
          </w:tcPr>
          <w:p w:rsidR="00922454" w:rsidRDefault="00922454" w:rsidP="0092245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sz w:val="18"/>
                <w:szCs w:val="18"/>
              </w:rPr>
            </w:pPr>
            <w:r w:rsidRPr="00B24856">
              <w:rPr>
                <w:rFonts w:ascii="Sylfaen" w:eastAsia="Sylfaen" w:hAnsi="Sylfaen"/>
                <w:sz w:val="18"/>
                <w:szCs w:val="18"/>
              </w:rPr>
              <w:t xml:space="preserve">1. ორსულ ქალთა </w:t>
            </w:r>
            <w:r>
              <w:rPr>
                <w:rFonts w:ascii="Sylfaen" w:eastAsia="Sylfaen" w:hAnsi="Sylfaen"/>
                <w:sz w:val="18"/>
                <w:szCs w:val="18"/>
                <w:lang w:val="ka-GE"/>
              </w:rPr>
              <w:t>არასაკმარისი ინფორმირებულობა</w:t>
            </w:r>
            <w:r w:rsidRPr="00B24856">
              <w:rPr>
                <w:rFonts w:ascii="Sylfaen" w:eastAsia="Sylfaen" w:hAnsi="Sylfaen"/>
                <w:sz w:val="18"/>
                <w:szCs w:val="18"/>
              </w:rPr>
              <w:t xml:space="preserve"> ანტენატალური მეთვალყურეობის საჭიროების შესახებ;  </w:t>
            </w:r>
          </w:p>
          <w:p w:rsidR="00922454" w:rsidRPr="00B24856" w:rsidRDefault="00922454" w:rsidP="0092245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sz w:val="18"/>
                <w:szCs w:val="18"/>
              </w:rPr>
            </w:pPr>
            <w:r w:rsidRPr="00B24856">
              <w:rPr>
                <w:rFonts w:ascii="Sylfaen" w:eastAsia="Sylfaen" w:hAnsi="Sylfaen"/>
                <w:sz w:val="18"/>
                <w:szCs w:val="18"/>
              </w:rPr>
              <w:t>2. ტესტ სისტემების მომწოდებელი კომპანიის (ტენდერში გამარჯვებული) მიერ ნაკისრი ვალდებულებების არაჯეროვნად შესრულება (მაგ.: დაგვიანება ტესტ სისტემების მოწოდებაში და ა.შ</w:t>
            </w:r>
            <w:r>
              <w:rPr>
                <w:rFonts w:ascii="Sylfaen" w:eastAsia="Sylfaen" w:hAnsi="Sylfaen"/>
                <w:sz w:val="18"/>
                <w:szCs w:val="18"/>
              </w:rPr>
              <w:t>)</w:t>
            </w:r>
            <w:r w:rsidRPr="00B24856">
              <w:rPr>
                <w:rFonts w:ascii="Sylfaen" w:eastAsia="Sylfaen" w:hAnsi="Sylfaen"/>
                <w:sz w:val="18"/>
                <w:szCs w:val="18"/>
              </w:rPr>
              <w:t xml:space="preserve">;     </w:t>
            </w:r>
          </w:p>
        </w:tc>
        <w:tc>
          <w:tcPr>
            <w:tcW w:w="2251" w:type="dxa"/>
            <w:gridSpan w:val="2"/>
            <w:tcBorders>
              <w:top w:val="single" w:sz="4" w:space="0" w:color="auto"/>
              <w:left w:val="single" w:sz="4" w:space="0" w:color="auto"/>
              <w:bottom w:val="single" w:sz="4" w:space="0" w:color="auto"/>
              <w:right w:val="single" w:sz="4" w:space="0" w:color="auto"/>
            </w:tcBorders>
          </w:tcPr>
          <w:p w:rsidR="00922454" w:rsidRDefault="00922454" w:rsidP="0092245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sz w:val="18"/>
                <w:szCs w:val="18"/>
              </w:rPr>
            </w:pPr>
            <w:r w:rsidRPr="00B24856">
              <w:rPr>
                <w:rFonts w:ascii="Sylfaen" w:eastAsia="Sylfaen" w:hAnsi="Sylfaen"/>
                <w:sz w:val="18"/>
                <w:szCs w:val="18"/>
              </w:rPr>
              <w:t xml:space="preserve">1. ორსულ ქალთა </w:t>
            </w:r>
            <w:r>
              <w:rPr>
                <w:rFonts w:ascii="Sylfaen" w:eastAsia="Sylfaen" w:hAnsi="Sylfaen"/>
                <w:sz w:val="18"/>
                <w:szCs w:val="18"/>
                <w:lang w:val="ka-GE"/>
              </w:rPr>
              <w:t>არასაკმარისი ინფორმირებულობა</w:t>
            </w:r>
            <w:r w:rsidRPr="00B24856">
              <w:rPr>
                <w:rFonts w:ascii="Sylfaen" w:eastAsia="Sylfaen" w:hAnsi="Sylfaen"/>
                <w:sz w:val="18"/>
                <w:szCs w:val="18"/>
              </w:rPr>
              <w:t xml:space="preserve"> ანტენატალური მეთვალყურეობის საჭიროების შესახებ;  </w:t>
            </w:r>
          </w:p>
          <w:p w:rsidR="00922454" w:rsidRPr="00B24856" w:rsidRDefault="00922454" w:rsidP="0092245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sz w:val="18"/>
                <w:szCs w:val="18"/>
              </w:rPr>
            </w:pPr>
            <w:r w:rsidRPr="00B24856">
              <w:rPr>
                <w:rFonts w:ascii="Sylfaen" w:eastAsia="Sylfaen" w:hAnsi="Sylfaen"/>
                <w:sz w:val="18"/>
                <w:szCs w:val="18"/>
              </w:rPr>
              <w:t>2. ტესტ სისტემების მომწოდებელი კომპანიის (ტენდერში გამარჯვებული) მიერ ნაკისრი ვალდებულებების არაჯეროვნად შესრულება (მაგ.: დაგვიანება ტესტ სისტემების მოწოდებაში და ა.შ</w:t>
            </w:r>
            <w:r>
              <w:rPr>
                <w:rFonts w:ascii="Sylfaen" w:eastAsia="Sylfaen" w:hAnsi="Sylfaen"/>
                <w:sz w:val="18"/>
                <w:szCs w:val="18"/>
              </w:rPr>
              <w:t>)</w:t>
            </w:r>
            <w:r w:rsidRPr="00B24856">
              <w:rPr>
                <w:rFonts w:ascii="Sylfaen" w:eastAsia="Sylfaen" w:hAnsi="Sylfaen"/>
                <w:sz w:val="18"/>
                <w:szCs w:val="18"/>
              </w:rPr>
              <w:t xml:space="preserve">;     </w:t>
            </w:r>
          </w:p>
        </w:tc>
        <w:tc>
          <w:tcPr>
            <w:tcW w:w="1662" w:type="dxa"/>
            <w:gridSpan w:val="2"/>
            <w:tcBorders>
              <w:top w:val="single" w:sz="4" w:space="0" w:color="auto"/>
              <w:left w:val="single" w:sz="4" w:space="0" w:color="auto"/>
              <w:bottom w:val="single" w:sz="4" w:space="0" w:color="auto"/>
              <w:right w:val="single" w:sz="4" w:space="0" w:color="auto"/>
            </w:tcBorders>
          </w:tcPr>
          <w:p w:rsidR="00922454" w:rsidRDefault="00922454" w:rsidP="0092245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sz w:val="18"/>
                <w:szCs w:val="18"/>
              </w:rPr>
            </w:pPr>
            <w:r w:rsidRPr="00B24856">
              <w:rPr>
                <w:rFonts w:ascii="Sylfaen" w:eastAsia="Sylfaen" w:hAnsi="Sylfaen"/>
                <w:sz w:val="18"/>
                <w:szCs w:val="18"/>
              </w:rPr>
              <w:t xml:space="preserve">1. ორსულ ქალთა </w:t>
            </w:r>
            <w:r>
              <w:rPr>
                <w:rFonts w:ascii="Sylfaen" w:eastAsia="Sylfaen" w:hAnsi="Sylfaen"/>
                <w:sz w:val="18"/>
                <w:szCs w:val="18"/>
                <w:lang w:val="ka-GE"/>
              </w:rPr>
              <w:t>არასაკმარისი ინფორმირებულობა</w:t>
            </w:r>
            <w:r w:rsidRPr="00B24856">
              <w:rPr>
                <w:rFonts w:ascii="Sylfaen" w:eastAsia="Sylfaen" w:hAnsi="Sylfaen"/>
                <w:sz w:val="18"/>
                <w:szCs w:val="18"/>
              </w:rPr>
              <w:t xml:space="preserve"> ანტენატალური მეთვალყურეობის საჭიროების შესახებ;  </w:t>
            </w:r>
          </w:p>
          <w:p w:rsidR="00922454" w:rsidRPr="00B24856" w:rsidRDefault="00922454" w:rsidP="0092245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sz w:val="18"/>
                <w:szCs w:val="18"/>
              </w:rPr>
            </w:pPr>
            <w:r w:rsidRPr="00B24856">
              <w:rPr>
                <w:rFonts w:ascii="Sylfaen" w:eastAsia="Sylfaen" w:hAnsi="Sylfaen"/>
                <w:sz w:val="18"/>
                <w:szCs w:val="18"/>
              </w:rPr>
              <w:t>2. ტესტ სისტემების მომწოდებელი კომპანიის (ტენდერში გამარჯვებული) მიერ ნაკისრი ვალდებულებების არაჯეროვნად შესრულება (მაგ.: დაგვიანება ტესტ სისტემების მოწოდებაში და ა.შ</w:t>
            </w:r>
            <w:r>
              <w:rPr>
                <w:rFonts w:ascii="Sylfaen" w:eastAsia="Sylfaen" w:hAnsi="Sylfaen"/>
                <w:sz w:val="18"/>
                <w:szCs w:val="18"/>
              </w:rPr>
              <w:t>)</w:t>
            </w:r>
            <w:r w:rsidRPr="00B24856">
              <w:rPr>
                <w:rFonts w:ascii="Sylfaen" w:eastAsia="Sylfaen" w:hAnsi="Sylfaen"/>
                <w:sz w:val="18"/>
                <w:szCs w:val="18"/>
              </w:rPr>
              <w:t xml:space="preserve">;     </w:t>
            </w:r>
          </w:p>
        </w:tc>
        <w:tc>
          <w:tcPr>
            <w:tcW w:w="1565" w:type="dxa"/>
            <w:tcBorders>
              <w:top w:val="single" w:sz="4" w:space="0" w:color="auto"/>
              <w:left w:val="single" w:sz="4" w:space="0" w:color="auto"/>
              <w:bottom w:val="single" w:sz="4" w:space="0" w:color="auto"/>
              <w:right w:val="single" w:sz="4" w:space="0" w:color="auto"/>
            </w:tcBorders>
          </w:tcPr>
          <w:p w:rsidR="00922454" w:rsidRDefault="00922454" w:rsidP="0092245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sz w:val="18"/>
                <w:szCs w:val="18"/>
              </w:rPr>
            </w:pPr>
            <w:r w:rsidRPr="00B24856">
              <w:rPr>
                <w:rFonts w:ascii="Sylfaen" w:eastAsia="Sylfaen" w:hAnsi="Sylfaen"/>
                <w:sz w:val="18"/>
                <w:szCs w:val="18"/>
              </w:rPr>
              <w:t xml:space="preserve">1. ორსულ ქალთა </w:t>
            </w:r>
            <w:r>
              <w:rPr>
                <w:rFonts w:ascii="Sylfaen" w:eastAsia="Sylfaen" w:hAnsi="Sylfaen"/>
                <w:sz w:val="18"/>
                <w:szCs w:val="18"/>
                <w:lang w:val="ka-GE"/>
              </w:rPr>
              <w:t>არასაკმარისი ინფორმირებულობა</w:t>
            </w:r>
            <w:r w:rsidRPr="00B24856">
              <w:rPr>
                <w:rFonts w:ascii="Sylfaen" w:eastAsia="Sylfaen" w:hAnsi="Sylfaen"/>
                <w:sz w:val="18"/>
                <w:szCs w:val="18"/>
              </w:rPr>
              <w:t xml:space="preserve"> ანტენატალური მეთვალყურეობის საჭიროების შესახებ;  </w:t>
            </w:r>
          </w:p>
          <w:p w:rsidR="00922454" w:rsidRPr="00B24856" w:rsidRDefault="00922454" w:rsidP="0092245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sz w:val="18"/>
                <w:szCs w:val="18"/>
              </w:rPr>
            </w:pPr>
            <w:r w:rsidRPr="00B24856">
              <w:rPr>
                <w:rFonts w:ascii="Sylfaen" w:eastAsia="Sylfaen" w:hAnsi="Sylfaen"/>
                <w:sz w:val="18"/>
                <w:szCs w:val="18"/>
              </w:rPr>
              <w:t>2. ტესტ სისტემების მომწოდებელი კომპანიის (ტენდერში გამარჯვებული) მიერ ნაკისრი ვალდებულებების არაჯეროვნად შესრულება (მაგ.: დაგვიანება ტესტ სისტემების მოწოდებაში და ა.შ</w:t>
            </w:r>
            <w:r>
              <w:rPr>
                <w:rFonts w:ascii="Sylfaen" w:eastAsia="Sylfaen" w:hAnsi="Sylfaen"/>
                <w:sz w:val="18"/>
                <w:szCs w:val="18"/>
              </w:rPr>
              <w:t>)</w:t>
            </w:r>
            <w:r w:rsidRPr="00B24856">
              <w:rPr>
                <w:rFonts w:ascii="Sylfaen" w:eastAsia="Sylfaen" w:hAnsi="Sylfaen"/>
                <w:sz w:val="18"/>
                <w:szCs w:val="18"/>
              </w:rPr>
              <w:t xml:space="preserve">;     </w:t>
            </w:r>
          </w:p>
        </w:tc>
      </w:tr>
      <w:tr w:rsidR="000F394D" w:rsidTr="00590F43">
        <w:trPr>
          <w:trHeight w:val="114"/>
        </w:trPr>
        <w:tc>
          <w:tcPr>
            <w:tcW w:w="540" w:type="dxa"/>
            <w:tcBorders>
              <w:top w:val="single" w:sz="4" w:space="0" w:color="auto"/>
              <w:left w:val="single" w:sz="4" w:space="0" w:color="auto"/>
              <w:bottom w:val="single" w:sz="4" w:space="0" w:color="auto"/>
              <w:right w:val="single" w:sz="4" w:space="0" w:color="auto"/>
            </w:tcBorders>
          </w:tcPr>
          <w:p w:rsidR="000F394D" w:rsidRDefault="000F394D" w:rsidP="00590F4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sz w:val="20"/>
              </w:rPr>
            </w:pPr>
            <w:r>
              <w:rPr>
                <w:rFonts w:ascii="Sylfaen" w:eastAsia="Sylfaen" w:hAnsi="Sylfaen"/>
                <w:sz w:val="20"/>
              </w:rPr>
              <w:t>2.</w:t>
            </w:r>
          </w:p>
        </w:tc>
        <w:tc>
          <w:tcPr>
            <w:tcW w:w="1800" w:type="dxa"/>
            <w:tcBorders>
              <w:top w:val="single" w:sz="4" w:space="0" w:color="auto"/>
              <w:left w:val="single" w:sz="4" w:space="0" w:color="auto"/>
              <w:bottom w:val="single" w:sz="4" w:space="0" w:color="auto"/>
              <w:right w:val="single" w:sz="4" w:space="0" w:color="auto"/>
            </w:tcBorders>
          </w:tcPr>
          <w:p w:rsidR="000F394D" w:rsidRDefault="000F394D" w:rsidP="00590F4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sz w:val="20"/>
              </w:rPr>
            </w:pPr>
            <w:r>
              <w:rPr>
                <w:rFonts w:ascii="Sylfaen" w:eastAsia="Sylfaen" w:hAnsi="Sylfaen"/>
                <w:sz w:val="20"/>
              </w:rPr>
              <w:t xml:space="preserve">საბაზისო </w:t>
            </w:r>
            <w:r>
              <w:rPr>
                <w:rFonts w:ascii="Sylfaen" w:eastAsia="Sylfaen" w:hAnsi="Sylfaen"/>
                <w:sz w:val="20"/>
              </w:rPr>
              <w:lastRenderedPageBreak/>
              <w:t>მაჩვენებელი</w:t>
            </w:r>
            <w:r>
              <w:rPr>
                <w:rFonts w:ascii="Sylfaen" w:eastAsia="Sylfaen" w:hAnsi="Sylfaen"/>
                <w:position w:val="5"/>
                <w:sz w:val="20"/>
              </w:rPr>
              <w:t>20</w:t>
            </w:r>
          </w:p>
        </w:tc>
        <w:tc>
          <w:tcPr>
            <w:tcW w:w="6853" w:type="dxa"/>
            <w:gridSpan w:val="6"/>
            <w:tcBorders>
              <w:top w:val="single" w:sz="4" w:space="0" w:color="auto"/>
              <w:left w:val="single" w:sz="4" w:space="0" w:color="auto"/>
              <w:bottom w:val="single" w:sz="4" w:space="0" w:color="auto"/>
              <w:right w:val="single" w:sz="4" w:space="0" w:color="auto"/>
            </w:tcBorders>
          </w:tcPr>
          <w:p w:rsidR="00B010C5" w:rsidRPr="00B010C5" w:rsidRDefault="00A518F9" w:rsidP="00A518F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Sylfaen" w:hAnsi="Sylfaen"/>
                <w:sz w:val="18"/>
                <w:szCs w:val="18"/>
              </w:rPr>
            </w:pPr>
            <w:r w:rsidRPr="00B010C5">
              <w:rPr>
                <w:rFonts w:ascii="Sylfaen" w:eastAsia="Sylfaen" w:hAnsi="Sylfaen"/>
                <w:b/>
                <w:sz w:val="18"/>
                <w:szCs w:val="18"/>
              </w:rPr>
              <w:lastRenderedPageBreak/>
              <w:t>ახალშობილთა სმენის სკრინინგული გამოკვლევის</w:t>
            </w:r>
            <w:r w:rsidRPr="00B010C5">
              <w:rPr>
                <w:rFonts w:ascii="Sylfaen" w:eastAsia="Sylfaen" w:hAnsi="Sylfaen"/>
                <w:sz w:val="18"/>
                <w:szCs w:val="18"/>
              </w:rPr>
              <w:t xml:space="preserve"> კომპონენტი</w:t>
            </w:r>
          </w:p>
          <w:p w:rsidR="000F394D" w:rsidRPr="00B010C5" w:rsidRDefault="00BD4585" w:rsidP="00BD458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Sylfaen" w:hAnsi="Sylfaen"/>
                <w:sz w:val="18"/>
                <w:szCs w:val="18"/>
                <w:lang w:val="ka-GE"/>
              </w:rPr>
            </w:pPr>
            <w:r>
              <w:rPr>
                <w:rFonts w:ascii="Sylfaen" w:eastAsia="Sylfaen" w:hAnsi="Sylfaen"/>
                <w:sz w:val="18"/>
                <w:szCs w:val="18"/>
                <w:lang w:val="ka-GE"/>
              </w:rPr>
              <w:lastRenderedPageBreak/>
              <w:t xml:space="preserve">უზრუნველყოფილია </w:t>
            </w:r>
            <w:r w:rsidR="00B010C5" w:rsidRPr="00B010C5">
              <w:rPr>
                <w:rFonts w:ascii="Sylfaen" w:eastAsia="Sylfaen" w:hAnsi="Sylfaen"/>
                <w:sz w:val="18"/>
                <w:szCs w:val="18"/>
                <w:lang w:val="ka-GE"/>
              </w:rPr>
              <w:t xml:space="preserve">ახალშობილთა სმენის სკრინინგულ </w:t>
            </w:r>
            <w:r w:rsidR="00BD022A">
              <w:rPr>
                <w:rFonts w:ascii="Sylfaen" w:eastAsia="Sylfaen" w:hAnsi="Sylfaen"/>
                <w:sz w:val="18"/>
                <w:szCs w:val="18"/>
                <w:lang w:val="ka-GE"/>
              </w:rPr>
              <w:t>კვლევ</w:t>
            </w:r>
            <w:r>
              <w:rPr>
                <w:rFonts w:ascii="Sylfaen" w:eastAsia="Sylfaen" w:hAnsi="Sylfaen"/>
                <w:sz w:val="18"/>
                <w:szCs w:val="18"/>
                <w:lang w:val="ka-GE"/>
              </w:rPr>
              <w:t>ებზე უნივერსალური ხელმისაწვდომობა</w:t>
            </w:r>
          </w:p>
        </w:tc>
      </w:tr>
      <w:tr w:rsidR="00521CC5" w:rsidTr="00590F43">
        <w:tblPrEx>
          <w:tblBorders>
            <w:insideH w:val="single" w:sz="4" w:space="0" w:color="auto"/>
          </w:tblBorders>
        </w:tblPrEx>
        <w:trPr>
          <w:trHeight w:val="114"/>
        </w:trPr>
        <w:tc>
          <w:tcPr>
            <w:tcW w:w="540" w:type="dxa"/>
            <w:tcBorders>
              <w:top w:val="single" w:sz="4" w:space="0" w:color="auto"/>
              <w:left w:val="single" w:sz="4" w:space="0" w:color="auto"/>
              <w:bottom w:val="single" w:sz="4" w:space="0" w:color="auto"/>
              <w:right w:val="single" w:sz="4" w:space="0" w:color="auto"/>
            </w:tcBorders>
          </w:tcPr>
          <w:p w:rsidR="00521CC5" w:rsidRDefault="00521CC5" w:rsidP="00521CC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sz w:val="20"/>
              </w:rPr>
            </w:pPr>
          </w:p>
        </w:tc>
        <w:tc>
          <w:tcPr>
            <w:tcW w:w="1800" w:type="dxa"/>
            <w:tcBorders>
              <w:top w:val="single" w:sz="4" w:space="0" w:color="auto"/>
              <w:left w:val="single" w:sz="4" w:space="0" w:color="auto"/>
              <w:bottom w:val="single" w:sz="4" w:space="0" w:color="auto"/>
              <w:right w:val="single" w:sz="4" w:space="0" w:color="auto"/>
            </w:tcBorders>
          </w:tcPr>
          <w:p w:rsidR="00521CC5" w:rsidRDefault="00521CC5" w:rsidP="00521CC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sz w:val="20"/>
              </w:rPr>
            </w:pPr>
            <w:r>
              <w:rPr>
                <w:rFonts w:ascii="Sylfaen" w:eastAsia="Sylfaen" w:hAnsi="Sylfaen"/>
                <w:sz w:val="20"/>
              </w:rPr>
              <w:t>მიზნობრივი მაჩვენებელი</w:t>
            </w:r>
          </w:p>
        </w:tc>
        <w:tc>
          <w:tcPr>
            <w:tcW w:w="1375" w:type="dxa"/>
            <w:tcBorders>
              <w:top w:val="single" w:sz="4" w:space="0" w:color="auto"/>
              <w:left w:val="single" w:sz="4" w:space="0" w:color="auto"/>
              <w:bottom w:val="single" w:sz="4" w:space="0" w:color="auto"/>
              <w:right w:val="single" w:sz="4" w:space="0" w:color="auto"/>
            </w:tcBorders>
          </w:tcPr>
          <w:p w:rsidR="00521CC5" w:rsidRDefault="00521CC5" w:rsidP="00521CC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sz w:val="20"/>
              </w:rPr>
            </w:pPr>
            <w:r>
              <w:rPr>
                <w:rFonts w:ascii="Sylfaen" w:eastAsia="Sylfaen" w:hAnsi="Sylfaen"/>
                <w:sz w:val="18"/>
                <w:szCs w:val="18"/>
                <w:lang w:val="ka-GE"/>
              </w:rPr>
              <w:t>-</w:t>
            </w:r>
            <w:r w:rsidRPr="00A518F9">
              <w:rPr>
                <w:rFonts w:ascii="Sylfaen" w:eastAsia="Sylfaen" w:hAnsi="Sylfaen"/>
                <w:sz w:val="18"/>
                <w:szCs w:val="18"/>
              </w:rPr>
              <w:t xml:space="preserve"> პირველადი სკრინინგით გამოვლენილი დარღვევების მქონე ახალშობილების 100%-ის გამოკვლევა სმენის მეორადი სკრინინგით</w:t>
            </w:r>
          </w:p>
        </w:tc>
        <w:tc>
          <w:tcPr>
            <w:tcW w:w="2001" w:type="dxa"/>
            <w:tcBorders>
              <w:top w:val="single" w:sz="4" w:space="0" w:color="auto"/>
              <w:left w:val="single" w:sz="4" w:space="0" w:color="auto"/>
              <w:bottom w:val="single" w:sz="4" w:space="0" w:color="auto"/>
              <w:right w:val="single" w:sz="4" w:space="0" w:color="auto"/>
            </w:tcBorders>
          </w:tcPr>
          <w:p w:rsidR="00521CC5" w:rsidRPr="00A518F9" w:rsidRDefault="00521CC5" w:rsidP="00521CC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sz w:val="18"/>
                <w:szCs w:val="18"/>
              </w:rPr>
            </w:pPr>
            <w:r>
              <w:rPr>
                <w:rFonts w:ascii="Sylfaen" w:eastAsia="Sylfaen" w:hAnsi="Sylfaen"/>
                <w:sz w:val="18"/>
                <w:szCs w:val="18"/>
                <w:lang w:val="ka-GE"/>
              </w:rPr>
              <w:t>-</w:t>
            </w:r>
            <w:r w:rsidRPr="00A518F9">
              <w:rPr>
                <w:rFonts w:ascii="Sylfaen" w:eastAsia="Sylfaen" w:hAnsi="Sylfaen"/>
                <w:sz w:val="18"/>
                <w:szCs w:val="18"/>
              </w:rPr>
              <w:t xml:space="preserve"> პირველადი სკრინინგით გამოვლენილი დარღვევების მქონე ახალშობილების 100%-ის გამოკვლევა სმენის მეორადი სკრინინგით</w:t>
            </w:r>
          </w:p>
        </w:tc>
        <w:tc>
          <w:tcPr>
            <w:tcW w:w="1826" w:type="dxa"/>
            <w:gridSpan w:val="2"/>
            <w:tcBorders>
              <w:top w:val="single" w:sz="4" w:space="0" w:color="auto"/>
              <w:left w:val="single" w:sz="4" w:space="0" w:color="auto"/>
              <w:bottom w:val="single" w:sz="4" w:space="0" w:color="auto"/>
              <w:right w:val="single" w:sz="4" w:space="0" w:color="auto"/>
            </w:tcBorders>
          </w:tcPr>
          <w:p w:rsidR="00521CC5" w:rsidRDefault="00521CC5" w:rsidP="00521CC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sz w:val="20"/>
              </w:rPr>
            </w:pPr>
            <w:r>
              <w:rPr>
                <w:rFonts w:ascii="Sylfaen" w:eastAsia="Sylfaen" w:hAnsi="Sylfaen"/>
                <w:sz w:val="18"/>
                <w:szCs w:val="18"/>
                <w:lang w:val="ka-GE"/>
              </w:rPr>
              <w:t>-</w:t>
            </w:r>
            <w:r w:rsidRPr="00A518F9">
              <w:rPr>
                <w:rFonts w:ascii="Sylfaen" w:eastAsia="Sylfaen" w:hAnsi="Sylfaen"/>
                <w:sz w:val="18"/>
                <w:szCs w:val="18"/>
              </w:rPr>
              <w:t xml:space="preserve"> პირველადი სკრინინგით გამოვლენილი დარღვევების მქონე ახალშობილების 100%-ის გამოკვლევა სმენის მეორადი სკრინინგით</w:t>
            </w:r>
          </w:p>
        </w:tc>
        <w:tc>
          <w:tcPr>
            <w:tcW w:w="1651" w:type="dxa"/>
            <w:gridSpan w:val="2"/>
            <w:tcBorders>
              <w:top w:val="single" w:sz="4" w:space="0" w:color="auto"/>
              <w:left w:val="single" w:sz="4" w:space="0" w:color="auto"/>
              <w:bottom w:val="single" w:sz="4" w:space="0" w:color="auto"/>
              <w:right w:val="single" w:sz="4" w:space="0" w:color="auto"/>
            </w:tcBorders>
          </w:tcPr>
          <w:p w:rsidR="00521CC5" w:rsidRDefault="00521CC5" w:rsidP="00521CC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sz w:val="20"/>
              </w:rPr>
            </w:pPr>
            <w:r>
              <w:rPr>
                <w:rFonts w:ascii="Sylfaen" w:eastAsia="Sylfaen" w:hAnsi="Sylfaen"/>
                <w:sz w:val="18"/>
                <w:szCs w:val="18"/>
                <w:lang w:val="ka-GE"/>
              </w:rPr>
              <w:t>-</w:t>
            </w:r>
            <w:r w:rsidRPr="00A518F9">
              <w:rPr>
                <w:rFonts w:ascii="Sylfaen" w:eastAsia="Sylfaen" w:hAnsi="Sylfaen"/>
                <w:sz w:val="18"/>
                <w:szCs w:val="18"/>
              </w:rPr>
              <w:t xml:space="preserve"> პირველადი სკრინინგით გამოვლენილი დარღვევების მქონე ახალშობილების 100%-ის გამოკვლევა სმენის მეორადი სკრინინგით</w:t>
            </w:r>
          </w:p>
        </w:tc>
      </w:tr>
      <w:tr w:rsidR="000F394D" w:rsidTr="00590F43">
        <w:tblPrEx>
          <w:tblBorders>
            <w:insideH w:val="single" w:sz="4" w:space="0" w:color="auto"/>
          </w:tblBorders>
        </w:tblPrEx>
        <w:trPr>
          <w:trHeight w:val="114"/>
        </w:trPr>
        <w:tc>
          <w:tcPr>
            <w:tcW w:w="540" w:type="dxa"/>
          </w:tcPr>
          <w:p w:rsidR="000F394D" w:rsidRDefault="000F394D" w:rsidP="00590F4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sz w:val="20"/>
              </w:rPr>
            </w:pPr>
          </w:p>
        </w:tc>
        <w:tc>
          <w:tcPr>
            <w:tcW w:w="1800" w:type="dxa"/>
          </w:tcPr>
          <w:p w:rsidR="000F394D" w:rsidRDefault="000F394D" w:rsidP="00590F4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sz w:val="20"/>
              </w:rPr>
            </w:pPr>
            <w:r>
              <w:rPr>
                <w:rFonts w:ascii="Sylfaen" w:eastAsia="Sylfaen" w:hAnsi="Sylfaen"/>
                <w:sz w:val="20"/>
              </w:rPr>
              <w:t>ცდომილების ალბათობა (%/აღწერა)</w:t>
            </w:r>
          </w:p>
        </w:tc>
        <w:tc>
          <w:tcPr>
            <w:tcW w:w="1375" w:type="dxa"/>
          </w:tcPr>
          <w:p w:rsidR="00E64930" w:rsidRDefault="00E64930" w:rsidP="00590F4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Sylfaen" w:hAnsi="Sylfaen"/>
                <w:sz w:val="18"/>
                <w:szCs w:val="18"/>
                <w:lang w:val="ka-GE"/>
              </w:rPr>
            </w:pPr>
          </w:p>
          <w:p w:rsidR="000F394D" w:rsidRPr="00E64930" w:rsidRDefault="00E64930" w:rsidP="00BD458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Sylfaen" w:hAnsi="Sylfaen"/>
                <w:sz w:val="18"/>
                <w:szCs w:val="18"/>
              </w:rPr>
            </w:pPr>
            <w:r w:rsidRPr="00E64930">
              <w:rPr>
                <w:rFonts w:ascii="Sylfaen" w:eastAsia="Sylfaen" w:hAnsi="Sylfaen"/>
                <w:sz w:val="18"/>
                <w:szCs w:val="18"/>
              </w:rPr>
              <w:t>2-</w:t>
            </w:r>
            <w:r w:rsidR="00BD4585">
              <w:rPr>
                <w:rFonts w:ascii="Sylfaen" w:eastAsia="Sylfaen" w:hAnsi="Sylfaen"/>
                <w:sz w:val="18"/>
                <w:szCs w:val="18"/>
                <w:lang w:val="ka-GE"/>
              </w:rPr>
              <w:t>5</w:t>
            </w:r>
            <w:r w:rsidRPr="00E64930">
              <w:rPr>
                <w:rFonts w:ascii="Sylfaen" w:eastAsia="Sylfaen" w:hAnsi="Sylfaen"/>
                <w:sz w:val="18"/>
                <w:szCs w:val="18"/>
              </w:rPr>
              <w:t>%</w:t>
            </w:r>
          </w:p>
        </w:tc>
        <w:tc>
          <w:tcPr>
            <w:tcW w:w="2001" w:type="dxa"/>
          </w:tcPr>
          <w:p w:rsidR="00E64930" w:rsidRDefault="00E64930" w:rsidP="00590F4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Sylfaen" w:hAnsi="Sylfaen"/>
                <w:sz w:val="18"/>
                <w:szCs w:val="18"/>
                <w:lang w:val="ka-GE"/>
              </w:rPr>
            </w:pPr>
          </w:p>
          <w:p w:rsidR="000F394D" w:rsidRPr="00E64930" w:rsidRDefault="00E64930" w:rsidP="00BD458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Sylfaen" w:hAnsi="Sylfaen"/>
                <w:sz w:val="18"/>
                <w:szCs w:val="18"/>
              </w:rPr>
            </w:pPr>
            <w:r w:rsidRPr="00E64930">
              <w:rPr>
                <w:rFonts w:ascii="Sylfaen" w:eastAsia="Sylfaen" w:hAnsi="Sylfaen"/>
                <w:sz w:val="18"/>
                <w:szCs w:val="18"/>
              </w:rPr>
              <w:t>2-</w:t>
            </w:r>
            <w:r w:rsidR="00BD4585">
              <w:rPr>
                <w:rFonts w:ascii="Sylfaen" w:eastAsia="Sylfaen" w:hAnsi="Sylfaen"/>
                <w:sz w:val="18"/>
                <w:szCs w:val="18"/>
                <w:lang w:val="ka-GE"/>
              </w:rPr>
              <w:t>5</w:t>
            </w:r>
            <w:r w:rsidRPr="00E64930">
              <w:rPr>
                <w:rFonts w:ascii="Sylfaen" w:eastAsia="Sylfaen" w:hAnsi="Sylfaen"/>
                <w:sz w:val="18"/>
                <w:szCs w:val="18"/>
              </w:rPr>
              <w:t>%</w:t>
            </w:r>
          </w:p>
        </w:tc>
        <w:tc>
          <w:tcPr>
            <w:tcW w:w="1826" w:type="dxa"/>
            <w:gridSpan w:val="2"/>
          </w:tcPr>
          <w:p w:rsidR="00E64930" w:rsidRDefault="00E64930" w:rsidP="00590F4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Sylfaen" w:hAnsi="Sylfaen"/>
                <w:sz w:val="18"/>
                <w:szCs w:val="18"/>
                <w:lang w:val="ka-GE"/>
              </w:rPr>
            </w:pPr>
          </w:p>
          <w:p w:rsidR="000F394D" w:rsidRPr="00E64930" w:rsidRDefault="00E64930" w:rsidP="00BD458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Sylfaen" w:hAnsi="Sylfaen"/>
                <w:sz w:val="18"/>
                <w:szCs w:val="18"/>
              </w:rPr>
            </w:pPr>
            <w:r w:rsidRPr="00E64930">
              <w:rPr>
                <w:rFonts w:ascii="Sylfaen" w:eastAsia="Sylfaen" w:hAnsi="Sylfaen"/>
                <w:sz w:val="18"/>
                <w:szCs w:val="18"/>
              </w:rPr>
              <w:t>2-</w:t>
            </w:r>
            <w:r w:rsidR="00BD4585">
              <w:rPr>
                <w:rFonts w:ascii="Sylfaen" w:eastAsia="Sylfaen" w:hAnsi="Sylfaen"/>
                <w:sz w:val="18"/>
                <w:szCs w:val="18"/>
                <w:lang w:val="ka-GE"/>
              </w:rPr>
              <w:t>5</w:t>
            </w:r>
            <w:r w:rsidRPr="00E64930">
              <w:rPr>
                <w:rFonts w:ascii="Sylfaen" w:eastAsia="Sylfaen" w:hAnsi="Sylfaen"/>
                <w:sz w:val="18"/>
                <w:szCs w:val="18"/>
              </w:rPr>
              <w:t>%</w:t>
            </w:r>
          </w:p>
        </w:tc>
        <w:tc>
          <w:tcPr>
            <w:tcW w:w="1651" w:type="dxa"/>
            <w:gridSpan w:val="2"/>
          </w:tcPr>
          <w:p w:rsidR="00E64930" w:rsidRDefault="00E64930" w:rsidP="00590F4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Sylfaen" w:hAnsi="Sylfaen"/>
                <w:sz w:val="18"/>
                <w:szCs w:val="18"/>
                <w:lang w:val="ka-GE"/>
              </w:rPr>
            </w:pPr>
          </w:p>
          <w:p w:rsidR="000F394D" w:rsidRPr="00E64930" w:rsidRDefault="00E64930" w:rsidP="00BD458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Sylfaen" w:hAnsi="Sylfaen"/>
                <w:sz w:val="18"/>
                <w:szCs w:val="18"/>
              </w:rPr>
            </w:pPr>
            <w:r w:rsidRPr="00E64930">
              <w:rPr>
                <w:rFonts w:ascii="Sylfaen" w:eastAsia="Sylfaen" w:hAnsi="Sylfaen"/>
                <w:sz w:val="18"/>
                <w:szCs w:val="18"/>
              </w:rPr>
              <w:t>2-</w:t>
            </w:r>
            <w:r w:rsidR="00BD4585">
              <w:rPr>
                <w:rFonts w:ascii="Sylfaen" w:eastAsia="Sylfaen" w:hAnsi="Sylfaen"/>
                <w:sz w:val="18"/>
                <w:szCs w:val="18"/>
                <w:lang w:val="ka-GE"/>
              </w:rPr>
              <w:t>5</w:t>
            </w:r>
            <w:r w:rsidRPr="00E64930">
              <w:rPr>
                <w:rFonts w:ascii="Sylfaen" w:eastAsia="Sylfaen" w:hAnsi="Sylfaen"/>
                <w:sz w:val="18"/>
                <w:szCs w:val="18"/>
              </w:rPr>
              <w:t>%</w:t>
            </w:r>
          </w:p>
        </w:tc>
      </w:tr>
      <w:tr w:rsidR="000F394D" w:rsidTr="00590F43">
        <w:tblPrEx>
          <w:tblBorders>
            <w:insideH w:val="single" w:sz="4" w:space="0" w:color="auto"/>
          </w:tblBorders>
        </w:tblPrEx>
        <w:trPr>
          <w:trHeight w:val="114"/>
        </w:trPr>
        <w:tc>
          <w:tcPr>
            <w:tcW w:w="540" w:type="dxa"/>
            <w:tcBorders>
              <w:top w:val="single" w:sz="4" w:space="0" w:color="auto"/>
              <w:left w:val="single" w:sz="4" w:space="0" w:color="auto"/>
              <w:bottom w:val="single" w:sz="4" w:space="0" w:color="auto"/>
              <w:right w:val="single" w:sz="4" w:space="0" w:color="auto"/>
            </w:tcBorders>
          </w:tcPr>
          <w:p w:rsidR="000F394D" w:rsidRDefault="000F394D" w:rsidP="00590F4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sz w:val="20"/>
              </w:rPr>
            </w:pPr>
          </w:p>
        </w:tc>
        <w:tc>
          <w:tcPr>
            <w:tcW w:w="1800" w:type="dxa"/>
            <w:tcBorders>
              <w:top w:val="single" w:sz="4" w:space="0" w:color="auto"/>
              <w:left w:val="single" w:sz="4" w:space="0" w:color="auto"/>
              <w:bottom w:val="single" w:sz="4" w:space="0" w:color="auto"/>
              <w:right w:val="single" w:sz="4" w:space="0" w:color="auto"/>
            </w:tcBorders>
          </w:tcPr>
          <w:p w:rsidR="000F394D" w:rsidRDefault="000F394D" w:rsidP="00590F4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sz w:val="20"/>
              </w:rPr>
            </w:pPr>
            <w:r>
              <w:rPr>
                <w:rFonts w:ascii="Sylfaen" w:eastAsia="Sylfaen" w:hAnsi="Sylfaen"/>
                <w:sz w:val="20"/>
              </w:rPr>
              <w:t>შესაძლო რისკები</w:t>
            </w:r>
          </w:p>
        </w:tc>
        <w:tc>
          <w:tcPr>
            <w:tcW w:w="1375" w:type="dxa"/>
            <w:tcBorders>
              <w:top w:val="single" w:sz="4" w:space="0" w:color="auto"/>
              <w:left w:val="single" w:sz="4" w:space="0" w:color="auto"/>
              <w:bottom w:val="single" w:sz="4" w:space="0" w:color="auto"/>
              <w:right w:val="single" w:sz="4" w:space="0" w:color="auto"/>
            </w:tcBorders>
          </w:tcPr>
          <w:p w:rsidR="000F394D" w:rsidRPr="00E64930" w:rsidRDefault="00E64930" w:rsidP="00E6493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sz w:val="18"/>
                <w:szCs w:val="18"/>
              </w:rPr>
            </w:pPr>
            <w:proofErr w:type="gramStart"/>
            <w:r w:rsidRPr="00E64930">
              <w:rPr>
                <w:rFonts w:ascii="Sylfaen" w:eastAsia="Sylfaen" w:hAnsi="Sylfaen"/>
                <w:sz w:val="18"/>
                <w:szCs w:val="18"/>
              </w:rPr>
              <w:t>საქართველოს</w:t>
            </w:r>
            <w:proofErr w:type="gramEnd"/>
            <w:r w:rsidRPr="00E64930">
              <w:rPr>
                <w:rFonts w:ascii="Sylfaen" w:eastAsia="Sylfaen" w:hAnsi="Sylfaen"/>
                <w:sz w:val="18"/>
                <w:szCs w:val="18"/>
              </w:rPr>
              <w:t xml:space="preserve"> რეგიონებში ახალშობილთა სმენის სკრინინგის შესაბამისი მატერიალურ-ტექნიკური ბაზის და კვალიფიციური ადამიანური რესურსების არარსებობა.</w:t>
            </w:r>
          </w:p>
        </w:tc>
        <w:tc>
          <w:tcPr>
            <w:tcW w:w="2001" w:type="dxa"/>
            <w:tcBorders>
              <w:top w:val="single" w:sz="4" w:space="0" w:color="auto"/>
              <w:left w:val="single" w:sz="4" w:space="0" w:color="auto"/>
              <w:bottom w:val="single" w:sz="4" w:space="0" w:color="auto"/>
              <w:right w:val="single" w:sz="4" w:space="0" w:color="auto"/>
            </w:tcBorders>
          </w:tcPr>
          <w:p w:rsidR="000F394D" w:rsidRPr="00E64930" w:rsidRDefault="00E64930" w:rsidP="00E6493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sz w:val="18"/>
                <w:szCs w:val="18"/>
              </w:rPr>
            </w:pPr>
            <w:proofErr w:type="gramStart"/>
            <w:r w:rsidRPr="00E64930">
              <w:rPr>
                <w:rFonts w:ascii="Sylfaen" w:eastAsia="Sylfaen" w:hAnsi="Sylfaen"/>
                <w:sz w:val="18"/>
                <w:szCs w:val="18"/>
              </w:rPr>
              <w:t>საქართველოს</w:t>
            </w:r>
            <w:proofErr w:type="gramEnd"/>
            <w:r w:rsidRPr="00E64930">
              <w:rPr>
                <w:rFonts w:ascii="Sylfaen" w:eastAsia="Sylfaen" w:hAnsi="Sylfaen"/>
                <w:sz w:val="18"/>
                <w:szCs w:val="18"/>
              </w:rPr>
              <w:t xml:space="preserve"> რეგიონებში ახალშობილთა სმენის სკრინინგის შესაბამისი მატერიალურ-ტექნიკური ბაზის და კვალიფიციური ადამიანური რესურსების არარსებობა.</w:t>
            </w:r>
          </w:p>
        </w:tc>
        <w:tc>
          <w:tcPr>
            <w:tcW w:w="1826" w:type="dxa"/>
            <w:gridSpan w:val="2"/>
            <w:tcBorders>
              <w:top w:val="single" w:sz="4" w:space="0" w:color="auto"/>
              <w:left w:val="single" w:sz="4" w:space="0" w:color="auto"/>
              <w:bottom w:val="single" w:sz="4" w:space="0" w:color="auto"/>
              <w:right w:val="single" w:sz="4" w:space="0" w:color="auto"/>
            </w:tcBorders>
          </w:tcPr>
          <w:p w:rsidR="000F394D" w:rsidRPr="00E64930" w:rsidRDefault="00E64930" w:rsidP="00E6493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sz w:val="18"/>
                <w:szCs w:val="18"/>
              </w:rPr>
            </w:pPr>
            <w:proofErr w:type="gramStart"/>
            <w:r w:rsidRPr="00E64930">
              <w:rPr>
                <w:rFonts w:ascii="Sylfaen" w:eastAsia="Sylfaen" w:hAnsi="Sylfaen"/>
                <w:sz w:val="18"/>
                <w:szCs w:val="18"/>
              </w:rPr>
              <w:t>საქართველოს</w:t>
            </w:r>
            <w:proofErr w:type="gramEnd"/>
            <w:r w:rsidRPr="00E64930">
              <w:rPr>
                <w:rFonts w:ascii="Sylfaen" w:eastAsia="Sylfaen" w:hAnsi="Sylfaen"/>
                <w:sz w:val="18"/>
                <w:szCs w:val="18"/>
              </w:rPr>
              <w:t xml:space="preserve"> რეგიონებში ახალშობილთა სმენის სკრინინგის შესაბამისი მატერიალურ-ტექნიკური ბაზის და კვალიფიციური ადამიანური რესურსების არარსებობა.</w:t>
            </w:r>
          </w:p>
        </w:tc>
        <w:tc>
          <w:tcPr>
            <w:tcW w:w="1651" w:type="dxa"/>
            <w:gridSpan w:val="2"/>
            <w:tcBorders>
              <w:top w:val="single" w:sz="4" w:space="0" w:color="auto"/>
              <w:left w:val="single" w:sz="4" w:space="0" w:color="auto"/>
              <w:bottom w:val="single" w:sz="4" w:space="0" w:color="auto"/>
              <w:right w:val="single" w:sz="4" w:space="0" w:color="auto"/>
            </w:tcBorders>
          </w:tcPr>
          <w:p w:rsidR="000F394D" w:rsidRPr="00E64930" w:rsidRDefault="00E64930" w:rsidP="00E6493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sz w:val="18"/>
                <w:szCs w:val="18"/>
              </w:rPr>
            </w:pPr>
            <w:proofErr w:type="gramStart"/>
            <w:r w:rsidRPr="00E64930">
              <w:rPr>
                <w:rFonts w:ascii="Sylfaen" w:eastAsia="Sylfaen" w:hAnsi="Sylfaen"/>
                <w:sz w:val="18"/>
                <w:szCs w:val="18"/>
              </w:rPr>
              <w:t>საქართველოს</w:t>
            </w:r>
            <w:proofErr w:type="gramEnd"/>
            <w:r w:rsidRPr="00E64930">
              <w:rPr>
                <w:rFonts w:ascii="Sylfaen" w:eastAsia="Sylfaen" w:hAnsi="Sylfaen"/>
                <w:sz w:val="18"/>
                <w:szCs w:val="18"/>
              </w:rPr>
              <w:t xml:space="preserve"> რეგიონებში ახალშობილთა სმენის სკრინინგის შესაბამისი მატერიალურ-ტექნიკური ბაზის და კვალიფიციური ადამიანური რესურსების არარსებობა.</w:t>
            </w:r>
          </w:p>
        </w:tc>
      </w:tr>
    </w:tbl>
    <w:p w:rsidR="000F394D" w:rsidRDefault="000F394D" w:rsidP="000F394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sz w:val="20"/>
        </w:rPr>
      </w:pPr>
      <w:r>
        <w:rPr>
          <w:rFonts w:ascii="Sylfaen" w:eastAsia="Sylfaen" w:hAnsi="Sylfaen"/>
          <w:sz w:val="20"/>
        </w:rPr>
        <w:t>________________________________________</w:t>
      </w:r>
    </w:p>
    <w:p w:rsidR="000F394D" w:rsidRDefault="000F394D" w:rsidP="000F394D">
      <w:pPr>
        <w:pStyle w:val="Footnote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Sylfaen" w:eastAsia="Sylfaen" w:hAnsi="Sylfaen"/>
          <w:sz w:val="18"/>
        </w:rPr>
      </w:pPr>
      <w:r>
        <w:rPr>
          <w:rFonts w:ascii="Sylfaen" w:eastAsia="Sylfaen" w:hAnsi="Sylfaen"/>
          <w:position w:val="5"/>
        </w:rPr>
        <w:t>34</w:t>
      </w:r>
      <w:r>
        <w:rPr>
          <w:rFonts w:ascii="Sylfaen" w:eastAsia="Sylfaen" w:hAnsi="Sylfaen"/>
          <w:sz w:val="18"/>
        </w:rPr>
        <w:t>სპეციფიკის გათვალისწინებით, საჭიროებიდან გამომდინარე</w:t>
      </w:r>
      <w:r>
        <w:rPr>
          <w:rFonts w:ascii="Times New Roman" w:eastAsia="Times New Roman" w:hAnsi="Times New Roman"/>
          <w:sz w:val="18"/>
        </w:rPr>
        <w:t>,</w:t>
      </w:r>
      <w:r>
        <w:rPr>
          <w:rFonts w:ascii="Sylfaen" w:eastAsia="Sylfaen" w:hAnsi="Sylfaen"/>
          <w:sz w:val="18"/>
        </w:rPr>
        <w:t xml:space="preserve"> გენდერულად სენსიტიურ ღონისძიებებთან მიმართებაში სასურველია ერთ</w:t>
      </w:r>
      <w:r>
        <w:rPr>
          <w:rFonts w:ascii="Times New Roman" w:eastAsia="Times New Roman" w:hAnsi="Times New Roman"/>
          <w:sz w:val="18"/>
        </w:rPr>
        <w:t>-</w:t>
      </w:r>
      <w:r>
        <w:rPr>
          <w:rFonts w:ascii="Sylfaen" w:eastAsia="Sylfaen" w:hAnsi="Sylfaen"/>
          <w:sz w:val="18"/>
        </w:rPr>
        <w:t>ერთ ინდიკატორად მიეთითოს ღონისძიების გენდერულ ასპექტში შეფასების ინდიკატორი;</w:t>
      </w:r>
    </w:p>
    <w:p w:rsidR="000F394D" w:rsidRDefault="000F394D" w:rsidP="000F394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Sylfaen" w:hAnsi="Sylfaen"/>
          <w:position w:val="5"/>
          <w:sz w:val="20"/>
        </w:rPr>
      </w:pPr>
      <w:proofErr w:type="gramStart"/>
      <w:r>
        <w:rPr>
          <w:rFonts w:ascii="Sylfaen" w:eastAsia="Sylfaen" w:hAnsi="Sylfaen"/>
          <w:sz w:val="18"/>
        </w:rPr>
        <w:t>სასურველია</w:t>
      </w:r>
      <w:proofErr w:type="gramEnd"/>
      <w:r>
        <w:rPr>
          <w:rFonts w:ascii="Sylfaen" w:eastAsia="Sylfaen" w:hAnsi="Sylfaen"/>
          <w:sz w:val="18"/>
        </w:rPr>
        <w:t>, რომ მითითებული იყოს შესაბამისი ინდიკატორის გაზომვისთვის საჭირო მონაცემების წყარო;</w:t>
      </w:r>
    </w:p>
    <w:p w:rsidR="000F394D" w:rsidRDefault="000F394D" w:rsidP="000F394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Sylfaen" w:hAnsi="Sylfaen"/>
          <w:position w:val="5"/>
          <w:sz w:val="20"/>
        </w:rPr>
      </w:pPr>
      <w:r>
        <w:rPr>
          <w:rFonts w:ascii="Sylfaen" w:eastAsia="Sylfaen" w:hAnsi="Sylfaen"/>
          <w:position w:val="5"/>
          <w:sz w:val="20"/>
        </w:rPr>
        <w:t>35</w:t>
      </w:r>
      <w:r>
        <w:rPr>
          <w:rFonts w:ascii="Sylfaen" w:eastAsia="Sylfaen" w:hAnsi="Sylfaen"/>
          <w:sz w:val="18"/>
        </w:rPr>
        <w:t xml:space="preserve">საბაზისო მაჩვენებლის გრაფაში ივსება </w:t>
      </w:r>
      <w:r w:rsidR="002B1DD0">
        <w:rPr>
          <w:rFonts w:ascii="Sylfaen" w:eastAsia="Sylfaen" w:hAnsi="Sylfaen"/>
          <w:sz w:val="18"/>
        </w:rPr>
        <w:t>2018 წლის მოსალოდნელი</w:t>
      </w:r>
      <w:r>
        <w:rPr>
          <w:rFonts w:ascii="Sylfaen" w:eastAsia="Sylfaen" w:hAnsi="Sylfaen"/>
          <w:sz w:val="18"/>
        </w:rPr>
        <w:t xml:space="preserve"> </w:t>
      </w:r>
      <w:proofErr w:type="gramStart"/>
      <w:r>
        <w:rPr>
          <w:rFonts w:ascii="Sylfaen" w:eastAsia="Sylfaen" w:hAnsi="Sylfaen"/>
          <w:sz w:val="18"/>
        </w:rPr>
        <w:t>საბოლოო  მონაცემები</w:t>
      </w:r>
      <w:proofErr w:type="gramEnd"/>
      <w:r>
        <w:rPr>
          <w:rFonts w:ascii="Sylfaen" w:eastAsia="Sylfaen" w:hAnsi="Sylfaen"/>
          <w:sz w:val="18"/>
        </w:rPr>
        <w:t>.</w:t>
      </w:r>
    </w:p>
    <w:p w:rsidR="000F394D" w:rsidRDefault="000F394D" w:rsidP="000F394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b/>
          <w:sz w:val="20"/>
        </w:rPr>
      </w:pPr>
    </w:p>
    <w:p w:rsidR="000F394D" w:rsidRDefault="000F394D" w:rsidP="000F394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b/>
          <w:sz w:val="20"/>
        </w:rPr>
      </w:pPr>
      <w:proofErr w:type="gramStart"/>
      <w:r>
        <w:rPr>
          <w:rFonts w:ascii="Sylfaen" w:eastAsia="Sylfaen" w:hAnsi="Sylfaen"/>
          <w:b/>
          <w:sz w:val="20"/>
        </w:rPr>
        <w:t>განხორციელების</w:t>
      </w:r>
      <w:proofErr w:type="gramEnd"/>
      <w:r>
        <w:rPr>
          <w:rFonts w:ascii="Sylfaen" w:eastAsia="Sylfaen" w:hAnsi="Sylfaen"/>
          <w:b/>
          <w:sz w:val="20"/>
        </w:rPr>
        <w:t xml:space="preserve"> ვადები</w:t>
      </w:r>
      <w:r>
        <w:rPr>
          <w:rFonts w:ascii="Sylfaen" w:eastAsia="Sylfaen" w:hAnsi="Sylfaen"/>
          <w:b/>
          <w:position w:val="5"/>
          <w:sz w:val="20"/>
        </w:rPr>
        <w:t>36</w:t>
      </w:r>
      <w:r>
        <w:rPr>
          <w:rFonts w:ascii="Sylfaen" w:eastAsia="Sylfaen" w:hAnsi="Sylfaen"/>
          <w:b/>
          <w:sz w:val="20"/>
        </w:rPr>
        <w:t xml:space="preserve"> </w:t>
      </w:r>
      <w:r w:rsidR="003074EE">
        <w:rPr>
          <w:rFonts w:ascii="Sylfaen" w:eastAsia="Sylfaen" w:hAnsi="Sylfaen"/>
          <w:b/>
          <w:sz w:val="20"/>
          <w:lang w:val="ka-GE"/>
        </w:rPr>
        <w:t xml:space="preserve">- </w:t>
      </w:r>
      <w:r w:rsidR="003074EE" w:rsidRPr="003074EE">
        <w:rPr>
          <w:rFonts w:ascii="Sylfaen" w:eastAsia="Sylfaen" w:hAnsi="Sylfaen"/>
          <w:sz w:val="20"/>
          <w:lang w:val="ka-GE"/>
        </w:rPr>
        <w:t>მიმდინარე</w:t>
      </w:r>
    </w:p>
    <w:p w:rsidR="000F394D" w:rsidRDefault="000F394D" w:rsidP="000F394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sz w:val="20"/>
        </w:rPr>
      </w:pPr>
    </w:p>
    <w:p w:rsidR="000F394D" w:rsidRDefault="000F394D" w:rsidP="000F394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b/>
          <w:sz w:val="20"/>
        </w:rPr>
      </w:pPr>
    </w:p>
    <w:p w:rsidR="000F394D" w:rsidRDefault="000F394D" w:rsidP="000F394D">
      <w:pPr>
        <w:pStyle w:val="ListParagraph"/>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left="0"/>
        <w:rPr>
          <w:rFonts w:ascii="Sylfaen" w:eastAsia="Sylfaen" w:hAnsi="Sylfaen"/>
          <w:b/>
          <w:sz w:val="20"/>
        </w:rPr>
      </w:pPr>
    </w:p>
    <w:p w:rsidR="00BB4AA1" w:rsidRPr="00BB4AA1" w:rsidRDefault="000F394D" w:rsidP="00BB4AA1">
      <w:pPr>
        <w:spacing w:after="215" w:line="259" w:lineRule="auto"/>
        <w:ind w:right="71"/>
        <w:jc w:val="center"/>
        <w:rPr>
          <w:rFonts w:ascii="Sylfaen" w:eastAsia="Sylfaen" w:hAnsi="Sylfaen"/>
          <w:b/>
          <w:sz w:val="20"/>
        </w:rPr>
      </w:pPr>
      <w:proofErr w:type="gramStart"/>
      <w:r>
        <w:rPr>
          <w:rFonts w:ascii="Sylfaen" w:eastAsia="Sylfaen" w:hAnsi="Sylfaen"/>
          <w:b/>
          <w:sz w:val="20"/>
        </w:rPr>
        <w:t>1.</w:t>
      </w:r>
      <w:r w:rsidRPr="00BB4AA1">
        <w:rPr>
          <w:rFonts w:ascii="Sylfaen" w:eastAsia="Sylfaen" w:hAnsi="Sylfaen"/>
          <w:b/>
          <w:sz w:val="20"/>
        </w:rPr>
        <w:t xml:space="preserve">9  </w:t>
      </w:r>
      <w:r>
        <w:rPr>
          <w:rFonts w:ascii="Sylfaen" w:eastAsia="Sylfaen" w:hAnsi="Sylfaen"/>
          <w:b/>
          <w:sz w:val="20"/>
        </w:rPr>
        <w:t>ქვეპროგრამის</w:t>
      </w:r>
      <w:proofErr w:type="gramEnd"/>
      <w:r>
        <w:rPr>
          <w:rFonts w:ascii="Sylfaen" w:eastAsia="Sylfaen" w:hAnsi="Sylfaen"/>
          <w:b/>
          <w:sz w:val="20"/>
        </w:rPr>
        <w:t xml:space="preserve"> დასახელება და პროგრამული კოდი</w:t>
      </w:r>
      <w:r w:rsidRPr="00BB4AA1">
        <w:rPr>
          <w:rFonts w:ascii="Sylfaen" w:eastAsia="Sylfaen" w:hAnsi="Sylfaen"/>
          <w:b/>
          <w:sz w:val="20"/>
        </w:rPr>
        <w:t xml:space="preserve"> - </w:t>
      </w:r>
      <w:r w:rsidR="00BB4AA1" w:rsidRPr="00BB4AA1">
        <w:rPr>
          <w:rFonts w:ascii="Sylfaen" w:eastAsia="Sylfaen" w:hAnsi="Sylfaen"/>
          <w:b/>
          <w:sz w:val="20"/>
        </w:rPr>
        <w:t>ჯანმრთელობის ხელშეწყობა</w:t>
      </w:r>
    </w:p>
    <w:p w:rsidR="00BB4AA1" w:rsidRPr="00BB4AA1" w:rsidRDefault="00BB4AA1" w:rsidP="00BB4AA1">
      <w:pPr>
        <w:spacing w:after="215" w:line="259" w:lineRule="auto"/>
        <w:ind w:right="71"/>
        <w:jc w:val="center"/>
        <w:rPr>
          <w:rFonts w:ascii="Sylfaen" w:eastAsia="Sylfaen" w:hAnsi="Sylfaen"/>
          <w:b/>
          <w:sz w:val="20"/>
        </w:rPr>
      </w:pPr>
      <w:r w:rsidRPr="00BB4AA1">
        <w:rPr>
          <w:rFonts w:ascii="Sylfaen" w:eastAsia="Sylfaen" w:hAnsi="Sylfaen"/>
          <w:b/>
          <w:sz w:val="20"/>
        </w:rPr>
        <w:t>(</w:t>
      </w:r>
      <w:proofErr w:type="gramStart"/>
      <w:r w:rsidRPr="00BB4AA1">
        <w:rPr>
          <w:rFonts w:ascii="Sylfaen" w:eastAsia="Sylfaen" w:hAnsi="Sylfaen"/>
          <w:b/>
          <w:sz w:val="20"/>
        </w:rPr>
        <w:t>პროგრამული</w:t>
      </w:r>
      <w:proofErr w:type="gramEnd"/>
      <w:r w:rsidRPr="00BB4AA1">
        <w:rPr>
          <w:rFonts w:ascii="Sylfaen" w:eastAsia="Sylfaen" w:hAnsi="Sylfaen"/>
          <w:b/>
          <w:sz w:val="20"/>
        </w:rPr>
        <w:t xml:space="preserve"> კოდი </w:t>
      </w:r>
      <w:r w:rsidR="009B2816" w:rsidRPr="009B2816">
        <w:rPr>
          <w:rFonts w:ascii="Sylfaen" w:eastAsia="Sylfaen" w:hAnsi="Sylfaen"/>
          <w:b/>
          <w:sz w:val="20"/>
        </w:rPr>
        <w:t>27 03 02 10</w:t>
      </w:r>
      <w:r w:rsidRPr="00BB4AA1">
        <w:rPr>
          <w:rFonts w:ascii="Sylfaen" w:eastAsia="Sylfaen" w:hAnsi="Sylfaen"/>
          <w:b/>
          <w:sz w:val="20"/>
        </w:rPr>
        <w:t>)</w:t>
      </w:r>
    </w:p>
    <w:p w:rsidR="000F394D" w:rsidRPr="00EC2324" w:rsidRDefault="000F394D" w:rsidP="000F394D">
      <w:pPr>
        <w:pStyle w:val="ListParagraph"/>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left="0"/>
        <w:rPr>
          <w:rFonts w:ascii="Sylfaen" w:eastAsia="Sylfaen" w:hAnsi="Sylfaen"/>
          <w:b/>
          <w:sz w:val="20"/>
          <w:lang w:val="ka-GE"/>
        </w:rPr>
      </w:pPr>
    </w:p>
    <w:p w:rsidR="000F394D" w:rsidRDefault="000F394D" w:rsidP="000F394D">
      <w:pPr>
        <w:pStyle w:val="ListParagraph"/>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left="0"/>
        <w:rPr>
          <w:rFonts w:ascii="Sylfaen" w:eastAsia="Sylfaen" w:hAnsi="Sylfaen"/>
          <w:b/>
          <w:sz w:val="20"/>
        </w:rPr>
      </w:pPr>
    </w:p>
    <w:p w:rsidR="000F394D" w:rsidRPr="00BB4AA1" w:rsidRDefault="000F394D" w:rsidP="000F394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b/>
          <w:sz w:val="20"/>
          <w:lang w:val="ka-GE"/>
        </w:rPr>
      </w:pPr>
      <w:proofErr w:type="gramStart"/>
      <w:r>
        <w:rPr>
          <w:rFonts w:ascii="Sylfaen" w:eastAsia="Sylfaen" w:hAnsi="Sylfaen"/>
          <w:b/>
          <w:sz w:val="20"/>
        </w:rPr>
        <w:t>ქვეპროგრამა</w:t>
      </w:r>
      <w:proofErr w:type="gramEnd"/>
      <w:r>
        <w:rPr>
          <w:rFonts w:ascii="Sylfaen" w:eastAsia="Sylfaen" w:hAnsi="Sylfaen"/>
          <w:b/>
          <w:sz w:val="20"/>
        </w:rPr>
        <w:t xml:space="preserve"> წარმოადგენს ახალი პოლიტიკის ნაწილს</w:t>
      </w:r>
      <w:r>
        <w:rPr>
          <w:rFonts w:ascii="Sylfaen" w:eastAsia="Sylfaen" w:hAnsi="Sylfaen"/>
          <w:b/>
          <w:position w:val="5"/>
          <w:sz w:val="20"/>
        </w:rPr>
        <w:t>30</w:t>
      </w:r>
      <w:r>
        <w:rPr>
          <w:rFonts w:ascii="Sylfaen" w:eastAsia="Sylfaen" w:hAnsi="Sylfaen"/>
          <w:b/>
          <w:sz w:val="20"/>
        </w:rPr>
        <w:t xml:space="preserve"> </w:t>
      </w:r>
      <w:r w:rsidR="00BB4AA1">
        <w:rPr>
          <w:rFonts w:ascii="Sylfaen" w:eastAsia="Sylfaen" w:hAnsi="Sylfaen"/>
          <w:b/>
          <w:sz w:val="20"/>
          <w:lang w:val="ka-GE"/>
        </w:rPr>
        <w:t xml:space="preserve">- </w:t>
      </w:r>
      <w:r w:rsidR="00BB4AA1" w:rsidRPr="00BB4AA1">
        <w:rPr>
          <w:rFonts w:ascii="Sylfaen" w:eastAsia="Sylfaen" w:hAnsi="Sylfaen"/>
          <w:sz w:val="20"/>
          <w:lang w:val="ka-GE"/>
        </w:rPr>
        <w:t>არსებული</w:t>
      </w:r>
    </w:p>
    <w:p w:rsidR="000F394D" w:rsidRPr="000F394D" w:rsidRDefault="000F394D" w:rsidP="000F394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b/>
          <w:sz w:val="20"/>
          <w:lang w:val="ka-GE"/>
        </w:rPr>
      </w:pPr>
    </w:p>
    <w:p w:rsidR="00457547" w:rsidRPr="00EC2324" w:rsidRDefault="00457547" w:rsidP="0045754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b/>
          <w:sz w:val="20"/>
        </w:rPr>
      </w:pPr>
      <w:proofErr w:type="gramStart"/>
      <w:r>
        <w:rPr>
          <w:rFonts w:ascii="Sylfaen" w:eastAsia="Sylfaen" w:hAnsi="Sylfaen"/>
          <w:b/>
          <w:sz w:val="20"/>
        </w:rPr>
        <w:t>ქვეპროგრამის</w:t>
      </w:r>
      <w:proofErr w:type="gramEnd"/>
      <w:r>
        <w:rPr>
          <w:rFonts w:ascii="Sylfaen" w:eastAsia="Sylfaen" w:hAnsi="Sylfaen"/>
          <w:b/>
          <w:sz w:val="20"/>
        </w:rPr>
        <w:t xml:space="preserve"> განმახორციელებელი </w:t>
      </w:r>
      <w:r>
        <w:rPr>
          <w:rFonts w:ascii="Sylfaen" w:eastAsia="Sylfaen" w:hAnsi="Sylfaen"/>
          <w:b/>
          <w:sz w:val="20"/>
          <w:lang w:val="ka-GE"/>
        </w:rPr>
        <w:t xml:space="preserve"> - </w:t>
      </w:r>
      <w:r w:rsidRPr="00EC2324">
        <w:rPr>
          <w:rFonts w:ascii="Sylfaen" w:eastAsia="Sylfaen" w:hAnsi="Sylfaen"/>
          <w:sz w:val="20"/>
          <w:lang w:val="ka-GE"/>
        </w:rPr>
        <w:t>სსიპ ლ. საყვარელიძის სახელობის დაავადებათა კონტროლისა და საზოგადოებრივი ჯანმრთელობის ეროვნული ცენტრი</w:t>
      </w:r>
    </w:p>
    <w:p w:rsidR="000F394D" w:rsidRDefault="000F394D" w:rsidP="000F394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b/>
          <w:sz w:val="20"/>
        </w:rPr>
      </w:pPr>
      <w:proofErr w:type="gramStart"/>
      <w:r>
        <w:rPr>
          <w:rFonts w:ascii="Sylfaen" w:eastAsia="Sylfaen" w:hAnsi="Sylfaen"/>
          <w:b/>
          <w:sz w:val="20"/>
        </w:rPr>
        <w:t>ქვეპროგრამის</w:t>
      </w:r>
      <w:r>
        <w:rPr>
          <w:rFonts w:ascii="Sylfaen" w:eastAsia="Sylfaen" w:hAnsi="Sylfaen"/>
          <w:b/>
          <w:sz w:val="20"/>
          <w:lang w:val="ka-GE"/>
        </w:rPr>
        <w:t xml:space="preserve"> </w:t>
      </w:r>
      <w:r>
        <w:rPr>
          <w:rFonts w:ascii="Sylfaen" w:eastAsia="Sylfaen" w:hAnsi="Sylfaen"/>
          <w:b/>
          <w:sz w:val="20"/>
        </w:rPr>
        <w:t xml:space="preserve"> აღწერა</w:t>
      </w:r>
      <w:proofErr w:type="gramEnd"/>
      <w:r>
        <w:rPr>
          <w:rFonts w:ascii="Sylfaen" w:eastAsia="Sylfaen" w:hAnsi="Sylfaen"/>
          <w:b/>
          <w:sz w:val="20"/>
        </w:rPr>
        <w:t xml:space="preserve"> და მიზანი</w:t>
      </w:r>
    </w:p>
    <w:p w:rsidR="000F394D" w:rsidRDefault="000F394D" w:rsidP="000F394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480"/>
        <w:rPr>
          <w:rFonts w:ascii="Sylfaen" w:eastAsia="Sylfaen" w:hAnsi="Sylfaen"/>
          <w:b/>
          <w:sz w:val="20"/>
        </w:rPr>
      </w:pPr>
    </w:p>
    <w:p w:rsidR="00BB4AA1" w:rsidRDefault="00BB4AA1" w:rsidP="00BB4AA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Sylfaen" w:hAnsi="Sylfaen"/>
          <w:sz w:val="20"/>
          <w:lang w:val="ka-GE"/>
        </w:rPr>
      </w:pPr>
      <w:r>
        <w:rPr>
          <w:rFonts w:ascii="Sylfaen" w:eastAsia="Sylfaen" w:hAnsi="Sylfaen"/>
          <w:sz w:val="20"/>
          <w:lang w:val="ka-GE"/>
        </w:rPr>
        <w:lastRenderedPageBreak/>
        <w:t>ქვე</w:t>
      </w:r>
      <w:r w:rsidRPr="00BB4AA1">
        <w:rPr>
          <w:rFonts w:ascii="Sylfaen" w:eastAsia="Sylfaen" w:hAnsi="Sylfaen"/>
          <w:sz w:val="20"/>
          <w:lang w:val="ka-GE"/>
        </w:rPr>
        <w:t>პროგრამის მიზანია საქართველოს მოსახლეობის ჯანმრთელობის შესახებ განათლება და ცნობიერების ამაღლება, ასევე, ჯანმრთელობის ხელშემწყობი გარემოს შექმნა</w:t>
      </w:r>
    </w:p>
    <w:p w:rsidR="00BB4AA1" w:rsidRDefault="00BB4AA1" w:rsidP="00BB4AA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Sylfaen" w:hAnsi="Sylfaen"/>
          <w:sz w:val="20"/>
          <w:lang w:val="ka-GE"/>
        </w:rPr>
      </w:pPr>
    </w:p>
    <w:p w:rsidR="00BB4AA1" w:rsidRDefault="00BB4AA1" w:rsidP="00BB4AA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Sylfaen" w:hAnsi="Sylfaen"/>
          <w:sz w:val="20"/>
          <w:lang w:val="ka-GE"/>
        </w:rPr>
      </w:pPr>
      <w:r>
        <w:rPr>
          <w:rFonts w:ascii="Sylfaen" w:eastAsia="Sylfaen" w:hAnsi="Sylfaen"/>
          <w:sz w:val="20"/>
          <w:lang w:val="ka-GE"/>
        </w:rPr>
        <w:t xml:space="preserve">ქვეპროგრამა მოიცავს შემდეგ </w:t>
      </w:r>
      <w:r w:rsidR="001B6C78">
        <w:rPr>
          <w:rFonts w:ascii="Sylfaen" w:eastAsia="Sylfaen" w:hAnsi="Sylfaen"/>
          <w:sz w:val="20"/>
          <w:lang w:val="ka-GE"/>
        </w:rPr>
        <w:t>კომპონენტებს</w:t>
      </w:r>
      <w:r>
        <w:rPr>
          <w:rFonts w:ascii="Sylfaen" w:eastAsia="Sylfaen" w:hAnsi="Sylfaen"/>
          <w:sz w:val="20"/>
          <w:lang w:val="ka-GE"/>
        </w:rPr>
        <w:t>:</w:t>
      </w:r>
    </w:p>
    <w:p w:rsidR="00BB4AA1" w:rsidRDefault="00BB4AA1" w:rsidP="00BB4AA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Sylfaen" w:hAnsi="Sylfaen"/>
          <w:sz w:val="20"/>
          <w:lang w:val="ka-GE"/>
        </w:rPr>
      </w:pPr>
    </w:p>
    <w:p w:rsidR="001B6C78" w:rsidRPr="001B6C78" w:rsidRDefault="001B6C78" w:rsidP="001B6C78">
      <w:pPr>
        <w:pStyle w:val="ListParagraph"/>
        <w:widowControl w:val="0"/>
        <w:numPr>
          <w:ilvl w:val="0"/>
          <w:numId w:val="6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Sylfaen" w:hAnsi="Sylfaen"/>
          <w:sz w:val="20"/>
          <w:lang w:val="ka-GE"/>
        </w:rPr>
      </w:pPr>
      <w:r w:rsidRPr="001B6C78">
        <w:rPr>
          <w:rFonts w:ascii="Sylfaen" w:eastAsia="Sylfaen" w:hAnsi="Sylfaen"/>
          <w:sz w:val="20"/>
          <w:lang w:val="ka-GE"/>
        </w:rPr>
        <w:t xml:space="preserve">თამბაქოს მოხმარების კონტროლის გაძლიერება; </w:t>
      </w:r>
    </w:p>
    <w:p w:rsidR="001B6C78" w:rsidRPr="001B6C78" w:rsidRDefault="001B6C78" w:rsidP="001B6C78">
      <w:pPr>
        <w:pStyle w:val="ListParagraph"/>
        <w:widowControl w:val="0"/>
        <w:numPr>
          <w:ilvl w:val="0"/>
          <w:numId w:val="6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Sylfaen" w:hAnsi="Sylfaen"/>
          <w:sz w:val="20"/>
          <w:lang w:val="ka-GE"/>
        </w:rPr>
      </w:pPr>
      <w:r w:rsidRPr="001B6C78">
        <w:rPr>
          <w:rFonts w:ascii="Sylfaen" w:eastAsia="Sylfaen" w:hAnsi="Sylfaen"/>
          <w:sz w:val="20"/>
          <w:lang w:val="ka-GE"/>
        </w:rPr>
        <w:t xml:space="preserve">ჯანსაღი კვების შესახებ განათლება; </w:t>
      </w:r>
    </w:p>
    <w:p w:rsidR="001B6C78" w:rsidRPr="001B6C78" w:rsidRDefault="001B6C78" w:rsidP="001B6C78">
      <w:pPr>
        <w:pStyle w:val="ListParagraph"/>
        <w:widowControl w:val="0"/>
        <w:numPr>
          <w:ilvl w:val="0"/>
          <w:numId w:val="6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Sylfaen" w:hAnsi="Sylfaen"/>
          <w:sz w:val="20"/>
          <w:lang w:val="ka-GE"/>
        </w:rPr>
      </w:pPr>
      <w:r w:rsidRPr="001B6C78">
        <w:rPr>
          <w:rFonts w:ascii="Sylfaen" w:eastAsia="Sylfaen" w:hAnsi="Sylfaen"/>
          <w:sz w:val="20"/>
          <w:lang w:val="ka-GE"/>
        </w:rPr>
        <w:t xml:space="preserve">ალკოჰოლის ჭარბი მოხმარების შესახებ ცნობიერების ამაღლება; </w:t>
      </w:r>
    </w:p>
    <w:p w:rsidR="001B6C78" w:rsidRPr="001B6C78" w:rsidRDefault="001B6C78" w:rsidP="001B6C78">
      <w:pPr>
        <w:pStyle w:val="ListParagraph"/>
        <w:widowControl w:val="0"/>
        <w:numPr>
          <w:ilvl w:val="0"/>
          <w:numId w:val="6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Sylfaen" w:hAnsi="Sylfaen"/>
          <w:sz w:val="20"/>
          <w:lang w:val="ka-GE"/>
        </w:rPr>
      </w:pPr>
      <w:r w:rsidRPr="001B6C78">
        <w:rPr>
          <w:rFonts w:ascii="Sylfaen" w:eastAsia="Sylfaen" w:hAnsi="Sylfaen"/>
          <w:sz w:val="20"/>
          <w:lang w:val="ka-GE"/>
        </w:rPr>
        <w:t xml:space="preserve">ფიზიკური აქტივობის ხელშეწყობა; </w:t>
      </w:r>
    </w:p>
    <w:p w:rsidR="001B6C78" w:rsidRPr="001B6C78" w:rsidRDefault="001B6C78" w:rsidP="001B6C78">
      <w:pPr>
        <w:pStyle w:val="ListParagraph"/>
        <w:widowControl w:val="0"/>
        <w:numPr>
          <w:ilvl w:val="0"/>
          <w:numId w:val="6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Sylfaen" w:hAnsi="Sylfaen"/>
          <w:sz w:val="20"/>
          <w:lang w:val="ka-GE"/>
        </w:rPr>
      </w:pPr>
      <w:r w:rsidRPr="001B6C78">
        <w:rPr>
          <w:rFonts w:ascii="Sylfaen" w:eastAsia="Sylfaen" w:hAnsi="Sylfaen"/>
          <w:sz w:val="20"/>
          <w:lang w:val="ka-GE"/>
        </w:rPr>
        <w:t xml:space="preserve">C ჰეპატიტის პრევენცია და მოსახლეობის განათლების ხელშეწყობა; </w:t>
      </w:r>
    </w:p>
    <w:p w:rsidR="001B6C78" w:rsidRPr="001B6C78" w:rsidRDefault="001B6C78" w:rsidP="001B6C78">
      <w:pPr>
        <w:pStyle w:val="ListParagraph"/>
        <w:widowControl w:val="0"/>
        <w:numPr>
          <w:ilvl w:val="0"/>
          <w:numId w:val="6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Sylfaen" w:hAnsi="Sylfaen"/>
          <w:sz w:val="20"/>
          <w:lang w:val="ka-GE"/>
        </w:rPr>
      </w:pPr>
      <w:r w:rsidRPr="001B6C78">
        <w:rPr>
          <w:rFonts w:ascii="Sylfaen" w:eastAsia="Sylfaen" w:hAnsi="Sylfaen"/>
          <w:sz w:val="20"/>
          <w:lang w:val="ka-GE"/>
        </w:rPr>
        <w:t xml:space="preserve">ფსიქიკური ჯანმრთელობის ხელშეწყობა; </w:t>
      </w:r>
    </w:p>
    <w:p w:rsidR="001B6C78" w:rsidRPr="001B6C78" w:rsidRDefault="001B6C78" w:rsidP="001B6C78">
      <w:pPr>
        <w:pStyle w:val="ListParagraph"/>
        <w:widowControl w:val="0"/>
        <w:numPr>
          <w:ilvl w:val="0"/>
          <w:numId w:val="6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Sylfaen" w:hAnsi="Sylfaen"/>
          <w:sz w:val="20"/>
          <w:lang w:val="ka-GE"/>
        </w:rPr>
      </w:pPr>
      <w:r w:rsidRPr="001B6C78">
        <w:rPr>
          <w:rFonts w:ascii="Sylfaen" w:eastAsia="Sylfaen" w:hAnsi="Sylfaen"/>
          <w:sz w:val="20"/>
          <w:lang w:val="ka-GE"/>
        </w:rPr>
        <w:t xml:space="preserve">ნივთიერებადამოკიდებულების და აზარტულ თამაშებზე დამოკიდებულების პრევენცია; </w:t>
      </w:r>
    </w:p>
    <w:p w:rsidR="001B6C78" w:rsidRPr="001B6C78" w:rsidRDefault="001B6C78" w:rsidP="001B6C78">
      <w:pPr>
        <w:pStyle w:val="ListParagraph"/>
        <w:widowControl w:val="0"/>
        <w:numPr>
          <w:ilvl w:val="0"/>
          <w:numId w:val="6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Sylfaen" w:hAnsi="Sylfaen"/>
          <w:sz w:val="20"/>
          <w:lang w:val="ka-GE"/>
        </w:rPr>
      </w:pPr>
      <w:r w:rsidRPr="001B6C78">
        <w:rPr>
          <w:rFonts w:ascii="Sylfaen" w:eastAsia="Sylfaen" w:hAnsi="Sylfaen"/>
          <w:sz w:val="20"/>
          <w:lang w:val="ka-GE"/>
        </w:rPr>
        <w:t xml:space="preserve">გარემო და ჯანმრთელობა; </w:t>
      </w:r>
    </w:p>
    <w:p w:rsidR="001B6C78" w:rsidRPr="001B6C78" w:rsidRDefault="001B6C78" w:rsidP="001B6C78">
      <w:pPr>
        <w:pStyle w:val="ListParagraph"/>
        <w:widowControl w:val="0"/>
        <w:numPr>
          <w:ilvl w:val="0"/>
          <w:numId w:val="6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Sylfaen" w:hAnsi="Sylfaen"/>
          <w:sz w:val="20"/>
          <w:lang w:val="ka-GE"/>
        </w:rPr>
      </w:pPr>
      <w:r w:rsidRPr="001B6C78">
        <w:rPr>
          <w:rFonts w:ascii="Sylfaen" w:eastAsia="Sylfaen" w:hAnsi="Sylfaen"/>
          <w:sz w:val="20"/>
          <w:lang w:val="ka-GE"/>
        </w:rPr>
        <w:t xml:space="preserve">ჯანმრთელობის ხელშეწყობის პოპულარიზაცია და გაძლიერება (მათ შორის მასმედიასთან ურთიერთობა, სატელეკომუნიკაციო და/ან საეთერო დროის (მ.შ. სამედიცინო პროფილის) შესყიდვა ჯანმრთელობასთან დაკავშირებულ სხვადასხვა თემებზე). </w:t>
      </w:r>
    </w:p>
    <w:p w:rsidR="000F394D" w:rsidRDefault="000F394D" w:rsidP="00581FF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Sylfaen" w:hAnsi="Sylfaen"/>
          <w:sz w:val="20"/>
        </w:rPr>
      </w:pPr>
    </w:p>
    <w:p w:rsidR="000F394D" w:rsidRDefault="000F394D" w:rsidP="000F394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b/>
          <w:sz w:val="20"/>
        </w:rPr>
      </w:pPr>
      <w:proofErr w:type="gramStart"/>
      <w:r>
        <w:rPr>
          <w:rFonts w:ascii="Sylfaen" w:eastAsia="Sylfaen" w:hAnsi="Sylfaen"/>
          <w:b/>
          <w:sz w:val="20"/>
        </w:rPr>
        <w:t>მოსალოდნელი</w:t>
      </w:r>
      <w:proofErr w:type="gramEnd"/>
      <w:r>
        <w:rPr>
          <w:rFonts w:ascii="Sylfaen" w:eastAsia="Sylfaen" w:hAnsi="Sylfaen"/>
          <w:b/>
          <w:sz w:val="20"/>
        </w:rPr>
        <w:t xml:space="preserve"> შუალედური შედეგები</w:t>
      </w:r>
    </w:p>
    <w:p w:rsidR="000F394D" w:rsidRDefault="000F394D" w:rsidP="005B3476">
      <w:pPr>
        <w:widowControl w:val="0"/>
        <w:tabs>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0" w:lineRule="atLeast"/>
        <w:rPr>
          <w:rFonts w:ascii="Sylfaen" w:eastAsia="Sylfaen" w:hAnsi="Sylfaen"/>
          <w:sz w:val="20"/>
        </w:rPr>
      </w:pPr>
    </w:p>
    <w:p w:rsidR="005B3476" w:rsidRPr="008A1E20" w:rsidRDefault="005B3476" w:rsidP="006D3F65">
      <w:pPr>
        <w:pStyle w:val="ListParagraph"/>
        <w:widowControl w:val="0"/>
        <w:numPr>
          <w:ilvl w:val="0"/>
          <w:numId w:val="40"/>
        </w:numPr>
        <w:tabs>
          <w:tab w:val="left" w:pos="28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hanging="720"/>
        <w:jc w:val="both"/>
        <w:rPr>
          <w:rFonts w:ascii="Sylfaen" w:eastAsia="Sylfaen" w:hAnsi="Sylfaen"/>
          <w:sz w:val="20"/>
          <w:lang w:val="ka-GE"/>
        </w:rPr>
      </w:pPr>
      <w:r w:rsidRPr="008A1E20">
        <w:rPr>
          <w:rFonts w:ascii="Sylfaen" w:eastAsia="Sylfaen" w:hAnsi="Sylfaen" w:cs="Sylfaen"/>
          <w:sz w:val="20"/>
          <w:lang w:val="ka-GE"/>
        </w:rPr>
        <w:t>თამბაქოს</w:t>
      </w:r>
      <w:r w:rsidRPr="008A1E20">
        <w:rPr>
          <w:rFonts w:ascii="Sylfaen" w:eastAsia="Sylfaen" w:hAnsi="Sylfaen"/>
          <w:sz w:val="20"/>
          <w:lang w:val="ka-GE"/>
        </w:rPr>
        <w:t xml:space="preserve"> კონტროლის მექანიზმის გაძლიერება;</w:t>
      </w:r>
    </w:p>
    <w:p w:rsidR="005B3476" w:rsidRPr="008A1E20" w:rsidRDefault="005B3476" w:rsidP="006D3F65">
      <w:pPr>
        <w:pStyle w:val="ListParagraph"/>
        <w:widowControl w:val="0"/>
        <w:numPr>
          <w:ilvl w:val="0"/>
          <w:numId w:val="40"/>
        </w:numPr>
        <w:tabs>
          <w:tab w:val="left" w:pos="28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left="284" w:hanging="284"/>
        <w:jc w:val="both"/>
        <w:rPr>
          <w:rFonts w:ascii="Sylfaen" w:eastAsia="Sylfaen" w:hAnsi="Sylfaen" w:cs="Sylfaen"/>
          <w:sz w:val="20"/>
          <w:lang w:val="ka-GE"/>
        </w:rPr>
      </w:pPr>
      <w:r w:rsidRPr="008A1E20">
        <w:rPr>
          <w:rFonts w:ascii="Sylfaen" w:eastAsia="Sylfaen" w:hAnsi="Sylfaen" w:cs="Sylfaen"/>
          <w:sz w:val="20"/>
          <w:lang w:val="ka-GE"/>
        </w:rPr>
        <w:t>თამბაქოს საკითხებზე მოსახლეობისა და პროგრამით განსაზღვრული კონტინგენტის ინფორმირებულობის დონის ამაღლება;</w:t>
      </w:r>
    </w:p>
    <w:p w:rsidR="005B3476" w:rsidRPr="008A1E20" w:rsidRDefault="005B3476" w:rsidP="006D3F65">
      <w:pPr>
        <w:pStyle w:val="ListParagraph"/>
        <w:widowControl w:val="0"/>
        <w:numPr>
          <w:ilvl w:val="0"/>
          <w:numId w:val="40"/>
        </w:numPr>
        <w:tabs>
          <w:tab w:val="left" w:pos="28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left="284" w:hanging="284"/>
        <w:jc w:val="both"/>
        <w:rPr>
          <w:rFonts w:ascii="Sylfaen" w:eastAsia="Sylfaen" w:hAnsi="Sylfaen" w:cs="Sylfaen"/>
          <w:sz w:val="20"/>
          <w:lang w:val="ka-GE"/>
        </w:rPr>
      </w:pPr>
      <w:r w:rsidRPr="008A1E20">
        <w:rPr>
          <w:rFonts w:ascii="Sylfaen" w:eastAsia="Sylfaen" w:hAnsi="Sylfaen" w:cs="Sylfaen"/>
          <w:sz w:val="20"/>
          <w:lang w:val="ka-GE"/>
        </w:rPr>
        <w:t>თამბაქოსაგან თავისუფალი დაწესებულებების რაოდენობის გაზრდა;</w:t>
      </w:r>
    </w:p>
    <w:p w:rsidR="005B3476" w:rsidRPr="008A1E20" w:rsidRDefault="005B3476" w:rsidP="006D3F65">
      <w:pPr>
        <w:pStyle w:val="ListParagraph"/>
        <w:widowControl w:val="0"/>
        <w:numPr>
          <w:ilvl w:val="0"/>
          <w:numId w:val="40"/>
        </w:numPr>
        <w:tabs>
          <w:tab w:val="left" w:pos="28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left="284" w:hanging="284"/>
        <w:jc w:val="both"/>
        <w:rPr>
          <w:rFonts w:ascii="Sylfaen" w:eastAsia="Sylfaen" w:hAnsi="Sylfaen" w:cs="Sylfaen"/>
          <w:sz w:val="20"/>
          <w:lang w:val="ka-GE"/>
        </w:rPr>
      </w:pPr>
      <w:r w:rsidRPr="008A1E20">
        <w:rPr>
          <w:rFonts w:ascii="Sylfaen" w:eastAsia="Sylfaen" w:hAnsi="Sylfaen" w:cs="Sylfaen"/>
          <w:sz w:val="20"/>
          <w:lang w:val="ka-GE"/>
        </w:rPr>
        <w:t>თამბაქოს ცხელი ხაზის საშუალებით თამბაქოს საკითხებზე კონსულტირებული მოსახლეობის მოცვის მაღალი მაჩვენებელი;</w:t>
      </w:r>
    </w:p>
    <w:p w:rsidR="008A1E20" w:rsidRDefault="005B3476" w:rsidP="006D3F65">
      <w:pPr>
        <w:pStyle w:val="ListParagraph"/>
        <w:widowControl w:val="0"/>
        <w:numPr>
          <w:ilvl w:val="0"/>
          <w:numId w:val="40"/>
        </w:numPr>
        <w:tabs>
          <w:tab w:val="left" w:pos="28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left="284" w:hanging="284"/>
        <w:jc w:val="both"/>
        <w:rPr>
          <w:rFonts w:ascii="Sylfaen" w:eastAsia="Sylfaen" w:hAnsi="Sylfaen" w:cs="Sylfaen"/>
          <w:sz w:val="20"/>
          <w:lang w:val="ka-GE"/>
        </w:rPr>
      </w:pPr>
      <w:r w:rsidRPr="008A1E20">
        <w:rPr>
          <w:rFonts w:ascii="Sylfaen" w:eastAsia="Sylfaen" w:hAnsi="Sylfaen" w:cs="Sylfaen"/>
          <w:sz w:val="20"/>
          <w:lang w:val="ka-GE"/>
        </w:rPr>
        <w:t xml:space="preserve">თამბაქოსთვის თავის დანებების კონსულტირების პრინციპების შესახებ პჯდ მედ.პერსონალის ცოდნის დონის გაზრდა;                                              </w:t>
      </w:r>
    </w:p>
    <w:p w:rsidR="005B3476" w:rsidRPr="008A1E20" w:rsidRDefault="005B3476" w:rsidP="006D3F65">
      <w:pPr>
        <w:pStyle w:val="ListParagraph"/>
        <w:widowControl w:val="0"/>
        <w:numPr>
          <w:ilvl w:val="0"/>
          <w:numId w:val="40"/>
        </w:numPr>
        <w:tabs>
          <w:tab w:val="left" w:pos="28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left="284" w:hanging="284"/>
        <w:jc w:val="both"/>
        <w:rPr>
          <w:rFonts w:ascii="Sylfaen" w:eastAsia="Sylfaen" w:hAnsi="Sylfaen" w:cs="Sylfaen"/>
          <w:sz w:val="20"/>
          <w:lang w:val="ka-GE"/>
        </w:rPr>
      </w:pPr>
      <w:r w:rsidRPr="008A1E20">
        <w:rPr>
          <w:rFonts w:ascii="Sylfaen" w:eastAsia="Sylfaen" w:hAnsi="Sylfaen" w:cs="Sylfaen"/>
          <w:sz w:val="20"/>
          <w:lang w:val="ka-GE"/>
        </w:rPr>
        <w:t>მოსახლეობის ცნობიერების ამაღლება C ჰეპატიტის პრევენციის, ადრეული გამოვლენისა და დროული მკურნალობის მნიშვნელობის შესახებ;</w:t>
      </w:r>
    </w:p>
    <w:p w:rsidR="005B3476" w:rsidRPr="008A1E20" w:rsidRDefault="005B3476" w:rsidP="006D3F65">
      <w:pPr>
        <w:pStyle w:val="ListParagraph"/>
        <w:widowControl w:val="0"/>
        <w:numPr>
          <w:ilvl w:val="0"/>
          <w:numId w:val="40"/>
        </w:numPr>
        <w:tabs>
          <w:tab w:val="left" w:pos="28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left="284" w:hanging="284"/>
        <w:jc w:val="both"/>
        <w:rPr>
          <w:rFonts w:ascii="Sylfaen" w:eastAsia="Sylfaen" w:hAnsi="Sylfaen" w:cs="Sylfaen"/>
          <w:sz w:val="20"/>
          <w:lang w:val="ka-GE"/>
        </w:rPr>
      </w:pPr>
      <w:r w:rsidRPr="008A1E20">
        <w:rPr>
          <w:rFonts w:ascii="Sylfaen" w:eastAsia="Sylfaen" w:hAnsi="Sylfaen" w:cs="Sylfaen"/>
          <w:sz w:val="20"/>
          <w:lang w:val="ka-GE"/>
        </w:rPr>
        <w:t>C ჰეპატიტის პროგრამაში ბენეფიციარების მაქიმალური ჩართულობა;.</w:t>
      </w:r>
    </w:p>
    <w:p w:rsidR="005B3476" w:rsidRPr="008A1E20" w:rsidRDefault="005B3476" w:rsidP="006D3F65">
      <w:pPr>
        <w:pStyle w:val="ListParagraph"/>
        <w:widowControl w:val="0"/>
        <w:numPr>
          <w:ilvl w:val="0"/>
          <w:numId w:val="40"/>
        </w:numPr>
        <w:tabs>
          <w:tab w:val="left" w:pos="28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left="284" w:hanging="284"/>
        <w:jc w:val="both"/>
        <w:rPr>
          <w:rFonts w:ascii="Sylfaen" w:eastAsia="Sylfaen" w:hAnsi="Sylfaen" w:cs="Sylfaen"/>
          <w:sz w:val="20"/>
          <w:lang w:val="ka-GE"/>
        </w:rPr>
      </w:pPr>
      <w:r w:rsidRPr="008A1E20">
        <w:rPr>
          <w:rFonts w:ascii="Sylfaen" w:eastAsia="Sylfaen" w:hAnsi="Sylfaen" w:cs="Sylfaen"/>
          <w:sz w:val="20"/>
          <w:lang w:val="ka-GE"/>
        </w:rPr>
        <w:t>ჯანმრთელობის საკითხების მოსახლეობის განათლება და ცნობიერების ამაღლება; სწორი ქცევის ფორმირების ხელშეწყობა;</w:t>
      </w:r>
    </w:p>
    <w:p w:rsidR="005B3476" w:rsidRPr="008A1E20" w:rsidRDefault="005B3476" w:rsidP="006D3F65">
      <w:pPr>
        <w:pStyle w:val="ListParagraph"/>
        <w:widowControl w:val="0"/>
        <w:numPr>
          <w:ilvl w:val="0"/>
          <w:numId w:val="40"/>
        </w:numPr>
        <w:tabs>
          <w:tab w:val="left" w:pos="28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left="284" w:hanging="284"/>
        <w:jc w:val="both"/>
        <w:rPr>
          <w:rFonts w:ascii="Sylfaen" w:eastAsia="Sylfaen" w:hAnsi="Sylfaen" w:cs="Sylfaen"/>
          <w:sz w:val="20"/>
          <w:lang w:val="ka-GE"/>
        </w:rPr>
      </w:pPr>
      <w:r w:rsidRPr="008A1E20">
        <w:rPr>
          <w:rFonts w:ascii="Sylfaen" w:eastAsia="Sylfaen" w:hAnsi="Sylfaen" w:cs="Sylfaen"/>
          <w:sz w:val="20"/>
          <w:lang w:val="ka-GE"/>
        </w:rPr>
        <w:t>ჯანმრთელობის ხელშემწყობი გარემოს შექმნა, რაც მოსახლეობას ჯანმრთელობის განმსაზღვრელი ფაქტორების უკეთესი კონტროლისა და მათი გაუმჯობესების საშუალებას მისცემს.</w:t>
      </w:r>
    </w:p>
    <w:p w:rsidR="000F394D" w:rsidRDefault="000F394D" w:rsidP="000F394D">
      <w:pPr>
        <w:widowControl w:val="0"/>
        <w:tabs>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0" w:lineRule="atLeast"/>
        <w:ind w:left="480"/>
        <w:rPr>
          <w:rFonts w:ascii="Sylfaen" w:eastAsia="Sylfaen" w:hAnsi="Sylfaen"/>
          <w:sz w:val="20"/>
        </w:rPr>
      </w:pPr>
      <w:r>
        <w:rPr>
          <w:rFonts w:ascii="Sylfaen" w:eastAsia="Sylfaen" w:hAnsi="Sylfaen"/>
          <w:sz w:val="20"/>
        </w:rPr>
        <w:t>_______________________________</w:t>
      </w:r>
    </w:p>
    <w:p w:rsidR="000F394D" w:rsidRDefault="000F394D" w:rsidP="000F394D">
      <w:pPr>
        <w:widowControl w:val="0"/>
        <w:tabs>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0" w:lineRule="atLeast"/>
        <w:ind w:left="480"/>
        <w:rPr>
          <w:rFonts w:ascii="Sylfaen" w:eastAsia="Sylfaen" w:hAnsi="Sylfaen"/>
          <w:position w:val="5"/>
          <w:sz w:val="20"/>
        </w:rPr>
      </w:pPr>
      <w:r>
        <w:rPr>
          <w:rFonts w:ascii="Sylfaen" w:eastAsia="Sylfaen" w:hAnsi="Sylfaen"/>
          <w:position w:val="5"/>
          <w:sz w:val="20"/>
        </w:rPr>
        <w:t>33</w:t>
      </w:r>
      <w:r>
        <w:rPr>
          <w:rFonts w:ascii="Sylfaen" w:eastAsia="Sylfaen" w:hAnsi="Sylfaen"/>
          <w:sz w:val="18"/>
        </w:rPr>
        <w:t>იმ შემთხვევაში, თუ ქვეპროგრამა დაიწყო ან დასრულდა საშუალოვადიანი პერიოდის განმავლობაში (საშუალოვადიანი სამოქმედო გეგმის 4-წლიანი პერიოდი), უნდა მიეთითოს ქვეპროგრამის დაწყების და დასრულების თარიღები; იმ შემთხვევაში, თუ ქვეპროგრამა ხორციელდება მუდმივად და განხორციელების ვადებში უნდა მიეთითოს „მიმდინარე“.</w:t>
      </w:r>
    </w:p>
    <w:p w:rsidR="000F394D" w:rsidRDefault="000F394D" w:rsidP="000F394D">
      <w:pPr>
        <w:widowControl w:val="0"/>
        <w:tabs>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0" w:lineRule="atLeast"/>
        <w:ind w:left="480"/>
        <w:rPr>
          <w:rFonts w:ascii="Sylfaen" w:eastAsia="Sylfaen" w:hAnsi="Sylfaen"/>
          <w:sz w:val="20"/>
        </w:rPr>
      </w:pPr>
    </w:p>
    <w:p w:rsidR="000F394D" w:rsidRDefault="000F394D" w:rsidP="000F394D">
      <w:pPr>
        <w:widowControl w:val="0"/>
        <w:tabs>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0" w:lineRule="atLeast"/>
        <w:ind w:left="480"/>
        <w:rPr>
          <w:rFonts w:ascii="Sylfaen" w:eastAsia="Sylfaen" w:hAnsi="Sylfaen"/>
          <w:sz w:val="20"/>
        </w:rPr>
      </w:pPr>
    </w:p>
    <w:p w:rsidR="000F394D" w:rsidRDefault="000F394D" w:rsidP="000F394D">
      <w:pPr>
        <w:widowControl w:val="0"/>
        <w:tabs>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0" w:lineRule="atLeast"/>
        <w:ind w:left="480"/>
        <w:jc w:val="center"/>
        <w:rPr>
          <w:rFonts w:ascii="Sylfaen" w:eastAsia="Sylfaen" w:hAnsi="Sylfaen"/>
          <w:b/>
          <w:sz w:val="20"/>
        </w:rPr>
      </w:pPr>
      <w:proofErr w:type="gramStart"/>
      <w:r>
        <w:rPr>
          <w:rFonts w:ascii="Sylfaen" w:eastAsia="Sylfaen" w:hAnsi="Sylfaen"/>
          <w:b/>
          <w:sz w:val="20"/>
        </w:rPr>
        <w:t>მოსალოდნელი</w:t>
      </w:r>
      <w:proofErr w:type="gramEnd"/>
      <w:r>
        <w:rPr>
          <w:rFonts w:ascii="Sylfaen" w:eastAsia="Sylfaen" w:hAnsi="Sylfaen"/>
          <w:b/>
          <w:sz w:val="20"/>
        </w:rPr>
        <w:t xml:space="preserve"> შუალედური შედეგების შეფასების ინდიკატორები</w:t>
      </w:r>
      <w:r>
        <w:rPr>
          <w:rFonts w:ascii="Sylfaen" w:eastAsia="Sylfaen" w:hAnsi="Sylfaen"/>
          <w:b/>
          <w:position w:val="5"/>
          <w:sz w:val="20"/>
        </w:rPr>
        <w:t>34</w:t>
      </w:r>
    </w:p>
    <w:p w:rsidR="000F394D" w:rsidRDefault="000F394D" w:rsidP="000F394D">
      <w:pPr>
        <w:widowControl w:val="0"/>
        <w:tabs>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0" w:lineRule="atLeast"/>
        <w:ind w:left="480"/>
        <w:rPr>
          <w:rFonts w:ascii="Sylfaen" w:eastAsia="Sylfaen" w:hAnsi="Sylfaen"/>
          <w:sz w:val="20"/>
        </w:rPr>
      </w:pPr>
    </w:p>
    <w:tbl>
      <w:tblPr>
        <w:tblW w:w="0" w:type="auto"/>
        <w:tblInd w:w="108" w:type="dxa"/>
        <w:tblBorders>
          <w:top w:val="single" w:sz="4" w:space="0" w:color="auto"/>
          <w:left w:val="single" w:sz="4" w:space="0" w:color="auto"/>
          <w:bottom w:val="single" w:sz="4" w:space="0" w:color="auto"/>
          <w:right w:val="single" w:sz="4" w:space="0" w:color="auto"/>
          <w:insideV w:val="single" w:sz="4" w:space="0" w:color="auto"/>
        </w:tblBorders>
        <w:tblLayout w:type="fixed"/>
        <w:tblLook w:val="0000" w:firstRow="0" w:lastRow="0" w:firstColumn="0" w:lastColumn="0" w:noHBand="0" w:noVBand="0"/>
      </w:tblPr>
      <w:tblGrid>
        <w:gridCol w:w="540"/>
        <w:gridCol w:w="1800"/>
        <w:gridCol w:w="1516"/>
        <w:gridCol w:w="1860"/>
        <w:gridCol w:w="250"/>
        <w:gridCol w:w="1662"/>
        <w:gridCol w:w="1565"/>
      </w:tblGrid>
      <w:tr w:rsidR="000F394D" w:rsidTr="00D1160C">
        <w:trPr>
          <w:trHeight w:val="114"/>
        </w:trPr>
        <w:tc>
          <w:tcPr>
            <w:tcW w:w="540" w:type="dxa"/>
            <w:tcBorders>
              <w:top w:val="single" w:sz="4" w:space="0" w:color="auto"/>
              <w:left w:val="single" w:sz="4" w:space="0" w:color="auto"/>
              <w:bottom w:val="single" w:sz="4" w:space="0" w:color="auto"/>
              <w:right w:val="single" w:sz="4" w:space="0" w:color="auto"/>
            </w:tcBorders>
          </w:tcPr>
          <w:p w:rsidR="000F394D" w:rsidRDefault="000F394D" w:rsidP="00590F4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sz w:val="20"/>
              </w:rPr>
            </w:pPr>
            <w:r>
              <w:rPr>
                <w:rFonts w:ascii="Sylfaen" w:eastAsia="Sylfaen" w:hAnsi="Sylfaen"/>
                <w:sz w:val="20"/>
              </w:rPr>
              <w:t>№</w:t>
            </w:r>
          </w:p>
        </w:tc>
        <w:tc>
          <w:tcPr>
            <w:tcW w:w="1800" w:type="dxa"/>
            <w:tcBorders>
              <w:top w:val="single" w:sz="4" w:space="0" w:color="auto"/>
              <w:left w:val="single" w:sz="4" w:space="0" w:color="auto"/>
              <w:bottom w:val="single" w:sz="4" w:space="0" w:color="auto"/>
              <w:right w:val="single" w:sz="4" w:space="0" w:color="auto"/>
            </w:tcBorders>
          </w:tcPr>
          <w:p w:rsidR="000F394D" w:rsidRDefault="000F394D" w:rsidP="00590F4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sz w:val="20"/>
              </w:rPr>
            </w:pPr>
          </w:p>
        </w:tc>
        <w:tc>
          <w:tcPr>
            <w:tcW w:w="1516" w:type="dxa"/>
            <w:tcBorders>
              <w:top w:val="single" w:sz="4" w:space="0" w:color="auto"/>
              <w:left w:val="single" w:sz="4" w:space="0" w:color="auto"/>
              <w:bottom w:val="single" w:sz="4" w:space="0" w:color="auto"/>
              <w:right w:val="single" w:sz="4" w:space="0" w:color="auto"/>
            </w:tcBorders>
          </w:tcPr>
          <w:p w:rsidR="000F394D" w:rsidRDefault="000F394D" w:rsidP="001B6C7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Sylfaen" w:hAnsi="Sylfaen"/>
                <w:sz w:val="20"/>
              </w:rPr>
            </w:pPr>
            <w:r>
              <w:rPr>
                <w:rFonts w:ascii="Sylfaen" w:eastAsia="Sylfaen" w:hAnsi="Sylfaen"/>
                <w:sz w:val="20"/>
              </w:rPr>
              <w:t>20</w:t>
            </w:r>
            <w:r w:rsidR="001B6C78">
              <w:rPr>
                <w:rFonts w:ascii="Sylfaen" w:eastAsia="Sylfaen" w:hAnsi="Sylfaen"/>
                <w:sz w:val="20"/>
                <w:lang w:val="ka-GE"/>
              </w:rPr>
              <w:t>20</w:t>
            </w:r>
            <w:r>
              <w:rPr>
                <w:rFonts w:ascii="Sylfaen" w:eastAsia="Sylfaen" w:hAnsi="Sylfaen"/>
                <w:sz w:val="20"/>
              </w:rPr>
              <w:t xml:space="preserve"> წელი</w:t>
            </w:r>
          </w:p>
        </w:tc>
        <w:tc>
          <w:tcPr>
            <w:tcW w:w="1860" w:type="dxa"/>
            <w:tcBorders>
              <w:top w:val="single" w:sz="4" w:space="0" w:color="auto"/>
              <w:left w:val="single" w:sz="4" w:space="0" w:color="auto"/>
              <w:bottom w:val="single" w:sz="4" w:space="0" w:color="auto"/>
              <w:right w:val="single" w:sz="4" w:space="0" w:color="auto"/>
            </w:tcBorders>
          </w:tcPr>
          <w:p w:rsidR="000F394D" w:rsidRDefault="000F394D" w:rsidP="001B6C7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Sylfaen" w:hAnsi="Sylfaen"/>
                <w:sz w:val="20"/>
              </w:rPr>
            </w:pPr>
            <w:r>
              <w:rPr>
                <w:rFonts w:ascii="Sylfaen" w:eastAsia="Sylfaen" w:hAnsi="Sylfaen"/>
                <w:sz w:val="20"/>
              </w:rPr>
              <w:t>20</w:t>
            </w:r>
            <w:r w:rsidR="001B6C78">
              <w:rPr>
                <w:rFonts w:ascii="Sylfaen" w:eastAsia="Sylfaen" w:hAnsi="Sylfaen"/>
                <w:sz w:val="20"/>
                <w:lang w:val="ka-GE"/>
              </w:rPr>
              <w:t>21</w:t>
            </w:r>
            <w:r>
              <w:rPr>
                <w:rFonts w:ascii="Sylfaen" w:eastAsia="Sylfaen" w:hAnsi="Sylfaen"/>
                <w:sz w:val="20"/>
              </w:rPr>
              <w:t xml:space="preserve"> წელი</w:t>
            </w:r>
          </w:p>
        </w:tc>
        <w:tc>
          <w:tcPr>
            <w:tcW w:w="1912" w:type="dxa"/>
            <w:gridSpan w:val="2"/>
            <w:tcBorders>
              <w:top w:val="single" w:sz="4" w:space="0" w:color="auto"/>
              <w:left w:val="single" w:sz="4" w:space="0" w:color="auto"/>
              <w:bottom w:val="single" w:sz="4" w:space="0" w:color="auto"/>
              <w:right w:val="single" w:sz="4" w:space="0" w:color="auto"/>
            </w:tcBorders>
          </w:tcPr>
          <w:p w:rsidR="000F394D" w:rsidRDefault="000F394D" w:rsidP="001B6C7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Sylfaen" w:hAnsi="Sylfaen"/>
                <w:sz w:val="20"/>
              </w:rPr>
            </w:pPr>
            <w:r>
              <w:rPr>
                <w:rFonts w:ascii="Sylfaen" w:eastAsia="Sylfaen" w:hAnsi="Sylfaen"/>
                <w:sz w:val="20"/>
              </w:rPr>
              <w:t>20</w:t>
            </w:r>
            <w:r w:rsidR="001B6C78">
              <w:rPr>
                <w:rFonts w:ascii="Sylfaen" w:eastAsia="Sylfaen" w:hAnsi="Sylfaen"/>
                <w:sz w:val="20"/>
                <w:lang w:val="ka-GE"/>
              </w:rPr>
              <w:t>22</w:t>
            </w:r>
            <w:r>
              <w:rPr>
                <w:rFonts w:ascii="Sylfaen" w:eastAsia="Sylfaen" w:hAnsi="Sylfaen"/>
                <w:sz w:val="20"/>
              </w:rPr>
              <w:t xml:space="preserve"> წელი</w:t>
            </w:r>
          </w:p>
        </w:tc>
        <w:tc>
          <w:tcPr>
            <w:tcW w:w="1565" w:type="dxa"/>
            <w:tcBorders>
              <w:top w:val="single" w:sz="4" w:space="0" w:color="auto"/>
              <w:left w:val="single" w:sz="4" w:space="0" w:color="auto"/>
              <w:bottom w:val="single" w:sz="4" w:space="0" w:color="auto"/>
              <w:right w:val="single" w:sz="4" w:space="0" w:color="auto"/>
            </w:tcBorders>
          </w:tcPr>
          <w:p w:rsidR="000F394D" w:rsidRDefault="000F394D" w:rsidP="001B6C7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Sylfaen" w:hAnsi="Sylfaen"/>
                <w:sz w:val="20"/>
              </w:rPr>
            </w:pPr>
            <w:r>
              <w:rPr>
                <w:rFonts w:ascii="Sylfaen" w:eastAsia="Sylfaen" w:hAnsi="Sylfaen"/>
                <w:sz w:val="20"/>
              </w:rPr>
              <w:t>2</w:t>
            </w:r>
            <w:r w:rsidR="00C6519E">
              <w:rPr>
                <w:rFonts w:ascii="Sylfaen" w:eastAsia="Sylfaen" w:hAnsi="Sylfaen"/>
                <w:sz w:val="20"/>
              </w:rPr>
              <w:t>0</w:t>
            </w:r>
            <w:r w:rsidR="001B6C78">
              <w:rPr>
                <w:rFonts w:ascii="Sylfaen" w:eastAsia="Sylfaen" w:hAnsi="Sylfaen"/>
                <w:sz w:val="20"/>
                <w:lang w:val="ka-GE"/>
              </w:rPr>
              <w:t>23</w:t>
            </w:r>
            <w:r>
              <w:rPr>
                <w:rFonts w:ascii="Sylfaen" w:eastAsia="Sylfaen" w:hAnsi="Sylfaen"/>
                <w:sz w:val="20"/>
              </w:rPr>
              <w:t xml:space="preserve"> წელი</w:t>
            </w:r>
          </w:p>
        </w:tc>
      </w:tr>
      <w:tr w:rsidR="000F394D" w:rsidTr="00590F43">
        <w:trPr>
          <w:trHeight w:val="114"/>
        </w:trPr>
        <w:tc>
          <w:tcPr>
            <w:tcW w:w="540" w:type="dxa"/>
            <w:tcBorders>
              <w:top w:val="single" w:sz="4" w:space="0" w:color="auto"/>
              <w:left w:val="single" w:sz="4" w:space="0" w:color="auto"/>
              <w:bottom w:val="single" w:sz="4" w:space="0" w:color="auto"/>
              <w:right w:val="single" w:sz="4" w:space="0" w:color="auto"/>
            </w:tcBorders>
          </w:tcPr>
          <w:p w:rsidR="000F394D" w:rsidRDefault="000F394D" w:rsidP="00590F4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sz w:val="20"/>
              </w:rPr>
            </w:pPr>
            <w:r>
              <w:rPr>
                <w:rFonts w:ascii="Sylfaen" w:eastAsia="Sylfaen" w:hAnsi="Sylfaen"/>
                <w:sz w:val="20"/>
              </w:rPr>
              <w:t>1</w:t>
            </w:r>
          </w:p>
        </w:tc>
        <w:tc>
          <w:tcPr>
            <w:tcW w:w="1800" w:type="dxa"/>
            <w:tcBorders>
              <w:top w:val="single" w:sz="4" w:space="0" w:color="auto"/>
              <w:left w:val="single" w:sz="4" w:space="0" w:color="auto"/>
              <w:bottom w:val="single" w:sz="4" w:space="0" w:color="auto"/>
              <w:right w:val="single" w:sz="4" w:space="0" w:color="auto"/>
            </w:tcBorders>
          </w:tcPr>
          <w:p w:rsidR="000F394D" w:rsidRDefault="000F394D" w:rsidP="00590F4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sz w:val="20"/>
              </w:rPr>
            </w:pPr>
            <w:r>
              <w:rPr>
                <w:rFonts w:ascii="Sylfaen" w:eastAsia="Sylfaen" w:hAnsi="Sylfaen"/>
                <w:sz w:val="20"/>
              </w:rPr>
              <w:t>საბაზისო მაჩვენებელი</w:t>
            </w:r>
            <w:r>
              <w:rPr>
                <w:rFonts w:ascii="Sylfaen" w:eastAsia="Sylfaen" w:hAnsi="Sylfaen"/>
                <w:position w:val="5"/>
                <w:sz w:val="20"/>
              </w:rPr>
              <w:t>35</w:t>
            </w:r>
          </w:p>
        </w:tc>
        <w:tc>
          <w:tcPr>
            <w:tcW w:w="6853" w:type="dxa"/>
            <w:gridSpan w:val="5"/>
            <w:tcBorders>
              <w:top w:val="single" w:sz="4" w:space="0" w:color="auto"/>
              <w:left w:val="single" w:sz="4" w:space="0" w:color="auto"/>
              <w:bottom w:val="single" w:sz="4" w:space="0" w:color="auto"/>
              <w:right w:val="single" w:sz="4" w:space="0" w:color="auto"/>
            </w:tcBorders>
          </w:tcPr>
          <w:p w:rsidR="002941D1" w:rsidRPr="002941D1" w:rsidRDefault="002941D1" w:rsidP="006D3F65">
            <w:pPr>
              <w:pStyle w:val="abzacixml"/>
              <w:numPr>
                <w:ilvl w:val="0"/>
                <w:numId w:val="49"/>
              </w:numPr>
              <w:tabs>
                <w:tab w:val="left" w:pos="284"/>
                <w:tab w:val="left" w:pos="42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284" w:hanging="284"/>
              <w:rPr>
                <w:sz w:val="18"/>
                <w:szCs w:val="18"/>
                <w:lang w:val="ka-GE"/>
              </w:rPr>
            </w:pPr>
            <w:r w:rsidRPr="002941D1">
              <w:rPr>
                <w:sz w:val="18"/>
                <w:szCs w:val="18"/>
                <w:lang w:val="ka-GE"/>
              </w:rPr>
              <w:t xml:space="preserve">სამიზნე </w:t>
            </w:r>
            <w:r w:rsidRPr="002941D1">
              <w:rPr>
                <w:sz w:val="18"/>
                <w:szCs w:val="18"/>
              </w:rPr>
              <w:t>კონტინგენტის ინფორმირებულობის დონის ამაღლება</w:t>
            </w:r>
            <w:r w:rsidRPr="002941D1">
              <w:rPr>
                <w:sz w:val="18"/>
                <w:szCs w:val="18"/>
                <w:lang w:val="ka-GE"/>
              </w:rPr>
              <w:t xml:space="preserve"> ჯანმრთელობის ხელშეწყობის (თამბაქოს, ჯანსაღი კვების პრინციპების, მარილის და ალკოჰოლის ჭარბი მოხმარების, რეგულარული ფიზიკური აქტივობის მნიშვნელობის, </w:t>
            </w:r>
            <w:r w:rsidR="001B6C78" w:rsidRPr="001B6C78">
              <w:rPr>
                <w:sz w:val="18"/>
                <w:szCs w:val="18"/>
                <w:lang w:val="ka-GE"/>
              </w:rPr>
              <w:t>ნივთიერებადამოკიდებულების და აზარტულ თამაშებზე დამოკიდებულების პრევენცი</w:t>
            </w:r>
            <w:r w:rsidR="001B6C78">
              <w:rPr>
                <w:sz w:val="18"/>
                <w:szCs w:val="18"/>
                <w:lang w:val="ka-GE"/>
              </w:rPr>
              <w:t xml:space="preserve">ის, გარემო და ჯანმრთლობის, </w:t>
            </w:r>
            <w:r w:rsidRPr="002941D1">
              <w:rPr>
                <w:sz w:val="18"/>
                <w:szCs w:val="18"/>
                <w:lang w:val="ka-GE"/>
              </w:rPr>
              <w:t>ჯანსაღი ცხოვრების წესის პოპულარიზაციის) საკითხებზე, (ჩატარებული ტრენინგების, განხორციელებული  მედია კამპანიების მეშვეობით)</w:t>
            </w:r>
            <w:r w:rsidRPr="002941D1">
              <w:rPr>
                <w:sz w:val="18"/>
                <w:szCs w:val="18"/>
              </w:rPr>
              <w:t xml:space="preserve">. </w:t>
            </w:r>
          </w:p>
          <w:p w:rsidR="002941D1" w:rsidRPr="002941D1" w:rsidRDefault="002941D1" w:rsidP="002941D1">
            <w:pPr>
              <w:pStyle w:val="abzacixml"/>
              <w:tabs>
                <w:tab w:val="left" w:pos="42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426" w:firstLine="0"/>
              <w:rPr>
                <w:sz w:val="18"/>
                <w:szCs w:val="18"/>
                <w:lang w:val="ka-GE"/>
              </w:rPr>
            </w:pPr>
          </w:p>
          <w:p w:rsidR="002941D1" w:rsidRPr="002941D1" w:rsidRDefault="002941D1" w:rsidP="006D3F65">
            <w:pPr>
              <w:pStyle w:val="abzacixml"/>
              <w:numPr>
                <w:ilvl w:val="0"/>
                <w:numId w:val="49"/>
              </w:numPr>
              <w:tabs>
                <w:tab w:val="left" w:pos="284"/>
                <w:tab w:val="left" w:pos="42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284" w:hanging="284"/>
              <w:rPr>
                <w:sz w:val="18"/>
                <w:szCs w:val="18"/>
                <w:lang w:val="ka-GE"/>
              </w:rPr>
            </w:pPr>
            <w:r w:rsidRPr="002941D1">
              <w:rPr>
                <w:sz w:val="18"/>
                <w:szCs w:val="18"/>
                <w:lang w:val="ka-GE"/>
              </w:rPr>
              <w:lastRenderedPageBreak/>
              <w:t>ჯანმრთელობის ხელშეწყობის პრიორიტეტულ თემებზე ცოდნის, შეხედულებისა და ქცევის შესახებ ინფორმაციის მოპოვება და საკომუნიკაციო მიმართულებების განსაზღვა თვისობრივი კვლევის მეშვეობით;  აღნიშნული კვლევის შედეგები გამოყენებულ იქნა 20</w:t>
            </w:r>
            <w:r w:rsidR="001B6C78">
              <w:rPr>
                <w:sz w:val="18"/>
                <w:szCs w:val="18"/>
                <w:lang w:val="ka-GE"/>
              </w:rPr>
              <w:t>19</w:t>
            </w:r>
            <w:r w:rsidRPr="002941D1">
              <w:rPr>
                <w:sz w:val="18"/>
                <w:szCs w:val="18"/>
                <w:lang w:val="ka-GE"/>
              </w:rPr>
              <w:t xml:space="preserve"> წლის საგანმანათლებლო კამპანიის დაგეგმვისა და განხორციელებისათვის;</w:t>
            </w:r>
          </w:p>
          <w:p w:rsidR="002941D1" w:rsidRPr="002941D1" w:rsidRDefault="002941D1" w:rsidP="002941D1">
            <w:pPr>
              <w:pStyle w:val="abzacixml"/>
              <w:tabs>
                <w:tab w:val="left" w:pos="284"/>
                <w:tab w:val="left" w:pos="42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284" w:firstLine="0"/>
              <w:rPr>
                <w:sz w:val="18"/>
                <w:szCs w:val="18"/>
                <w:lang w:val="ka-GE"/>
              </w:rPr>
            </w:pPr>
          </w:p>
          <w:p w:rsidR="002941D1" w:rsidRPr="002941D1" w:rsidRDefault="002941D1" w:rsidP="006D3F65">
            <w:pPr>
              <w:pStyle w:val="abzacixml"/>
              <w:numPr>
                <w:ilvl w:val="0"/>
                <w:numId w:val="49"/>
              </w:numPr>
              <w:tabs>
                <w:tab w:val="left" w:pos="284"/>
                <w:tab w:val="left" w:pos="42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284" w:hanging="284"/>
              <w:rPr>
                <w:sz w:val="18"/>
                <w:szCs w:val="18"/>
                <w:lang w:val="ka-GE"/>
              </w:rPr>
            </w:pPr>
            <w:r w:rsidRPr="002941D1">
              <w:rPr>
                <w:sz w:val="18"/>
                <w:szCs w:val="18"/>
                <w:lang w:val="ka-GE"/>
              </w:rPr>
              <w:t xml:space="preserve">ფსიქიკური ჯანმრთელობის ხელშეწყობის საკითხებზე ცოდნის, შეხედულებისა და ქცევის შესახებ ინფორმაციის მოპოვება და </w:t>
            </w:r>
            <w:r w:rsidR="001B6C78">
              <w:rPr>
                <w:sz w:val="18"/>
                <w:szCs w:val="18"/>
                <w:lang w:val="ka-GE"/>
              </w:rPr>
              <w:t>საკომუნიკაციო</w:t>
            </w:r>
            <w:r w:rsidRPr="002941D1">
              <w:rPr>
                <w:sz w:val="18"/>
                <w:szCs w:val="18"/>
                <w:lang w:val="ka-GE"/>
              </w:rPr>
              <w:t xml:space="preserve"> მიმართულებების განსაზღვრა, რაც საფუძვლად დაედ</w:t>
            </w:r>
            <w:r>
              <w:rPr>
                <w:sz w:val="18"/>
                <w:szCs w:val="18"/>
                <w:lang w:val="ka-GE"/>
              </w:rPr>
              <w:t>ო</w:t>
            </w:r>
            <w:r w:rsidRPr="002941D1">
              <w:rPr>
                <w:sz w:val="18"/>
                <w:szCs w:val="18"/>
                <w:lang w:val="ka-GE"/>
              </w:rPr>
              <w:t xml:space="preserve"> 2017 წლის ფსიქიკური ჯანმრთელობის შესახებ საგანმანათლებლო კამპანიის დაგეგმვას.  </w:t>
            </w:r>
          </w:p>
          <w:p w:rsidR="002941D1" w:rsidRPr="002941D1" w:rsidRDefault="002941D1" w:rsidP="002941D1">
            <w:pPr>
              <w:pStyle w:val="abzacixml"/>
              <w:tabs>
                <w:tab w:val="left" w:pos="284"/>
                <w:tab w:val="left" w:pos="42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284" w:firstLine="0"/>
              <w:rPr>
                <w:sz w:val="18"/>
                <w:szCs w:val="18"/>
                <w:lang w:val="ka-GE"/>
              </w:rPr>
            </w:pPr>
          </w:p>
          <w:p w:rsidR="002941D1" w:rsidRPr="002941D1" w:rsidRDefault="002941D1" w:rsidP="006D3F65">
            <w:pPr>
              <w:pStyle w:val="abzacixml"/>
              <w:numPr>
                <w:ilvl w:val="0"/>
                <w:numId w:val="49"/>
              </w:numPr>
              <w:tabs>
                <w:tab w:val="left" w:pos="284"/>
                <w:tab w:val="left" w:pos="42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284" w:hanging="284"/>
              <w:rPr>
                <w:sz w:val="18"/>
                <w:szCs w:val="18"/>
                <w:lang w:val="ka-GE"/>
              </w:rPr>
            </w:pPr>
            <w:r w:rsidRPr="002941D1">
              <w:rPr>
                <w:sz w:val="18"/>
                <w:szCs w:val="18"/>
                <w:lang w:val="ka-GE"/>
              </w:rPr>
              <w:t>თამბაქოსათვის თავის დანებების და თამბაქოს კონტროლის ხელშეწყობის მიზნით განხორციელებული</w:t>
            </w:r>
            <w:r>
              <w:rPr>
                <w:sz w:val="18"/>
                <w:szCs w:val="18"/>
                <w:lang w:val="ka-GE"/>
              </w:rPr>
              <w:t>ა</w:t>
            </w:r>
            <w:r w:rsidRPr="002941D1">
              <w:rPr>
                <w:sz w:val="18"/>
                <w:szCs w:val="18"/>
                <w:lang w:val="ka-GE"/>
              </w:rPr>
              <w:t xml:space="preserve"> ინტერვენციები.</w:t>
            </w:r>
          </w:p>
          <w:p w:rsidR="000F394D" w:rsidRDefault="000F394D" w:rsidP="00590F4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Sylfaen" w:hAnsi="Sylfaen"/>
                <w:sz w:val="20"/>
              </w:rPr>
            </w:pPr>
          </w:p>
        </w:tc>
      </w:tr>
      <w:tr w:rsidR="00E92CC6" w:rsidTr="00D1160C">
        <w:tblPrEx>
          <w:tblBorders>
            <w:insideH w:val="single" w:sz="4" w:space="0" w:color="auto"/>
          </w:tblBorders>
        </w:tblPrEx>
        <w:trPr>
          <w:trHeight w:val="114"/>
        </w:trPr>
        <w:tc>
          <w:tcPr>
            <w:tcW w:w="540" w:type="dxa"/>
            <w:tcBorders>
              <w:top w:val="single" w:sz="4" w:space="0" w:color="auto"/>
              <w:left w:val="single" w:sz="4" w:space="0" w:color="auto"/>
              <w:bottom w:val="single" w:sz="4" w:space="0" w:color="auto"/>
              <w:right w:val="single" w:sz="4" w:space="0" w:color="auto"/>
            </w:tcBorders>
          </w:tcPr>
          <w:p w:rsidR="00E92CC6" w:rsidRDefault="00E92CC6" w:rsidP="00E92CC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sz w:val="20"/>
              </w:rPr>
            </w:pPr>
          </w:p>
        </w:tc>
        <w:tc>
          <w:tcPr>
            <w:tcW w:w="1800" w:type="dxa"/>
            <w:tcBorders>
              <w:top w:val="single" w:sz="4" w:space="0" w:color="auto"/>
              <w:left w:val="single" w:sz="4" w:space="0" w:color="auto"/>
              <w:bottom w:val="single" w:sz="4" w:space="0" w:color="auto"/>
              <w:right w:val="single" w:sz="4" w:space="0" w:color="auto"/>
            </w:tcBorders>
          </w:tcPr>
          <w:p w:rsidR="00E92CC6" w:rsidRDefault="00E92CC6" w:rsidP="00E92CC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sz w:val="20"/>
              </w:rPr>
            </w:pPr>
            <w:r>
              <w:rPr>
                <w:rFonts w:ascii="Sylfaen" w:eastAsia="Sylfaen" w:hAnsi="Sylfaen"/>
                <w:sz w:val="20"/>
              </w:rPr>
              <w:t>მიზნობრივი მაჩვენებელი</w:t>
            </w:r>
          </w:p>
        </w:tc>
        <w:tc>
          <w:tcPr>
            <w:tcW w:w="1516" w:type="dxa"/>
            <w:tcBorders>
              <w:top w:val="single" w:sz="4" w:space="0" w:color="auto"/>
              <w:left w:val="single" w:sz="4" w:space="0" w:color="auto"/>
              <w:bottom w:val="single" w:sz="4" w:space="0" w:color="auto"/>
              <w:right w:val="single" w:sz="4" w:space="0" w:color="auto"/>
            </w:tcBorders>
          </w:tcPr>
          <w:p w:rsidR="00E92CC6" w:rsidRDefault="00E92CC6" w:rsidP="00E92CC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rPr>
                <w:rFonts w:ascii="Sylfaen" w:eastAsiaTheme="minorHAnsi" w:hAnsi="Sylfaen" w:cs="Sylfaen"/>
                <w:sz w:val="18"/>
                <w:szCs w:val="18"/>
                <w:lang w:val="ka-GE"/>
              </w:rPr>
            </w:pPr>
            <w:r>
              <w:rPr>
                <w:rFonts w:ascii="Sylfaen" w:eastAsiaTheme="minorHAnsi" w:hAnsi="Sylfaen" w:cs="Sylfaen"/>
                <w:sz w:val="18"/>
                <w:szCs w:val="18"/>
                <w:lang w:val="ka-GE"/>
              </w:rPr>
              <w:t>-</w:t>
            </w:r>
            <w:r w:rsidRPr="00606021">
              <w:rPr>
                <w:rFonts w:ascii="Sylfaen" w:eastAsiaTheme="minorHAnsi" w:hAnsi="Sylfaen" w:cs="Sylfaen"/>
                <w:sz w:val="18"/>
                <w:szCs w:val="18"/>
                <w:lang w:val="ka-GE"/>
              </w:rPr>
              <w:t>მოსახლეობის განათლების დონის ამაღლება</w:t>
            </w:r>
            <w:r>
              <w:rPr>
                <w:rFonts w:ascii="Sylfaen" w:eastAsiaTheme="minorHAnsi" w:hAnsi="Sylfaen" w:cs="Sylfaen"/>
                <w:sz w:val="18"/>
                <w:szCs w:val="18"/>
                <w:lang w:val="ka-GE"/>
              </w:rPr>
              <w:t xml:space="preserve"> ჯანსაღი ცხოვრების წესის თაობაზე;</w:t>
            </w:r>
          </w:p>
          <w:p w:rsidR="00E92CC6" w:rsidRDefault="00E92CC6" w:rsidP="00E92CC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heme="minorHAnsi" w:hAnsi="Sylfaen" w:cs="Sylfaen"/>
                <w:sz w:val="18"/>
                <w:szCs w:val="18"/>
                <w:lang w:val="ka-GE"/>
              </w:rPr>
            </w:pPr>
            <w:r>
              <w:rPr>
                <w:rFonts w:ascii="Sylfaen" w:eastAsiaTheme="minorHAnsi" w:hAnsi="Sylfaen" w:cs="Sylfaen"/>
                <w:sz w:val="18"/>
                <w:szCs w:val="18"/>
                <w:lang w:val="ka-GE"/>
              </w:rPr>
              <w:t>-</w:t>
            </w:r>
            <w:r w:rsidRPr="006955B7">
              <w:rPr>
                <w:rFonts w:ascii="Sylfaen" w:eastAsiaTheme="minorHAnsi" w:hAnsi="Sylfaen" w:cs="Sylfaen"/>
                <w:sz w:val="18"/>
                <w:szCs w:val="18"/>
                <w:lang w:val="ka-GE"/>
              </w:rPr>
              <w:t>მოსახლეობის ინფორმირება C ჰეპატიტის პრევენციის, ადრეული გამოვლენისა და დროული მკურნალობის მნიშვნელობის შესახებ</w:t>
            </w:r>
            <w:r>
              <w:rPr>
                <w:rFonts w:ascii="Sylfaen" w:eastAsiaTheme="minorHAnsi" w:hAnsi="Sylfaen" w:cs="Sylfaen"/>
                <w:sz w:val="18"/>
                <w:szCs w:val="18"/>
                <w:lang w:val="ka-GE"/>
              </w:rPr>
              <w:t xml:space="preserve">;     </w:t>
            </w:r>
          </w:p>
          <w:p w:rsidR="00E92CC6" w:rsidRPr="006955B7" w:rsidRDefault="00E92CC6" w:rsidP="00E92CC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heme="minorHAnsi" w:hAnsi="Sylfaen" w:cs="Sylfaen"/>
                <w:sz w:val="18"/>
                <w:szCs w:val="18"/>
                <w:lang w:val="ka-GE"/>
              </w:rPr>
            </w:pPr>
            <w:r>
              <w:rPr>
                <w:rFonts w:ascii="Sylfaen" w:eastAsiaTheme="minorHAnsi" w:hAnsi="Sylfaen" w:cs="Sylfaen"/>
                <w:sz w:val="18"/>
                <w:szCs w:val="18"/>
                <w:lang w:val="ka-GE"/>
              </w:rPr>
              <w:t>-</w:t>
            </w:r>
            <w:r w:rsidRPr="006955B7">
              <w:rPr>
                <w:rFonts w:ascii="Sylfaen" w:eastAsiaTheme="minorHAnsi" w:hAnsi="Sylfaen" w:cs="Sylfaen"/>
                <w:sz w:val="18"/>
                <w:szCs w:val="18"/>
                <w:lang w:val="ka-GE"/>
              </w:rPr>
              <w:t>ალკოჰოლის საკითხებზე  მოსახლეობის ცნობიერების დონის ამაღლება;</w:t>
            </w:r>
          </w:p>
          <w:p w:rsidR="00E92CC6" w:rsidRDefault="00E92CC6" w:rsidP="00E92CC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heme="minorHAnsi" w:hAnsi="Sylfaen" w:cs="Sylfaen"/>
                <w:sz w:val="18"/>
                <w:szCs w:val="18"/>
                <w:lang w:val="ka-GE"/>
              </w:rPr>
            </w:pPr>
          </w:p>
          <w:p w:rsidR="00E92CC6" w:rsidRPr="006955B7" w:rsidRDefault="00E92CC6" w:rsidP="00E92CC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heme="minorHAnsi" w:hAnsi="Sylfaen" w:cs="Sylfaen"/>
                <w:sz w:val="18"/>
                <w:szCs w:val="18"/>
                <w:lang w:val="ka-GE"/>
              </w:rPr>
            </w:pPr>
            <w:r w:rsidRPr="006955B7">
              <w:rPr>
                <w:rFonts w:ascii="Sylfaen" w:eastAsiaTheme="minorHAnsi" w:hAnsi="Sylfaen" w:cs="Sylfaen"/>
                <w:sz w:val="18"/>
                <w:szCs w:val="18"/>
                <w:lang w:val="ka-GE"/>
              </w:rPr>
              <w:t>-თამბაქოს კონტროლის მექანიზმის გაძლიერება;</w:t>
            </w:r>
          </w:p>
          <w:p w:rsidR="00E92CC6" w:rsidRDefault="00E92CC6" w:rsidP="00E92CC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heme="minorHAnsi" w:hAnsi="Sylfaen" w:cs="Sylfaen"/>
                <w:sz w:val="18"/>
                <w:szCs w:val="18"/>
                <w:lang w:val="ka-GE"/>
              </w:rPr>
            </w:pPr>
            <w:r>
              <w:rPr>
                <w:rFonts w:ascii="Sylfaen" w:eastAsiaTheme="minorHAnsi" w:hAnsi="Sylfaen" w:cs="Sylfaen"/>
                <w:sz w:val="18"/>
                <w:szCs w:val="18"/>
                <w:lang w:val="ka-GE"/>
              </w:rPr>
              <w:t xml:space="preserve">          -</w:t>
            </w:r>
            <w:r w:rsidRPr="006955B7">
              <w:rPr>
                <w:rFonts w:ascii="Sylfaen" w:eastAsiaTheme="minorHAnsi" w:hAnsi="Sylfaen" w:cs="Sylfaen"/>
                <w:sz w:val="18"/>
                <w:szCs w:val="18"/>
                <w:lang w:val="ka-GE"/>
              </w:rPr>
              <w:t xml:space="preserve"> თამბაქოს საკითხებზე მოსახლეობისა და პროგრამით განსაზღვრული კონტინგენტის ინფორმირებულობის დონის ამაღლება;</w:t>
            </w:r>
            <w:r>
              <w:rPr>
                <w:rFonts w:ascii="Sylfaen" w:eastAsiaTheme="minorHAnsi" w:hAnsi="Sylfaen" w:cs="Sylfaen"/>
                <w:sz w:val="18"/>
                <w:szCs w:val="18"/>
                <w:lang w:val="ka-GE"/>
              </w:rPr>
              <w:t xml:space="preserve">  </w:t>
            </w:r>
          </w:p>
          <w:p w:rsidR="00D1160C" w:rsidRDefault="00D1160C" w:rsidP="00D1160C">
            <w:pPr>
              <w:tabs>
                <w:tab w:val="left" w:pos="133"/>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heme="minorHAnsi" w:hAnsi="Sylfaen" w:cs="Sylfaen"/>
                <w:sz w:val="18"/>
                <w:szCs w:val="18"/>
                <w:lang w:val="ka-GE"/>
              </w:rPr>
            </w:pPr>
            <w:r>
              <w:rPr>
                <w:rFonts w:ascii="Sylfaen" w:eastAsiaTheme="minorHAnsi" w:hAnsi="Sylfaen" w:cs="Sylfaen"/>
                <w:sz w:val="18"/>
                <w:szCs w:val="18"/>
                <w:lang w:val="ka-GE"/>
              </w:rPr>
              <w:t>-</w:t>
            </w:r>
            <w:r w:rsidR="00E92CC6" w:rsidRPr="00B16239">
              <w:rPr>
                <w:rFonts w:ascii="Sylfaen" w:eastAsiaTheme="minorHAnsi" w:hAnsi="Sylfaen" w:cs="Sylfaen"/>
                <w:sz w:val="18"/>
                <w:szCs w:val="18"/>
                <w:lang w:val="ka-GE"/>
              </w:rPr>
              <w:t xml:space="preserve">ჯანსაღი კვების შესახებ მოსახლეობის განათლების </w:t>
            </w:r>
            <w:r w:rsidR="00E92CC6" w:rsidRPr="00B16239">
              <w:rPr>
                <w:rFonts w:ascii="Sylfaen" w:eastAsiaTheme="minorHAnsi" w:hAnsi="Sylfaen" w:cs="Sylfaen"/>
                <w:sz w:val="18"/>
                <w:szCs w:val="18"/>
                <w:lang w:val="ka-GE"/>
              </w:rPr>
              <w:lastRenderedPageBreak/>
              <w:t>დონის ამაღლება</w:t>
            </w:r>
            <w:r w:rsidR="00E92CC6">
              <w:rPr>
                <w:rFonts w:ascii="Sylfaen" w:eastAsiaTheme="minorHAnsi" w:hAnsi="Sylfaen" w:cs="Sylfaen"/>
                <w:sz w:val="18"/>
                <w:szCs w:val="18"/>
                <w:lang w:val="ka-GE"/>
              </w:rPr>
              <w:t xml:space="preserve">; </w:t>
            </w:r>
          </w:p>
          <w:p w:rsidR="00D1160C" w:rsidRPr="00D1160C" w:rsidRDefault="00D1160C" w:rsidP="00D1160C">
            <w:pPr>
              <w:tabs>
                <w:tab w:val="left" w:pos="27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133"/>
              <w:jc w:val="both"/>
              <w:rPr>
                <w:rFonts w:ascii="Sylfaen" w:eastAsiaTheme="minorHAnsi" w:hAnsi="Sylfaen" w:cs="Sylfaen"/>
                <w:sz w:val="18"/>
                <w:szCs w:val="18"/>
                <w:lang w:val="ka-GE"/>
              </w:rPr>
            </w:pPr>
            <w:r>
              <w:rPr>
                <w:rFonts w:ascii="Sylfaen" w:eastAsiaTheme="minorHAnsi" w:hAnsi="Sylfaen" w:cs="Sylfaen"/>
                <w:sz w:val="18"/>
                <w:szCs w:val="18"/>
                <w:lang w:val="ka-GE"/>
              </w:rPr>
              <w:t xml:space="preserve">- </w:t>
            </w:r>
            <w:r w:rsidRPr="00D1160C">
              <w:rPr>
                <w:rFonts w:ascii="Sylfaen" w:eastAsiaTheme="minorHAnsi" w:hAnsi="Sylfaen" w:cs="Sylfaen"/>
                <w:sz w:val="18"/>
                <w:szCs w:val="18"/>
                <w:lang w:val="ka-GE"/>
              </w:rPr>
              <w:t xml:space="preserve">ნივთიერებადამოკიდებულების და აზარტულ თამაშებზე </w:t>
            </w:r>
            <w:r>
              <w:rPr>
                <w:rFonts w:ascii="Sylfaen" w:eastAsiaTheme="minorHAnsi" w:hAnsi="Sylfaen" w:cs="Sylfaen"/>
                <w:sz w:val="18"/>
                <w:szCs w:val="18"/>
                <w:lang w:val="ka-GE"/>
              </w:rPr>
              <w:t>დამოკიდებული მპსახლეობისგანათლების დონის ამაღლება</w:t>
            </w:r>
            <w:r w:rsidRPr="00D1160C">
              <w:rPr>
                <w:rFonts w:ascii="Sylfaen" w:eastAsiaTheme="minorHAnsi" w:hAnsi="Sylfaen" w:cs="Sylfaen"/>
                <w:sz w:val="18"/>
                <w:szCs w:val="18"/>
                <w:lang w:val="ka-GE"/>
              </w:rPr>
              <w:t xml:space="preserve">; </w:t>
            </w:r>
          </w:p>
          <w:p w:rsidR="00E92CC6" w:rsidRDefault="00D1160C" w:rsidP="00D1160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heme="minorHAnsi" w:hAnsi="Sylfaen" w:cs="Sylfaen"/>
                <w:sz w:val="18"/>
                <w:szCs w:val="18"/>
                <w:lang w:val="ka-GE"/>
              </w:rPr>
            </w:pPr>
            <w:r>
              <w:rPr>
                <w:rFonts w:ascii="Sylfaen" w:eastAsiaTheme="minorHAnsi" w:hAnsi="Sylfaen" w:cs="Sylfaen"/>
                <w:sz w:val="18"/>
                <w:szCs w:val="18"/>
                <w:lang w:val="ka-GE"/>
              </w:rPr>
              <w:t xml:space="preserve">- </w:t>
            </w:r>
            <w:r w:rsidRPr="00D1160C">
              <w:rPr>
                <w:rFonts w:ascii="Sylfaen" w:eastAsiaTheme="minorHAnsi" w:hAnsi="Sylfaen" w:cs="Sylfaen"/>
                <w:sz w:val="18"/>
                <w:szCs w:val="18"/>
                <w:lang w:val="ka-GE"/>
              </w:rPr>
              <w:t xml:space="preserve">გარემო და </w:t>
            </w:r>
            <w:r>
              <w:rPr>
                <w:rFonts w:ascii="Sylfaen" w:eastAsiaTheme="minorHAnsi" w:hAnsi="Sylfaen" w:cs="Sylfaen"/>
                <w:sz w:val="18"/>
                <w:szCs w:val="18"/>
                <w:lang w:val="ka-GE"/>
              </w:rPr>
              <w:t>ჯანმრთელობის შესახებ მოსახლების ცნობიერების ამაღლება</w:t>
            </w:r>
            <w:r w:rsidRPr="00D1160C">
              <w:rPr>
                <w:rFonts w:ascii="Sylfaen" w:eastAsiaTheme="minorHAnsi" w:hAnsi="Sylfaen" w:cs="Sylfaen"/>
                <w:sz w:val="18"/>
                <w:szCs w:val="18"/>
                <w:lang w:val="ka-GE"/>
              </w:rPr>
              <w:t xml:space="preserve">; </w:t>
            </w:r>
            <w:r w:rsidR="00E92CC6">
              <w:rPr>
                <w:rFonts w:ascii="Sylfaen" w:eastAsiaTheme="minorHAnsi" w:hAnsi="Sylfaen" w:cs="Sylfaen"/>
                <w:sz w:val="18"/>
                <w:szCs w:val="18"/>
                <w:lang w:val="ka-GE"/>
              </w:rPr>
              <w:t xml:space="preserve">       -</w:t>
            </w:r>
            <w:r w:rsidR="00E92CC6" w:rsidRPr="00B16239">
              <w:rPr>
                <w:rFonts w:ascii="Sylfaen" w:eastAsiaTheme="minorHAnsi" w:hAnsi="Sylfaen" w:cs="Sylfaen"/>
                <w:sz w:val="18"/>
                <w:szCs w:val="18"/>
                <w:lang w:val="ka-GE"/>
              </w:rPr>
              <w:t>მოსახლეობის ცოდნის დონის ზრდა, რომელმაც იცის რეგულარული ფიზიკური აქტივობის რაობის შესახებ</w:t>
            </w:r>
            <w:r w:rsidR="00E92CC6">
              <w:rPr>
                <w:rFonts w:ascii="Sylfaen" w:eastAsiaTheme="minorHAnsi" w:hAnsi="Sylfaen" w:cs="Sylfaen"/>
                <w:sz w:val="18"/>
                <w:szCs w:val="18"/>
                <w:lang w:val="ka-GE"/>
              </w:rPr>
              <w:t xml:space="preserve">;       </w:t>
            </w:r>
          </w:p>
          <w:p w:rsidR="00E92CC6" w:rsidRPr="00E92CC6" w:rsidRDefault="00E92CC6" w:rsidP="00E92CC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heme="minorHAnsi" w:hAnsi="Sylfaen" w:cs="Sylfaen"/>
                <w:sz w:val="18"/>
                <w:szCs w:val="18"/>
                <w:lang w:val="ka-GE"/>
              </w:rPr>
            </w:pPr>
            <w:r>
              <w:rPr>
                <w:rFonts w:ascii="Sylfaen" w:eastAsiaTheme="minorHAnsi" w:hAnsi="Sylfaen" w:cs="Sylfaen"/>
                <w:sz w:val="18"/>
                <w:szCs w:val="18"/>
                <w:lang w:val="ka-GE"/>
              </w:rPr>
              <w:t>-</w:t>
            </w:r>
            <w:r w:rsidRPr="00E92CC6">
              <w:rPr>
                <w:rFonts w:ascii="Sylfaen" w:eastAsiaTheme="minorHAnsi" w:hAnsi="Sylfaen" w:cs="Sylfaen"/>
                <w:sz w:val="18"/>
                <w:szCs w:val="18"/>
                <w:lang w:val="ka-GE"/>
              </w:rPr>
              <w:t>ფსიქიკური პრობლემების მქონე ადამიანების და მოწყვლადი ჯგუფების ცოდნის დონის ამაღლება პრობლემის დროული გამოვლენის და სრულყოფილი მკურნალობის მნიშვნელობის შესახებ;</w:t>
            </w:r>
          </w:p>
          <w:p w:rsidR="00E92CC6" w:rsidRDefault="00E92CC6" w:rsidP="00E92CC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heme="minorHAnsi" w:hAnsi="Sylfaen" w:cs="Sylfaen"/>
                <w:sz w:val="18"/>
                <w:szCs w:val="18"/>
                <w:lang w:val="ka-GE"/>
              </w:rPr>
            </w:pPr>
          </w:p>
          <w:p w:rsidR="00E92CC6" w:rsidRPr="00B16239" w:rsidRDefault="00E92CC6" w:rsidP="00E92CC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heme="minorHAnsi" w:hAnsi="Sylfaen" w:cs="Sylfaen"/>
                <w:sz w:val="18"/>
                <w:szCs w:val="18"/>
                <w:lang w:val="ka-GE"/>
              </w:rPr>
            </w:pPr>
            <w:r>
              <w:rPr>
                <w:rFonts w:ascii="Sylfaen" w:eastAsiaTheme="minorHAnsi" w:hAnsi="Sylfaen" w:cs="Sylfaen"/>
                <w:sz w:val="18"/>
                <w:szCs w:val="18"/>
                <w:lang w:val="ka-GE"/>
              </w:rPr>
              <w:t>-</w:t>
            </w:r>
            <w:r w:rsidRPr="00B16239">
              <w:rPr>
                <w:rFonts w:ascii="Sylfaen" w:eastAsiaTheme="minorHAnsi" w:hAnsi="Sylfaen" w:cs="Sylfaen"/>
                <w:sz w:val="18"/>
                <w:szCs w:val="18"/>
                <w:lang w:val="ka-GE"/>
              </w:rPr>
              <w:t xml:space="preserve"> სოციალურ მუშაკთა და პირველადი ჯანდაცვის სამედიცინო პერსონალის ცოდნის დონის ამაღლება;</w:t>
            </w:r>
          </w:p>
          <w:p w:rsidR="00E92CC6" w:rsidRPr="00B16239" w:rsidRDefault="00E92CC6" w:rsidP="00E92CC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heme="minorHAnsi" w:hAnsi="Sylfaen" w:cs="Sylfaen"/>
                <w:sz w:val="18"/>
                <w:szCs w:val="18"/>
                <w:lang w:val="ka-GE"/>
              </w:rPr>
            </w:pPr>
          </w:p>
          <w:p w:rsidR="00E92CC6" w:rsidRPr="00B16239" w:rsidRDefault="00E92CC6" w:rsidP="00E92CC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heme="minorHAnsi" w:hAnsi="Sylfaen" w:cs="Sylfaen"/>
                <w:sz w:val="18"/>
                <w:szCs w:val="18"/>
                <w:lang w:val="ka-GE"/>
              </w:rPr>
            </w:pPr>
          </w:p>
          <w:p w:rsidR="00E92CC6" w:rsidRPr="00B16239" w:rsidRDefault="00E92CC6" w:rsidP="00E92CC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eastAsiaTheme="minorHAnsi" w:hAnsi="Sylfaen" w:cs="Sylfaen"/>
                <w:sz w:val="24"/>
                <w:szCs w:val="24"/>
                <w:lang w:val="ka-GE"/>
              </w:rPr>
            </w:pPr>
          </w:p>
          <w:p w:rsidR="00E92CC6" w:rsidRPr="00B16239" w:rsidRDefault="00E92CC6" w:rsidP="00E92CC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heme="minorHAnsi" w:hAnsi="Sylfaen" w:cs="Sylfaen"/>
                <w:sz w:val="18"/>
                <w:szCs w:val="18"/>
                <w:lang w:val="ka-GE"/>
              </w:rPr>
            </w:pPr>
          </w:p>
          <w:p w:rsidR="00E92CC6" w:rsidRPr="006955B7" w:rsidRDefault="00E92CC6" w:rsidP="00E92CC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rPr>
                <w:rFonts w:ascii="Sylfaen" w:eastAsiaTheme="minorHAnsi" w:hAnsi="Sylfaen" w:cs="Sylfaen"/>
                <w:sz w:val="18"/>
                <w:szCs w:val="18"/>
                <w:lang w:val="ka-GE"/>
              </w:rPr>
            </w:pPr>
          </w:p>
          <w:p w:rsidR="00E92CC6" w:rsidRPr="006955B7" w:rsidRDefault="00E92CC6" w:rsidP="00E92CC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heme="minorHAnsi" w:hAnsi="Sylfaen" w:cs="Sylfaen"/>
                <w:sz w:val="18"/>
                <w:szCs w:val="18"/>
                <w:lang w:val="ka-GE"/>
              </w:rPr>
            </w:pPr>
          </w:p>
          <w:p w:rsidR="00E92CC6" w:rsidRPr="006955B7" w:rsidRDefault="00E92CC6" w:rsidP="00E92CC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heme="minorHAnsi" w:hAnsi="Sylfaen" w:cs="Sylfaen"/>
                <w:sz w:val="18"/>
                <w:szCs w:val="18"/>
                <w:lang w:val="ka-GE"/>
              </w:rPr>
            </w:pPr>
          </w:p>
          <w:p w:rsidR="00E92CC6" w:rsidRPr="006955B7" w:rsidRDefault="00E92CC6" w:rsidP="00E92CC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heme="minorHAnsi" w:hAnsi="Sylfaen" w:cs="Sylfaen"/>
                <w:sz w:val="18"/>
                <w:szCs w:val="18"/>
                <w:lang w:val="ka-GE"/>
              </w:rPr>
            </w:pPr>
          </w:p>
          <w:p w:rsidR="00E92CC6" w:rsidRPr="00606021" w:rsidRDefault="00E92CC6" w:rsidP="00E92CC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heme="minorHAnsi" w:hAnsi="Sylfaen" w:cs="Sylfaen"/>
                <w:sz w:val="18"/>
                <w:szCs w:val="18"/>
                <w:lang w:val="ka-GE"/>
              </w:rPr>
            </w:pPr>
          </w:p>
          <w:p w:rsidR="00E92CC6" w:rsidRPr="00606021" w:rsidRDefault="00E92CC6" w:rsidP="00E92CC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rPr>
                <w:rFonts w:ascii="Sylfaen" w:eastAsiaTheme="minorHAnsi" w:hAnsi="Sylfaen" w:cs="Sylfaen"/>
                <w:sz w:val="18"/>
                <w:szCs w:val="18"/>
                <w:lang w:val="ka-GE"/>
              </w:rPr>
            </w:pPr>
          </w:p>
          <w:p w:rsidR="00E92CC6" w:rsidRPr="006955B7" w:rsidRDefault="00E92CC6" w:rsidP="00E92CC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heme="minorHAnsi" w:hAnsi="Sylfaen" w:cs="Sylfaen"/>
                <w:sz w:val="18"/>
                <w:szCs w:val="18"/>
                <w:lang w:val="ka-GE"/>
              </w:rPr>
            </w:pPr>
          </w:p>
        </w:tc>
        <w:tc>
          <w:tcPr>
            <w:tcW w:w="2110" w:type="dxa"/>
            <w:gridSpan w:val="2"/>
            <w:tcBorders>
              <w:top w:val="single" w:sz="4" w:space="0" w:color="auto"/>
              <w:left w:val="single" w:sz="4" w:space="0" w:color="auto"/>
              <w:bottom w:val="single" w:sz="4" w:space="0" w:color="auto"/>
              <w:right w:val="single" w:sz="4" w:space="0" w:color="auto"/>
            </w:tcBorders>
          </w:tcPr>
          <w:p w:rsidR="00D1160C" w:rsidRDefault="00D1160C" w:rsidP="00D1160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rPr>
                <w:rFonts w:ascii="Sylfaen" w:eastAsiaTheme="minorHAnsi" w:hAnsi="Sylfaen" w:cs="Sylfaen"/>
                <w:sz w:val="18"/>
                <w:szCs w:val="18"/>
                <w:lang w:val="ka-GE"/>
              </w:rPr>
            </w:pPr>
            <w:r>
              <w:rPr>
                <w:rFonts w:ascii="Sylfaen" w:eastAsiaTheme="minorHAnsi" w:hAnsi="Sylfaen" w:cs="Sylfaen"/>
                <w:sz w:val="18"/>
                <w:szCs w:val="18"/>
                <w:lang w:val="ka-GE"/>
              </w:rPr>
              <w:lastRenderedPageBreak/>
              <w:t>-</w:t>
            </w:r>
            <w:r w:rsidRPr="00606021">
              <w:rPr>
                <w:rFonts w:ascii="Sylfaen" w:eastAsiaTheme="minorHAnsi" w:hAnsi="Sylfaen" w:cs="Sylfaen"/>
                <w:sz w:val="18"/>
                <w:szCs w:val="18"/>
                <w:lang w:val="ka-GE"/>
              </w:rPr>
              <w:t>მოსახლეობის განათლების დონის ამაღლება</w:t>
            </w:r>
            <w:r>
              <w:rPr>
                <w:rFonts w:ascii="Sylfaen" w:eastAsiaTheme="minorHAnsi" w:hAnsi="Sylfaen" w:cs="Sylfaen"/>
                <w:sz w:val="18"/>
                <w:szCs w:val="18"/>
                <w:lang w:val="ka-GE"/>
              </w:rPr>
              <w:t xml:space="preserve"> ჯანსაღი ცხოვრების წესის თაობაზე;</w:t>
            </w:r>
          </w:p>
          <w:p w:rsidR="00D1160C" w:rsidRDefault="00D1160C" w:rsidP="00D1160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heme="minorHAnsi" w:hAnsi="Sylfaen" w:cs="Sylfaen"/>
                <w:sz w:val="18"/>
                <w:szCs w:val="18"/>
                <w:lang w:val="ka-GE"/>
              </w:rPr>
            </w:pPr>
            <w:r>
              <w:rPr>
                <w:rFonts w:ascii="Sylfaen" w:eastAsiaTheme="minorHAnsi" w:hAnsi="Sylfaen" w:cs="Sylfaen"/>
                <w:sz w:val="18"/>
                <w:szCs w:val="18"/>
                <w:lang w:val="ka-GE"/>
              </w:rPr>
              <w:t>-</w:t>
            </w:r>
            <w:r w:rsidRPr="006955B7">
              <w:rPr>
                <w:rFonts w:ascii="Sylfaen" w:eastAsiaTheme="minorHAnsi" w:hAnsi="Sylfaen" w:cs="Sylfaen"/>
                <w:sz w:val="18"/>
                <w:szCs w:val="18"/>
                <w:lang w:val="ka-GE"/>
              </w:rPr>
              <w:t>მოსახლეობის ინფორმირება C ჰეპატიტის პრევენციის, ადრეული გამოვლენისა და დროული მკურნალობის მნიშვნელობის შესახებ</w:t>
            </w:r>
            <w:r>
              <w:rPr>
                <w:rFonts w:ascii="Sylfaen" w:eastAsiaTheme="minorHAnsi" w:hAnsi="Sylfaen" w:cs="Sylfaen"/>
                <w:sz w:val="18"/>
                <w:szCs w:val="18"/>
                <w:lang w:val="ka-GE"/>
              </w:rPr>
              <w:t xml:space="preserve">;     </w:t>
            </w:r>
          </w:p>
          <w:p w:rsidR="00D1160C" w:rsidRPr="006955B7" w:rsidRDefault="00D1160C" w:rsidP="00D1160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heme="minorHAnsi" w:hAnsi="Sylfaen" w:cs="Sylfaen"/>
                <w:sz w:val="18"/>
                <w:szCs w:val="18"/>
                <w:lang w:val="ka-GE"/>
              </w:rPr>
            </w:pPr>
            <w:r>
              <w:rPr>
                <w:rFonts w:ascii="Sylfaen" w:eastAsiaTheme="minorHAnsi" w:hAnsi="Sylfaen" w:cs="Sylfaen"/>
                <w:sz w:val="18"/>
                <w:szCs w:val="18"/>
                <w:lang w:val="ka-GE"/>
              </w:rPr>
              <w:t>-</w:t>
            </w:r>
            <w:r w:rsidRPr="006955B7">
              <w:rPr>
                <w:rFonts w:ascii="Sylfaen" w:eastAsiaTheme="minorHAnsi" w:hAnsi="Sylfaen" w:cs="Sylfaen"/>
                <w:sz w:val="18"/>
                <w:szCs w:val="18"/>
                <w:lang w:val="ka-GE"/>
              </w:rPr>
              <w:t>ალკოჰოლის საკითხებზე  მოსახლეობის ცნობიერების დონის ამაღლება;</w:t>
            </w:r>
          </w:p>
          <w:p w:rsidR="00D1160C" w:rsidRDefault="00D1160C" w:rsidP="00D1160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heme="minorHAnsi" w:hAnsi="Sylfaen" w:cs="Sylfaen"/>
                <w:sz w:val="18"/>
                <w:szCs w:val="18"/>
                <w:lang w:val="ka-GE"/>
              </w:rPr>
            </w:pPr>
          </w:p>
          <w:p w:rsidR="00D1160C" w:rsidRPr="006955B7" w:rsidRDefault="00D1160C" w:rsidP="00D1160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heme="minorHAnsi" w:hAnsi="Sylfaen" w:cs="Sylfaen"/>
                <w:sz w:val="18"/>
                <w:szCs w:val="18"/>
                <w:lang w:val="ka-GE"/>
              </w:rPr>
            </w:pPr>
            <w:r w:rsidRPr="006955B7">
              <w:rPr>
                <w:rFonts w:ascii="Sylfaen" w:eastAsiaTheme="minorHAnsi" w:hAnsi="Sylfaen" w:cs="Sylfaen"/>
                <w:sz w:val="18"/>
                <w:szCs w:val="18"/>
                <w:lang w:val="ka-GE"/>
              </w:rPr>
              <w:t>-თამბაქოს კონტროლის მექანიზმის გაძლიერება;</w:t>
            </w:r>
          </w:p>
          <w:p w:rsidR="00D1160C" w:rsidRDefault="00D1160C" w:rsidP="00D1160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heme="minorHAnsi" w:hAnsi="Sylfaen" w:cs="Sylfaen"/>
                <w:sz w:val="18"/>
                <w:szCs w:val="18"/>
                <w:lang w:val="ka-GE"/>
              </w:rPr>
            </w:pPr>
            <w:r>
              <w:rPr>
                <w:rFonts w:ascii="Sylfaen" w:eastAsiaTheme="minorHAnsi" w:hAnsi="Sylfaen" w:cs="Sylfaen"/>
                <w:sz w:val="18"/>
                <w:szCs w:val="18"/>
                <w:lang w:val="ka-GE"/>
              </w:rPr>
              <w:t xml:space="preserve">          -</w:t>
            </w:r>
            <w:r w:rsidRPr="006955B7">
              <w:rPr>
                <w:rFonts w:ascii="Sylfaen" w:eastAsiaTheme="minorHAnsi" w:hAnsi="Sylfaen" w:cs="Sylfaen"/>
                <w:sz w:val="18"/>
                <w:szCs w:val="18"/>
                <w:lang w:val="ka-GE"/>
              </w:rPr>
              <w:t xml:space="preserve"> თამბაქოს საკითხებზე მოსახლეობისა და პროგრამით განსაზღვრული კონტინგენტის ინფორმირებულობის დონის ამაღლება;</w:t>
            </w:r>
            <w:r>
              <w:rPr>
                <w:rFonts w:ascii="Sylfaen" w:eastAsiaTheme="minorHAnsi" w:hAnsi="Sylfaen" w:cs="Sylfaen"/>
                <w:sz w:val="18"/>
                <w:szCs w:val="18"/>
                <w:lang w:val="ka-GE"/>
              </w:rPr>
              <w:t xml:space="preserve">  </w:t>
            </w:r>
          </w:p>
          <w:p w:rsidR="00D1160C" w:rsidRDefault="00D1160C" w:rsidP="00D1160C">
            <w:pPr>
              <w:tabs>
                <w:tab w:val="left" w:pos="133"/>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heme="minorHAnsi" w:hAnsi="Sylfaen" w:cs="Sylfaen"/>
                <w:sz w:val="18"/>
                <w:szCs w:val="18"/>
                <w:lang w:val="ka-GE"/>
              </w:rPr>
            </w:pPr>
            <w:r>
              <w:rPr>
                <w:rFonts w:ascii="Sylfaen" w:eastAsiaTheme="minorHAnsi" w:hAnsi="Sylfaen" w:cs="Sylfaen"/>
                <w:sz w:val="18"/>
                <w:szCs w:val="18"/>
                <w:lang w:val="ka-GE"/>
              </w:rPr>
              <w:t>-</w:t>
            </w:r>
            <w:r w:rsidRPr="00B16239">
              <w:rPr>
                <w:rFonts w:ascii="Sylfaen" w:eastAsiaTheme="minorHAnsi" w:hAnsi="Sylfaen" w:cs="Sylfaen"/>
                <w:sz w:val="18"/>
                <w:szCs w:val="18"/>
                <w:lang w:val="ka-GE"/>
              </w:rPr>
              <w:t>ჯანსაღი კვების შესახებ მოსახლეობის განათლების დონის ამაღლება</w:t>
            </w:r>
            <w:r>
              <w:rPr>
                <w:rFonts w:ascii="Sylfaen" w:eastAsiaTheme="minorHAnsi" w:hAnsi="Sylfaen" w:cs="Sylfaen"/>
                <w:sz w:val="18"/>
                <w:szCs w:val="18"/>
                <w:lang w:val="ka-GE"/>
              </w:rPr>
              <w:t xml:space="preserve">; </w:t>
            </w:r>
          </w:p>
          <w:p w:rsidR="00D1160C" w:rsidRPr="00D1160C" w:rsidRDefault="00D1160C" w:rsidP="00D1160C">
            <w:pPr>
              <w:tabs>
                <w:tab w:val="left" w:pos="27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133"/>
              <w:jc w:val="both"/>
              <w:rPr>
                <w:rFonts w:ascii="Sylfaen" w:eastAsiaTheme="minorHAnsi" w:hAnsi="Sylfaen" w:cs="Sylfaen"/>
                <w:sz w:val="18"/>
                <w:szCs w:val="18"/>
                <w:lang w:val="ka-GE"/>
              </w:rPr>
            </w:pPr>
            <w:r>
              <w:rPr>
                <w:rFonts w:ascii="Sylfaen" w:eastAsiaTheme="minorHAnsi" w:hAnsi="Sylfaen" w:cs="Sylfaen"/>
                <w:sz w:val="18"/>
                <w:szCs w:val="18"/>
                <w:lang w:val="ka-GE"/>
              </w:rPr>
              <w:t xml:space="preserve">- </w:t>
            </w:r>
            <w:r w:rsidRPr="00D1160C">
              <w:rPr>
                <w:rFonts w:ascii="Sylfaen" w:eastAsiaTheme="minorHAnsi" w:hAnsi="Sylfaen" w:cs="Sylfaen"/>
                <w:sz w:val="18"/>
                <w:szCs w:val="18"/>
                <w:lang w:val="ka-GE"/>
              </w:rPr>
              <w:t xml:space="preserve">ნივთიერებადამოკიდებულების და აზარტულ თამაშებზე </w:t>
            </w:r>
            <w:r>
              <w:rPr>
                <w:rFonts w:ascii="Sylfaen" w:eastAsiaTheme="minorHAnsi" w:hAnsi="Sylfaen" w:cs="Sylfaen"/>
                <w:sz w:val="18"/>
                <w:szCs w:val="18"/>
                <w:lang w:val="ka-GE"/>
              </w:rPr>
              <w:t>დამოკიდებული მპსახლეობისგანათლების დონის ამაღლება</w:t>
            </w:r>
            <w:r w:rsidRPr="00D1160C">
              <w:rPr>
                <w:rFonts w:ascii="Sylfaen" w:eastAsiaTheme="minorHAnsi" w:hAnsi="Sylfaen" w:cs="Sylfaen"/>
                <w:sz w:val="18"/>
                <w:szCs w:val="18"/>
                <w:lang w:val="ka-GE"/>
              </w:rPr>
              <w:t xml:space="preserve">; </w:t>
            </w:r>
          </w:p>
          <w:p w:rsidR="00D1160C" w:rsidRDefault="00D1160C" w:rsidP="00D1160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heme="minorHAnsi" w:hAnsi="Sylfaen" w:cs="Sylfaen"/>
                <w:sz w:val="18"/>
                <w:szCs w:val="18"/>
                <w:lang w:val="ka-GE"/>
              </w:rPr>
            </w:pPr>
            <w:r>
              <w:rPr>
                <w:rFonts w:ascii="Sylfaen" w:eastAsiaTheme="minorHAnsi" w:hAnsi="Sylfaen" w:cs="Sylfaen"/>
                <w:sz w:val="18"/>
                <w:szCs w:val="18"/>
                <w:lang w:val="ka-GE"/>
              </w:rPr>
              <w:lastRenderedPageBreak/>
              <w:t xml:space="preserve">- </w:t>
            </w:r>
            <w:r w:rsidRPr="00D1160C">
              <w:rPr>
                <w:rFonts w:ascii="Sylfaen" w:eastAsiaTheme="minorHAnsi" w:hAnsi="Sylfaen" w:cs="Sylfaen"/>
                <w:sz w:val="18"/>
                <w:szCs w:val="18"/>
                <w:lang w:val="ka-GE"/>
              </w:rPr>
              <w:t xml:space="preserve">გარემო და </w:t>
            </w:r>
            <w:r>
              <w:rPr>
                <w:rFonts w:ascii="Sylfaen" w:eastAsiaTheme="minorHAnsi" w:hAnsi="Sylfaen" w:cs="Sylfaen"/>
                <w:sz w:val="18"/>
                <w:szCs w:val="18"/>
                <w:lang w:val="ka-GE"/>
              </w:rPr>
              <w:t>ჯანმრთელობის შესახებ მოსახლების ცნობიერების ამაღლება</w:t>
            </w:r>
            <w:r w:rsidRPr="00D1160C">
              <w:rPr>
                <w:rFonts w:ascii="Sylfaen" w:eastAsiaTheme="minorHAnsi" w:hAnsi="Sylfaen" w:cs="Sylfaen"/>
                <w:sz w:val="18"/>
                <w:szCs w:val="18"/>
                <w:lang w:val="ka-GE"/>
              </w:rPr>
              <w:t xml:space="preserve">; </w:t>
            </w:r>
            <w:r>
              <w:rPr>
                <w:rFonts w:ascii="Sylfaen" w:eastAsiaTheme="minorHAnsi" w:hAnsi="Sylfaen" w:cs="Sylfaen"/>
                <w:sz w:val="18"/>
                <w:szCs w:val="18"/>
                <w:lang w:val="ka-GE"/>
              </w:rPr>
              <w:t xml:space="preserve">       -</w:t>
            </w:r>
            <w:r w:rsidRPr="00B16239">
              <w:rPr>
                <w:rFonts w:ascii="Sylfaen" w:eastAsiaTheme="minorHAnsi" w:hAnsi="Sylfaen" w:cs="Sylfaen"/>
                <w:sz w:val="18"/>
                <w:szCs w:val="18"/>
                <w:lang w:val="ka-GE"/>
              </w:rPr>
              <w:t>მოსახლეობის ცოდნის დონის ზრდა, რომელმაც იცის რეგულარული ფიზიკური აქტივობის რაობის შესახებ</w:t>
            </w:r>
            <w:r>
              <w:rPr>
                <w:rFonts w:ascii="Sylfaen" w:eastAsiaTheme="minorHAnsi" w:hAnsi="Sylfaen" w:cs="Sylfaen"/>
                <w:sz w:val="18"/>
                <w:szCs w:val="18"/>
                <w:lang w:val="ka-GE"/>
              </w:rPr>
              <w:t xml:space="preserve">;       </w:t>
            </w:r>
          </w:p>
          <w:p w:rsidR="00D1160C" w:rsidRPr="00E92CC6" w:rsidRDefault="00D1160C" w:rsidP="00D1160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heme="minorHAnsi" w:hAnsi="Sylfaen" w:cs="Sylfaen"/>
                <w:sz w:val="18"/>
                <w:szCs w:val="18"/>
                <w:lang w:val="ka-GE"/>
              </w:rPr>
            </w:pPr>
            <w:r>
              <w:rPr>
                <w:rFonts w:ascii="Sylfaen" w:eastAsiaTheme="minorHAnsi" w:hAnsi="Sylfaen" w:cs="Sylfaen"/>
                <w:sz w:val="18"/>
                <w:szCs w:val="18"/>
                <w:lang w:val="ka-GE"/>
              </w:rPr>
              <w:t>-</w:t>
            </w:r>
            <w:r w:rsidRPr="00E92CC6">
              <w:rPr>
                <w:rFonts w:ascii="Sylfaen" w:eastAsiaTheme="minorHAnsi" w:hAnsi="Sylfaen" w:cs="Sylfaen"/>
                <w:sz w:val="18"/>
                <w:szCs w:val="18"/>
                <w:lang w:val="ka-GE"/>
              </w:rPr>
              <w:t>ფსიქიკური პრობლემების მქონე ადამიანების და მოწყვლადი ჯგუფების ცოდნის დონის ამაღლება პრობლემის დროული გამოვლენის და სრულყოფილი მკურნალობის მნიშვნელობის შესახებ;</w:t>
            </w:r>
          </w:p>
          <w:p w:rsidR="00D1160C" w:rsidRDefault="00D1160C" w:rsidP="00D1160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heme="minorHAnsi" w:hAnsi="Sylfaen" w:cs="Sylfaen"/>
                <w:sz w:val="18"/>
                <w:szCs w:val="18"/>
                <w:lang w:val="ka-GE"/>
              </w:rPr>
            </w:pPr>
          </w:p>
          <w:p w:rsidR="00D1160C" w:rsidRPr="00B16239" w:rsidRDefault="00D1160C" w:rsidP="00D1160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heme="minorHAnsi" w:hAnsi="Sylfaen" w:cs="Sylfaen"/>
                <w:sz w:val="18"/>
                <w:szCs w:val="18"/>
                <w:lang w:val="ka-GE"/>
              </w:rPr>
            </w:pPr>
            <w:r>
              <w:rPr>
                <w:rFonts w:ascii="Sylfaen" w:eastAsiaTheme="minorHAnsi" w:hAnsi="Sylfaen" w:cs="Sylfaen"/>
                <w:sz w:val="18"/>
                <w:szCs w:val="18"/>
                <w:lang w:val="ka-GE"/>
              </w:rPr>
              <w:t>-</w:t>
            </w:r>
            <w:r w:rsidRPr="00B16239">
              <w:rPr>
                <w:rFonts w:ascii="Sylfaen" w:eastAsiaTheme="minorHAnsi" w:hAnsi="Sylfaen" w:cs="Sylfaen"/>
                <w:sz w:val="18"/>
                <w:szCs w:val="18"/>
                <w:lang w:val="ka-GE"/>
              </w:rPr>
              <w:t xml:space="preserve"> სოციალურ მუშაკთა და პირველადი ჯანდაცვის სამედიცინო პერსონალის ცოდნის დონის ამაღლება;</w:t>
            </w:r>
          </w:p>
          <w:p w:rsidR="00D1160C" w:rsidRPr="00B16239" w:rsidRDefault="00D1160C" w:rsidP="00D1160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heme="minorHAnsi" w:hAnsi="Sylfaen" w:cs="Sylfaen"/>
                <w:sz w:val="18"/>
                <w:szCs w:val="18"/>
                <w:lang w:val="ka-GE"/>
              </w:rPr>
            </w:pPr>
          </w:p>
          <w:p w:rsidR="00D1160C" w:rsidRPr="00B16239" w:rsidRDefault="00D1160C" w:rsidP="00D1160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heme="minorHAnsi" w:hAnsi="Sylfaen" w:cs="Sylfaen"/>
                <w:sz w:val="18"/>
                <w:szCs w:val="18"/>
                <w:lang w:val="ka-GE"/>
              </w:rPr>
            </w:pPr>
          </w:p>
          <w:p w:rsidR="00D1160C" w:rsidRPr="00B16239" w:rsidRDefault="00D1160C" w:rsidP="00D1160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eastAsiaTheme="minorHAnsi" w:hAnsi="Sylfaen" w:cs="Sylfaen"/>
                <w:sz w:val="24"/>
                <w:szCs w:val="24"/>
                <w:lang w:val="ka-GE"/>
              </w:rPr>
            </w:pPr>
          </w:p>
          <w:p w:rsidR="00D1160C" w:rsidRPr="00B16239" w:rsidRDefault="00D1160C" w:rsidP="00D1160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heme="minorHAnsi" w:hAnsi="Sylfaen" w:cs="Sylfaen"/>
                <w:sz w:val="18"/>
                <w:szCs w:val="18"/>
                <w:lang w:val="ka-GE"/>
              </w:rPr>
            </w:pPr>
          </w:p>
          <w:p w:rsidR="00D1160C" w:rsidRPr="006955B7" w:rsidRDefault="00D1160C" w:rsidP="00D1160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rPr>
                <w:rFonts w:ascii="Sylfaen" w:eastAsiaTheme="minorHAnsi" w:hAnsi="Sylfaen" w:cs="Sylfaen"/>
                <w:sz w:val="18"/>
                <w:szCs w:val="18"/>
                <w:lang w:val="ka-GE"/>
              </w:rPr>
            </w:pPr>
          </w:p>
          <w:p w:rsidR="00D1160C" w:rsidRPr="006955B7" w:rsidRDefault="00D1160C" w:rsidP="00D1160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heme="minorHAnsi" w:hAnsi="Sylfaen" w:cs="Sylfaen"/>
                <w:sz w:val="18"/>
                <w:szCs w:val="18"/>
                <w:lang w:val="ka-GE"/>
              </w:rPr>
            </w:pPr>
          </w:p>
          <w:p w:rsidR="00D1160C" w:rsidRPr="006955B7" w:rsidRDefault="00D1160C" w:rsidP="00D1160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heme="minorHAnsi" w:hAnsi="Sylfaen" w:cs="Sylfaen"/>
                <w:sz w:val="18"/>
                <w:szCs w:val="18"/>
                <w:lang w:val="ka-GE"/>
              </w:rPr>
            </w:pPr>
          </w:p>
          <w:p w:rsidR="00D1160C" w:rsidRPr="006955B7" w:rsidRDefault="00D1160C" w:rsidP="00D1160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heme="minorHAnsi" w:hAnsi="Sylfaen" w:cs="Sylfaen"/>
                <w:sz w:val="18"/>
                <w:szCs w:val="18"/>
                <w:lang w:val="ka-GE"/>
              </w:rPr>
            </w:pPr>
          </w:p>
          <w:p w:rsidR="00D1160C" w:rsidRPr="00606021" w:rsidRDefault="00D1160C" w:rsidP="00D1160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heme="minorHAnsi" w:hAnsi="Sylfaen" w:cs="Sylfaen"/>
                <w:sz w:val="18"/>
                <w:szCs w:val="18"/>
                <w:lang w:val="ka-GE"/>
              </w:rPr>
            </w:pPr>
          </w:p>
          <w:p w:rsidR="00E92CC6" w:rsidRPr="00B16239" w:rsidRDefault="00E92CC6" w:rsidP="00E92CC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heme="minorHAnsi" w:hAnsi="Sylfaen" w:cs="Sylfaen"/>
                <w:sz w:val="18"/>
                <w:szCs w:val="18"/>
                <w:lang w:val="ka-GE"/>
              </w:rPr>
            </w:pPr>
          </w:p>
          <w:p w:rsidR="00E92CC6" w:rsidRPr="00B16239" w:rsidRDefault="00E92CC6" w:rsidP="00E92CC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heme="minorHAnsi" w:hAnsi="Sylfaen" w:cs="Sylfaen"/>
                <w:sz w:val="18"/>
                <w:szCs w:val="18"/>
                <w:lang w:val="ka-GE"/>
              </w:rPr>
            </w:pPr>
          </w:p>
          <w:p w:rsidR="00E92CC6" w:rsidRPr="00B16239" w:rsidRDefault="00E92CC6" w:rsidP="00E92CC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eastAsiaTheme="minorHAnsi" w:hAnsi="Sylfaen" w:cs="Sylfaen"/>
                <w:sz w:val="24"/>
                <w:szCs w:val="24"/>
                <w:lang w:val="ka-GE"/>
              </w:rPr>
            </w:pPr>
          </w:p>
          <w:p w:rsidR="00E92CC6" w:rsidRPr="00B16239" w:rsidRDefault="00E92CC6" w:rsidP="00E92CC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heme="minorHAnsi" w:hAnsi="Sylfaen" w:cs="Sylfaen"/>
                <w:sz w:val="18"/>
                <w:szCs w:val="18"/>
                <w:lang w:val="ka-GE"/>
              </w:rPr>
            </w:pPr>
          </w:p>
          <w:p w:rsidR="00E92CC6" w:rsidRPr="006955B7" w:rsidRDefault="00E92CC6" w:rsidP="00E92CC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rPr>
                <w:rFonts w:ascii="Sylfaen" w:eastAsiaTheme="minorHAnsi" w:hAnsi="Sylfaen" w:cs="Sylfaen"/>
                <w:sz w:val="18"/>
                <w:szCs w:val="18"/>
                <w:lang w:val="ka-GE"/>
              </w:rPr>
            </w:pPr>
          </w:p>
          <w:p w:rsidR="00E92CC6" w:rsidRPr="006955B7" w:rsidRDefault="00E92CC6" w:rsidP="00E92CC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heme="minorHAnsi" w:hAnsi="Sylfaen" w:cs="Sylfaen"/>
                <w:sz w:val="18"/>
                <w:szCs w:val="18"/>
                <w:lang w:val="ka-GE"/>
              </w:rPr>
            </w:pPr>
          </w:p>
          <w:p w:rsidR="00E92CC6" w:rsidRPr="006955B7" w:rsidRDefault="00E92CC6" w:rsidP="00E92CC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heme="minorHAnsi" w:hAnsi="Sylfaen" w:cs="Sylfaen"/>
                <w:sz w:val="18"/>
                <w:szCs w:val="18"/>
                <w:lang w:val="ka-GE"/>
              </w:rPr>
            </w:pPr>
          </w:p>
          <w:p w:rsidR="00E92CC6" w:rsidRPr="006955B7" w:rsidRDefault="00E92CC6" w:rsidP="00E92CC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heme="minorHAnsi" w:hAnsi="Sylfaen" w:cs="Sylfaen"/>
                <w:sz w:val="18"/>
                <w:szCs w:val="18"/>
                <w:lang w:val="ka-GE"/>
              </w:rPr>
            </w:pPr>
          </w:p>
          <w:p w:rsidR="00E92CC6" w:rsidRPr="00606021" w:rsidRDefault="00E92CC6" w:rsidP="00E92CC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heme="minorHAnsi" w:hAnsi="Sylfaen" w:cs="Sylfaen"/>
                <w:sz w:val="18"/>
                <w:szCs w:val="18"/>
                <w:lang w:val="ka-GE"/>
              </w:rPr>
            </w:pPr>
          </w:p>
          <w:p w:rsidR="00E92CC6" w:rsidRPr="00606021" w:rsidRDefault="00E92CC6" w:rsidP="00E92CC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rPr>
                <w:rFonts w:ascii="Sylfaen" w:eastAsiaTheme="minorHAnsi" w:hAnsi="Sylfaen" w:cs="Sylfaen"/>
                <w:sz w:val="18"/>
                <w:szCs w:val="18"/>
                <w:lang w:val="ka-GE"/>
              </w:rPr>
            </w:pPr>
          </w:p>
          <w:p w:rsidR="00E92CC6" w:rsidRPr="006955B7" w:rsidRDefault="00E92CC6" w:rsidP="00E92CC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heme="minorHAnsi" w:hAnsi="Sylfaen" w:cs="Sylfaen"/>
                <w:sz w:val="18"/>
                <w:szCs w:val="18"/>
                <w:lang w:val="ka-GE"/>
              </w:rPr>
            </w:pPr>
          </w:p>
        </w:tc>
        <w:tc>
          <w:tcPr>
            <w:tcW w:w="1662" w:type="dxa"/>
            <w:tcBorders>
              <w:top w:val="single" w:sz="4" w:space="0" w:color="auto"/>
              <w:left w:val="single" w:sz="4" w:space="0" w:color="auto"/>
              <w:bottom w:val="single" w:sz="4" w:space="0" w:color="auto"/>
              <w:right w:val="single" w:sz="4" w:space="0" w:color="auto"/>
            </w:tcBorders>
          </w:tcPr>
          <w:p w:rsidR="00D1160C" w:rsidRDefault="00D1160C" w:rsidP="00D1160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rPr>
                <w:rFonts w:ascii="Sylfaen" w:eastAsiaTheme="minorHAnsi" w:hAnsi="Sylfaen" w:cs="Sylfaen"/>
                <w:sz w:val="18"/>
                <w:szCs w:val="18"/>
                <w:lang w:val="ka-GE"/>
              </w:rPr>
            </w:pPr>
            <w:r>
              <w:rPr>
                <w:rFonts w:ascii="Sylfaen" w:eastAsiaTheme="minorHAnsi" w:hAnsi="Sylfaen" w:cs="Sylfaen"/>
                <w:sz w:val="18"/>
                <w:szCs w:val="18"/>
                <w:lang w:val="ka-GE"/>
              </w:rPr>
              <w:lastRenderedPageBreak/>
              <w:t>-</w:t>
            </w:r>
            <w:r w:rsidRPr="00606021">
              <w:rPr>
                <w:rFonts w:ascii="Sylfaen" w:eastAsiaTheme="minorHAnsi" w:hAnsi="Sylfaen" w:cs="Sylfaen"/>
                <w:sz w:val="18"/>
                <w:szCs w:val="18"/>
                <w:lang w:val="ka-GE"/>
              </w:rPr>
              <w:t>მოსახლეობის განათლების დონის ამაღლება</w:t>
            </w:r>
            <w:r>
              <w:rPr>
                <w:rFonts w:ascii="Sylfaen" w:eastAsiaTheme="minorHAnsi" w:hAnsi="Sylfaen" w:cs="Sylfaen"/>
                <w:sz w:val="18"/>
                <w:szCs w:val="18"/>
                <w:lang w:val="ka-GE"/>
              </w:rPr>
              <w:t xml:space="preserve"> ჯანსაღი ცხოვრების წესის თაობაზე;</w:t>
            </w:r>
          </w:p>
          <w:p w:rsidR="00D1160C" w:rsidRDefault="00D1160C" w:rsidP="00D1160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heme="minorHAnsi" w:hAnsi="Sylfaen" w:cs="Sylfaen"/>
                <w:sz w:val="18"/>
                <w:szCs w:val="18"/>
                <w:lang w:val="ka-GE"/>
              </w:rPr>
            </w:pPr>
            <w:r>
              <w:rPr>
                <w:rFonts w:ascii="Sylfaen" w:eastAsiaTheme="minorHAnsi" w:hAnsi="Sylfaen" w:cs="Sylfaen"/>
                <w:sz w:val="18"/>
                <w:szCs w:val="18"/>
                <w:lang w:val="ka-GE"/>
              </w:rPr>
              <w:t>-</w:t>
            </w:r>
            <w:r w:rsidRPr="006955B7">
              <w:rPr>
                <w:rFonts w:ascii="Sylfaen" w:eastAsiaTheme="minorHAnsi" w:hAnsi="Sylfaen" w:cs="Sylfaen"/>
                <w:sz w:val="18"/>
                <w:szCs w:val="18"/>
                <w:lang w:val="ka-GE"/>
              </w:rPr>
              <w:t>მოსახლეობის ინფორმირება C ჰეპატიტის პრევენციის, ადრეული გამოვლენისა და დროული მკურნალობის მნიშვნელობის შესახებ</w:t>
            </w:r>
            <w:r>
              <w:rPr>
                <w:rFonts w:ascii="Sylfaen" w:eastAsiaTheme="minorHAnsi" w:hAnsi="Sylfaen" w:cs="Sylfaen"/>
                <w:sz w:val="18"/>
                <w:szCs w:val="18"/>
                <w:lang w:val="ka-GE"/>
              </w:rPr>
              <w:t xml:space="preserve">;     </w:t>
            </w:r>
          </w:p>
          <w:p w:rsidR="00D1160C" w:rsidRPr="006955B7" w:rsidRDefault="00D1160C" w:rsidP="00D1160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heme="minorHAnsi" w:hAnsi="Sylfaen" w:cs="Sylfaen"/>
                <w:sz w:val="18"/>
                <w:szCs w:val="18"/>
                <w:lang w:val="ka-GE"/>
              </w:rPr>
            </w:pPr>
            <w:r>
              <w:rPr>
                <w:rFonts w:ascii="Sylfaen" w:eastAsiaTheme="minorHAnsi" w:hAnsi="Sylfaen" w:cs="Sylfaen"/>
                <w:sz w:val="18"/>
                <w:szCs w:val="18"/>
                <w:lang w:val="ka-GE"/>
              </w:rPr>
              <w:t>-</w:t>
            </w:r>
            <w:r w:rsidRPr="006955B7">
              <w:rPr>
                <w:rFonts w:ascii="Sylfaen" w:eastAsiaTheme="minorHAnsi" w:hAnsi="Sylfaen" w:cs="Sylfaen"/>
                <w:sz w:val="18"/>
                <w:szCs w:val="18"/>
                <w:lang w:val="ka-GE"/>
              </w:rPr>
              <w:t>ალკოჰოლის საკითხებზე  მოსახლეობის ცნობიერების დონის ამაღლება;</w:t>
            </w:r>
          </w:p>
          <w:p w:rsidR="00D1160C" w:rsidRDefault="00D1160C" w:rsidP="00D1160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heme="minorHAnsi" w:hAnsi="Sylfaen" w:cs="Sylfaen"/>
                <w:sz w:val="18"/>
                <w:szCs w:val="18"/>
                <w:lang w:val="ka-GE"/>
              </w:rPr>
            </w:pPr>
          </w:p>
          <w:p w:rsidR="00D1160C" w:rsidRPr="006955B7" w:rsidRDefault="00D1160C" w:rsidP="00D1160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heme="minorHAnsi" w:hAnsi="Sylfaen" w:cs="Sylfaen"/>
                <w:sz w:val="18"/>
                <w:szCs w:val="18"/>
                <w:lang w:val="ka-GE"/>
              </w:rPr>
            </w:pPr>
            <w:r w:rsidRPr="006955B7">
              <w:rPr>
                <w:rFonts w:ascii="Sylfaen" w:eastAsiaTheme="minorHAnsi" w:hAnsi="Sylfaen" w:cs="Sylfaen"/>
                <w:sz w:val="18"/>
                <w:szCs w:val="18"/>
                <w:lang w:val="ka-GE"/>
              </w:rPr>
              <w:t>-თამბაქოს კონტროლის მექანიზმის გაძლიერება;</w:t>
            </w:r>
          </w:p>
          <w:p w:rsidR="00D1160C" w:rsidRDefault="00D1160C" w:rsidP="00D1160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heme="minorHAnsi" w:hAnsi="Sylfaen" w:cs="Sylfaen"/>
                <w:sz w:val="18"/>
                <w:szCs w:val="18"/>
                <w:lang w:val="ka-GE"/>
              </w:rPr>
            </w:pPr>
            <w:r>
              <w:rPr>
                <w:rFonts w:ascii="Sylfaen" w:eastAsiaTheme="minorHAnsi" w:hAnsi="Sylfaen" w:cs="Sylfaen"/>
                <w:sz w:val="18"/>
                <w:szCs w:val="18"/>
                <w:lang w:val="ka-GE"/>
              </w:rPr>
              <w:t xml:space="preserve">          -</w:t>
            </w:r>
            <w:r w:rsidRPr="006955B7">
              <w:rPr>
                <w:rFonts w:ascii="Sylfaen" w:eastAsiaTheme="minorHAnsi" w:hAnsi="Sylfaen" w:cs="Sylfaen"/>
                <w:sz w:val="18"/>
                <w:szCs w:val="18"/>
                <w:lang w:val="ka-GE"/>
              </w:rPr>
              <w:t xml:space="preserve"> თამბაქოს საკითხებზე მოსახლეობისა და პროგრამით განსაზღვრული კონტინგენტის ინფორმირებულობის დონის ამაღლება;</w:t>
            </w:r>
            <w:r>
              <w:rPr>
                <w:rFonts w:ascii="Sylfaen" w:eastAsiaTheme="minorHAnsi" w:hAnsi="Sylfaen" w:cs="Sylfaen"/>
                <w:sz w:val="18"/>
                <w:szCs w:val="18"/>
                <w:lang w:val="ka-GE"/>
              </w:rPr>
              <w:t xml:space="preserve">  </w:t>
            </w:r>
          </w:p>
          <w:p w:rsidR="00D1160C" w:rsidRDefault="00D1160C" w:rsidP="00D1160C">
            <w:pPr>
              <w:tabs>
                <w:tab w:val="left" w:pos="133"/>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heme="minorHAnsi" w:hAnsi="Sylfaen" w:cs="Sylfaen"/>
                <w:sz w:val="18"/>
                <w:szCs w:val="18"/>
                <w:lang w:val="ka-GE"/>
              </w:rPr>
            </w:pPr>
            <w:r>
              <w:rPr>
                <w:rFonts w:ascii="Sylfaen" w:eastAsiaTheme="minorHAnsi" w:hAnsi="Sylfaen" w:cs="Sylfaen"/>
                <w:sz w:val="18"/>
                <w:szCs w:val="18"/>
                <w:lang w:val="ka-GE"/>
              </w:rPr>
              <w:t>-</w:t>
            </w:r>
            <w:r w:rsidRPr="00B16239">
              <w:rPr>
                <w:rFonts w:ascii="Sylfaen" w:eastAsiaTheme="minorHAnsi" w:hAnsi="Sylfaen" w:cs="Sylfaen"/>
                <w:sz w:val="18"/>
                <w:szCs w:val="18"/>
                <w:lang w:val="ka-GE"/>
              </w:rPr>
              <w:t>ჯანსაღი კვების შესახებ მოსახლეობის განათლების დონის ამაღლება</w:t>
            </w:r>
            <w:r>
              <w:rPr>
                <w:rFonts w:ascii="Sylfaen" w:eastAsiaTheme="minorHAnsi" w:hAnsi="Sylfaen" w:cs="Sylfaen"/>
                <w:sz w:val="18"/>
                <w:szCs w:val="18"/>
                <w:lang w:val="ka-GE"/>
              </w:rPr>
              <w:t xml:space="preserve">; </w:t>
            </w:r>
          </w:p>
          <w:p w:rsidR="00D1160C" w:rsidRPr="00D1160C" w:rsidRDefault="00D1160C" w:rsidP="00D1160C">
            <w:pPr>
              <w:tabs>
                <w:tab w:val="left" w:pos="27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133"/>
              <w:jc w:val="both"/>
              <w:rPr>
                <w:rFonts w:ascii="Sylfaen" w:eastAsiaTheme="minorHAnsi" w:hAnsi="Sylfaen" w:cs="Sylfaen"/>
                <w:sz w:val="18"/>
                <w:szCs w:val="18"/>
                <w:lang w:val="ka-GE"/>
              </w:rPr>
            </w:pPr>
            <w:r>
              <w:rPr>
                <w:rFonts w:ascii="Sylfaen" w:eastAsiaTheme="minorHAnsi" w:hAnsi="Sylfaen" w:cs="Sylfaen"/>
                <w:sz w:val="18"/>
                <w:szCs w:val="18"/>
                <w:lang w:val="ka-GE"/>
              </w:rPr>
              <w:t xml:space="preserve">- </w:t>
            </w:r>
            <w:r w:rsidRPr="00D1160C">
              <w:rPr>
                <w:rFonts w:ascii="Sylfaen" w:eastAsiaTheme="minorHAnsi" w:hAnsi="Sylfaen" w:cs="Sylfaen"/>
                <w:sz w:val="18"/>
                <w:szCs w:val="18"/>
                <w:lang w:val="ka-GE"/>
              </w:rPr>
              <w:t>ნივთიერებადამო</w:t>
            </w:r>
            <w:r w:rsidRPr="00D1160C">
              <w:rPr>
                <w:rFonts w:ascii="Sylfaen" w:eastAsiaTheme="minorHAnsi" w:hAnsi="Sylfaen" w:cs="Sylfaen"/>
                <w:sz w:val="18"/>
                <w:szCs w:val="18"/>
                <w:lang w:val="ka-GE"/>
              </w:rPr>
              <w:lastRenderedPageBreak/>
              <w:t xml:space="preserve">კიდებულების და აზარტულ თამაშებზე </w:t>
            </w:r>
            <w:r>
              <w:rPr>
                <w:rFonts w:ascii="Sylfaen" w:eastAsiaTheme="minorHAnsi" w:hAnsi="Sylfaen" w:cs="Sylfaen"/>
                <w:sz w:val="18"/>
                <w:szCs w:val="18"/>
                <w:lang w:val="ka-GE"/>
              </w:rPr>
              <w:t>დამოკიდებული მპსახლეობისგანათლების დონის ამაღლება</w:t>
            </w:r>
            <w:r w:rsidRPr="00D1160C">
              <w:rPr>
                <w:rFonts w:ascii="Sylfaen" w:eastAsiaTheme="minorHAnsi" w:hAnsi="Sylfaen" w:cs="Sylfaen"/>
                <w:sz w:val="18"/>
                <w:szCs w:val="18"/>
                <w:lang w:val="ka-GE"/>
              </w:rPr>
              <w:t xml:space="preserve">; </w:t>
            </w:r>
          </w:p>
          <w:p w:rsidR="00D1160C" w:rsidRDefault="00D1160C" w:rsidP="00D1160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heme="minorHAnsi" w:hAnsi="Sylfaen" w:cs="Sylfaen"/>
                <w:sz w:val="18"/>
                <w:szCs w:val="18"/>
                <w:lang w:val="ka-GE"/>
              </w:rPr>
            </w:pPr>
            <w:r>
              <w:rPr>
                <w:rFonts w:ascii="Sylfaen" w:eastAsiaTheme="minorHAnsi" w:hAnsi="Sylfaen" w:cs="Sylfaen"/>
                <w:sz w:val="18"/>
                <w:szCs w:val="18"/>
                <w:lang w:val="ka-GE"/>
              </w:rPr>
              <w:t xml:space="preserve">- </w:t>
            </w:r>
            <w:r w:rsidRPr="00D1160C">
              <w:rPr>
                <w:rFonts w:ascii="Sylfaen" w:eastAsiaTheme="minorHAnsi" w:hAnsi="Sylfaen" w:cs="Sylfaen"/>
                <w:sz w:val="18"/>
                <w:szCs w:val="18"/>
                <w:lang w:val="ka-GE"/>
              </w:rPr>
              <w:t xml:space="preserve">გარემო და </w:t>
            </w:r>
            <w:r>
              <w:rPr>
                <w:rFonts w:ascii="Sylfaen" w:eastAsiaTheme="minorHAnsi" w:hAnsi="Sylfaen" w:cs="Sylfaen"/>
                <w:sz w:val="18"/>
                <w:szCs w:val="18"/>
                <w:lang w:val="ka-GE"/>
              </w:rPr>
              <w:t>ჯანმრთელობის შესახებ მოსახლების ცნობიერების ამაღლება</w:t>
            </w:r>
            <w:r w:rsidRPr="00D1160C">
              <w:rPr>
                <w:rFonts w:ascii="Sylfaen" w:eastAsiaTheme="minorHAnsi" w:hAnsi="Sylfaen" w:cs="Sylfaen"/>
                <w:sz w:val="18"/>
                <w:szCs w:val="18"/>
                <w:lang w:val="ka-GE"/>
              </w:rPr>
              <w:t xml:space="preserve">; </w:t>
            </w:r>
            <w:r>
              <w:rPr>
                <w:rFonts w:ascii="Sylfaen" w:eastAsiaTheme="minorHAnsi" w:hAnsi="Sylfaen" w:cs="Sylfaen"/>
                <w:sz w:val="18"/>
                <w:szCs w:val="18"/>
                <w:lang w:val="ka-GE"/>
              </w:rPr>
              <w:t xml:space="preserve">       -</w:t>
            </w:r>
            <w:r w:rsidRPr="00B16239">
              <w:rPr>
                <w:rFonts w:ascii="Sylfaen" w:eastAsiaTheme="minorHAnsi" w:hAnsi="Sylfaen" w:cs="Sylfaen"/>
                <w:sz w:val="18"/>
                <w:szCs w:val="18"/>
                <w:lang w:val="ka-GE"/>
              </w:rPr>
              <w:t>მოსახლეობის ცოდნის დონის ზრდა, რომელმაც იცის რეგულარული ფიზიკური აქტივობის რაობის შესახებ</w:t>
            </w:r>
            <w:r>
              <w:rPr>
                <w:rFonts w:ascii="Sylfaen" w:eastAsiaTheme="minorHAnsi" w:hAnsi="Sylfaen" w:cs="Sylfaen"/>
                <w:sz w:val="18"/>
                <w:szCs w:val="18"/>
                <w:lang w:val="ka-GE"/>
              </w:rPr>
              <w:t xml:space="preserve">;       </w:t>
            </w:r>
          </w:p>
          <w:p w:rsidR="00D1160C" w:rsidRPr="00E92CC6" w:rsidRDefault="00D1160C" w:rsidP="00D1160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heme="minorHAnsi" w:hAnsi="Sylfaen" w:cs="Sylfaen"/>
                <w:sz w:val="18"/>
                <w:szCs w:val="18"/>
                <w:lang w:val="ka-GE"/>
              </w:rPr>
            </w:pPr>
            <w:r>
              <w:rPr>
                <w:rFonts w:ascii="Sylfaen" w:eastAsiaTheme="minorHAnsi" w:hAnsi="Sylfaen" w:cs="Sylfaen"/>
                <w:sz w:val="18"/>
                <w:szCs w:val="18"/>
                <w:lang w:val="ka-GE"/>
              </w:rPr>
              <w:t>-</w:t>
            </w:r>
            <w:r w:rsidRPr="00E92CC6">
              <w:rPr>
                <w:rFonts w:ascii="Sylfaen" w:eastAsiaTheme="minorHAnsi" w:hAnsi="Sylfaen" w:cs="Sylfaen"/>
                <w:sz w:val="18"/>
                <w:szCs w:val="18"/>
                <w:lang w:val="ka-GE"/>
              </w:rPr>
              <w:t>ფსიქიკური პრობლემების მქონე ადამიანების და მოწყვლადი ჯგუფების ცოდნის დონის ამაღლება პრობლემის დროული გამოვლენის და სრულყოფილი მკურნალობის მნიშვნელობის შესახებ;</w:t>
            </w:r>
          </w:p>
          <w:p w:rsidR="00D1160C" w:rsidRDefault="00D1160C" w:rsidP="00D1160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heme="minorHAnsi" w:hAnsi="Sylfaen" w:cs="Sylfaen"/>
                <w:sz w:val="18"/>
                <w:szCs w:val="18"/>
                <w:lang w:val="ka-GE"/>
              </w:rPr>
            </w:pPr>
          </w:p>
          <w:p w:rsidR="00D1160C" w:rsidRPr="00B16239" w:rsidRDefault="00D1160C" w:rsidP="00D1160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heme="minorHAnsi" w:hAnsi="Sylfaen" w:cs="Sylfaen"/>
                <w:sz w:val="18"/>
                <w:szCs w:val="18"/>
                <w:lang w:val="ka-GE"/>
              </w:rPr>
            </w:pPr>
            <w:r>
              <w:rPr>
                <w:rFonts w:ascii="Sylfaen" w:eastAsiaTheme="minorHAnsi" w:hAnsi="Sylfaen" w:cs="Sylfaen"/>
                <w:sz w:val="18"/>
                <w:szCs w:val="18"/>
                <w:lang w:val="ka-GE"/>
              </w:rPr>
              <w:t>-</w:t>
            </w:r>
            <w:r w:rsidRPr="00B16239">
              <w:rPr>
                <w:rFonts w:ascii="Sylfaen" w:eastAsiaTheme="minorHAnsi" w:hAnsi="Sylfaen" w:cs="Sylfaen"/>
                <w:sz w:val="18"/>
                <w:szCs w:val="18"/>
                <w:lang w:val="ka-GE"/>
              </w:rPr>
              <w:t xml:space="preserve"> სოციალურ მუშაკთა და პირველადი ჯანდაცვის სამედიცინო პერსონალის ცოდნის დონის ამაღლება;</w:t>
            </w:r>
          </w:p>
          <w:p w:rsidR="00D1160C" w:rsidRPr="00B16239" w:rsidRDefault="00D1160C" w:rsidP="00D1160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heme="minorHAnsi" w:hAnsi="Sylfaen" w:cs="Sylfaen"/>
                <w:sz w:val="18"/>
                <w:szCs w:val="18"/>
                <w:lang w:val="ka-GE"/>
              </w:rPr>
            </w:pPr>
          </w:p>
          <w:p w:rsidR="00D1160C" w:rsidRPr="00B16239" w:rsidRDefault="00D1160C" w:rsidP="00D1160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heme="minorHAnsi" w:hAnsi="Sylfaen" w:cs="Sylfaen"/>
                <w:sz w:val="18"/>
                <w:szCs w:val="18"/>
                <w:lang w:val="ka-GE"/>
              </w:rPr>
            </w:pPr>
          </w:p>
          <w:p w:rsidR="00D1160C" w:rsidRPr="00B16239" w:rsidRDefault="00D1160C" w:rsidP="00D1160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eastAsiaTheme="minorHAnsi" w:hAnsi="Sylfaen" w:cs="Sylfaen"/>
                <w:sz w:val="24"/>
                <w:szCs w:val="24"/>
                <w:lang w:val="ka-GE"/>
              </w:rPr>
            </w:pPr>
          </w:p>
          <w:p w:rsidR="00D1160C" w:rsidRPr="00B16239" w:rsidRDefault="00D1160C" w:rsidP="00D1160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heme="minorHAnsi" w:hAnsi="Sylfaen" w:cs="Sylfaen"/>
                <w:sz w:val="18"/>
                <w:szCs w:val="18"/>
                <w:lang w:val="ka-GE"/>
              </w:rPr>
            </w:pPr>
          </w:p>
          <w:p w:rsidR="00D1160C" w:rsidRPr="006955B7" w:rsidRDefault="00D1160C" w:rsidP="00D1160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rPr>
                <w:rFonts w:ascii="Sylfaen" w:eastAsiaTheme="minorHAnsi" w:hAnsi="Sylfaen" w:cs="Sylfaen"/>
                <w:sz w:val="18"/>
                <w:szCs w:val="18"/>
                <w:lang w:val="ka-GE"/>
              </w:rPr>
            </w:pPr>
          </w:p>
          <w:p w:rsidR="00D1160C" w:rsidRPr="006955B7" w:rsidRDefault="00D1160C" w:rsidP="00D1160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heme="minorHAnsi" w:hAnsi="Sylfaen" w:cs="Sylfaen"/>
                <w:sz w:val="18"/>
                <w:szCs w:val="18"/>
                <w:lang w:val="ka-GE"/>
              </w:rPr>
            </w:pPr>
          </w:p>
          <w:p w:rsidR="00D1160C" w:rsidRPr="006955B7" w:rsidRDefault="00D1160C" w:rsidP="00D1160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heme="minorHAnsi" w:hAnsi="Sylfaen" w:cs="Sylfaen"/>
                <w:sz w:val="18"/>
                <w:szCs w:val="18"/>
                <w:lang w:val="ka-GE"/>
              </w:rPr>
            </w:pPr>
          </w:p>
          <w:p w:rsidR="00D1160C" w:rsidRPr="006955B7" w:rsidRDefault="00D1160C" w:rsidP="00D1160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heme="minorHAnsi" w:hAnsi="Sylfaen" w:cs="Sylfaen"/>
                <w:sz w:val="18"/>
                <w:szCs w:val="18"/>
                <w:lang w:val="ka-GE"/>
              </w:rPr>
            </w:pPr>
          </w:p>
          <w:p w:rsidR="00D1160C" w:rsidRPr="00606021" w:rsidRDefault="00D1160C" w:rsidP="00D1160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heme="minorHAnsi" w:hAnsi="Sylfaen" w:cs="Sylfaen"/>
                <w:sz w:val="18"/>
                <w:szCs w:val="18"/>
                <w:lang w:val="ka-GE"/>
              </w:rPr>
            </w:pPr>
          </w:p>
          <w:p w:rsidR="00E92CC6" w:rsidRPr="006955B7" w:rsidRDefault="00E92CC6" w:rsidP="00E92CC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rPr>
                <w:rFonts w:ascii="Sylfaen" w:eastAsiaTheme="minorHAnsi" w:hAnsi="Sylfaen" w:cs="Sylfaen"/>
                <w:sz w:val="18"/>
                <w:szCs w:val="18"/>
                <w:lang w:val="ka-GE"/>
              </w:rPr>
            </w:pPr>
          </w:p>
          <w:p w:rsidR="00E92CC6" w:rsidRPr="006955B7" w:rsidRDefault="00E92CC6" w:rsidP="00E92CC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heme="minorHAnsi" w:hAnsi="Sylfaen" w:cs="Sylfaen"/>
                <w:sz w:val="18"/>
                <w:szCs w:val="18"/>
                <w:lang w:val="ka-GE"/>
              </w:rPr>
            </w:pPr>
          </w:p>
          <w:p w:rsidR="00E92CC6" w:rsidRPr="006955B7" w:rsidRDefault="00E92CC6" w:rsidP="00E92CC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heme="minorHAnsi" w:hAnsi="Sylfaen" w:cs="Sylfaen"/>
                <w:sz w:val="18"/>
                <w:szCs w:val="18"/>
                <w:lang w:val="ka-GE"/>
              </w:rPr>
            </w:pPr>
          </w:p>
          <w:p w:rsidR="00E92CC6" w:rsidRPr="006955B7" w:rsidRDefault="00E92CC6" w:rsidP="00E92CC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heme="minorHAnsi" w:hAnsi="Sylfaen" w:cs="Sylfaen"/>
                <w:sz w:val="18"/>
                <w:szCs w:val="18"/>
                <w:lang w:val="ka-GE"/>
              </w:rPr>
            </w:pPr>
          </w:p>
          <w:p w:rsidR="00E92CC6" w:rsidRPr="00606021" w:rsidRDefault="00E92CC6" w:rsidP="00E92CC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heme="minorHAnsi" w:hAnsi="Sylfaen" w:cs="Sylfaen"/>
                <w:sz w:val="18"/>
                <w:szCs w:val="18"/>
                <w:lang w:val="ka-GE"/>
              </w:rPr>
            </w:pPr>
          </w:p>
          <w:p w:rsidR="00E92CC6" w:rsidRPr="00606021" w:rsidRDefault="00E92CC6" w:rsidP="00E92CC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rPr>
                <w:rFonts w:ascii="Sylfaen" w:eastAsiaTheme="minorHAnsi" w:hAnsi="Sylfaen" w:cs="Sylfaen"/>
                <w:sz w:val="18"/>
                <w:szCs w:val="18"/>
                <w:lang w:val="ka-GE"/>
              </w:rPr>
            </w:pPr>
          </w:p>
          <w:p w:rsidR="00E92CC6" w:rsidRPr="006955B7" w:rsidRDefault="00E92CC6" w:rsidP="00E92CC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heme="minorHAnsi" w:hAnsi="Sylfaen" w:cs="Sylfaen"/>
                <w:sz w:val="18"/>
                <w:szCs w:val="18"/>
                <w:lang w:val="ka-GE"/>
              </w:rPr>
            </w:pPr>
          </w:p>
        </w:tc>
        <w:tc>
          <w:tcPr>
            <w:tcW w:w="1565" w:type="dxa"/>
            <w:tcBorders>
              <w:top w:val="single" w:sz="4" w:space="0" w:color="auto"/>
              <w:left w:val="single" w:sz="4" w:space="0" w:color="auto"/>
              <w:bottom w:val="single" w:sz="4" w:space="0" w:color="auto"/>
              <w:right w:val="single" w:sz="4" w:space="0" w:color="auto"/>
            </w:tcBorders>
          </w:tcPr>
          <w:p w:rsidR="00D1160C" w:rsidRDefault="00D1160C" w:rsidP="00D1160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rPr>
                <w:rFonts w:ascii="Sylfaen" w:eastAsiaTheme="minorHAnsi" w:hAnsi="Sylfaen" w:cs="Sylfaen"/>
                <w:sz w:val="18"/>
                <w:szCs w:val="18"/>
                <w:lang w:val="ka-GE"/>
              </w:rPr>
            </w:pPr>
            <w:r>
              <w:rPr>
                <w:rFonts w:ascii="Sylfaen" w:eastAsiaTheme="minorHAnsi" w:hAnsi="Sylfaen" w:cs="Sylfaen"/>
                <w:sz w:val="18"/>
                <w:szCs w:val="18"/>
                <w:lang w:val="ka-GE"/>
              </w:rPr>
              <w:lastRenderedPageBreak/>
              <w:t>-</w:t>
            </w:r>
            <w:r w:rsidRPr="00606021">
              <w:rPr>
                <w:rFonts w:ascii="Sylfaen" w:eastAsiaTheme="minorHAnsi" w:hAnsi="Sylfaen" w:cs="Sylfaen"/>
                <w:sz w:val="18"/>
                <w:szCs w:val="18"/>
                <w:lang w:val="ka-GE"/>
              </w:rPr>
              <w:t>მოსახლეობის განათლების დონის ამაღლება</w:t>
            </w:r>
            <w:r>
              <w:rPr>
                <w:rFonts w:ascii="Sylfaen" w:eastAsiaTheme="minorHAnsi" w:hAnsi="Sylfaen" w:cs="Sylfaen"/>
                <w:sz w:val="18"/>
                <w:szCs w:val="18"/>
                <w:lang w:val="ka-GE"/>
              </w:rPr>
              <w:t xml:space="preserve"> ჯანსაღი ცხოვრების წესის თაობაზე;</w:t>
            </w:r>
          </w:p>
          <w:p w:rsidR="00D1160C" w:rsidRDefault="00D1160C" w:rsidP="00D1160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heme="minorHAnsi" w:hAnsi="Sylfaen" w:cs="Sylfaen"/>
                <w:sz w:val="18"/>
                <w:szCs w:val="18"/>
                <w:lang w:val="ka-GE"/>
              </w:rPr>
            </w:pPr>
            <w:r>
              <w:rPr>
                <w:rFonts w:ascii="Sylfaen" w:eastAsiaTheme="minorHAnsi" w:hAnsi="Sylfaen" w:cs="Sylfaen"/>
                <w:sz w:val="18"/>
                <w:szCs w:val="18"/>
                <w:lang w:val="ka-GE"/>
              </w:rPr>
              <w:t>-</w:t>
            </w:r>
            <w:r w:rsidRPr="006955B7">
              <w:rPr>
                <w:rFonts w:ascii="Sylfaen" w:eastAsiaTheme="minorHAnsi" w:hAnsi="Sylfaen" w:cs="Sylfaen"/>
                <w:sz w:val="18"/>
                <w:szCs w:val="18"/>
                <w:lang w:val="ka-GE"/>
              </w:rPr>
              <w:t>მოსახლეობის ინფორმირება C ჰეპატიტის პრევენციის, ადრეული გამოვლენისა და დროული მკურნალობის მნიშვნელობის შესახებ</w:t>
            </w:r>
            <w:r>
              <w:rPr>
                <w:rFonts w:ascii="Sylfaen" w:eastAsiaTheme="minorHAnsi" w:hAnsi="Sylfaen" w:cs="Sylfaen"/>
                <w:sz w:val="18"/>
                <w:szCs w:val="18"/>
                <w:lang w:val="ka-GE"/>
              </w:rPr>
              <w:t xml:space="preserve">;     </w:t>
            </w:r>
          </w:p>
          <w:p w:rsidR="00D1160C" w:rsidRPr="006955B7" w:rsidRDefault="00D1160C" w:rsidP="00D1160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heme="minorHAnsi" w:hAnsi="Sylfaen" w:cs="Sylfaen"/>
                <w:sz w:val="18"/>
                <w:szCs w:val="18"/>
                <w:lang w:val="ka-GE"/>
              </w:rPr>
            </w:pPr>
            <w:r>
              <w:rPr>
                <w:rFonts w:ascii="Sylfaen" w:eastAsiaTheme="minorHAnsi" w:hAnsi="Sylfaen" w:cs="Sylfaen"/>
                <w:sz w:val="18"/>
                <w:szCs w:val="18"/>
                <w:lang w:val="ka-GE"/>
              </w:rPr>
              <w:t>-</w:t>
            </w:r>
            <w:r w:rsidRPr="006955B7">
              <w:rPr>
                <w:rFonts w:ascii="Sylfaen" w:eastAsiaTheme="minorHAnsi" w:hAnsi="Sylfaen" w:cs="Sylfaen"/>
                <w:sz w:val="18"/>
                <w:szCs w:val="18"/>
                <w:lang w:val="ka-GE"/>
              </w:rPr>
              <w:t>ალკოჰოლის საკითხებზე  მოსახლეობის ცნობიერების დონის ამაღლება;</w:t>
            </w:r>
          </w:p>
          <w:p w:rsidR="00D1160C" w:rsidRDefault="00D1160C" w:rsidP="00D1160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heme="minorHAnsi" w:hAnsi="Sylfaen" w:cs="Sylfaen"/>
                <w:sz w:val="18"/>
                <w:szCs w:val="18"/>
                <w:lang w:val="ka-GE"/>
              </w:rPr>
            </w:pPr>
          </w:p>
          <w:p w:rsidR="00D1160C" w:rsidRPr="006955B7" w:rsidRDefault="00D1160C" w:rsidP="00D1160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heme="minorHAnsi" w:hAnsi="Sylfaen" w:cs="Sylfaen"/>
                <w:sz w:val="18"/>
                <w:szCs w:val="18"/>
                <w:lang w:val="ka-GE"/>
              </w:rPr>
            </w:pPr>
            <w:r w:rsidRPr="006955B7">
              <w:rPr>
                <w:rFonts w:ascii="Sylfaen" w:eastAsiaTheme="minorHAnsi" w:hAnsi="Sylfaen" w:cs="Sylfaen"/>
                <w:sz w:val="18"/>
                <w:szCs w:val="18"/>
                <w:lang w:val="ka-GE"/>
              </w:rPr>
              <w:t>-თამბაქოს კონტროლის მექანიზმის გაძლიერება;</w:t>
            </w:r>
          </w:p>
          <w:p w:rsidR="00D1160C" w:rsidRDefault="00D1160C" w:rsidP="00D1160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heme="minorHAnsi" w:hAnsi="Sylfaen" w:cs="Sylfaen"/>
                <w:sz w:val="18"/>
                <w:szCs w:val="18"/>
                <w:lang w:val="ka-GE"/>
              </w:rPr>
            </w:pPr>
            <w:r>
              <w:rPr>
                <w:rFonts w:ascii="Sylfaen" w:eastAsiaTheme="minorHAnsi" w:hAnsi="Sylfaen" w:cs="Sylfaen"/>
                <w:sz w:val="18"/>
                <w:szCs w:val="18"/>
                <w:lang w:val="ka-GE"/>
              </w:rPr>
              <w:t xml:space="preserve">          -</w:t>
            </w:r>
            <w:r w:rsidRPr="006955B7">
              <w:rPr>
                <w:rFonts w:ascii="Sylfaen" w:eastAsiaTheme="minorHAnsi" w:hAnsi="Sylfaen" w:cs="Sylfaen"/>
                <w:sz w:val="18"/>
                <w:szCs w:val="18"/>
                <w:lang w:val="ka-GE"/>
              </w:rPr>
              <w:t xml:space="preserve"> თამბაქოს საკითხებზე მოსახლეობისა და პროგრამით განსაზღვრული კონტინგენტის ინფორმირებულობის დონის ამაღლება;</w:t>
            </w:r>
            <w:r>
              <w:rPr>
                <w:rFonts w:ascii="Sylfaen" w:eastAsiaTheme="minorHAnsi" w:hAnsi="Sylfaen" w:cs="Sylfaen"/>
                <w:sz w:val="18"/>
                <w:szCs w:val="18"/>
                <w:lang w:val="ka-GE"/>
              </w:rPr>
              <w:t xml:space="preserve">  </w:t>
            </w:r>
          </w:p>
          <w:p w:rsidR="00D1160C" w:rsidRDefault="00D1160C" w:rsidP="00D1160C">
            <w:pPr>
              <w:tabs>
                <w:tab w:val="left" w:pos="133"/>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heme="minorHAnsi" w:hAnsi="Sylfaen" w:cs="Sylfaen"/>
                <w:sz w:val="18"/>
                <w:szCs w:val="18"/>
                <w:lang w:val="ka-GE"/>
              </w:rPr>
            </w:pPr>
            <w:r>
              <w:rPr>
                <w:rFonts w:ascii="Sylfaen" w:eastAsiaTheme="minorHAnsi" w:hAnsi="Sylfaen" w:cs="Sylfaen"/>
                <w:sz w:val="18"/>
                <w:szCs w:val="18"/>
                <w:lang w:val="ka-GE"/>
              </w:rPr>
              <w:t>-</w:t>
            </w:r>
            <w:r w:rsidRPr="00B16239">
              <w:rPr>
                <w:rFonts w:ascii="Sylfaen" w:eastAsiaTheme="minorHAnsi" w:hAnsi="Sylfaen" w:cs="Sylfaen"/>
                <w:sz w:val="18"/>
                <w:szCs w:val="18"/>
                <w:lang w:val="ka-GE"/>
              </w:rPr>
              <w:t xml:space="preserve">ჯანსაღი კვების შესახებ მოსახლეობის განათლების </w:t>
            </w:r>
            <w:r w:rsidRPr="00B16239">
              <w:rPr>
                <w:rFonts w:ascii="Sylfaen" w:eastAsiaTheme="minorHAnsi" w:hAnsi="Sylfaen" w:cs="Sylfaen"/>
                <w:sz w:val="18"/>
                <w:szCs w:val="18"/>
                <w:lang w:val="ka-GE"/>
              </w:rPr>
              <w:lastRenderedPageBreak/>
              <w:t>დონის ამაღლება</w:t>
            </w:r>
            <w:r>
              <w:rPr>
                <w:rFonts w:ascii="Sylfaen" w:eastAsiaTheme="minorHAnsi" w:hAnsi="Sylfaen" w:cs="Sylfaen"/>
                <w:sz w:val="18"/>
                <w:szCs w:val="18"/>
                <w:lang w:val="ka-GE"/>
              </w:rPr>
              <w:t xml:space="preserve">; </w:t>
            </w:r>
          </w:p>
          <w:p w:rsidR="00D1160C" w:rsidRPr="00D1160C" w:rsidRDefault="00D1160C" w:rsidP="00D1160C">
            <w:pPr>
              <w:tabs>
                <w:tab w:val="left" w:pos="27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133"/>
              <w:jc w:val="both"/>
              <w:rPr>
                <w:rFonts w:ascii="Sylfaen" w:eastAsiaTheme="minorHAnsi" w:hAnsi="Sylfaen" w:cs="Sylfaen"/>
                <w:sz w:val="18"/>
                <w:szCs w:val="18"/>
                <w:lang w:val="ka-GE"/>
              </w:rPr>
            </w:pPr>
            <w:r>
              <w:rPr>
                <w:rFonts w:ascii="Sylfaen" w:eastAsiaTheme="minorHAnsi" w:hAnsi="Sylfaen" w:cs="Sylfaen"/>
                <w:sz w:val="18"/>
                <w:szCs w:val="18"/>
                <w:lang w:val="ka-GE"/>
              </w:rPr>
              <w:t xml:space="preserve">- </w:t>
            </w:r>
            <w:r w:rsidRPr="00D1160C">
              <w:rPr>
                <w:rFonts w:ascii="Sylfaen" w:eastAsiaTheme="minorHAnsi" w:hAnsi="Sylfaen" w:cs="Sylfaen"/>
                <w:sz w:val="18"/>
                <w:szCs w:val="18"/>
                <w:lang w:val="ka-GE"/>
              </w:rPr>
              <w:t xml:space="preserve">ნივთიერებადამოკიდებულების და აზარტულ თამაშებზე </w:t>
            </w:r>
            <w:r>
              <w:rPr>
                <w:rFonts w:ascii="Sylfaen" w:eastAsiaTheme="minorHAnsi" w:hAnsi="Sylfaen" w:cs="Sylfaen"/>
                <w:sz w:val="18"/>
                <w:szCs w:val="18"/>
                <w:lang w:val="ka-GE"/>
              </w:rPr>
              <w:t>დამოკიდებული მპსახლეობისგანათლების დონის ამაღლება</w:t>
            </w:r>
            <w:r w:rsidRPr="00D1160C">
              <w:rPr>
                <w:rFonts w:ascii="Sylfaen" w:eastAsiaTheme="minorHAnsi" w:hAnsi="Sylfaen" w:cs="Sylfaen"/>
                <w:sz w:val="18"/>
                <w:szCs w:val="18"/>
                <w:lang w:val="ka-GE"/>
              </w:rPr>
              <w:t xml:space="preserve">; </w:t>
            </w:r>
          </w:p>
          <w:p w:rsidR="00D1160C" w:rsidRDefault="00D1160C" w:rsidP="00D1160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heme="minorHAnsi" w:hAnsi="Sylfaen" w:cs="Sylfaen"/>
                <w:sz w:val="18"/>
                <w:szCs w:val="18"/>
                <w:lang w:val="ka-GE"/>
              </w:rPr>
            </w:pPr>
            <w:r>
              <w:rPr>
                <w:rFonts w:ascii="Sylfaen" w:eastAsiaTheme="minorHAnsi" w:hAnsi="Sylfaen" w:cs="Sylfaen"/>
                <w:sz w:val="18"/>
                <w:szCs w:val="18"/>
                <w:lang w:val="ka-GE"/>
              </w:rPr>
              <w:t xml:space="preserve">- </w:t>
            </w:r>
            <w:r w:rsidRPr="00D1160C">
              <w:rPr>
                <w:rFonts w:ascii="Sylfaen" w:eastAsiaTheme="minorHAnsi" w:hAnsi="Sylfaen" w:cs="Sylfaen"/>
                <w:sz w:val="18"/>
                <w:szCs w:val="18"/>
                <w:lang w:val="ka-GE"/>
              </w:rPr>
              <w:t xml:space="preserve">გარემო და </w:t>
            </w:r>
            <w:r>
              <w:rPr>
                <w:rFonts w:ascii="Sylfaen" w:eastAsiaTheme="minorHAnsi" w:hAnsi="Sylfaen" w:cs="Sylfaen"/>
                <w:sz w:val="18"/>
                <w:szCs w:val="18"/>
                <w:lang w:val="ka-GE"/>
              </w:rPr>
              <w:t>ჯანმრთელობის შესახებ მოსახლების ცნობიერების ამაღლება</w:t>
            </w:r>
            <w:r w:rsidRPr="00D1160C">
              <w:rPr>
                <w:rFonts w:ascii="Sylfaen" w:eastAsiaTheme="minorHAnsi" w:hAnsi="Sylfaen" w:cs="Sylfaen"/>
                <w:sz w:val="18"/>
                <w:szCs w:val="18"/>
                <w:lang w:val="ka-GE"/>
              </w:rPr>
              <w:t xml:space="preserve">; </w:t>
            </w:r>
            <w:r>
              <w:rPr>
                <w:rFonts w:ascii="Sylfaen" w:eastAsiaTheme="minorHAnsi" w:hAnsi="Sylfaen" w:cs="Sylfaen"/>
                <w:sz w:val="18"/>
                <w:szCs w:val="18"/>
                <w:lang w:val="ka-GE"/>
              </w:rPr>
              <w:t xml:space="preserve">       -</w:t>
            </w:r>
            <w:r w:rsidRPr="00B16239">
              <w:rPr>
                <w:rFonts w:ascii="Sylfaen" w:eastAsiaTheme="minorHAnsi" w:hAnsi="Sylfaen" w:cs="Sylfaen"/>
                <w:sz w:val="18"/>
                <w:szCs w:val="18"/>
                <w:lang w:val="ka-GE"/>
              </w:rPr>
              <w:t>მოსახლეობის ცოდნის დონის ზრდა, რომელმაც იცის რეგულარული ფიზიკური აქტივობის რაობის შესახებ</w:t>
            </w:r>
            <w:r>
              <w:rPr>
                <w:rFonts w:ascii="Sylfaen" w:eastAsiaTheme="minorHAnsi" w:hAnsi="Sylfaen" w:cs="Sylfaen"/>
                <w:sz w:val="18"/>
                <w:szCs w:val="18"/>
                <w:lang w:val="ka-GE"/>
              </w:rPr>
              <w:t xml:space="preserve">;       </w:t>
            </w:r>
          </w:p>
          <w:p w:rsidR="00D1160C" w:rsidRPr="00E92CC6" w:rsidRDefault="00D1160C" w:rsidP="00D1160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heme="minorHAnsi" w:hAnsi="Sylfaen" w:cs="Sylfaen"/>
                <w:sz w:val="18"/>
                <w:szCs w:val="18"/>
                <w:lang w:val="ka-GE"/>
              </w:rPr>
            </w:pPr>
            <w:r>
              <w:rPr>
                <w:rFonts w:ascii="Sylfaen" w:eastAsiaTheme="minorHAnsi" w:hAnsi="Sylfaen" w:cs="Sylfaen"/>
                <w:sz w:val="18"/>
                <w:szCs w:val="18"/>
                <w:lang w:val="ka-GE"/>
              </w:rPr>
              <w:t>-</w:t>
            </w:r>
            <w:r w:rsidRPr="00E92CC6">
              <w:rPr>
                <w:rFonts w:ascii="Sylfaen" w:eastAsiaTheme="minorHAnsi" w:hAnsi="Sylfaen" w:cs="Sylfaen"/>
                <w:sz w:val="18"/>
                <w:szCs w:val="18"/>
                <w:lang w:val="ka-GE"/>
              </w:rPr>
              <w:t>ფსიქიკური პრობლემების მქონე ადამიანების და მოწყვლადი ჯგუფების ცოდნის დონის ამაღლება პრობლემის დროული გამოვლენის და სრულყოფილი მკურნალობის მნიშვნელობის შესახებ;</w:t>
            </w:r>
          </w:p>
          <w:p w:rsidR="00D1160C" w:rsidRDefault="00D1160C" w:rsidP="00D1160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heme="minorHAnsi" w:hAnsi="Sylfaen" w:cs="Sylfaen"/>
                <w:sz w:val="18"/>
                <w:szCs w:val="18"/>
                <w:lang w:val="ka-GE"/>
              </w:rPr>
            </w:pPr>
          </w:p>
          <w:p w:rsidR="00D1160C" w:rsidRPr="00606021" w:rsidRDefault="00D1160C" w:rsidP="00D1160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heme="minorHAnsi" w:hAnsi="Sylfaen" w:cs="Sylfaen"/>
                <w:sz w:val="18"/>
                <w:szCs w:val="18"/>
                <w:lang w:val="ka-GE"/>
              </w:rPr>
            </w:pPr>
            <w:r>
              <w:rPr>
                <w:rFonts w:ascii="Sylfaen" w:eastAsiaTheme="minorHAnsi" w:hAnsi="Sylfaen" w:cs="Sylfaen"/>
                <w:sz w:val="18"/>
                <w:szCs w:val="18"/>
                <w:lang w:val="ka-GE"/>
              </w:rPr>
              <w:t>-</w:t>
            </w:r>
            <w:r w:rsidRPr="00B16239">
              <w:rPr>
                <w:rFonts w:ascii="Sylfaen" w:eastAsiaTheme="minorHAnsi" w:hAnsi="Sylfaen" w:cs="Sylfaen"/>
                <w:sz w:val="18"/>
                <w:szCs w:val="18"/>
                <w:lang w:val="ka-GE"/>
              </w:rPr>
              <w:t xml:space="preserve"> სოციალურ მუშაკთა და პირველადი ჯანდაცვის სამედიცინო პერსონალის ცოდნის დონის ამაღლება;</w:t>
            </w:r>
          </w:p>
          <w:p w:rsidR="00E92CC6" w:rsidRPr="00B16239" w:rsidRDefault="00E92CC6" w:rsidP="00E92CC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heme="minorHAnsi" w:hAnsi="Sylfaen" w:cs="Sylfaen"/>
                <w:sz w:val="18"/>
                <w:szCs w:val="18"/>
                <w:lang w:val="ka-GE"/>
              </w:rPr>
            </w:pPr>
          </w:p>
          <w:p w:rsidR="00E92CC6" w:rsidRPr="00B16239" w:rsidRDefault="00E92CC6" w:rsidP="00E92CC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eastAsiaTheme="minorHAnsi" w:hAnsi="Sylfaen" w:cs="Sylfaen"/>
                <w:sz w:val="24"/>
                <w:szCs w:val="24"/>
                <w:lang w:val="ka-GE"/>
              </w:rPr>
            </w:pPr>
          </w:p>
          <w:p w:rsidR="00E92CC6" w:rsidRPr="00B16239" w:rsidRDefault="00E92CC6" w:rsidP="00E92CC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heme="minorHAnsi" w:hAnsi="Sylfaen" w:cs="Sylfaen"/>
                <w:sz w:val="18"/>
                <w:szCs w:val="18"/>
                <w:lang w:val="ka-GE"/>
              </w:rPr>
            </w:pPr>
          </w:p>
          <w:p w:rsidR="00E92CC6" w:rsidRPr="006955B7" w:rsidRDefault="00E92CC6" w:rsidP="00E92CC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rPr>
                <w:rFonts w:ascii="Sylfaen" w:eastAsiaTheme="minorHAnsi" w:hAnsi="Sylfaen" w:cs="Sylfaen"/>
                <w:sz w:val="18"/>
                <w:szCs w:val="18"/>
                <w:lang w:val="ka-GE"/>
              </w:rPr>
            </w:pPr>
          </w:p>
          <w:p w:rsidR="00E92CC6" w:rsidRPr="006955B7" w:rsidRDefault="00E92CC6" w:rsidP="00E92CC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heme="minorHAnsi" w:hAnsi="Sylfaen" w:cs="Sylfaen"/>
                <w:sz w:val="18"/>
                <w:szCs w:val="18"/>
                <w:lang w:val="ka-GE"/>
              </w:rPr>
            </w:pPr>
          </w:p>
          <w:p w:rsidR="00E92CC6" w:rsidRPr="006955B7" w:rsidRDefault="00E92CC6" w:rsidP="00E92CC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heme="minorHAnsi" w:hAnsi="Sylfaen" w:cs="Sylfaen"/>
                <w:sz w:val="18"/>
                <w:szCs w:val="18"/>
                <w:lang w:val="ka-GE"/>
              </w:rPr>
            </w:pPr>
          </w:p>
          <w:p w:rsidR="00E92CC6" w:rsidRPr="006955B7" w:rsidRDefault="00E92CC6" w:rsidP="00E92CC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heme="minorHAnsi" w:hAnsi="Sylfaen" w:cs="Sylfaen"/>
                <w:sz w:val="18"/>
                <w:szCs w:val="18"/>
                <w:lang w:val="ka-GE"/>
              </w:rPr>
            </w:pPr>
          </w:p>
          <w:p w:rsidR="00E92CC6" w:rsidRPr="00606021" w:rsidRDefault="00E92CC6" w:rsidP="00E92CC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heme="minorHAnsi" w:hAnsi="Sylfaen" w:cs="Sylfaen"/>
                <w:sz w:val="18"/>
                <w:szCs w:val="18"/>
                <w:lang w:val="ka-GE"/>
              </w:rPr>
            </w:pPr>
          </w:p>
          <w:p w:rsidR="00E92CC6" w:rsidRPr="00606021" w:rsidRDefault="00E92CC6" w:rsidP="00E92CC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rPr>
                <w:rFonts w:ascii="Sylfaen" w:eastAsiaTheme="minorHAnsi" w:hAnsi="Sylfaen" w:cs="Sylfaen"/>
                <w:sz w:val="18"/>
                <w:szCs w:val="18"/>
                <w:lang w:val="ka-GE"/>
              </w:rPr>
            </w:pPr>
          </w:p>
          <w:p w:rsidR="00E92CC6" w:rsidRPr="006955B7" w:rsidRDefault="00E92CC6" w:rsidP="00E92CC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heme="minorHAnsi" w:hAnsi="Sylfaen" w:cs="Sylfaen"/>
                <w:sz w:val="18"/>
                <w:szCs w:val="18"/>
                <w:lang w:val="ka-GE"/>
              </w:rPr>
            </w:pPr>
          </w:p>
        </w:tc>
      </w:tr>
      <w:tr w:rsidR="00E92CC6" w:rsidTr="00D1160C">
        <w:tblPrEx>
          <w:tblBorders>
            <w:insideH w:val="single" w:sz="4" w:space="0" w:color="auto"/>
          </w:tblBorders>
        </w:tblPrEx>
        <w:trPr>
          <w:trHeight w:val="114"/>
        </w:trPr>
        <w:tc>
          <w:tcPr>
            <w:tcW w:w="540" w:type="dxa"/>
          </w:tcPr>
          <w:p w:rsidR="00E92CC6" w:rsidRDefault="00E92CC6" w:rsidP="00E92CC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sz w:val="20"/>
              </w:rPr>
            </w:pPr>
          </w:p>
        </w:tc>
        <w:tc>
          <w:tcPr>
            <w:tcW w:w="1800" w:type="dxa"/>
          </w:tcPr>
          <w:p w:rsidR="00E92CC6" w:rsidRDefault="00E92CC6" w:rsidP="00E92CC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sz w:val="20"/>
              </w:rPr>
            </w:pPr>
            <w:r>
              <w:rPr>
                <w:rFonts w:ascii="Sylfaen" w:eastAsia="Sylfaen" w:hAnsi="Sylfaen"/>
                <w:sz w:val="20"/>
              </w:rPr>
              <w:t>ცდომილების ალბათობა (%/აღწერა)</w:t>
            </w:r>
          </w:p>
        </w:tc>
        <w:tc>
          <w:tcPr>
            <w:tcW w:w="1516" w:type="dxa"/>
          </w:tcPr>
          <w:p w:rsidR="00E92CC6" w:rsidRPr="00E92CC6" w:rsidRDefault="00E92CC6" w:rsidP="00E92CC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Sylfaen" w:hAnsi="Sylfaen"/>
                <w:sz w:val="18"/>
                <w:szCs w:val="18"/>
                <w:lang w:val="ka-GE"/>
              </w:rPr>
            </w:pPr>
            <w:r w:rsidRPr="00E92CC6">
              <w:rPr>
                <w:rFonts w:ascii="Sylfaen" w:eastAsia="Sylfaen" w:hAnsi="Sylfaen"/>
                <w:sz w:val="18"/>
                <w:szCs w:val="18"/>
                <w:lang w:val="ka-GE"/>
              </w:rPr>
              <w:t>3-5%</w:t>
            </w:r>
          </w:p>
        </w:tc>
        <w:tc>
          <w:tcPr>
            <w:tcW w:w="2110" w:type="dxa"/>
            <w:gridSpan w:val="2"/>
          </w:tcPr>
          <w:p w:rsidR="00E92CC6" w:rsidRDefault="00E92CC6" w:rsidP="00E92CC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Sylfaen" w:hAnsi="Sylfaen"/>
                <w:sz w:val="20"/>
              </w:rPr>
            </w:pPr>
            <w:r w:rsidRPr="00E92CC6">
              <w:rPr>
                <w:rFonts w:ascii="Sylfaen" w:eastAsia="Sylfaen" w:hAnsi="Sylfaen"/>
                <w:sz w:val="18"/>
                <w:szCs w:val="18"/>
                <w:lang w:val="ka-GE"/>
              </w:rPr>
              <w:t>3-5%</w:t>
            </w:r>
          </w:p>
        </w:tc>
        <w:tc>
          <w:tcPr>
            <w:tcW w:w="1662" w:type="dxa"/>
          </w:tcPr>
          <w:p w:rsidR="00E92CC6" w:rsidRDefault="00E92CC6" w:rsidP="00E92CC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Sylfaen" w:hAnsi="Sylfaen"/>
                <w:sz w:val="20"/>
              </w:rPr>
            </w:pPr>
            <w:r w:rsidRPr="00E92CC6">
              <w:rPr>
                <w:rFonts w:ascii="Sylfaen" w:eastAsia="Sylfaen" w:hAnsi="Sylfaen"/>
                <w:sz w:val="18"/>
                <w:szCs w:val="18"/>
                <w:lang w:val="ka-GE"/>
              </w:rPr>
              <w:t>3-5%</w:t>
            </w:r>
          </w:p>
        </w:tc>
        <w:tc>
          <w:tcPr>
            <w:tcW w:w="1565" w:type="dxa"/>
          </w:tcPr>
          <w:p w:rsidR="00E92CC6" w:rsidRDefault="00E92CC6" w:rsidP="00E92CC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Sylfaen" w:hAnsi="Sylfaen"/>
                <w:sz w:val="20"/>
              </w:rPr>
            </w:pPr>
            <w:r w:rsidRPr="00E92CC6">
              <w:rPr>
                <w:rFonts w:ascii="Sylfaen" w:eastAsia="Sylfaen" w:hAnsi="Sylfaen"/>
                <w:sz w:val="18"/>
                <w:szCs w:val="18"/>
                <w:lang w:val="ka-GE"/>
              </w:rPr>
              <w:t>3-5%</w:t>
            </w:r>
          </w:p>
        </w:tc>
      </w:tr>
      <w:tr w:rsidR="000A6C48" w:rsidTr="00D1160C">
        <w:tblPrEx>
          <w:tblBorders>
            <w:insideH w:val="single" w:sz="4" w:space="0" w:color="auto"/>
          </w:tblBorders>
        </w:tblPrEx>
        <w:trPr>
          <w:trHeight w:val="114"/>
        </w:trPr>
        <w:tc>
          <w:tcPr>
            <w:tcW w:w="540" w:type="dxa"/>
            <w:tcBorders>
              <w:top w:val="single" w:sz="4" w:space="0" w:color="auto"/>
              <w:left w:val="single" w:sz="4" w:space="0" w:color="auto"/>
              <w:bottom w:val="single" w:sz="4" w:space="0" w:color="auto"/>
              <w:right w:val="single" w:sz="4" w:space="0" w:color="auto"/>
            </w:tcBorders>
          </w:tcPr>
          <w:p w:rsidR="000A6C48" w:rsidRDefault="000A6C48" w:rsidP="000A6C4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sz w:val="20"/>
              </w:rPr>
            </w:pPr>
          </w:p>
        </w:tc>
        <w:tc>
          <w:tcPr>
            <w:tcW w:w="1800" w:type="dxa"/>
            <w:tcBorders>
              <w:top w:val="single" w:sz="4" w:space="0" w:color="auto"/>
              <w:left w:val="single" w:sz="4" w:space="0" w:color="auto"/>
              <w:bottom w:val="single" w:sz="4" w:space="0" w:color="auto"/>
              <w:right w:val="single" w:sz="4" w:space="0" w:color="auto"/>
            </w:tcBorders>
          </w:tcPr>
          <w:p w:rsidR="000A6C48" w:rsidRDefault="000A6C48" w:rsidP="000A6C4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sz w:val="20"/>
              </w:rPr>
            </w:pPr>
            <w:r>
              <w:rPr>
                <w:rFonts w:ascii="Sylfaen" w:eastAsia="Sylfaen" w:hAnsi="Sylfaen"/>
                <w:sz w:val="20"/>
              </w:rPr>
              <w:t>შესაძლო რისკები</w:t>
            </w:r>
          </w:p>
        </w:tc>
        <w:tc>
          <w:tcPr>
            <w:tcW w:w="1516" w:type="dxa"/>
            <w:tcBorders>
              <w:top w:val="single" w:sz="4" w:space="0" w:color="auto"/>
              <w:left w:val="single" w:sz="4" w:space="0" w:color="auto"/>
              <w:bottom w:val="single" w:sz="4" w:space="0" w:color="auto"/>
              <w:right w:val="single" w:sz="4" w:space="0" w:color="auto"/>
            </w:tcBorders>
          </w:tcPr>
          <w:p w:rsidR="000A6C48" w:rsidRPr="000A6C48" w:rsidRDefault="000A6C48" w:rsidP="000A6C4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sz w:val="18"/>
                <w:szCs w:val="18"/>
              </w:rPr>
            </w:pPr>
            <w:r w:rsidRPr="000A6C48">
              <w:rPr>
                <w:rFonts w:ascii="Sylfaen" w:eastAsia="Sylfaen" w:hAnsi="Sylfaen"/>
                <w:sz w:val="18"/>
                <w:szCs w:val="18"/>
              </w:rPr>
              <w:t>თამბაქოს ინდუსტრიის მძლავრი პრომოცია/ადვოკატირება თამბაქოს მავნებლობის თაობაზე მოსახლეობის და გადაწყვეტილების მიმღები პირების განწყობების შესაცვლელად;</w:t>
            </w:r>
          </w:p>
        </w:tc>
        <w:tc>
          <w:tcPr>
            <w:tcW w:w="2110" w:type="dxa"/>
            <w:gridSpan w:val="2"/>
            <w:tcBorders>
              <w:top w:val="single" w:sz="4" w:space="0" w:color="auto"/>
              <w:left w:val="single" w:sz="4" w:space="0" w:color="auto"/>
              <w:bottom w:val="single" w:sz="4" w:space="0" w:color="auto"/>
              <w:right w:val="single" w:sz="4" w:space="0" w:color="auto"/>
            </w:tcBorders>
          </w:tcPr>
          <w:p w:rsidR="000A6C48" w:rsidRPr="000A6C48" w:rsidRDefault="000A6C48" w:rsidP="000A6C4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sz w:val="18"/>
                <w:szCs w:val="18"/>
              </w:rPr>
            </w:pPr>
            <w:r w:rsidRPr="000A6C48">
              <w:rPr>
                <w:rFonts w:ascii="Sylfaen" w:eastAsia="Sylfaen" w:hAnsi="Sylfaen"/>
                <w:sz w:val="18"/>
                <w:szCs w:val="18"/>
              </w:rPr>
              <w:t>თამბაქოს ინდუსტრიის მძლავრი პრომოცია/ადვოკატირება თამბაქოს მავნებლობის თაობაზე მოსახლეობის და გადაწყვეტილების მიმღები პირების განწყობების შესაცვლელად;</w:t>
            </w:r>
          </w:p>
        </w:tc>
        <w:tc>
          <w:tcPr>
            <w:tcW w:w="1662" w:type="dxa"/>
            <w:tcBorders>
              <w:top w:val="single" w:sz="4" w:space="0" w:color="auto"/>
              <w:left w:val="single" w:sz="4" w:space="0" w:color="auto"/>
              <w:bottom w:val="single" w:sz="4" w:space="0" w:color="auto"/>
              <w:right w:val="single" w:sz="4" w:space="0" w:color="auto"/>
            </w:tcBorders>
          </w:tcPr>
          <w:p w:rsidR="000A6C48" w:rsidRPr="000A6C48" w:rsidRDefault="000A6C48" w:rsidP="000A6C4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sz w:val="18"/>
                <w:szCs w:val="18"/>
              </w:rPr>
            </w:pPr>
            <w:r w:rsidRPr="000A6C48">
              <w:rPr>
                <w:rFonts w:ascii="Sylfaen" w:eastAsia="Sylfaen" w:hAnsi="Sylfaen"/>
                <w:sz w:val="18"/>
                <w:szCs w:val="18"/>
              </w:rPr>
              <w:t>თამბაქოს ინდუსტრიის მძლავრი პრომოცია/ადვოკატირება თამბაქოს მავნებლობის თაობაზე მოსახლეობის და გადაწყვეტილების მიმღები პირების განწყობების შესაცვლელად;</w:t>
            </w:r>
          </w:p>
        </w:tc>
        <w:tc>
          <w:tcPr>
            <w:tcW w:w="1565" w:type="dxa"/>
            <w:tcBorders>
              <w:top w:val="single" w:sz="4" w:space="0" w:color="auto"/>
              <w:left w:val="single" w:sz="4" w:space="0" w:color="auto"/>
              <w:bottom w:val="single" w:sz="4" w:space="0" w:color="auto"/>
              <w:right w:val="single" w:sz="4" w:space="0" w:color="auto"/>
            </w:tcBorders>
          </w:tcPr>
          <w:p w:rsidR="000A6C48" w:rsidRPr="000A6C48" w:rsidRDefault="000A6C48" w:rsidP="000A6C4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sz w:val="18"/>
                <w:szCs w:val="18"/>
              </w:rPr>
            </w:pPr>
            <w:r w:rsidRPr="000A6C48">
              <w:rPr>
                <w:rFonts w:ascii="Sylfaen" w:eastAsia="Sylfaen" w:hAnsi="Sylfaen"/>
                <w:sz w:val="18"/>
                <w:szCs w:val="18"/>
              </w:rPr>
              <w:t>თამბაქოს ინდუსტრიის მძლავრი პრომოცია/ადვოკატირება თამბაქოს მავნებლობის თაობაზე მოსახლეობის და გადაწყვეტილების მიმღები პირების განწყობების შესაცვლელად;</w:t>
            </w:r>
          </w:p>
        </w:tc>
      </w:tr>
    </w:tbl>
    <w:p w:rsidR="000F394D" w:rsidRDefault="000F394D" w:rsidP="000F394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sz w:val="20"/>
        </w:rPr>
      </w:pPr>
      <w:r>
        <w:rPr>
          <w:rFonts w:ascii="Sylfaen" w:eastAsia="Sylfaen" w:hAnsi="Sylfaen"/>
          <w:sz w:val="20"/>
        </w:rPr>
        <w:t>________________________________________</w:t>
      </w:r>
    </w:p>
    <w:p w:rsidR="000F394D" w:rsidRDefault="000F394D" w:rsidP="000F394D">
      <w:pPr>
        <w:pStyle w:val="Footnote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Sylfaen" w:eastAsia="Sylfaen" w:hAnsi="Sylfaen"/>
          <w:sz w:val="18"/>
        </w:rPr>
      </w:pPr>
      <w:r>
        <w:rPr>
          <w:rFonts w:ascii="Sylfaen" w:eastAsia="Sylfaen" w:hAnsi="Sylfaen"/>
          <w:position w:val="5"/>
        </w:rPr>
        <w:t>34</w:t>
      </w:r>
      <w:r>
        <w:rPr>
          <w:rFonts w:ascii="Sylfaen" w:eastAsia="Sylfaen" w:hAnsi="Sylfaen"/>
          <w:sz w:val="18"/>
        </w:rPr>
        <w:t>სპეციფიკის გათვალისწინებით, საჭიროებიდან გამომდინარე</w:t>
      </w:r>
      <w:r>
        <w:rPr>
          <w:rFonts w:ascii="Times New Roman" w:eastAsia="Times New Roman" w:hAnsi="Times New Roman"/>
          <w:sz w:val="18"/>
        </w:rPr>
        <w:t>,</w:t>
      </w:r>
      <w:r>
        <w:rPr>
          <w:rFonts w:ascii="Sylfaen" w:eastAsia="Sylfaen" w:hAnsi="Sylfaen"/>
          <w:sz w:val="18"/>
        </w:rPr>
        <w:t xml:space="preserve"> გენდერულად სენსიტიურ ღონისძიებებთან მიმართებაში სასურველია ერთ</w:t>
      </w:r>
      <w:r>
        <w:rPr>
          <w:rFonts w:ascii="Times New Roman" w:eastAsia="Times New Roman" w:hAnsi="Times New Roman"/>
          <w:sz w:val="18"/>
        </w:rPr>
        <w:t>-</w:t>
      </w:r>
      <w:r>
        <w:rPr>
          <w:rFonts w:ascii="Sylfaen" w:eastAsia="Sylfaen" w:hAnsi="Sylfaen"/>
          <w:sz w:val="18"/>
        </w:rPr>
        <w:t>ერთ ინდიკატორად მიეთითოს ღონისძიების გენდერულ ასპექტში შეფასების ინდიკატორი;</w:t>
      </w:r>
    </w:p>
    <w:p w:rsidR="000F394D" w:rsidRDefault="000F394D" w:rsidP="000F394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Sylfaen" w:hAnsi="Sylfaen"/>
          <w:position w:val="5"/>
          <w:sz w:val="20"/>
        </w:rPr>
      </w:pPr>
      <w:proofErr w:type="gramStart"/>
      <w:r>
        <w:rPr>
          <w:rFonts w:ascii="Sylfaen" w:eastAsia="Sylfaen" w:hAnsi="Sylfaen"/>
          <w:sz w:val="18"/>
        </w:rPr>
        <w:t>სასურველია</w:t>
      </w:r>
      <w:proofErr w:type="gramEnd"/>
      <w:r>
        <w:rPr>
          <w:rFonts w:ascii="Sylfaen" w:eastAsia="Sylfaen" w:hAnsi="Sylfaen"/>
          <w:sz w:val="18"/>
        </w:rPr>
        <w:t>, რომ მითითებული იყოს შესაბამისი ინდიკატორის გაზომვისთვის საჭირო მონაცემების წყარო;</w:t>
      </w:r>
    </w:p>
    <w:p w:rsidR="000F394D" w:rsidRDefault="000F394D" w:rsidP="000F394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Sylfaen" w:hAnsi="Sylfaen"/>
          <w:position w:val="5"/>
          <w:sz w:val="20"/>
        </w:rPr>
      </w:pPr>
      <w:r>
        <w:rPr>
          <w:rFonts w:ascii="Sylfaen" w:eastAsia="Sylfaen" w:hAnsi="Sylfaen"/>
          <w:position w:val="5"/>
          <w:sz w:val="20"/>
        </w:rPr>
        <w:t>35</w:t>
      </w:r>
      <w:r>
        <w:rPr>
          <w:rFonts w:ascii="Sylfaen" w:eastAsia="Sylfaen" w:hAnsi="Sylfaen"/>
          <w:sz w:val="18"/>
        </w:rPr>
        <w:t xml:space="preserve">საბაზისო მაჩვენებლის გრაფაში ივსება </w:t>
      </w:r>
      <w:r w:rsidR="002B1DD0">
        <w:rPr>
          <w:rFonts w:ascii="Sylfaen" w:eastAsia="Sylfaen" w:hAnsi="Sylfaen"/>
          <w:sz w:val="18"/>
        </w:rPr>
        <w:t>201</w:t>
      </w:r>
      <w:r w:rsidR="00D1160C">
        <w:rPr>
          <w:rFonts w:ascii="Sylfaen" w:eastAsia="Sylfaen" w:hAnsi="Sylfaen"/>
          <w:sz w:val="18"/>
          <w:lang w:val="ka-GE"/>
        </w:rPr>
        <w:t>8</w:t>
      </w:r>
      <w:r w:rsidR="002B1DD0">
        <w:rPr>
          <w:rFonts w:ascii="Sylfaen" w:eastAsia="Sylfaen" w:hAnsi="Sylfaen"/>
          <w:sz w:val="18"/>
        </w:rPr>
        <w:t xml:space="preserve"> წლის მოსალოდნელი</w:t>
      </w:r>
      <w:r>
        <w:rPr>
          <w:rFonts w:ascii="Sylfaen" w:eastAsia="Sylfaen" w:hAnsi="Sylfaen"/>
          <w:sz w:val="18"/>
        </w:rPr>
        <w:t xml:space="preserve"> </w:t>
      </w:r>
      <w:proofErr w:type="gramStart"/>
      <w:r>
        <w:rPr>
          <w:rFonts w:ascii="Sylfaen" w:eastAsia="Sylfaen" w:hAnsi="Sylfaen"/>
          <w:sz w:val="18"/>
        </w:rPr>
        <w:t>საბოლოო  მონაცემები</w:t>
      </w:r>
      <w:proofErr w:type="gramEnd"/>
      <w:r>
        <w:rPr>
          <w:rFonts w:ascii="Sylfaen" w:eastAsia="Sylfaen" w:hAnsi="Sylfaen"/>
          <w:sz w:val="18"/>
        </w:rPr>
        <w:t>.</w:t>
      </w:r>
    </w:p>
    <w:p w:rsidR="000F394D" w:rsidRDefault="000F394D" w:rsidP="000F394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b/>
          <w:sz w:val="20"/>
        </w:rPr>
      </w:pPr>
    </w:p>
    <w:p w:rsidR="000F394D" w:rsidRPr="003074EE" w:rsidRDefault="000F394D" w:rsidP="000F394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b/>
          <w:sz w:val="20"/>
          <w:lang w:val="ka-GE"/>
        </w:rPr>
      </w:pPr>
      <w:proofErr w:type="gramStart"/>
      <w:r>
        <w:rPr>
          <w:rFonts w:ascii="Sylfaen" w:eastAsia="Sylfaen" w:hAnsi="Sylfaen"/>
          <w:b/>
          <w:sz w:val="20"/>
        </w:rPr>
        <w:t>განხორციელების</w:t>
      </w:r>
      <w:proofErr w:type="gramEnd"/>
      <w:r>
        <w:rPr>
          <w:rFonts w:ascii="Sylfaen" w:eastAsia="Sylfaen" w:hAnsi="Sylfaen"/>
          <w:b/>
          <w:sz w:val="20"/>
        </w:rPr>
        <w:t xml:space="preserve"> ვადები</w:t>
      </w:r>
      <w:r>
        <w:rPr>
          <w:rFonts w:ascii="Sylfaen" w:eastAsia="Sylfaen" w:hAnsi="Sylfaen"/>
          <w:b/>
          <w:position w:val="5"/>
          <w:sz w:val="20"/>
        </w:rPr>
        <w:t>36</w:t>
      </w:r>
      <w:r w:rsidR="003074EE">
        <w:rPr>
          <w:rFonts w:ascii="Sylfaen" w:eastAsia="Sylfaen" w:hAnsi="Sylfaen"/>
          <w:b/>
          <w:sz w:val="20"/>
        </w:rPr>
        <w:t xml:space="preserve"> </w:t>
      </w:r>
      <w:r w:rsidR="003074EE">
        <w:rPr>
          <w:rFonts w:ascii="Sylfaen" w:eastAsia="Sylfaen" w:hAnsi="Sylfaen"/>
          <w:b/>
          <w:sz w:val="20"/>
          <w:lang w:val="ka-GE"/>
        </w:rPr>
        <w:t xml:space="preserve">- </w:t>
      </w:r>
      <w:r w:rsidR="003074EE" w:rsidRPr="003074EE">
        <w:rPr>
          <w:rFonts w:ascii="Sylfaen" w:eastAsia="Sylfaen" w:hAnsi="Sylfaen"/>
          <w:sz w:val="20"/>
          <w:lang w:val="ka-GE"/>
        </w:rPr>
        <w:t>მიმდინარე</w:t>
      </w:r>
    </w:p>
    <w:p w:rsidR="000F394D" w:rsidRDefault="000F394D" w:rsidP="000F394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b/>
          <w:sz w:val="20"/>
        </w:rPr>
      </w:pPr>
    </w:p>
    <w:p w:rsidR="000F394D" w:rsidRDefault="000F394D" w:rsidP="000F394D">
      <w:pPr>
        <w:pStyle w:val="ListParagraph"/>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left="0"/>
        <w:rPr>
          <w:rFonts w:ascii="Sylfaen" w:eastAsia="Sylfaen" w:hAnsi="Sylfaen"/>
          <w:b/>
          <w:sz w:val="20"/>
        </w:rPr>
      </w:pPr>
    </w:p>
    <w:p w:rsidR="00BE7D83" w:rsidRPr="00BE7D83" w:rsidRDefault="000F394D" w:rsidP="00BE7D8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center"/>
        <w:rPr>
          <w:rFonts w:ascii="Sylfaen" w:eastAsia="Sylfaen" w:hAnsi="Sylfaen"/>
          <w:b/>
          <w:sz w:val="20"/>
        </w:rPr>
      </w:pPr>
      <w:proofErr w:type="gramStart"/>
      <w:r>
        <w:rPr>
          <w:rFonts w:ascii="Sylfaen" w:eastAsia="Sylfaen" w:hAnsi="Sylfaen"/>
          <w:b/>
          <w:sz w:val="20"/>
        </w:rPr>
        <w:t>1.</w:t>
      </w:r>
      <w:r>
        <w:rPr>
          <w:rFonts w:ascii="Sylfaen" w:eastAsia="Sylfaen" w:hAnsi="Sylfaen"/>
          <w:b/>
          <w:sz w:val="20"/>
          <w:lang w:val="ka-GE"/>
        </w:rPr>
        <w:t xml:space="preserve">10  </w:t>
      </w:r>
      <w:r>
        <w:rPr>
          <w:rFonts w:ascii="Sylfaen" w:eastAsia="Sylfaen" w:hAnsi="Sylfaen"/>
          <w:b/>
          <w:sz w:val="20"/>
        </w:rPr>
        <w:t>ქვეპროგრამის</w:t>
      </w:r>
      <w:proofErr w:type="gramEnd"/>
      <w:r>
        <w:rPr>
          <w:rFonts w:ascii="Sylfaen" w:eastAsia="Sylfaen" w:hAnsi="Sylfaen"/>
          <w:b/>
          <w:sz w:val="20"/>
        </w:rPr>
        <w:t xml:space="preserve"> დასახელება და პროგრამული კოდი</w:t>
      </w:r>
      <w:r w:rsidRPr="00BE7D83">
        <w:rPr>
          <w:rFonts w:ascii="Sylfaen" w:eastAsia="Sylfaen" w:hAnsi="Sylfaen"/>
          <w:b/>
          <w:sz w:val="20"/>
        </w:rPr>
        <w:t xml:space="preserve"> - </w:t>
      </w:r>
      <w:r w:rsidR="00F7612F">
        <w:rPr>
          <w:rFonts w:ascii="Sylfaen" w:eastAsia="Sylfaen" w:hAnsi="Sylfaen"/>
          <w:b/>
          <w:sz w:val="20"/>
        </w:rPr>
        <w:t xml:space="preserve">C </w:t>
      </w:r>
      <w:r w:rsidR="00F7612F" w:rsidRPr="00BE7D83">
        <w:rPr>
          <w:rFonts w:ascii="Sylfaen" w:eastAsia="Sylfaen" w:hAnsi="Sylfaen"/>
          <w:b/>
          <w:sz w:val="20"/>
        </w:rPr>
        <w:t xml:space="preserve">ჰეპატიტის მართვა </w:t>
      </w:r>
      <w:r w:rsidR="00BE7D83" w:rsidRPr="00BE7D83">
        <w:rPr>
          <w:rFonts w:ascii="Sylfaen" w:eastAsia="Sylfaen" w:hAnsi="Sylfaen"/>
          <w:b/>
          <w:sz w:val="20"/>
        </w:rPr>
        <w:t xml:space="preserve">(პროგრამული კოდი: </w:t>
      </w:r>
      <w:r w:rsidR="009B2816" w:rsidRPr="009B2816">
        <w:rPr>
          <w:rFonts w:ascii="Sylfaen" w:eastAsia="Sylfaen" w:hAnsi="Sylfaen"/>
          <w:b/>
          <w:sz w:val="20"/>
          <w:lang w:val="ka-GE"/>
        </w:rPr>
        <w:t>27 03 02 11</w:t>
      </w:r>
      <w:r w:rsidR="00BE7D83" w:rsidRPr="00BE7D83">
        <w:rPr>
          <w:rFonts w:ascii="Sylfaen" w:eastAsia="Sylfaen" w:hAnsi="Sylfaen"/>
          <w:b/>
          <w:sz w:val="20"/>
        </w:rPr>
        <w:t>)</w:t>
      </w:r>
    </w:p>
    <w:p w:rsidR="000F394D" w:rsidRPr="00BE7D83" w:rsidRDefault="000F394D" w:rsidP="00BE7D8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Sylfaen" w:hAnsi="Sylfaen"/>
          <w:b/>
          <w:sz w:val="20"/>
        </w:rPr>
      </w:pPr>
    </w:p>
    <w:p w:rsidR="000F394D" w:rsidRDefault="000F394D" w:rsidP="000F394D">
      <w:pPr>
        <w:pStyle w:val="ListParagraph"/>
        <w:widowControl w:val="0"/>
        <w:tabs>
          <w:tab w:val="left" w:pos="945"/>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left="945"/>
        <w:rPr>
          <w:rFonts w:ascii="Sylfaen" w:eastAsia="Sylfaen" w:hAnsi="Sylfaen"/>
          <w:sz w:val="20"/>
        </w:rPr>
      </w:pPr>
    </w:p>
    <w:p w:rsidR="000F394D" w:rsidRPr="00BE7D83" w:rsidRDefault="000F394D" w:rsidP="000F394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sz w:val="20"/>
          <w:lang w:val="ka-GE"/>
        </w:rPr>
      </w:pPr>
      <w:proofErr w:type="gramStart"/>
      <w:r>
        <w:rPr>
          <w:rFonts w:ascii="Sylfaen" w:eastAsia="Sylfaen" w:hAnsi="Sylfaen"/>
          <w:b/>
          <w:sz w:val="20"/>
        </w:rPr>
        <w:t>ქვეპროგრამა</w:t>
      </w:r>
      <w:proofErr w:type="gramEnd"/>
      <w:r>
        <w:rPr>
          <w:rFonts w:ascii="Sylfaen" w:eastAsia="Sylfaen" w:hAnsi="Sylfaen"/>
          <w:b/>
          <w:sz w:val="20"/>
        </w:rPr>
        <w:t xml:space="preserve"> წარმოადგენს ახალი პოლიტიკის ნაწილს</w:t>
      </w:r>
      <w:r>
        <w:rPr>
          <w:rFonts w:ascii="Sylfaen" w:eastAsia="Sylfaen" w:hAnsi="Sylfaen"/>
          <w:b/>
          <w:position w:val="5"/>
          <w:sz w:val="20"/>
        </w:rPr>
        <w:t>30</w:t>
      </w:r>
      <w:r>
        <w:rPr>
          <w:rFonts w:ascii="Sylfaen" w:eastAsia="Sylfaen" w:hAnsi="Sylfaen"/>
          <w:b/>
          <w:sz w:val="20"/>
        </w:rPr>
        <w:t xml:space="preserve"> </w:t>
      </w:r>
      <w:r w:rsidR="00BE7D83">
        <w:rPr>
          <w:rFonts w:ascii="Sylfaen" w:eastAsia="Sylfaen" w:hAnsi="Sylfaen"/>
          <w:b/>
          <w:sz w:val="20"/>
          <w:lang w:val="ka-GE"/>
        </w:rPr>
        <w:t xml:space="preserve">- </w:t>
      </w:r>
      <w:r w:rsidR="00BE7D83">
        <w:rPr>
          <w:rFonts w:ascii="Sylfaen" w:eastAsia="Sylfaen" w:hAnsi="Sylfaen"/>
          <w:sz w:val="20"/>
          <w:lang w:val="ka-GE"/>
        </w:rPr>
        <w:t>არსებული</w:t>
      </w:r>
    </w:p>
    <w:p w:rsidR="000F394D" w:rsidRPr="000F394D" w:rsidRDefault="000F394D" w:rsidP="000F394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b/>
          <w:sz w:val="20"/>
          <w:lang w:val="ka-GE"/>
        </w:rPr>
      </w:pPr>
    </w:p>
    <w:p w:rsidR="00457547" w:rsidRDefault="00457547" w:rsidP="0045754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sz w:val="20"/>
          <w:lang w:val="ka-GE"/>
        </w:rPr>
      </w:pPr>
      <w:proofErr w:type="gramStart"/>
      <w:r>
        <w:rPr>
          <w:rFonts w:ascii="Sylfaen" w:eastAsia="Sylfaen" w:hAnsi="Sylfaen"/>
          <w:b/>
          <w:sz w:val="20"/>
        </w:rPr>
        <w:t>ქვეპროგრამის</w:t>
      </w:r>
      <w:proofErr w:type="gramEnd"/>
      <w:r>
        <w:rPr>
          <w:rFonts w:ascii="Sylfaen" w:eastAsia="Sylfaen" w:hAnsi="Sylfaen"/>
          <w:b/>
          <w:sz w:val="20"/>
        </w:rPr>
        <w:t xml:space="preserve"> განმახორციელებელი </w:t>
      </w:r>
      <w:r>
        <w:rPr>
          <w:rFonts w:ascii="Sylfaen" w:eastAsia="Sylfaen" w:hAnsi="Sylfaen"/>
          <w:b/>
          <w:sz w:val="20"/>
          <w:lang w:val="ka-GE"/>
        </w:rPr>
        <w:t xml:space="preserve"> - </w:t>
      </w:r>
      <w:r w:rsidRPr="00EC2324">
        <w:rPr>
          <w:rFonts w:ascii="Sylfaen" w:eastAsia="Sylfaen" w:hAnsi="Sylfaen"/>
          <w:sz w:val="20"/>
          <w:lang w:val="ka-GE"/>
        </w:rPr>
        <w:t>სსიპ ლ. საყვარელიძის სახელობის დაავადებათა კონტროლისა და საზოგადოებრივი ჯანმრთელობის ეროვნული ცენტრი</w:t>
      </w:r>
    </w:p>
    <w:p w:rsidR="00BE7D83" w:rsidRPr="00EC2324" w:rsidRDefault="00BE7D83" w:rsidP="0045754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b/>
          <w:sz w:val="20"/>
        </w:rPr>
      </w:pPr>
    </w:p>
    <w:p w:rsidR="000F394D" w:rsidRDefault="000F394D" w:rsidP="000F394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b/>
          <w:sz w:val="20"/>
        </w:rPr>
      </w:pPr>
      <w:proofErr w:type="gramStart"/>
      <w:r>
        <w:rPr>
          <w:rFonts w:ascii="Sylfaen" w:eastAsia="Sylfaen" w:hAnsi="Sylfaen"/>
          <w:b/>
          <w:sz w:val="20"/>
        </w:rPr>
        <w:t>ქვეპროგრამის</w:t>
      </w:r>
      <w:r>
        <w:rPr>
          <w:rFonts w:ascii="Sylfaen" w:eastAsia="Sylfaen" w:hAnsi="Sylfaen"/>
          <w:b/>
          <w:sz w:val="20"/>
          <w:lang w:val="ka-GE"/>
        </w:rPr>
        <w:t xml:space="preserve"> </w:t>
      </w:r>
      <w:r>
        <w:rPr>
          <w:rFonts w:ascii="Sylfaen" w:eastAsia="Sylfaen" w:hAnsi="Sylfaen"/>
          <w:b/>
          <w:sz w:val="20"/>
        </w:rPr>
        <w:t xml:space="preserve"> აღწერა</w:t>
      </w:r>
      <w:proofErr w:type="gramEnd"/>
      <w:r>
        <w:rPr>
          <w:rFonts w:ascii="Sylfaen" w:eastAsia="Sylfaen" w:hAnsi="Sylfaen"/>
          <w:b/>
          <w:sz w:val="20"/>
        </w:rPr>
        <w:t xml:space="preserve"> და მიზანი</w:t>
      </w:r>
    </w:p>
    <w:p w:rsidR="00E753DF" w:rsidRDefault="00E753DF" w:rsidP="000F394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b/>
          <w:sz w:val="20"/>
        </w:rPr>
      </w:pPr>
    </w:p>
    <w:p w:rsidR="00E753DF" w:rsidRPr="00E753DF" w:rsidRDefault="00E753DF" w:rsidP="00E753D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sz w:val="20"/>
          <w:lang w:val="ka-GE"/>
        </w:rPr>
      </w:pPr>
      <w:r>
        <w:rPr>
          <w:rFonts w:ascii="Sylfaen" w:eastAsia="Sylfaen" w:hAnsi="Sylfaen"/>
          <w:sz w:val="20"/>
          <w:lang w:val="ka-GE"/>
        </w:rPr>
        <w:t>ქვე</w:t>
      </w:r>
      <w:r w:rsidRPr="00E753DF">
        <w:rPr>
          <w:rFonts w:ascii="Sylfaen" w:eastAsia="Sylfaen" w:hAnsi="Sylfaen"/>
          <w:sz w:val="20"/>
          <w:lang w:val="ka-GE"/>
        </w:rPr>
        <w:t>პროგრამის მიზანია, საქართველოში C ჰეპატიტით გამოწვეული ავადობის, სიკვდილიანობისა და ინფექციის გავრცელების შემცირება დაავადების პრევენციაზე, დიაგნოსტიკასა და მკურნალობაზე მოსახლეობის ხელმისაწვდომობის უზრუნველყოფის გზით.</w:t>
      </w:r>
    </w:p>
    <w:p w:rsidR="00E753DF" w:rsidRDefault="00E753DF" w:rsidP="00BE7D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sz w:val="20"/>
          <w:lang w:val="ka-GE"/>
        </w:rPr>
      </w:pPr>
    </w:p>
    <w:p w:rsidR="003E7065" w:rsidRDefault="002B6D63" w:rsidP="000F394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sz w:val="20"/>
          <w:lang w:val="ka-GE"/>
        </w:rPr>
      </w:pPr>
      <w:r w:rsidRPr="002B6D63">
        <w:rPr>
          <w:rFonts w:ascii="Sylfaen" w:eastAsia="Sylfaen" w:hAnsi="Sylfaen"/>
          <w:sz w:val="20"/>
          <w:lang w:val="ka-GE"/>
        </w:rPr>
        <w:t>სსიპ ლ. საყვარელიძის სახელობის დაავადებათა კონტროლისა და საზოგადოებრივი ჯანმრთელობის ეროვნული ცენტრი ახორციელებს სკრინინგული კვლევის კომპონენტს, დიაგნოსტიკის კომპონენტით განსაზღვრულ კონფირმაციულ კვლევას HCV core antigen მეთოდით</w:t>
      </w:r>
      <w:r w:rsidR="0088368C">
        <w:rPr>
          <w:rFonts w:ascii="Sylfaen" w:eastAsia="Sylfaen" w:hAnsi="Sylfaen"/>
          <w:sz w:val="20"/>
          <w:lang w:val="ka-GE"/>
        </w:rPr>
        <w:t>, რომელიც მოიცავს:</w:t>
      </w:r>
      <w:r w:rsidRPr="002B6D63">
        <w:rPr>
          <w:rFonts w:ascii="Sylfaen" w:eastAsia="Sylfaen" w:hAnsi="Sylfaen"/>
          <w:sz w:val="20"/>
          <w:lang w:val="ka-GE"/>
        </w:rPr>
        <w:t xml:space="preserve"> </w:t>
      </w:r>
    </w:p>
    <w:p w:rsidR="003E7065" w:rsidRPr="0088368C" w:rsidRDefault="003E7065" w:rsidP="00543210">
      <w:pPr>
        <w:pStyle w:val="ListParagraph"/>
        <w:widowControl w:val="0"/>
        <w:numPr>
          <w:ilvl w:val="0"/>
          <w:numId w:val="65"/>
        </w:numPr>
        <w:tabs>
          <w:tab w:val="left" w:pos="4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0" w:lineRule="atLeast"/>
        <w:jc w:val="both"/>
        <w:rPr>
          <w:rFonts w:ascii="Sylfaen" w:eastAsia="Sylfaen" w:hAnsi="Sylfaen"/>
          <w:sz w:val="20"/>
        </w:rPr>
      </w:pPr>
      <w:r w:rsidRPr="0088368C">
        <w:rPr>
          <w:rFonts w:ascii="Sylfaen" w:eastAsia="Sylfaen" w:hAnsi="Sylfaen" w:cs="Sylfaen"/>
          <w:sz w:val="20"/>
        </w:rPr>
        <w:lastRenderedPageBreak/>
        <w:t>სკრინინგისათვის</w:t>
      </w:r>
      <w:r w:rsidRPr="0088368C">
        <w:rPr>
          <w:rFonts w:ascii="Sylfaen" w:eastAsia="Sylfaen" w:hAnsi="Sylfaen"/>
          <w:sz w:val="20"/>
        </w:rPr>
        <w:t xml:space="preserve"> საჭირო C ჰეპატიტის სადიაგნოსტიკო სწრაფი-მარტივი ტესტებისა და ლაბორატორიული სახარჯი მასალების შესყიდვა</w:t>
      </w:r>
      <w:r w:rsidR="0092711A" w:rsidRPr="0088368C">
        <w:rPr>
          <w:rFonts w:ascii="Sylfaen" w:eastAsia="Sylfaen" w:hAnsi="Sylfaen"/>
          <w:sz w:val="20"/>
          <w:lang w:val="ka-GE"/>
        </w:rPr>
        <w:t>ს</w:t>
      </w:r>
      <w:r w:rsidRPr="0088368C">
        <w:rPr>
          <w:rFonts w:ascii="Sylfaen" w:eastAsia="Sylfaen" w:hAnsi="Sylfaen"/>
          <w:sz w:val="20"/>
        </w:rPr>
        <w:t>;</w:t>
      </w:r>
    </w:p>
    <w:p w:rsidR="003E7065" w:rsidRPr="003E7065" w:rsidRDefault="003E7065" w:rsidP="00543210">
      <w:pPr>
        <w:pStyle w:val="ListParagraph"/>
        <w:widowControl w:val="0"/>
        <w:numPr>
          <w:ilvl w:val="0"/>
          <w:numId w:val="65"/>
        </w:numPr>
        <w:tabs>
          <w:tab w:val="left" w:pos="4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0" w:lineRule="atLeast"/>
        <w:jc w:val="both"/>
        <w:rPr>
          <w:rFonts w:ascii="Sylfaen" w:eastAsia="Sylfaen" w:hAnsi="Sylfaen"/>
          <w:sz w:val="20"/>
        </w:rPr>
      </w:pPr>
      <w:r w:rsidRPr="003E7065">
        <w:rPr>
          <w:rFonts w:ascii="Sylfaen" w:eastAsia="Sylfaen" w:hAnsi="Sylfaen"/>
          <w:sz w:val="20"/>
        </w:rPr>
        <w:t>ცენტრის მიერ შესყიდული ტესტებისა და სახარჯი მასალების გაცემა</w:t>
      </w:r>
      <w:r w:rsidR="0092711A" w:rsidRPr="0088368C">
        <w:rPr>
          <w:rFonts w:ascii="Sylfaen" w:eastAsia="Sylfaen" w:hAnsi="Sylfaen"/>
          <w:sz w:val="20"/>
        </w:rPr>
        <w:t>ს</w:t>
      </w:r>
      <w:r w:rsidRPr="003E7065">
        <w:rPr>
          <w:rFonts w:ascii="Sylfaen" w:eastAsia="Sylfaen" w:hAnsi="Sylfaen"/>
          <w:sz w:val="20"/>
        </w:rPr>
        <w:t>, მოთხოვნის შესაბამისად, იმ სამედიცინო დაწესებულებებზე,  საზოგადოებრივი ჯანდაცვის ცენტრებზე/სამსახურებზე</w:t>
      </w:r>
      <w:r w:rsidR="0092711A">
        <w:rPr>
          <w:rFonts w:ascii="Sylfaen" w:eastAsia="Sylfaen" w:hAnsi="Sylfaen"/>
          <w:sz w:val="20"/>
        </w:rPr>
        <w:t xml:space="preserve"> და </w:t>
      </w:r>
      <w:r w:rsidRPr="003E7065">
        <w:rPr>
          <w:rFonts w:ascii="Sylfaen" w:eastAsia="Sylfaen" w:hAnsi="Sylfaen"/>
          <w:sz w:val="20"/>
        </w:rPr>
        <w:t>არასამთავრობო ორგანიზაციებზე, რომლებიც თანხმობას განაცხადებენ პაციენტებისათვის C ჰეპატიტის სკრინინგის უსასყიდლოდ ჩატარებაზე ცენტრის მიერ გადაცემული ტესტ-სისტემებისა და სახარჯი მასალების გამოყენებით, ასევე საქართველოს სასჯელაღსრულებისა და პრობაციის სამინისტროს სამედიცინო დეპარტამენტზე. ამასთან, ტესტების და სახარჯი მასალის მიწოდება ცენტრის მიერ ხორციელდება რეგიონული/მუნიციპალური საზოგადოებრივი ჯანდაცვის ცენტრების მეშვეობით გეოგრაფიული პრინციპით, სჯდ ცენტრში წარდგენილი მოთხოვნების საფუძველზე;</w:t>
      </w:r>
    </w:p>
    <w:p w:rsidR="003E7065" w:rsidRPr="003E7065" w:rsidRDefault="003E7065" w:rsidP="0092711A">
      <w:pPr>
        <w:pStyle w:val="ListParagraph"/>
        <w:widowControl w:val="0"/>
        <w:tabs>
          <w:tab w:val="left" w:pos="4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0" w:lineRule="atLeast"/>
        <w:ind w:left="284"/>
        <w:rPr>
          <w:rFonts w:ascii="Sylfaen" w:eastAsia="Sylfaen" w:hAnsi="Sylfaen"/>
          <w:sz w:val="20"/>
        </w:rPr>
      </w:pPr>
    </w:p>
    <w:p w:rsidR="003E7065" w:rsidRPr="0088368C" w:rsidRDefault="003E7065" w:rsidP="00543210">
      <w:pPr>
        <w:pStyle w:val="ListParagraph"/>
        <w:widowControl w:val="0"/>
        <w:numPr>
          <w:ilvl w:val="0"/>
          <w:numId w:val="65"/>
        </w:numPr>
        <w:tabs>
          <w:tab w:val="left" w:pos="4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0" w:lineRule="atLeast"/>
        <w:jc w:val="both"/>
        <w:rPr>
          <w:rFonts w:ascii="Sylfaen" w:eastAsia="Sylfaen" w:hAnsi="Sylfaen" w:cs="Sylfaen"/>
          <w:sz w:val="20"/>
        </w:rPr>
      </w:pPr>
      <w:r w:rsidRPr="0088368C">
        <w:rPr>
          <w:rFonts w:ascii="Sylfaen" w:eastAsia="Sylfaen" w:hAnsi="Sylfaen" w:cs="Sylfaen"/>
          <w:sz w:val="20"/>
        </w:rPr>
        <w:t>C ჰეპატიტზე სკრინინგთან ერთად აივ ინფექცია/შიდსზე ტანდემ-ტესტირების ჩატარება</w:t>
      </w:r>
      <w:r w:rsidR="0092711A" w:rsidRPr="0088368C">
        <w:rPr>
          <w:rFonts w:ascii="Sylfaen" w:eastAsia="Sylfaen" w:hAnsi="Sylfaen" w:cs="Sylfaen"/>
          <w:sz w:val="20"/>
        </w:rPr>
        <w:t>ს</w:t>
      </w:r>
      <w:r w:rsidRPr="0088368C">
        <w:rPr>
          <w:rFonts w:ascii="Sylfaen" w:eastAsia="Sylfaen" w:hAnsi="Sylfaen" w:cs="Sylfaen"/>
          <w:sz w:val="20"/>
        </w:rPr>
        <w:t xml:space="preserve"> დკსჯეც-ის, დკსჯეც-ის რეგიონული ლაბორატორიების ბაზაზე და გამსვლელი ბრიგადების საშუალებით; </w:t>
      </w:r>
    </w:p>
    <w:p w:rsidR="003E7065" w:rsidRPr="0088368C" w:rsidRDefault="003E7065" w:rsidP="00543210">
      <w:pPr>
        <w:pStyle w:val="ListParagraph"/>
        <w:widowControl w:val="0"/>
        <w:numPr>
          <w:ilvl w:val="0"/>
          <w:numId w:val="65"/>
        </w:numPr>
        <w:tabs>
          <w:tab w:val="left" w:pos="4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0" w:lineRule="atLeast"/>
        <w:jc w:val="both"/>
        <w:rPr>
          <w:rFonts w:ascii="Sylfaen" w:eastAsia="Sylfaen" w:hAnsi="Sylfaen" w:cs="Sylfaen"/>
          <w:sz w:val="20"/>
        </w:rPr>
      </w:pPr>
      <w:proofErr w:type="gramStart"/>
      <w:r w:rsidRPr="0088368C">
        <w:rPr>
          <w:rFonts w:ascii="Sylfaen" w:eastAsia="Sylfaen" w:hAnsi="Sylfaen" w:cs="Sylfaen"/>
          <w:sz w:val="20"/>
        </w:rPr>
        <w:t>ტესტებისა</w:t>
      </w:r>
      <w:proofErr w:type="gramEnd"/>
      <w:r w:rsidRPr="0088368C">
        <w:rPr>
          <w:rFonts w:ascii="Sylfaen" w:eastAsia="Sylfaen" w:hAnsi="Sylfaen" w:cs="Sylfaen"/>
          <w:sz w:val="20"/>
        </w:rPr>
        <w:t xml:space="preserve"> და სახარჯი მასალების გაცემა იმ მაღალი რისკის ჯგუფებთან მომუშავე არასამთავრობო ორგანიზაციებზე, რომლებიც უზრუნველყოფენ C ჰეპატიტზე  სკრინინგთან ერთად აივ ინფექცია/შიდსზე ტანდემ-ტესტირების უსასყიდლოდ ჩატარებას.</w:t>
      </w:r>
    </w:p>
    <w:p w:rsidR="003E7065" w:rsidRPr="0088368C" w:rsidRDefault="003E7065" w:rsidP="00543210">
      <w:pPr>
        <w:pStyle w:val="ListParagraph"/>
        <w:widowControl w:val="0"/>
        <w:numPr>
          <w:ilvl w:val="0"/>
          <w:numId w:val="65"/>
        </w:numPr>
        <w:tabs>
          <w:tab w:val="left" w:pos="4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0" w:lineRule="atLeast"/>
        <w:jc w:val="both"/>
        <w:rPr>
          <w:rFonts w:ascii="Sylfaen" w:eastAsia="Sylfaen" w:hAnsi="Sylfaen" w:cs="Sylfaen"/>
          <w:sz w:val="20"/>
        </w:rPr>
      </w:pPr>
      <w:r w:rsidRPr="0088368C">
        <w:rPr>
          <w:rFonts w:ascii="Sylfaen" w:eastAsia="Sylfaen" w:hAnsi="Sylfaen" w:cs="Sylfaen"/>
          <w:sz w:val="20"/>
        </w:rPr>
        <w:t>მოსახლეობის ინფორმირება</w:t>
      </w:r>
      <w:r w:rsidR="00BF7384" w:rsidRPr="0088368C">
        <w:rPr>
          <w:rFonts w:ascii="Sylfaen" w:eastAsia="Sylfaen" w:hAnsi="Sylfaen" w:cs="Sylfaen"/>
          <w:sz w:val="20"/>
        </w:rPr>
        <w:t>ს</w:t>
      </w:r>
      <w:r w:rsidRPr="0088368C">
        <w:rPr>
          <w:rFonts w:ascii="Sylfaen" w:eastAsia="Sylfaen" w:hAnsi="Sylfaen" w:cs="Sylfaen"/>
          <w:sz w:val="20"/>
        </w:rPr>
        <w:t xml:space="preserve"> C ჰეპატიტზე სკრინინგის ჩატარების თაობაზე; </w:t>
      </w:r>
    </w:p>
    <w:p w:rsidR="003E7065" w:rsidRPr="0088368C" w:rsidRDefault="003E7065" w:rsidP="00543210">
      <w:pPr>
        <w:pStyle w:val="ListParagraph"/>
        <w:widowControl w:val="0"/>
        <w:numPr>
          <w:ilvl w:val="0"/>
          <w:numId w:val="65"/>
        </w:numPr>
        <w:tabs>
          <w:tab w:val="left" w:pos="4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0" w:lineRule="atLeast"/>
        <w:jc w:val="both"/>
        <w:rPr>
          <w:rFonts w:ascii="Sylfaen" w:eastAsia="Sylfaen" w:hAnsi="Sylfaen" w:cs="Sylfaen"/>
          <w:sz w:val="20"/>
        </w:rPr>
      </w:pPr>
      <w:r w:rsidRPr="0088368C">
        <w:rPr>
          <w:rFonts w:ascii="Sylfaen" w:eastAsia="Sylfaen" w:hAnsi="Sylfaen" w:cs="Sylfaen"/>
          <w:sz w:val="20"/>
        </w:rPr>
        <w:t>C ჰეპატიტზე სკრინინგით გამოვლენილი დადებითი შემთხვევების რეფერალ</w:t>
      </w:r>
      <w:r w:rsidR="00BF7384" w:rsidRPr="0088368C">
        <w:rPr>
          <w:rFonts w:ascii="Sylfaen" w:eastAsia="Sylfaen" w:hAnsi="Sylfaen" w:cs="Sylfaen"/>
          <w:sz w:val="20"/>
        </w:rPr>
        <w:t>ს</w:t>
      </w:r>
      <w:r w:rsidRPr="0088368C">
        <w:rPr>
          <w:rFonts w:ascii="Sylfaen" w:eastAsia="Sylfaen" w:hAnsi="Sylfaen" w:cs="Sylfaen"/>
          <w:sz w:val="20"/>
        </w:rPr>
        <w:t xml:space="preserve"> </w:t>
      </w:r>
      <w:r w:rsidR="0068516E" w:rsidRPr="0088368C">
        <w:rPr>
          <w:rFonts w:ascii="Sylfaen" w:eastAsia="Sylfaen" w:hAnsi="Sylfaen" w:cs="Sylfaen"/>
          <w:sz w:val="20"/>
        </w:rPr>
        <w:t>და კონფირმაციულ კვლევას Cor antigen მეთოდით</w:t>
      </w:r>
      <w:r w:rsidR="002E1F93" w:rsidRPr="0088368C">
        <w:rPr>
          <w:rFonts w:ascii="Sylfaen" w:eastAsia="Sylfaen" w:hAnsi="Sylfaen" w:cs="Sylfaen"/>
          <w:sz w:val="20"/>
        </w:rPr>
        <w:t xml:space="preserve"> (მათ შორის, „უსაფრთხო სისხლისა“ და „დედათა და ბავშვთა ჯანმრთელობის“ სახელმწიფო პროგრამების ფარგლებში მიღებული C ჰეპატიტზე სკრინინგით დადებითი ნიმუშების კონფირმაციულ კვლევას)</w:t>
      </w:r>
      <w:r w:rsidRPr="0088368C">
        <w:rPr>
          <w:rFonts w:ascii="Sylfaen" w:eastAsia="Sylfaen" w:hAnsi="Sylfaen" w:cs="Sylfaen"/>
          <w:sz w:val="20"/>
        </w:rPr>
        <w:t>;</w:t>
      </w:r>
    </w:p>
    <w:p w:rsidR="003E7065" w:rsidRPr="0088368C" w:rsidRDefault="003E7065" w:rsidP="00543210">
      <w:pPr>
        <w:pStyle w:val="ListParagraph"/>
        <w:widowControl w:val="0"/>
        <w:numPr>
          <w:ilvl w:val="0"/>
          <w:numId w:val="65"/>
        </w:numPr>
        <w:tabs>
          <w:tab w:val="left" w:pos="4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0" w:lineRule="atLeast"/>
        <w:jc w:val="both"/>
        <w:rPr>
          <w:rFonts w:ascii="Sylfaen" w:eastAsia="Sylfaen" w:hAnsi="Sylfaen" w:cs="Sylfaen"/>
          <w:sz w:val="20"/>
        </w:rPr>
      </w:pPr>
      <w:r w:rsidRPr="0088368C">
        <w:rPr>
          <w:rFonts w:ascii="Sylfaen" w:eastAsia="Sylfaen" w:hAnsi="Sylfaen" w:cs="Sylfaen"/>
          <w:sz w:val="20"/>
        </w:rPr>
        <w:t>C ჰეპატიტზე სკრინინგის შედეგების აღრიცხვა</w:t>
      </w:r>
      <w:r w:rsidR="00BF7384" w:rsidRPr="0088368C">
        <w:rPr>
          <w:rFonts w:ascii="Sylfaen" w:eastAsia="Sylfaen" w:hAnsi="Sylfaen" w:cs="Sylfaen"/>
          <w:sz w:val="20"/>
        </w:rPr>
        <w:t>ს</w:t>
      </w:r>
      <w:r w:rsidRPr="0088368C">
        <w:rPr>
          <w:rFonts w:ascii="Sylfaen" w:eastAsia="Sylfaen" w:hAnsi="Sylfaen" w:cs="Sylfaen"/>
          <w:sz w:val="20"/>
        </w:rPr>
        <w:t xml:space="preserve"> ელექტრონული ფორმით;</w:t>
      </w:r>
    </w:p>
    <w:p w:rsidR="003E7065" w:rsidRPr="0088368C" w:rsidRDefault="003E7065" w:rsidP="00543210">
      <w:pPr>
        <w:pStyle w:val="ListParagraph"/>
        <w:widowControl w:val="0"/>
        <w:numPr>
          <w:ilvl w:val="0"/>
          <w:numId w:val="65"/>
        </w:numPr>
        <w:tabs>
          <w:tab w:val="left" w:pos="4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0" w:lineRule="atLeast"/>
        <w:jc w:val="both"/>
        <w:rPr>
          <w:rFonts w:ascii="Sylfaen" w:eastAsia="Sylfaen" w:hAnsi="Sylfaen" w:cs="Sylfaen"/>
          <w:sz w:val="20"/>
        </w:rPr>
      </w:pPr>
      <w:r w:rsidRPr="0088368C">
        <w:rPr>
          <w:rFonts w:ascii="Sylfaen" w:eastAsia="Sylfaen" w:hAnsi="Sylfaen" w:cs="Sylfaen"/>
          <w:sz w:val="20"/>
        </w:rPr>
        <w:t>კომპონენტის ადმინისტრირების უზრუნველყოფა</w:t>
      </w:r>
      <w:r w:rsidR="00BF7384" w:rsidRPr="0088368C">
        <w:rPr>
          <w:rFonts w:ascii="Sylfaen" w:eastAsia="Sylfaen" w:hAnsi="Sylfaen" w:cs="Sylfaen"/>
          <w:sz w:val="20"/>
        </w:rPr>
        <w:t>ს</w:t>
      </w:r>
      <w:r w:rsidR="0068516E" w:rsidRPr="0088368C">
        <w:rPr>
          <w:rFonts w:ascii="Sylfaen" w:eastAsia="Sylfaen" w:hAnsi="Sylfaen" w:cs="Sylfaen"/>
          <w:sz w:val="20"/>
        </w:rPr>
        <w:t>;</w:t>
      </w:r>
    </w:p>
    <w:p w:rsidR="00BF7384" w:rsidRPr="0092711A" w:rsidRDefault="00BF7384" w:rsidP="00BF7384">
      <w:pPr>
        <w:pStyle w:val="ListParagraph"/>
        <w:widowControl w:val="0"/>
        <w:tabs>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left="284"/>
        <w:rPr>
          <w:rFonts w:ascii="Sylfaen" w:eastAsia="Sylfaen" w:hAnsi="Sylfaen"/>
          <w:sz w:val="20"/>
          <w:lang w:val="ka-GE"/>
        </w:rPr>
      </w:pPr>
    </w:p>
    <w:p w:rsidR="000F394D" w:rsidRPr="002B6D63" w:rsidRDefault="000F394D" w:rsidP="000F394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b/>
          <w:sz w:val="20"/>
          <w:lang w:val="ka-GE"/>
        </w:rPr>
      </w:pPr>
      <w:r w:rsidRPr="002B6D63">
        <w:rPr>
          <w:rFonts w:ascii="Sylfaen" w:eastAsia="Sylfaen" w:hAnsi="Sylfaen"/>
          <w:b/>
          <w:sz w:val="20"/>
          <w:lang w:val="ka-GE"/>
        </w:rPr>
        <w:t>მოსალოდნელი შუალედური შედეგები</w:t>
      </w:r>
    </w:p>
    <w:p w:rsidR="000F394D" w:rsidRPr="002B6D63" w:rsidRDefault="000F394D" w:rsidP="000F394D">
      <w:pPr>
        <w:widowControl w:val="0"/>
        <w:tabs>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0" w:lineRule="atLeast"/>
        <w:ind w:left="480"/>
        <w:rPr>
          <w:rFonts w:ascii="Sylfaen" w:eastAsia="Sylfaen" w:hAnsi="Sylfaen"/>
          <w:sz w:val="20"/>
          <w:lang w:val="ka-GE"/>
        </w:rPr>
      </w:pPr>
    </w:p>
    <w:p w:rsidR="001433A8" w:rsidRDefault="001433A8" w:rsidP="006D3F65">
      <w:pPr>
        <w:pStyle w:val="ListParagraph"/>
        <w:widowControl w:val="0"/>
        <w:numPr>
          <w:ilvl w:val="0"/>
          <w:numId w:val="50"/>
        </w:numPr>
        <w:tabs>
          <w:tab w:val="left" w:pos="4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0" w:lineRule="atLeast"/>
        <w:ind w:left="284" w:hanging="284"/>
        <w:rPr>
          <w:rFonts w:ascii="Sylfaen" w:eastAsia="Sylfaen" w:hAnsi="Sylfaen"/>
          <w:sz w:val="20"/>
        </w:rPr>
      </w:pPr>
      <w:r w:rsidRPr="001433A8">
        <w:rPr>
          <w:rFonts w:ascii="Sylfaen" w:eastAsia="Sylfaen" w:hAnsi="Sylfaen"/>
          <w:sz w:val="20"/>
        </w:rPr>
        <w:t xml:space="preserve">C ჰეპატიტის სკრინინგული კვლევების მოცვის არეალის გაფართოება;  </w:t>
      </w:r>
    </w:p>
    <w:p w:rsidR="002B6D63" w:rsidRPr="001433A8" w:rsidRDefault="002B6D63" w:rsidP="006D3F65">
      <w:pPr>
        <w:pStyle w:val="ListParagraph"/>
        <w:widowControl w:val="0"/>
        <w:numPr>
          <w:ilvl w:val="0"/>
          <w:numId w:val="50"/>
        </w:numPr>
        <w:tabs>
          <w:tab w:val="left" w:pos="4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0" w:lineRule="atLeast"/>
        <w:ind w:left="284" w:hanging="284"/>
        <w:rPr>
          <w:rFonts w:ascii="Sylfaen" w:eastAsia="Sylfaen" w:hAnsi="Sylfaen"/>
          <w:sz w:val="20"/>
        </w:rPr>
      </w:pPr>
      <w:r>
        <w:rPr>
          <w:rFonts w:ascii="Sylfaen" w:eastAsia="Sylfaen" w:hAnsi="Sylfaen"/>
          <w:sz w:val="20"/>
          <w:lang w:val="ka-GE"/>
        </w:rPr>
        <w:t>სკრინინგული კვლევებით გამოვლენილი საეჭვო დადებითი შემთხვევების კონფირმაციული კვლევის უზრუნველყოფა;</w:t>
      </w:r>
    </w:p>
    <w:p w:rsidR="001433A8" w:rsidRPr="001433A8" w:rsidRDefault="001433A8" w:rsidP="006D3F65">
      <w:pPr>
        <w:pStyle w:val="ListParagraph"/>
        <w:widowControl w:val="0"/>
        <w:numPr>
          <w:ilvl w:val="0"/>
          <w:numId w:val="50"/>
        </w:numPr>
        <w:tabs>
          <w:tab w:val="left" w:pos="4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0" w:lineRule="atLeast"/>
        <w:ind w:left="284" w:hanging="284"/>
        <w:rPr>
          <w:rFonts w:ascii="Sylfaen" w:eastAsia="Sylfaen" w:hAnsi="Sylfaen"/>
          <w:sz w:val="20"/>
        </w:rPr>
      </w:pPr>
      <w:proofErr w:type="gramStart"/>
      <w:r w:rsidRPr="001433A8">
        <w:rPr>
          <w:rFonts w:ascii="Sylfaen" w:eastAsia="Sylfaen" w:hAnsi="Sylfaen"/>
          <w:sz w:val="20"/>
        </w:rPr>
        <w:t>დაავადების</w:t>
      </w:r>
      <w:proofErr w:type="gramEnd"/>
      <w:r w:rsidRPr="001433A8">
        <w:rPr>
          <w:rFonts w:ascii="Sylfaen" w:eastAsia="Sylfaen" w:hAnsi="Sylfaen"/>
          <w:sz w:val="20"/>
        </w:rPr>
        <w:t xml:space="preserve"> ადრეული გამოვლენა და გამოვლენილ პირთა მკურნალობის სქემებში დროული ჩართვა.</w:t>
      </w:r>
    </w:p>
    <w:p w:rsidR="001433A8" w:rsidRDefault="001433A8" w:rsidP="000F394D">
      <w:pPr>
        <w:widowControl w:val="0"/>
        <w:tabs>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0" w:lineRule="atLeast"/>
        <w:ind w:left="480"/>
        <w:rPr>
          <w:rFonts w:ascii="Sylfaen" w:eastAsia="Sylfaen" w:hAnsi="Sylfaen"/>
          <w:sz w:val="20"/>
        </w:rPr>
      </w:pPr>
    </w:p>
    <w:p w:rsidR="001433A8" w:rsidRDefault="001433A8" w:rsidP="000F394D">
      <w:pPr>
        <w:widowControl w:val="0"/>
        <w:tabs>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0" w:lineRule="atLeast"/>
        <w:ind w:left="480"/>
        <w:rPr>
          <w:rFonts w:ascii="Sylfaen" w:eastAsia="Sylfaen" w:hAnsi="Sylfaen"/>
          <w:sz w:val="20"/>
        </w:rPr>
      </w:pPr>
    </w:p>
    <w:p w:rsidR="000F394D" w:rsidRDefault="000F394D" w:rsidP="000F394D">
      <w:pPr>
        <w:widowControl w:val="0"/>
        <w:tabs>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0" w:lineRule="atLeast"/>
        <w:ind w:left="480"/>
        <w:rPr>
          <w:rFonts w:ascii="Sylfaen" w:eastAsia="Sylfaen" w:hAnsi="Sylfaen"/>
          <w:position w:val="5"/>
          <w:sz w:val="20"/>
        </w:rPr>
      </w:pPr>
      <w:r>
        <w:rPr>
          <w:rFonts w:ascii="Sylfaen" w:eastAsia="Sylfaen" w:hAnsi="Sylfaen"/>
          <w:position w:val="5"/>
          <w:sz w:val="20"/>
        </w:rPr>
        <w:t>33</w:t>
      </w:r>
      <w:r>
        <w:rPr>
          <w:rFonts w:ascii="Sylfaen" w:eastAsia="Sylfaen" w:hAnsi="Sylfaen"/>
          <w:sz w:val="18"/>
        </w:rPr>
        <w:t>იმ შემთხვევაში, თუ ქვეპროგრამა დაიწყო ან დასრულდა საშუალოვადიანი პერიოდის განმავლობაში (საშუალოვადიანი სამოქმედო გეგმის 4-წლიანი პერიოდი), უნდა მიეთითოს ქვეპროგრამის დაწყების და დასრულების თარიღები; იმ შემთხვევაში, თუ ქვეპროგრამა ხორციელდება მუდმივად და განხორციელების ვადებში უნდა მიეთითოს „მიმდინარე“.</w:t>
      </w:r>
    </w:p>
    <w:p w:rsidR="000F394D" w:rsidRDefault="000F394D" w:rsidP="000F394D">
      <w:pPr>
        <w:widowControl w:val="0"/>
        <w:tabs>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0" w:lineRule="atLeast"/>
        <w:ind w:left="480"/>
        <w:rPr>
          <w:rFonts w:ascii="Sylfaen" w:eastAsia="Sylfaen" w:hAnsi="Sylfaen"/>
          <w:sz w:val="20"/>
        </w:rPr>
      </w:pPr>
    </w:p>
    <w:p w:rsidR="000F394D" w:rsidRDefault="000F394D" w:rsidP="000F394D">
      <w:pPr>
        <w:widowControl w:val="0"/>
        <w:tabs>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0" w:lineRule="atLeast"/>
        <w:ind w:left="480"/>
        <w:rPr>
          <w:rFonts w:ascii="Sylfaen" w:eastAsia="Sylfaen" w:hAnsi="Sylfaen"/>
          <w:sz w:val="20"/>
        </w:rPr>
      </w:pPr>
    </w:p>
    <w:p w:rsidR="000F394D" w:rsidRDefault="000F394D" w:rsidP="000F394D">
      <w:pPr>
        <w:widowControl w:val="0"/>
        <w:tabs>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0" w:lineRule="atLeast"/>
        <w:ind w:left="480"/>
        <w:jc w:val="center"/>
        <w:rPr>
          <w:rFonts w:ascii="Sylfaen" w:eastAsia="Sylfaen" w:hAnsi="Sylfaen"/>
          <w:b/>
          <w:sz w:val="20"/>
        </w:rPr>
      </w:pPr>
      <w:proofErr w:type="gramStart"/>
      <w:r>
        <w:rPr>
          <w:rFonts w:ascii="Sylfaen" w:eastAsia="Sylfaen" w:hAnsi="Sylfaen"/>
          <w:b/>
          <w:sz w:val="20"/>
        </w:rPr>
        <w:t>მოსალოდნელი</w:t>
      </w:r>
      <w:proofErr w:type="gramEnd"/>
      <w:r>
        <w:rPr>
          <w:rFonts w:ascii="Sylfaen" w:eastAsia="Sylfaen" w:hAnsi="Sylfaen"/>
          <w:b/>
          <w:sz w:val="20"/>
        </w:rPr>
        <w:t xml:space="preserve"> შუალედური შედეგების შეფასების ინდიკატორები</w:t>
      </w:r>
      <w:r>
        <w:rPr>
          <w:rFonts w:ascii="Sylfaen" w:eastAsia="Sylfaen" w:hAnsi="Sylfaen"/>
          <w:b/>
          <w:position w:val="5"/>
          <w:sz w:val="20"/>
        </w:rPr>
        <w:t>34</w:t>
      </w:r>
    </w:p>
    <w:p w:rsidR="000F394D" w:rsidRDefault="000F394D" w:rsidP="000F394D">
      <w:pPr>
        <w:widowControl w:val="0"/>
        <w:tabs>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0" w:lineRule="atLeast"/>
        <w:ind w:left="480"/>
        <w:rPr>
          <w:rFonts w:ascii="Sylfaen" w:eastAsia="Sylfaen" w:hAnsi="Sylfaen"/>
          <w:sz w:val="20"/>
        </w:rPr>
      </w:pPr>
    </w:p>
    <w:tbl>
      <w:tblPr>
        <w:tblW w:w="0" w:type="auto"/>
        <w:tblInd w:w="108" w:type="dxa"/>
        <w:tblBorders>
          <w:top w:val="single" w:sz="4" w:space="0" w:color="auto"/>
          <w:left w:val="single" w:sz="4" w:space="0" w:color="auto"/>
          <w:bottom w:val="single" w:sz="4" w:space="0" w:color="auto"/>
          <w:right w:val="single" w:sz="4" w:space="0" w:color="auto"/>
          <w:insideV w:val="single" w:sz="4" w:space="0" w:color="auto"/>
        </w:tblBorders>
        <w:tblLayout w:type="fixed"/>
        <w:tblLook w:val="0000" w:firstRow="0" w:lastRow="0" w:firstColumn="0" w:lastColumn="0" w:noHBand="0" w:noVBand="0"/>
      </w:tblPr>
      <w:tblGrid>
        <w:gridCol w:w="540"/>
        <w:gridCol w:w="1800"/>
        <w:gridCol w:w="1375"/>
        <w:gridCol w:w="2001"/>
        <w:gridCol w:w="250"/>
        <w:gridCol w:w="1662"/>
        <w:gridCol w:w="1565"/>
      </w:tblGrid>
      <w:tr w:rsidR="000F394D" w:rsidTr="00590F43">
        <w:trPr>
          <w:trHeight w:val="114"/>
        </w:trPr>
        <w:tc>
          <w:tcPr>
            <w:tcW w:w="540" w:type="dxa"/>
            <w:tcBorders>
              <w:top w:val="single" w:sz="4" w:space="0" w:color="auto"/>
              <w:left w:val="single" w:sz="4" w:space="0" w:color="auto"/>
              <w:bottom w:val="single" w:sz="4" w:space="0" w:color="auto"/>
              <w:right w:val="single" w:sz="4" w:space="0" w:color="auto"/>
            </w:tcBorders>
          </w:tcPr>
          <w:p w:rsidR="000F394D" w:rsidRDefault="000F394D" w:rsidP="00590F4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sz w:val="20"/>
              </w:rPr>
            </w:pPr>
            <w:r>
              <w:rPr>
                <w:rFonts w:ascii="Sylfaen" w:eastAsia="Sylfaen" w:hAnsi="Sylfaen"/>
                <w:sz w:val="20"/>
              </w:rPr>
              <w:t>№</w:t>
            </w:r>
          </w:p>
        </w:tc>
        <w:tc>
          <w:tcPr>
            <w:tcW w:w="1800" w:type="dxa"/>
            <w:tcBorders>
              <w:top w:val="single" w:sz="4" w:space="0" w:color="auto"/>
              <w:left w:val="single" w:sz="4" w:space="0" w:color="auto"/>
              <w:bottom w:val="single" w:sz="4" w:space="0" w:color="auto"/>
              <w:right w:val="single" w:sz="4" w:space="0" w:color="auto"/>
            </w:tcBorders>
          </w:tcPr>
          <w:p w:rsidR="000F394D" w:rsidRDefault="000F394D" w:rsidP="00590F4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sz w:val="20"/>
              </w:rPr>
            </w:pPr>
          </w:p>
        </w:tc>
        <w:tc>
          <w:tcPr>
            <w:tcW w:w="1375" w:type="dxa"/>
            <w:tcBorders>
              <w:top w:val="single" w:sz="4" w:space="0" w:color="auto"/>
              <w:left w:val="single" w:sz="4" w:space="0" w:color="auto"/>
              <w:bottom w:val="single" w:sz="4" w:space="0" w:color="auto"/>
              <w:right w:val="single" w:sz="4" w:space="0" w:color="auto"/>
            </w:tcBorders>
          </w:tcPr>
          <w:p w:rsidR="000F394D" w:rsidRDefault="000F394D" w:rsidP="00826B0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Sylfaen" w:hAnsi="Sylfaen"/>
                <w:sz w:val="20"/>
              </w:rPr>
            </w:pPr>
            <w:r>
              <w:rPr>
                <w:rFonts w:ascii="Sylfaen" w:eastAsia="Sylfaen" w:hAnsi="Sylfaen"/>
                <w:sz w:val="20"/>
              </w:rPr>
              <w:t>20</w:t>
            </w:r>
            <w:r w:rsidR="00826B0B">
              <w:rPr>
                <w:rFonts w:ascii="Sylfaen" w:eastAsia="Sylfaen" w:hAnsi="Sylfaen"/>
                <w:sz w:val="20"/>
                <w:lang w:val="ka-GE"/>
              </w:rPr>
              <w:t>20</w:t>
            </w:r>
            <w:r>
              <w:rPr>
                <w:rFonts w:ascii="Sylfaen" w:eastAsia="Sylfaen" w:hAnsi="Sylfaen"/>
                <w:sz w:val="20"/>
              </w:rPr>
              <w:t xml:space="preserve"> წელი</w:t>
            </w:r>
          </w:p>
        </w:tc>
        <w:tc>
          <w:tcPr>
            <w:tcW w:w="2001" w:type="dxa"/>
            <w:tcBorders>
              <w:top w:val="single" w:sz="4" w:space="0" w:color="auto"/>
              <w:left w:val="single" w:sz="4" w:space="0" w:color="auto"/>
              <w:bottom w:val="single" w:sz="4" w:space="0" w:color="auto"/>
              <w:right w:val="single" w:sz="4" w:space="0" w:color="auto"/>
            </w:tcBorders>
          </w:tcPr>
          <w:p w:rsidR="000F394D" w:rsidRDefault="000F394D" w:rsidP="00826B0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Sylfaen" w:hAnsi="Sylfaen"/>
                <w:sz w:val="20"/>
              </w:rPr>
            </w:pPr>
            <w:r>
              <w:rPr>
                <w:rFonts w:ascii="Sylfaen" w:eastAsia="Sylfaen" w:hAnsi="Sylfaen"/>
                <w:sz w:val="20"/>
              </w:rPr>
              <w:t>2</w:t>
            </w:r>
            <w:r w:rsidR="002B6D63">
              <w:rPr>
                <w:rFonts w:ascii="Sylfaen" w:eastAsia="Sylfaen" w:hAnsi="Sylfaen"/>
                <w:sz w:val="20"/>
              </w:rPr>
              <w:t>0</w:t>
            </w:r>
            <w:r w:rsidR="00826B0B">
              <w:rPr>
                <w:rFonts w:ascii="Sylfaen" w:eastAsia="Sylfaen" w:hAnsi="Sylfaen"/>
                <w:sz w:val="20"/>
                <w:lang w:val="ka-GE"/>
              </w:rPr>
              <w:t>21</w:t>
            </w:r>
            <w:r>
              <w:rPr>
                <w:rFonts w:ascii="Sylfaen" w:eastAsia="Sylfaen" w:hAnsi="Sylfaen"/>
                <w:sz w:val="20"/>
              </w:rPr>
              <w:t xml:space="preserve"> წელი</w:t>
            </w:r>
          </w:p>
        </w:tc>
        <w:tc>
          <w:tcPr>
            <w:tcW w:w="1912" w:type="dxa"/>
            <w:gridSpan w:val="2"/>
            <w:tcBorders>
              <w:top w:val="single" w:sz="4" w:space="0" w:color="auto"/>
              <w:left w:val="single" w:sz="4" w:space="0" w:color="auto"/>
              <w:bottom w:val="single" w:sz="4" w:space="0" w:color="auto"/>
              <w:right w:val="single" w:sz="4" w:space="0" w:color="auto"/>
            </w:tcBorders>
          </w:tcPr>
          <w:p w:rsidR="000F394D" w:rsidRDefault="000F394D" w:rsidP="00826B0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Sylfaen" w:hAnsi="Sylfaen"/>
                <w:sz w:val="20"/>
              </w:rPr>
            </w:pPr>
            <w:r>
              <w:rPr>
                <w:rFonts w:ascii="Sylfaen" w:eastAsia="Sylfaen" w:hAnsi="Sylfaen"/>
                <w:sz w:val="20"/>
              </w:rPr>
              <w:t>2</w:t>
            </w:r>
            <w:r w:rsidR="002B6D63">
              <w:rPr>
                <w:rFonts w:ascii="Sylfaen" w:eastAsia="Sylfaen" w:hAnsi="Sylfaen"/>
                <w:sz w:val="20"/>
              </w:rPr>
              <w:t>0</w:t>
            </w:r>
            <w:r w:rsidR="00826B0B">
              <w:rPr>
                <w:rFonts w:ascii="Sylfaen" w:eastAsia="Sylfaen" w:hAnsi="Sylfaen"/>
                <w:sz w:val="20"/>
                <w:lang w:val="ka-GE"/>
              </w:rPr>
              <w:t>22</w:t>
            </w:r>
            <w:r>
              <w:rPr>
                <w:rFonts w:ascii="Sylfaen" w:eastAsia="Sylfaen" w:hAnsi="Sylfaen"/>
                <w:sz w:val="20"/>
              </w:rPr>
              <w:t xml:space="preserve"> წელი</w:t>
            </w:r>
          </w:p>
        </w:tc>
        <w:tc>
          <w:tcPr>
            <w:tcW w:w="1565" w:type="dxa"/>
            <w:tcBorders>
              <w:top w:val="single" w:sz="4" w:space="0" w:color="auto"/>
              <w:left w:val="single" w:sz="4" w:space="0" w:color="auto"/>
              <w:bottom w:val="single" w:sz="4" w:space="0" w:color="auto"/>
              <w:right w:val="single" w:sz="4" w:space="0" w:color="auto"/>
            </w:tcBorders>
          </w:tcPr>
          <w:p w:rsidR="000F394D" w:rsidRDefault="000F394D" w:rsidP="00826B0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Sylfaen" w:hAnsi="Sylfaen"/>
                <w:sz w:val="20"/>
              </w:rPr>
            </w:pPr>
            <w:r>
              <w:rPr>
                <w:rFonts w:ascii="Sylfaen" w:eastAsia="Sylfaen" w:hAnsi="Sylfaen"/>
                <w:sz w:val="20"/>
              </w:rPr>
              <w:t>20</w:t>
            </w:r>
            <w:r w:rsidR="00826B0B">
              <w:rPr>
                <w:rFonts w:ascii="Sylfaen" w:eastAsia="Sylfaen" w:hAnsi="Sylfaen"/>
                <w:sz w:val="20"/>
                <w:lang w:val="ka-GE"/>
              </w:rPr>
              <w:t>23</w:t>
            </w:r>
            <w:r>
              <w:rPr>
                <w:rFonts w:ascii="Sylfaen" w:eastAsia="Sylfaen" w:hAnsi="Sylfaen"/>
                <w:sz w:val="20"/>
              </w:rPr>
              <w:t xml:space="preserve"> წელი</w:t>
            </w:r>
          </w:p>
        </w:tc>
      </w:tr>
      <w:tr w:rsidR="000F394D" w:rsidTr="00590F43">
        <w:trPr>
          <w:trHeight w:val="114"/>
        </w:trPr>
        <w:tc>
          <w:tcPr>
            <w:tcW w:w="540" w:type="dxa"/>
            <w:tcBorders>
              <w:top w:val="single" w:sz="4" w:space="0" w:color="auto"/>
              <w:left w:val="single" w:sz="4" w:space="0" w:color="auto"/>
              <w:bottom w:val="single" w:sz="4" w:space="0" w:color="auto"/>
              <w:right w:val="single" w:sz="4" w:space="0" w:color="auto"/>
            </w:tcBorders>
          </w:tcPr>
          <w:p w:rsidR="000F394D" w:rsidRDefault="000F394D" w:rsidP="00590F4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sz w:val="20"/>
              </w:rPr>
            </w:pPr>
            <w:r>
              <w:rPr>
                <w:rFonts w:ascii="Sylfaen" w:eastAsia="Sylfaen" w:hAnsi="Sylfaen"/>
                <w:sz w:val="20"/>
              </w:rPr>
              <w:t>1</w:t>
            </w:r>
          </w:p>
        </w:tc>
        <w:tc>
          <w:tcPr>
            <w:tcW w:w="1800" w:type="dxa"/>
            <w:tcBorders>
              <w:top w:val="single" w:sz="4" w:space="0" w:color="auto"/>
              <w:left w:val="single" w:sz="4" w:space="0" w:color="auto"/>
              <w:bottom w:val="single" w:sz="4" w:space="0" w:color="auto"/>
              <w:right w:val="single" w:sz="4" w:space="0" w:color="auto"/>
            </w:tcBorders>
          </w:tcPr>
          <w:p w:rsidR="000F394D" w:rsidRDefault="000F394D" w:rsidP="00590F4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sz w:val="20"/>
              </w:rPr>
            </w:pPr>
            <w:r>
              <w:rPr>
                <w:rFonts w:ascii="Sylfaen" w:eastAsia="Sylfaen" w:hAnsi="Sylfaen"/>
                <w:sz w:val="20"/>
              </w:rPr>
              <w:t>საბაზისო მაჩვენებელი</w:t>
            </w:r>
            <w:r>
              <w:rPr>
                <w:rFonts w:ascii="Sylfaen" w:eastAsia="Sylfaen" w:hAnsi="Sylfaen"/>
                <w:position w:val="5"/>
                <w:sz w:val="20"/>
              </w:rPr>
              <w:t>35</w:t>
            </w:r>
          </w:p>
        </w:tc>
        <w:tc>
          <w:tcPr>
            <w:tcW w:w="6853" w:type="dxa"/>
            <w:gridSpan w:val="5"/>
            <w:tcBorders>
              <w:top w:val="single" w:sz="4" w:space="0" w:color="auto"/>
              <w:left w:val="single" w:sz="4" w:space="0" w:color="auto"/>
              <w:bottom w:val="single" w:sz="4" w:space="0" w:color="auto"/>
              <w:right w:val="single" w:sz="4" w:space="0" w:color="auto"/>
            </w:tcBorders>
          </w:tcPr>
          <w:p w:rsidR="000F394D" w:rsidRPr="004C3253" w:rsidRDefault="003661CE" w:rsidP="001433A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Sylfaen" w:hAnsi="Sylfaen"/>
                <w:sz w:val="18"/>
                <w:szCs w:val="18"/>
                <w:lang w:val="ka-GE"/>
              </w:rPr>
            </w:pPr>
            <w:r w:rsidRPr="009B2816">
              <w:rPr>
                <w:rFonts w:ascii="Sylfaen" w:eastAsia="Sylfaen" w:hAnsi="Sylfaen"/>
                <w:sz w:val="18"/>
                <w:szCs w:val="18"/>
                <w:lang w:val="ka-GE"/>
              </w:rPr>
              <w:t>6</w:t>
            </w:r>
            <w:r w:rsidR="00826B0B" w:rsidRPr="009B2816">
              <w:rPr>
                <w:rFonts w:ascii="Sylfaen" w:eastAsia="Sylfaen" w:hAnsi="Sylfaen"/>
                <w:sz w:val="18"/>
                <w:szCs w:val="18"/>
                <w:lang w:val="ka-GE"/>
              </w:rPr>
              <w:t>00</w:t>
            </w:r>
            <w:r w:rsidR="00D408D2" w:rsidRPr="009B2816">
              <w:rPr>
                <w:rFonts w:ascii="Sylfaen" w:eastAsia="Sylfaen" w:hAnsi="Sylfaen"/>
                <w:sz w:val="18"/>
                <w:szCs w:val="18"/>
                <w:lang w:val="ka-GE"/>
              </w:rPr>
              <w:t> 000 ბენე</w:t>
            </w:r>
            <w:bookmarkStart w:id="0" w:name="_GoBack"/>
            <w:bookmarkEnd w:id="0"/>
            <w:r w:rsidR="00D408D2" w:rsidRPr="009B2816">
              <w:rPr>
                <w:rFonts w:ascii="Sylfaen" w:eastAsia="Sylfaen" w:hAnsi="Sylfaen"/>
                <w:sz w:val="18"/>
                <w:szCs w:val="18"/>
                <w:lang w:val="ka-GE"/>
              </w:rPr>
              <w:t>ფიციარ</w:t>
            </w:r>
            <w:r w:rsidR="001433A8" w:rsidRPr="009B2816">
              <w:rPr>
                <w:rFonts w:ascii="Sylfaen" w:eastAsia="Sylfaen" w:hAnsi="Sylfaen"/>
                <w:sz w:val="18"/>
                <w:szCs w:val="18"/>
                <w:lang w:val="ka-GE"/>
              </w:rPr>
              <w:t>ი</w:t>
            </w:r>
            <w:r w:rsidR="00D408D2" w:rsidRPr="009B2816">
              <w:rPr>
                <w:rFonts w:ascii="Sylfaen" w:eastAsia="Sylfaen" w:hAnsi="Sylfaen"/>
                <w:sz w:val="18"/>
                <w:szCs w:val="18"/>
                <w:lang w:val="ka-GE"/>
              </w:rPr>
              <w:t xml:space="preserve"> </w:t>
            </w:r>
            <w:r w:rsidR="001433A8" w:rsidRPr="004C3253">
              <w:rPr>
                <w:rFonts w:ascii="Sylfaen" w:eastAsia="Sylfaen" w:hAnsi="Sylfaen"/>
                <w:sz w:val="18"/>
                <w:szCs w:val="18"/>
                <w:lang w:val="ka-GE"/>
              </w:rPr>
              <w:t>გამოკვლეულია</w:t>
            </w:r>
            <w:r w:rsidR="00D408D2" w:rsidRPr="004C3253">
              <w:rPr>
                <w:rFonts w:ascii="Sylfaen" w:eastAsia="Sylfaen" w:hAnsi="Sylfaen"/>
                <w:sz w:val="18"/>
                <w:szCs w:val="18"/>
                <w:lang w:val="ka-GE"/>
              </w:rPr>
              <w:t xml:space="preserve"> </w:t>
            </w:r>
            <w:r w:rsidR="00D408D2" w:rsidRPr="004C3253">
              <w:rPr>
                <w:rFonts w:ascii="Sylfaen" w:eastAsia="Sylfaen" w:hAnsi="Sylfaen"/>
                <w:sz w:val="18"/>
                <w:szCs w:val="18"/>
              </w:rPr>
              <w:t xml:space="preserve">C </w:t>
            </w:r>
            <w:r w:rsidR="00D408D2" w:rsidRPr="004C3253">
              <w:rPr>
                <w:rFonts w:ascii="Sylfaen" w:eastAsia="Sylfaen" w:hAnsi="Sylfaen"/>
                <w:sz w:val="18"/>
                <w:szCs w:val="18"/>
                <w:lang w:val="ka-GE"/>
              </w:rPr>
              <w:t>ჰეპატიტის ანტისხეულებზე</w:t>
            </w:r>
          </w:p>
        </w:tc>
      </w:tr>
      <w:tr w:rsidR="00314C0F" w:rsidTr="00590F43">
        <w:tblPrEx>
          <w:tblBorders>
            <w:insideH w:val="single" w:sz="4" w:space="0" w:color="auto"/>
          </w:tblBorders>
        </w:tblPrEx>
        <w:trPr>
          <w:trHeight w:val="114"/>
        </w:trPr>
        <w:tc>
          <w:tcPr>
            <w:tcW w:w="540" w:type="dxa"/>
            <w:tcBorders>
              <w:top w:val="single" w:sz="4" w:space="0" w:color="auto"/>
              <w:left w:val="single" w:sz="4" w:space="0" w:color="auto"/>
              <w:bottom w:val="single" w:sz="4" w:space="0" w:color="auto"/>
              <w:right w:val="single" w:sz="4" w:space="0" w:color="auto"/>
            </w:tcBorders>
          </w:tcPr>
          <w:p w:rsidR="00314C0F" w:rsidRDefault="00314C0F" w:rsidP="00314C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sz w:val="20"/>
              </w:rPr>
            </w:pPr>
          </w:p>
        </w:tc>
        <w:tc>
          <w:tcPr>
            <w:tcW w:w="1800" w:type="dxa"/>
            <w:tcBorders>
              <w:top w:val="single" w:sz="4" w:space="0" w:color="auto"/>
              <w:left w:val="single" w:sz="4" w:space="0" w:color="auto"/>
              <w:bottom w:val="single" w:sz="4" w:space="0" w:color="auto"/>
              <w:right w:val="single" w:sz="4" w:space="0" w:color="auto"/>
            </w:tcBorders>
          </w:tcPr>
          <w:p w:rsidR="00314C0F" w:rsidRDefault="00314C0F" w:rsidP="00314C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sz w:val="20"/>
              </w:rPr>
            </w:pPr>
            <w:r>
              <w:rPr>
                <w:rFonts w:ascii="Sylfaen" w:eastAsia="Sylfaen" w:hAnsi="Sylfaen"/>
                <w:sz w:val="20"/>
              </w:rPr>
              <w:t>მიზნობრივი მაჩვენებელი</w:t>
            </w:r>
          </w:p>
        </w:tc>
        <w:tc>
          <w:tcPr>
            <w:tcW w:w="1375" w:type="dxa"/>
            <w:tcBorders>
              <w:top w:val="single" w:sz="4" w:space="0" w:color="auto"/>
              <w:left w:val="single" w:sz="4" w:space="0" w:color="auto"/>
              <w:bottom w:val="single" w:sz="4" w:space="0" w:color="auto"/>
              <w:right w:val="single" w:sz="4" w:space="0" w:color="auto"/>
            </w:tcBorders>
          </w:tcPr>
          <w:p w:rsidR="00314C0F" w:rsidRPr="009B2816" w:rsidRDefault="000D1594" w:rsidP="001E6EA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Sylfaen" w:hAnsi="Sylfaen"/>
                <w:sz w:val="18"/>
                <w:szCs w:val="18"/>
                <w:lang w:val="ka-GE"/>
              </w:rPr>
            </w:pPr>
            <w:r w:rsidRPr="009B2816">
              <w:rPr>
                <w:rFonts w:ascii="Sylfaen" w:eastAsia="Sylfaen" w:hAnsi="Sylfaen"/>
                <w:sz w:val="18"/>
                <w:szCs w:val="18"/>
                <w:lang w:val="ka-GE"/>
              </w:rPr>
              <w:t xml:space="preserve">დამატებით </w:t>
            </w:r>
            <w:r w:rsidR="001E6EA8">
              <w:rPr>
                <w:rFonts w:ascii="Sylfaen" w:eastAsia="Sylfaen" w:hAnsi="Sylfaen"/>
                <w:sz w:val="18"/>
                <w:szCs w:val="18"/>
                <w:lang w:val="ka-GE"/>
              </w:rPr>
              <w:t>15</w:t>
            </w:r>
            <w:r w:rsidR="00314C0F" w:rsidRPr="009B2816">
              <w:rPr>
                <w:rFonts w:ascii="Sylfaen" w:eastAsia="Sylfaen" w:hAnsi="Sylfaen"/>
                <w:sz w:val="18"/>
                <w:szCs w:val="18"/>
                <w:lang w:val="ka-GE"/>
              </w:rPr>
              <w:t xml:space="preserve">0 000 ბენეფიციარის კვლევა </w:t>
            </w:r>
          </w:p>
        </w:tc>
        <w:tc>
          <w:tcPr>
            <w:tcW w:w="2251" w:type="dxa"/>
            <w:gridSpan w:val="2"/>
            <w:tcBorders>
              <w:top w:val="single" w:sz="4" w:space="0" w:color="auto"/>
              <w:left w:val="single" w:sz="4" w:space="0" w:color="auto"/>
              <w:bottom w:val="single" w:sz="4" w:space="0" w:color="auto"/>
              <w:right w:val="single" w:sz="4" w:space="0" w:color="auto"/>
            </w:tcBorders>
          </w:tcPr>
          <w:p w:rsidR="00314C0F" w:rsidRPr="009B2816" w:rsidRDefault="000D1594" w:rsidP="001E6EA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Sylfaen" w:hAnsi="Sylfaen"/>
                <w:sz w:val="18"/>
                <w:szCs w:val="18"/>
                <w:lang w:val="ka-GE"/>
              </w:rPr>
            </w:pPr>
            <w:r w:rsidRPr="009B2816">
              <w:rPr>
                <w:rFonts w:ascii="Sylfaen" w:eastAsia="Sylfaen" w:hAnsi="Sylfaen"/>
                <w:sz w:val="18"/>
                <w:szCs w:val="18"/>
                <w:lang w:val="ka-GE"/>
              </w:rPr>
              <w:t xml:space="preserve">დამატებით </w:t>
            </w:r>
            <w:r w:rsidR="001E6EA8">
              <w:rPr>
                <w:rFonts w:ascii="Sylfaen" w:eastAsia="Sylfaen" w:hAnsi="Sylfaen"/>
                <w:sz w:val="18"/>
                <w:szCs w:val="18"/>
                <w:lang w:val="ka-GE"/>
              </w:rPr>
              <w:t>15</w:t>
            </w:r>
            <w:r w:rsidR="00314C0F" w:rsidRPr="009B2816">
              <w:rPr>
                <w:rFonts w:ascii="Sylfaen" w:eastAsia="Sylfaen" w:hAnsi="Sylfaen"/>
                <w:sz w:val="18"/>
                <w:szCs w:val="18"/>
                <w:lang w:val="ka-GE"/>
              </w:rPr>
              <w:t xml:space="preserve">0 000 ბენეფიციარის კვლევა </w:t>
            </w:r>
          </w:p>
        </w:tc>
        <w:tc>
          <w:tcPr>
            <w:tcW w:w="1662" w:type="dxa"/>
            <w:tcBorders>
              <w:top w:val="single" w:sz="4" w:space="0" w:color="auto"/>
              <w:left w:val="single" w:sz="4" w:space="0" w:color="auto"/>
              <w:bottom w:val="single" w:sz="4" w:space="0" w:color="auto"/>
              <w:right w:val="single" w:sz="4" w:space="0" w:color="auto"/>
            </w:tcBorders>
          </w:tcPr>
          <w:p w:rsidR="00314C0F" w:rsidRPr="009B2816" w:rsidRDefault="000D1594" w:rsidP="001E6EA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Sylfaen" w:hAnsi="Sylfaen"/>
                <w:sz w:val="18"/>
                <w:szCs w:val="18"/>
                <w:lang w:val="ka-GE"/>
              </w:rPr>
            </w:pPr>
            <w:r w:rsidRPr="009B2816">
              <w:rPr>
                <w:rFonts w:ascii="Sylfaen" w:eastAsia="Sylfaen" w:hAnsi="Sylfaen"/>
                <w:sz w:val="18"/>
                <w:szCs w:val="18"/>
                <w:lang w:val="ka-GE"/>
              </w:rPr>
              <w:t xml:space="preserve">დამატებით </w:t>
            </w:r>
            <w:r w:rsidR="001E6EA8">
              <w:rPr>
                <w:rFonts w:ascii="Sylfaen" w:eastAsia="Sylfaen" w:hAnsi="Sylfaen"/>
                <w:sz w:val="18"/>
                <w:szCs w:val="18"/>
                <w:lang w:val="ka-GE"/>
              </w:rPr>
              <w:t>15</w:t>
            </w:r>
            <w:r w:rsidR="00314C0F" w:rsidRPr="009B2816">
              <w:rPr>
                <w:rFonts w:ascii="Sylfaen" w:eastAsia="Sylfaen" w:hAnsi="Sylfaen"/>
                <w:sz w:val="18"/>
                <w:szCs w:val="18"/>
                <w:lang w:val="ka-GE"/>
              </w:rPr>
              <w:t xml:space="preserve">0 000 ბენეფიციარის კვლევა </w:t>
            </w:r>
          </w:p>
        </w:tc>
        <w:tc>
          <w:tcPr>
            <w:tcW w:w="1565" w:type="dxa"/>
            <w:tcBorders>
              <w:top w:val="single" w:sz="4" w:space="0" w:color="auto"/>
              <w:left w:val="single" w:sz="4" w:space="0" w:color="auto"/>
              <w:bottom w:val="single" w:sz="4" w:space="0" w:color="auto"/>
              <w:right w:val="single" w:sz="4" w:space="0" w:color="auto"/>
            </w:tcBorders>
          </w:tcPr>
          <w:p w:rsidR="00314C0F" w:rsidRPr="009B2816" w:rsidRDefault="000D1594" w:rsidP="001E6EA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Sylfaen" w:hAnsi="Sylfaen"/>
                <w:sz w:val="18"/>
                <w:szCs w:val="18"/>
                <w:lang w:val="ka-GE"/>
              </w:rPr>
            </w:pPr>
            <w:r w:rsidRPr="009B2816">
              <w:rPr>
                <w:rFonts w:ascii="Sylfaen" w:eastAsia="Sylfaen" w:hAnsi="Sylfaen"/>
                <w:sz w:val="18"/>
                <w:szCs w:val="18"/>
                <w:lang w:val="ka-GE"/>
              </w:rPr>
              <w:t xml:space="preserve">დამატებით </w:t>
            </w:r>
            <w:r w:rsidR="001E6EA8">
              <w:rPr>
                <w:rFonts w:ascii="Sylfaen" w:eastAsia="Sylfaen" w:hAnsi="Sylfaen"/>
                <w:sz w:val="18"/>
                <w:szCs w:val="18"/>
                <w:lang w:val="ka-GE"/>
              </w:rPr>
              <w:t>15</w:t>
            </w:r>
            <w:r w:rsidR="00314C0F" w:rsidRPr="009B2816">
              <w:rPr>
                <w:rFonts w:ascii="Sylfaen" w:eastAsia="Sylfaen" w:hAnsi="Sylfaen"/>
                <w:sz w:val="18"/>
                <w:szCs w:val="18"/>
                <w:lang w:val="ka-GE"/>
              </w:rPr>
              <w:t xml:space="preserve">0 000 ბენეფიციარის კვლევა </w:t>
            </w:r>
          </w:p>
        </w:tc>
      </w:tr>
      <w:tr w:rsidR="005272B8" w:rsidTr="00590F43">
        <w:tblPrEx>
          <w:tblBorders>
            <w:insideH w:val="single" w:sz="4" w:space="0" w:color="auto"/>
          </w:tblBorders>
        </w:tblPrEx>
        <w:trPr>
          <w:trHeight w:val="114"/>
        </w:trPr>
        <w:tc>
          <w:tcPr>
            <w:tcW w:w="540" w:type="dxa"/>
          </w:tcPr>
          <w:p w:rsidR="005272B8" w:rsidRDefault="005272B8" w:rsidP="005272B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sz w:val="20"/>
              </w:rPr>
            </w:pPr>
          </w:p>
        </w:tc>
        <w:tc>
          <w:tcPr>
            <w:tcW w:w="1800" w:type="dxa"/>
          </w:tcPr>
          <w:p w:rsidR="005272B8" w:rsidRDefault="005272B8" w:rsidP="005272B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sz w:val="20"/>
              </w:rPr>
            </w:pPr>
            <w:r>
              <w:rPr>
                <w:rFonts w:ascii="Sylfaen" w:eastAsia="Sylfaen" w:hAnsi="Sylfaen"/>
                <w:sz w:val="20"/>
              </w:rPr>
              <w:t>ცდომილების ალბათობა (%/აღწერა)</w:t>
            </w:r>
          </w:p>
        </w:tc>
        <w:tc>
          <w:tcPr>
            <w:tcW w:w="1375" w:type="dxa"/>
          </w:tcPr>
          <w:p w:rsidR="005272B8" w:rsidRPr="005272B8" w:rsidRDefault="005272B8" w:rsidP="005272B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Sylfaen" w:hAnsi="Sylfaen"/>
                <w:sz w:val="18"/>
                <w:szCs w:val="18"/>
                <w:lang w:val="ka-GE"/>
              </w:rPr>
            </w:pPr>
            <w:r w:rsidRPr="005272B8">
              <w:rPr>
                <w:rFonts w:ascii="Sylfaen" w:eastAsia="Sylfaen" w:hAnsi="Sylfaen"/>
                <w:sz w:val="18"/>
                <w:szCs w:val="18"/>
                <w:lang w:val="ka-GE"/>
              </w:rPr>
              <w:t>5-10%</w:t>
            </w:r>
          </w:p>
        </w:tc>
        <w:tc>
          <w:tcPr>
            <w:tcW w:w="2251" w:type="dxa"/>
            <w:gridSpan w:val="2"/>
          </w:tcPr>
          <w:p w:rsidR="005272B8" w:rsidRPr="005272B8" w:rsidRDefault="005272B8" w:rsidP="005272B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Sylfaen" w:hAnsi="Sylfaen"/>
                <w:sz w:val="18"/>
                <w:szCs w:val="18"/>
                <w:lang w:val="ka-GE"/>
              </w:rPr>
            </w:pPr>
            <w:r w:rsidRPr="005272B8">
              <w:rPr>
                <w:rFonts w:ascii="Sylfaen" w:eastAsia="Sylfaen" w:hAnsi="Sylfaen"/>
                <w:sz w:val="18"/>
                <w:szCs w:val="18"/>
                <w:lang w:val="ka-GE"/>
              </w:rPr>
              <w:t>5-10%</w:t>
            </w:r>
          </w:p>
        </w:tc>
        <w:tc>
          <w:tcPr>
            <w:tcW w:w="1662" w:type="dxa"/>
          </w:tcPr>
          <w:p w:rsidR="005272B8" w:rsidRPr="005272B8" w:rsidRDefault="005272B8" w:rsidP="005272B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Sylfaen" w:hAnsi="Sylfaen"/>
                <w:sz w:val="18"/>
                <w:szCs w:val="18"/>
                <w:lang w:val="ka-GE"/>
              </w:rPr>
            </w:pPr>
            <w:r w:rsidRPr="005272B8">
              <w:rPr>
                <w:rFonts w:ascii="Sylfaen" w:eastAsia="Sylfaen" w:hAnsi="Sylfaen"/>
                <w:sz w:val="18"/>
                <w:szCs w:val="18"/>
                <w:lang w:val="ka-GE"/>
              </w:rPr>
              <w:t>5-10%</w:t>
            </w:r>
          </w:p>
        </w:tc>
        <w:tc>
          <w:tcPr>
            <w:tcW w:w="1565" w:type="dxa"/>
          </w:tcPr>
          <w:p w:rsidR="005272B8" w:rsidRPr="005272B8" w:rsidRDefault="005272B8" w:rsidP="005272B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Sylfaen" w:hAnsi="Sylfaen"/>
                <w:sz w:val="18"/>
                <w:szCs w:val="18"/>
                <w:lang w:val="ka-GE"/>
              </w:rPr>
            </w:pPr>
            <w:r w:rsidRPr="005272B8">
              <w:rPr>
                <w:rFonts w:ascii="Sylfaen" w:eastAsia="Sylfaen" w:hAnsi="Sylfaen"/>
                <w:sz w:val="18"/>
                <w:szCs w:val="18"/>
                <w:lang w:val="ka-GE"/>
              </w:rPr>
              <w:t>5-10%</w:t>
            </w:r>
          </w:p>
        </w:tc>
      </w:tr>
      <w:tr w:rsidR="005272B8" w:rsidTr="00590F43">
        <w:tblPrEx>
          <w:tblBorders>
            <w:insideH w:val="single" w:sz="4" w:space="0" w:color="auto"/>
          </w:tblBorders>
        </w:tblPrEx>
        <w:trPr>
          <w:trHeight w:val="114"/>
        </w:trPr>
        <w:tc>
          <w:tcPr>
            <w:tcW w:w="540" w:type="dxa"/>
            <w:tcBorders>
              <w:top w:val="single" w:sz="4" w:space="0" w:color="auto"/>
              <w:left w:val="single" w:sz="4" w:space="0" w:color="auto"/>
              <w:bottom w:val="single" w:sz="4" w:space="0" w:color="auto"/>
              <w:right w:val="single" w:sz="4" w:space="0" w:color="auto"/>
            </w:tcBorders>
          </w:tcPr>
          <w:p w:rsidR="005272B8" w:rsidRDefault="005272B8" w:rsidP="005272B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sz w:val="20"/>
              </w:rPr>
            </w:pPr>
          </w:p>
        </w:tc>
        <w:tc>
          <w:tcPr>
            <w:tcW w:w="1800" w:type="dxa"/>
            <w:tcBorders>
              <w:top w:val="single" w:sz="4" w:space="0" w:color="auto"/>
              <w:left w:val="single" w:sz="4" w:space="0" w:color="auto"/>
              <w:bottom w:val="single" w:sz="4" w:space="0" w:color="auto"/>
              <w:right w:val="single" w:sz="4" w:space="0" w:color="auto"/>
            </w:tcBorders>
          </w:tcPr>
          <w:p w:rsidR="005272B8" w:rsidRDefault="005272B8" w:rsidP="005272B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sz w:val="20"/>
              </w:rPr>
            </w:pPr>
            <w:r>
              <w:rPr>
                <w:rFonts w:ascii="Sylfaen" w:eastAsia="Sylfaen" w:hAnsi="Sylfaen"/>
                <w:sz w:val="20"/>
              </w:rPr>
              <w:t>შესაძლო რისკები</w:t>
            </w:r>
          </w:p>
        </w:tc>
        <w:tc>
          <w:tcPr>
            <w:tcW w:w="1375" w:type="dxa"/>
            <w:tcBorders>
              <w:top w:val="single" w:sz="4" w:space="0" w:color="auto"/>
              <w:left w:val="single" w:sz="4" w:space="0" w:color="auto"/>
              <w:bottom w:val="single" w:sz="4" w:space="0" w:color="auto"/>
              <w:right w:val="single" w:sz="4" w:space="0" w:color="auto"/>
            </w:tcBorders>
          </w:tcPr>
          <w:p w:rsidR="005272B8" w:rsidRPr="005272B8" w:rsidRDefault="005272B8" w:rsidP="005272B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sz w:val="18"/>
                <w:szCs w:val="18"/>
                <w:lang w:val="ka-GE"/>
              </w:rPr>
            </w:pPr>
            <w:r w:rsidRPr="005272B8">
              <w:rPr>
                <w:rFonts w:ascii="Sylfaen" w:eastAsia="Sylfaen" w:hAnsi="Sylfaen"/>
                <w:sz w:val="18"/>
                <w:szCs w:val="18"/>
                <w:lang w:val="ka-GE"/>
              </w:rPr>
              <w:t xml:space="preserve">მოსახლეობის </w:t>
            </w:r>
            <w:r>
              <w:rPr>
                <w:rFonts w:ascii="Sylfaen" w:eastAsia="Sylfaen" w:hAnsi="Sylfaen"/>
                <w:sz w:val="18"/>
                <w:szCs w:val="18"/>
                <w:lang w:val="ka-GE"/>
              </w:rPr>
              <w:t>ცნობიერების</w:t>
            </w:r>
            <w:r w:rsidRPr="005272B8">
              <w:rPr>
                <w:rFonts w:ascii="Sylfaen" w:eastAsia="Sylfaen" w:hAnsi="Sylfaen"/>
                <w:sz w:val="18"/>
                <w:szCs w:val="18"/>
                <w:lang w:val="ka-GE"/>
              </w:rPr>
              <w:t xml:space="preserve"> დაბალი დონე</w:t>
            </w:r>
          </w:p>
        </w:tc>
        <w:tc>
          <w:tcPr>
            <w:tcW w:w="2251" w:type="dxa"/>
            <w:gridSpan w:val="2"/>
            <w:tcBorders>
              <w:top w:val="single" w:sz="4" w:space="0" w:color="auto"/>
              <w:left w:val="single" w:sz="4" w:space="0" w:color="auto"/>
              <w:bottom w:val="single" w:sz="4" w:space="0" w:color="auto"/>
              <w:right w:val="single" w:sz="4" w:space="0" w:color="auto"/>
            </w:tcBorders>
          </w:tcPr>
          <w:p w:rsidR="005272B8" w:rsidRDefault="005272B8" w:rsidP="005272B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Sylfaen" w:hAnsi="Sylfaen"/>
                <w:sz w:val="20"/>
              </w:rPr>
            </w:pPr>
            <w:r w:rsidRPr="005272B8">
              <w:rPr>
                <w:rFonts w:ascii="Sylfaen" w:eastAsia="Sylfaen" w:hAnsi="Sylfaen"/>
                <w:sz w:val="18"/>
                <w:szCs w:val="18"/>
                <w:lang w:val="ka-GE"/>
              </w:rPr>
              <w:t>მოსახლეობის ცნობიერების დაბალი დონე</w:t>
            </w:r>
          </w:p>
        </w:tc>
        <w:tc>
          <w:tcPr>
            <w:tcW w:w="1662" w:type="dxa"/>
            <w:tcBorders>
              <w:top w:val="single" w:sz="4" w:space="0" w:color="auto"/>
              <w:left w:val="single" w:sz="4" w:space="0" w:color="auto"/>
              <w:bottom w:val="single" w:sz="4" w:space="0" w:color="auto"/>
              <w:right w:val="single" w:sz="4" w:space="0" w:color="auto"/>
            </w:tcBorders>
          </w:tcPr>
          <w:p w:rsidR="005272B8" w:rsidRDefault="005272B8" w:rsidP="005272B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Sylfaen" w:hAnsi="Sylfaen"/>
                <w:sz w:val="20"/>
              </w:rPr>
            </w:pPr>
            <w:r w:rsidRPr="005272B8">
              <w:rPr>
                <w:rFonts w:ascii="Sylfaen" w:eastAsia="Sylfaen" w:hAnsi="Sylfaen"/>
                <w:sz w:val="18"/>
                <w:szCs w:val="18"/>
                <w:lang w:val="ka-GE"/>
              </w:rPr>
              <w:t>მოსახლეობის ცნობიერების დაბალი დონე</w:t>
            </w:r>
          </w:p>
        </w:tc>
        <w:tc>
          <w:tcPr>
            <w:tcW w:w="1565" w:type="dxa"/>
            <w:tcBorders>
              <w:top w:val="single" w:sz="4" w:space="0" w:color="auto"/>
              <w:left w:val="single" w:sz="4" w:space="0" w:color="auto"/>
              <w:bottom w:val="single" w:sz="4" w:space="0" w:color="auto"/>
              <w:right w:val="single" w:sz="4" w:space="0" w:color="auto"/>
            </w:tcBorders>
          </w:tcPr>
          <w:p w:rsidR="005272B8" w:rsidRDefault="005272B8" w:rsidP="005272B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Sylfaen" w:hAnsi="Sylfaen"/>
                <w:sz w:val="20"/>
              </w:rPr>
            </w:pPr>
            <w:r w:rsidRPr="005272B8">
              <w:rPr>
                <w:rFonts w:ascii="Sylfaen" w:eastAsia="Sylfaen" w:hAnsi="Sylfaen"/>
                <w:sz w:val="18"/>
                <w:szCs w:val="18"/>
                <w:lang w:val="ka-GE"/>
              </w:rPr>
              <w:t>მოსახლეობის ცნობიერების დაბალი დონე</w:t>
            </w:r>
          </w:p>
        </w:tc>
      </w:tr>
    </w:tbl>
    <w:p w:rsidR="000F394D" w:rsidRDefault="000F394D" w:rsidP="000F394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b/>
          <w:sz w:val="20"/>
        </w:rPr>
      </w:pPr>
    </w:p>
    <w:p w:rsidR="000F394D" w:rsidRDefault="000F394D" w:rsidP="000F394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sz w:val="20"/>
        </w:rPr>
      </w:pPr>
      <w:r>
        <w:rPr>
          <w:rFonts w:ascii="Sylfaen" w:eastAsia="Sylfaen" w:hAnsi="Sylfaen"/>
          <w:sz w:val="20"/>
        </w:rPr>
        <w:t>________________________________________</w:t>
      </w:r>
    </w:p>
    <w:p w:rsidR="000F394D" w:rsidRDefault="000F394D" w:rsidP="000F394D">
      <w:pPr>
        <w:pStyle w:val="Footnote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Sylfaen" w:eastAsia="Sylfaen" w:hAnsi="Sylfaen"/>
          <w:sz w:val="18"/>
        </w:rPr>
      </w:pPr>
      <w:r>
        <w:rPr>
          <w:rFonts w:ascii="Sylfaen" w:eastAsia="Sylfaen" w:hAnsi="Sylfaen"/>
          <w:position w:val="5"/>
        </w:rPr>
        <w:t>34</w:t>
      </w:r>
      <w:r>
        <w:rPr>
          <w:rFonts w:ascii="Sylfaen" w:eastAsia="Sylfaen" w:hAnsi="Sylfaen"/>
          <w:sz w:val="18"/>
        </w:rPr>
        <w:t>სპეციფიკის გათვალისწინებით, საჭიროებიდან გამომდინარე</w:t>
      </w:r>
      <w:r>
        <w:rPr>
          <w:rFonts w:ascii="Times New Roman" w:eastAsia="Times New Roman" w:hAnsi="Times New Roman"/>
          <w:sz w:val="18"/>
        </w:rPr>
        <w:t>,</w:t>
      </w:r>
      <w:r>
        <w:rPr>
          <w:rFonts w:ascii="Sylfaen" w:eastAsia="Sylfaen" w:hAnsi="Sylfaen"/>
          <w:sz w:val="18"/>
        </w:rPr>
        <w:t xml:space="preserve"> გენდერულად სენსიტიურ ღონისძიებებთან მიმართებაში სასურველია ერთ</w:t>
      </w:r>
      <w:r>
        <w:rPr>
          <w:rFonts w:ascii="Times New Roman" w:eastAsia="Times New Roman" w:hAnsi="Times New Roman"/>
          <w:sz w:val="18"/>
        </w:rPr>
        <w:t>-</w:t>
      </w:r>
      <w:r>
        <w:rPr>
          <w:rFonts w:ascii="Sylfaen" w:eastAsia="Sylfaen" w:hAnsi="Sylfaen"/>
          <w:sz w:val="18"/>
        </w:rPr>
        <w:t>ერთ ინდიკატორად მიეთითოს ღონისძიების გენდერულ ასპექტში შეფასების ინდიკატორი;</w:t>
      </w:r>
    </w:p>
    <w:p w:rsidR="000F394D" w:rsidRDefault="000F394D" w:rsidP="000F394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Sylfaen" w:hAnsi="Sylfaen"/>
          <w:position w:val="5"/>
          <w:sz w:val="20"/>
        </w:rPr>
      </w:pPr>
      <w:proofErr w:type="gramStart"/>
      <w:r>
        <w:rPr>
          <w:rFonts w:ascii="Sylfaen" w:eastAsia="Sylfaen" w:hAnsi="Sylfaen"/>
          <w:sz w:val="18"/>
        </w:rPr>
        <w:t>სასურველია</w:t>
      </w:r>
      <w:proofErr w:type="gramEnd"/>
      <w:r>
        <w:rPr>
          <w:rFonts w:ascii="Sylfaen" w:eastAsia="Sylfaen" w:hAnsi="Sylfaen"/>
          <w:sz w:val="18"/>
        </w:rPr>
        <w:t>, რომ მითითებული იყოს შესაბამისი ინდიკატორის გაზომვისთვის საჭირო მონაცემების წყარო;</w:t>
      </w:r>
    </w:p>
    <w:p w:rsidR="000F394D" w:rsidRDefault="000F394D" w:rsidP="000F394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Sylfaen" w:hAnsi="Sylfaen"/>
          <w:position w:val="5"/>
          <w:sz w:val="20"/>
        </w:rPr>
      </w:pPr>
      <w:r>
        <w:rPr>
          <w:rFonts w:ascii="Sylfaen" w:eastAsia="Sylfaen" w:hAnsi="Sylfaen"/>
          <w:position w:val="5"/>
          <w:sz w:val="20"/>
        </w:rPr>
        <w:t>35</w:t>
      </w:r>
      <w:r>
        <w:rPr>
          <w:rFonts w:ascii="Sylfaen" w:eastAsia="Sylfaen" w:hAnsi="Sylfaen"/>
          <w:sz w:val="18"/>
        </w:rPr>
        <w:t xml:space="preserve">საბაზისო მაჩვენებლის გრაფაში ივსება </w:t>
      </w:r>
      <w:r w:rsidR="002B1DD0">
        <w:rPr>
          <w:rFonts w:ascii="Sylfaen" w:eastAsia="Sylfaen" w:hAnsi="Sylfaen"/>
          <w:sz w:val="18"/>
        </w:rPr>
        <w:t>2018 წლის მოსალოდნელი</w:t>
      </w:r>
      <w:r>
        <w:rPr>
          <w:rFonts w:ascii="Sylfaen" w:eastAsia="Sylfaen" w:hAnsi="Sylfaen"/>
          <w:sz w:val="18"/>
        </w:rPr>
        <w:t xml:space="preserve"> </w:t>
      </w:r>
      <w:proofErr w:type="gramStart"/>
      <w:r>
        <w:rPr>
          <w:rFonts w:ascii="Sylfaen" w:eastAsia="Sylfaen" w:hAnsi="Sylfaen"/>
          <w:sz w:val="18"/>
        </w:rPr>
        <w:t>საბოლოო  მონაცემები</w:t>
      </w:r>
      <w:proofErr w:type="gramEnd"/>
      <w:r>
        <w:rPr>
          <w:rFonts w:ascii="Sylfaen" w:eastAsia="Sylfaen" w:hAnsi="Sylfaen"/>
          <w:sz w:val="18"/>
        </w:rPr>
        <w:t>.</w:t>
      </w:r>
    </w:p>
    <w:p w:rsidR="000F394D" w:rsidRDefault="000F394D" w:rsidP="000F394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b/>
          <w:sz w:val="20"/>
        </w:rPr>
      </w:pPr>
    </w:p>
    <w:p w:rsidR="003A633D" w:rsidRDefault="000F394D" w:rsidP="006D3F6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sz w:val="20"/>
        </w:rPr>
      </w:pPr>
      <w:proofErr w:type="gramStart"/>
      <w:r>
        <w:rPr>
          <w:rFonts w:ascii="Sylfaen" w:eastAsia="Sylfaen" w:hAnsi="Sylfaen"/>
          <w:b/>
          <w:sz w:val="20"/>
        </w:rPr>
        <w:t>განხორციელების</w:t>
      </w:r>
      <w:proofErr w:type="gramEnd"/>
      <w:r>
        <w:rPr>
          <w:rFonts w:ascii="Sylfaen" w:eastAsia="Sylfaen" w:hAnsi="Sylfaen"/>
          <w:b/>
          <w:sz w:val="20"/>
        </w:rPr>
        <w:t xml:space="preserve"> ვადები</w:t>
      </w:r>
      <w:r>
        <w:rPr>
          <w:rFonts w:ascii="Sylfaen" w:eastAsia="Sylfaen" w:hAnsi="Sylfaen"/>
          <w:b/>
          <w:position w:val="5"/>
          <w:sz w:val="20"/>
        </w:rPr>
        <w:t>36</w:t>
      </w:r>
      <w:r>
        <w:rPr>
          <w:rFonts w:ascii="Sylfaen" w:eastAsia="Sylfaen" w:hAnsi="Sylfaen"/>
          <w:b/>
          <w:sz w:val="20"/>
        </w:rPr>
        <w:t xml:space="preserve"> </w:t>
      </w:r>
      <w:r w:rsidR="004C3253">
        <w:rPr>
          <w:rFonts w:ascii="Sylfaen" w:eastAsia="Sylfaen" w:hAnsi="Sylfaen"/>
          <w:b/>
          <w:sz w:val="20"/>
          <w:lang w:val="ka-GE"/>
        </w:rPr>
        <w:t xml:space="preserve">- </w:t>
      </w:r>
      <w:r w:rsidR="004C3253" w:rsidRPr="003074EE">
        <w:rPr>
          <w:rFonts w:ascii="Sylfaen" w:eastAsia="Sylfaen" w:hAnsi="Sylfaen"/>
          <w:sz w:val="20"/>
          <w:lang w:val="ka-GE"/>
        </w:rPr>
        <w:t>მიმდინარე</w:t>
      </w:r>
    </w:p>
    <w:sectPr w:rsidR="003A633D" w:rsidSect="007A4344">
      <w:pgSz w:w="12240" w:h="15840"/>
      <w:pgMar w:top="709"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ylfaen">
    <w:panose1 w:val="010A0502050306030303"/>
    <w:charset w:val="00"/>
    <w:family w:val="roman"/>
    <w:pitch w:val="variable"/>
    <w:sig w:usb0="04000687" w:usb1="00000000" w:usb2="00000000" w:usb3="00000000" w:csb0="0000009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nino">
    <w:altName w:val="Times New Roman"/>
    <w:panose1 w:val="00000000000000000000"/>
    <w:charset w:val="00"/>
    <w:family w:val="roman"/>
    <w:notTrueType/>
    <w:pitch w:val="default"/>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7E0048"/>
    <w:multiLevelType w:val="hybridMultilevel"/>
    <w:tmpl w:val="B7B65DE2"/>
    <w:lvl w:ilvl="0" w:tplc="0437000F">
      <w:start w:val="1"/>
      <w:numFmt w:val="decimal"/>
      <w:lvlText w:val="%1."/>
      <w:lvlJc w:val="left"/>
      <w:pPr>
        <w:ind w:left="720" w:hanging="360"/>
      </w:pPr>
      <w:rPr>
        <w:rFonts w:hint="default"/>
      </w:rPr>
    </w:lvl>
    <w:lvl w:ilvl="1" w:tplc="04370019" w:tentative="1">
      <w:start w:val="1"/>
      <w:numFmt w:val="lowerLetter"/>
      <w:lvlText w:val="%2."/>
      <w:lvlJc w:val="left"/>
      <w:pPr>
        <w:ind w:left="1440" w:hanging="360"/>
      </w:pPr>
    </w:lvl>
    <w:lvl w:ilvl="2" w:tplc="0437001B" w:tentative="1">
      <w:start w:val="1"/>
      <w:numFmt w:val="lowerRoman"/>
      <w:lvlText w:val="%3."/>
      <w:lvlJc w:val="right"/>
      <w:pPr>
        <w:ind w:left="2160" w:hanging="180"/>
      </w:pPr>
    </w:lvl>
    <w:lvl w:ilvl="3" w:tplc="0437000F" w:tentative="1">
      <w:start w:val="1"/>
      <w:numFmt w:val="decimal"/>
      <w:lvlText w:val="%4."/>
      <w:lvlJc w:val="left"/>
      <w:pPr>
        <w:ind w:left="2880" w:hanging="360"/>
      </w:pPr>
    </w:lvl>
    <w:lvl w:ilvl="4" w:tplc="04370019" w:tentative="1">
      <w:start w:val="1"/>
      <w:numFmt w:val="lowerLetter"/>
      <w:lvlText w:val="%5."/>
      <w:lvlJc w:val="left"/>
      <w:pPr>
        <w:ind w:left="3600" w:hanging="360"/>
      </w:pPr>
    </w:lvl>
    <w:lvl w:ilvl="5" w:tplc="0437001B" w:tentative="1">
      <w:start w:val="1"/>
      <w:numFmt w:val="lowerRoman"/>
      <w:lvlText w:val="%6."/>
      <w:lvlJc w:val="right"/>
      <w:pPr>
        <w:ind w:left="4320" w:hanging="180"/>
      </w:pPr>
    </w:lvl>
    <w:lvl w:ilvl="6" w:tplc="0437000F" w:tentative="1">
      <w:start w:val="1"/>
      <w:numFmt w:val="decimal"/>
      <w:lvlText w:val="%7."/>
      <w:lvlJc w:val="left"/>
      <w:pPr>
        <w:ind w:left="5040" w:hanging="360"/>
      </w:pPr>
    </w:lvl>
    <w:lvl w:ilvl="7" w:tplc="04370019" w:tentative="1">
      <w:start w:val="1"/>
      <w:numFmt w:val="lowerLetter"/>
      <w:lvlText w:val="%8."/>
      <w:lvlJc w:val="left"/>
      <w:pPr>
        <w:ind w:left="5760" w:hanging="360"/>
      </w:pPr>
    </w:lvl>
    <w:lvl w:ilvl="8" w:tplc="0437001B" w:tentative="1">
      <w:start w:val="1"/>
      <w:numFmt w:val="lowerRoman"/>
      <w:lvlText w:val="%9."/>
      <w:lvlJc w:val="right"/>
      <w:pPr>
        <w:ind w:left="6480" w:hanging="180"/>
      </w:pPr>
    </w:lvl>
  </w:abstractNum>
  <w:abstractNum w:abstractNumId="1">
    <w:nsid w:val="011123F8"/>
    <w:multiLevelType w:val="hybridMultilevel"/>
    <w:tmpl w:val="1E88C596"/>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2802613"/>
    <w:multiLevelType w:val="hybridMultilevel"/>
    <w:tmpl w:val="A252C012"/>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2EB1660"/>
    <w:multiLevelType w:val="hybridMultilevel"/>
    <w:tmpl w:val="3692D134"/>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34469CD"/>
    <w:multiLevelType w:val="hybridMultilevel"/>
    <w:tmpl w:val="4D2C117E"/>
    <w:lvl w:ilvl="0" w:tplc="04090001">
      <w:start w:val="1"/>
      <w:numFmt w:val="bullet"/>
      <w:lvlText w:val=""/>
      <w:lvlJc w:val="left"/>
      <w:pPr>
        <w:ind w:left="1252" w:hanging="360"/>
      </w:pPr>
      <w:rPr>
        <w:rFonts w:ascii="Symbol" w:hAnsi="Symbol" w:hint="default"/>
      </w:rPr>
    </w:lvl>
    <w:lvl w:ilvl="1" w:tplc="04090003" w:tentative="1">
      <w:start w:val="1"/>
      <w:numFmt w:val="bullet"/>
      <w:lvlText w:val="o"/>
      <w:lvlJc w:val="left"/>
      <w:pPr>
        <w:ind w:left="1972" w:hanging="360"/>
      </w:pPr>
      <w:rPr>
        <w:rFonts w:ascii="Courier New" w:hAnsi="Courier New" w:cs="Courier New" w:hint="default"/>
      </w:rPr>
    </w:lvl>
    <w:lvl w:ilvl="2" w:tplc="04090005" w:tentative="1">
      <w:start w:val="1"/>
      <w:numFmt w:val="bullet"/>
      <w:lvlText w:val=""/>
      <w:lvlJc w:val="left"/>
      <w:pPr>
        <w:ind w:left="2692" w:hanging="360"/>
      </w:pPr>
      <w:rPr>
        <w:rFonts w:ascii="Wingdings" w:hAnsi="Wingdings" w:hint="default"/>
      </w:rPr>
    </w:lvl>
    <w:lvl w:ilvl="3" w:tplc="04090001" w:tentative="1">
      <w:start w:val="1"/>
      <w:numFmt w:val="bullet"/>
      <w:lvlText w:val=""/>
      <w:lvlJc w:val="left"/>
      <w:pPr>
        <w:ind w:left="3412" w:hanging="360"/>
      </w:pPr>
      <w:rPr>
        <w:rFonts w:ascii="Symbol" w:hAnsi="Symbol" w:hint="default"/>
      </w:rPr>
    </w:lvl>
    <w:lvl w:ilvl="4" w:tplc="04090003" w:tentative="1">
      <w:start w:val="1"/>
      <w:numFmt w:val="bullet"/>
      <w:lvlText w:val="o"/>
      <w:lvlJc w:val="left"/>
      <w:pPr>
        <w:ind w:left="4132" w:hanging="360"/>
      </w:pPr>
      <w:rPr>
        <w:rFonts w:ascii="Courier New" w:hAnsi="Courier New" w:cs="Courier New" w:hint="default"/>
      </w:rPr>
    </w:lvl>
    <w:lvl w:ilvl="5" w:tplc="04090005" w:tentative="1">
      <w:start w:val="1"/>
      <w:numFmt w:val="bullet"/>
      <w:lvlText w:val=""/>
      <w:lvlJc w:val="left"/>
      <w:pPr>
        <w:ind w:left="4852" w:hanging="360"/>
      </w:pPr>
      <w:rPr>
        <w:rFonts w:ascii="Wingdings" w:hAnsi="Wingdings" w:hint="default"/>
      </w:rPr>
    </w:lvl>
    <w:lvl w:ilvl="6" w:tplc="04090001" w:tentative="1">
      <w:start w:val="1"/>
      <w:numFmt w:val="bullet"/>
      <w:lvlText w:val=""/>
      <w:lvlJc w:val="left"/>
      <w:pPr>
        <w:ind w:left="5572" w:hanging="360"/>
      </w:pPr>
      <w:rPr>
        <w:rFonts w:ascii="Symbol" w:hAnsi="Symbol" w:hint="default"/>
      </w:rPr>
    </w:lvl>
    <w:lvl w:ilvl="7" w:tplc="04090003" w:tentative="1">
      <w:start w:val="1"/>
      <w:numFmt w:val="bullet"/>
      <w:lvlText w:val="o"/>
      <w:lvlJc w:val="left"/>
      <w:pPr>
        <w:ind w:left="6292" w:hanging="360"/>
      </w:pPr>
      <w:rPr>
        <w:rFonts w:ascii="Courier New" w:hAnsi="Courier New" w:cs="Courier New" w:hint="default"/>
      </w:rPr>
    </w:lvl>
    <w:lvl w:ilvl="8" w:tplc="04090005" w:tentative="1">
      <w:start w:val="1"/>
      <w:numFmt w:val="bullet"/>
      <w:lvlText w:val=""/>
      <w:lvlJc w:val="left"/>
      <w:pPr>
        <w:ind w:left="7012" w:hanging="360"/>
      </w:pPr>
      <w:rPr>
        <w:rFonts w:ascii="Wingdings" w:hAnsi="Wingdings" w:hint="default"/>
      </w:rPr>
    </w:lvl>
  </w:abstractNum>
  <w:abstractNum w:abstractNumId="5">
    <w:nsid w:val="059250F3"/>
    <w:multiLevelType w:val="hybridMultilevel"/>
    <w:tmpl w:val="0764E7C6"/>
    <w:lvl w:ilvl="0" w:tplc="7D88268A">
      <w:start w:val="1"/>
      <w:numFmt w:val="bullet"/>
      <w:lvlText w:val="-"/>
      <w:lvlJc w:val="left"/>
      <w:pPr>
        <w:ind w:left="720" w:hanging="360"/>
      </w:pPr>
      <w:rPr>
        <w:rFonts w:ascii="Sylfaen" w:eastAsia="Sylfaen" w:hAnsi="Sylfaen" w:cs="Sylfae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06686451"/>
    <w:multiLevelType w:val="hybridMultilevel"/>
    <w:tmpl w:val="7D2C9398"/>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0A022181"/>
    <w:multiLevelType w:val="hybridMultilevel"/>
    <w:tmpl w:val="FE78F1E6"/>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0A9B7DDB"/>
    <w:multiLevelType w:val="hybridMultilevel"/>
    <w:tmpl w:val="0216554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0C246D41"/>
    <w:multiLevelType w:val="hybridMultilevel"/>
    <w:tmpl w:val="44E45A54"/>
    <w:lvl w:ilvl="0" w:tplc="06D8031E">
      <w:numFmt w:val="bullet"/>
      <w:lvlText w:val="-"/>
      <w:lvlJc w:val="left"/>
      <w:pPr>
        <w:ind w:left="1440" w:hanging="360"/>
      </w:pPr>
      <w:rPr>
        <w:rFonts w:ascii="Sylfaen" w:eastAsia="Calibri" w:hAnsi="Sylfaen" w:cs="Sylfae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nsid w:val="0CCD49E5"/>
    <w:multiLevelType w:val="hybridMultilevel"/>
    <w:tmpl w:val="17403A1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0DFD4A3E"/>
    <w:multiLevelType w:val="hybridMultilevel"/>
    <w:tmpl w:val="DCE8731A"/>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125749BB"/>
    <w:multiLevelType w:val="hybridMultilevel"/>
    <w:tmpl w:val="A2D68E06"/>
    <w:lvl w:ilvl="0" w:tplc="04090001">
      <w:start w:val="1"/>
      <w:numFmt w:val="bullet"/>
      <w:lvlText w:val=""/>
      <w:lvlJc w:val="left"/>
      <w:pPr>
        <w:ind w:left="817" w:hanging="360"/>
      </w:pPr>
      <w:rPr>
        <w:rFonts w:ascii="Symbol" w:hAnsi="Symbol" w:hint="default"/>
      </w:rPr>
    </w:lvl>
    <w:lvl w:ilvl="1" w:tplc="04090003" w:tentative="1">
      <w:start w:val="1"/>
      <w:numFmt w:val="bullet"/>
      <w:lvlText w:val="o"/>
      <w:lvlJc w:val="left"/>
      <w:pPr>
        <w:ind w:left="1537" w:hanging="360"/>
      </w:pPr>
      <w:rPr>
        <w:rFonts w:ascii="Courier New" w:hAnsi="Courier New" w:cs="Courier New" w:hint="default"/>
      </w:rPr>
    </w:lvl>
    <w:lvl w:ilvl="2" w:tplc="04090005" w:tentative="1">
      <w:start w:val="1"/>
      <w:numFmt w:val="bullet"/>
      <w:lvlText w:val=""/>
      <w:lvlJc w:val="left"/>
      <w:pPr>
        <w:ind w:left="2257" w:hanging="360"/>
      </w:pPr>
      <w:rPr>
        <w:rFonts w:ascii="Wingdings" w:hAnsi="Wingdings" w:hint="default"/>
      </w:rPr>
    </w:lvl>
    <w:lvl w:ilvl="3" w:tplc="04090001" w:tentative="1">
      <w:start w:val="1"/>
      <w:numFmt w:val="bullet"/>
      <w:lvlText w:val=""/>
      <w:lvlJc w:val="left"/>
      <w:pPr>
        <w:ind w:left="2977" w:hanging="360"/>
      </w:pPr>
      <w:rPr>
        <w:rFonts w:ascii="Symbol" w:hAnsi="Symbol" w:hint="default"/>
      </w:rPr>
    </w:lvl>
    <w:lvl w:ilvl="4" w:tplc="04090003" w:tentative="1">
      <w:start w:val="1"/>
      <w:numFmt w:val="bullet"/>
      <w:lvlText w:val="o"/>
      <w:lvlJc w:val="left"/>
      <w:pPr>
        <w:ind w:left="3697" w:hanging="360"/>
      </w:pPr>
      <w:rPr>
        <w:rFonts w:ascii="Courier New" w:hAnsi="Courier New" w:cs="Courier New" w:hint="default"/>
      </w:rPr>
    </w:lvl>
    <w:lvl w:ilvl="5" w:tplc="04090005" w:tentative="1">
      <w:start w:val="1"/>
      <w:numFmt w:val="bullet"/>
      <w:lvlText w:val=""/>
      <w:lvlJc w:val="left"/>
      <w:pPr>
        <w:ind w:left="4417" w:hanging="360"/>
      </w:pPr>
      <w:rPr>
        <w:rFonts w:ascii="Wingdings" w:hAnsi="Wingdings" w:hint="default"/>
      </w:rPr>
    </w:lvl>
    <w:lvl w:ilvl="6" w:tplc="04090001" w:tentative="1">
      <w:start w:val="1"/>
      <w:numFmt w:val="bullet"/>
      <w:lvlText w:val=""/>
      <w:lvlJc w:val="left"/>
      <w:pPr>
        <w:ind w:left="5137" w:hanging="360"/>
      </w:pPr>
      <w:rPr>
        <w:rFonts w:ascii="Symbol" w:hAnsi="Symbol" w:hint="default"/>
      </w:rPr>
    </w:lvl>
    <w:lvl w:ilvl="7" w:tplc="04090003" w:tentative="1">
      <w:start w:val="1"/>
      <w:numFmt w:val="bullet"/>
      <w:lvlText w:val="o"/>
      <w:lvlJc w:val="left"/>
      <w:pPr>
        <w:ind w:left="5857" w:hanging="360"/>
      </w:pPr>
      <w:rPr>
        <w:rFonts w:ascii="Courier New" w:hAnsi="Courier New" w:cs="Courier New" w:hint="default"/>
      </w:rPr>
    </w:lvl>
    <w:lvl w:ilvl="8" w:tplc="04090005" w:tentative="1">
      <w:start w:val="1"/>
      <w:numFmt w:val="bullet"/>
      <w:lvlText w:val=""/>
      <w:lvlJc w:val="left"/>
      <w:pPr>
        <w:ind w:left="6577" w:hanging="360"/>
      </w:pPr>
      <w:rPr>
        <w:rFonts w:ascii="Wingdings" w:hAnsi="Wingdings" w:hint="default"/>
      </w:rPr>
    </w:lvl>
  </w:abstractNum>
  <w:abstractNum w:abstractNumId="13">
    <w:nsid w:val="153C5942"/>
    <w:multiLevelType w:val="hybridMultilevel"/>
    <w:tmpl w:val="EB9A082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15730FAA"/>
    <w:multiLevelType w:val="hybridMultilevel"/>
    <w:tmpl w:val="363E72A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170963CE"/>
    <w:multiLevelType w:val="hybridMultilevel"/>
    <w:tmpl w:val="41329BD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18E7198E"/>
    <w:multiLevelType w:val="hybridMultilevel"/>
    <w:tmpl w:val="3522C526"/>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1AF56C20"/>
    <w:multiLevelType w:val="hybridMultilevel"/>
    <w:tmpl w:val="81A2C678"/>
    <w:lvl w:ilvl="0" w:tplc="918AEF5A">
      <w:start w:val="1"/>
      <w:numFmt w:val="bullet"/>
      <w:lvlText w:val=""/>
      <w:lvlJc w:val="left"/>
      <w:pPr>
        <w:ind w:left="720" w:hanging="360"/>
      </w:pPr>
      <w:rPr>
        <w:rFonts w:ascii="Symbol" w:hAnsi="Symbol" w:hint="default"/>
        <w:sz w:val="16"/>
        <w:szCs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23287CEC"/>
    <w:multiLevelType w:val="hybridMultilevel"/>
    <w:tmpl w:val="730C0A12"/>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240F0CAC"/>
    <w:multiLevelType w:val="hybridMultilevel"/>
    <w:tmpl w:val="9A5653F6"/>
    <w:lvl w:ilvl="0" w:tplc="0409000D">
      <w:start w:val="1"/>
      <w:numFmt w:val="bullet"/>
      <w:lvlText w:val=""/>
      <w:lvlJc w:val="left"/>
      <w:pPr>
        <w:ind w:left="1200" w:hanging="360"/>
      </w:pPr>
      <w:rPr>
        <w:rFonts w:ascii="Wingdings" w:hAnsi="Wingdings" w:hint="default"/>
      </w:rPr>
    </w:lvl>
    <w:lvl w:ilvl="1" w:tplc="04090003" w:tentative="1">
      <w:start w:val="1"/>
      <w:numFmt w:val="bullet"/>
      <w:lvlText w:val="o"/>
      <w:lvlJc w:val="left"/>
      <w:pPr>
        <w:ind w:left="1920" w:hanging="360"/>
      </w:pPr>
      <w:rPr>
        <w:rFonts w:ascii="Courier New" w:hAnsi="Courier New" w:cs="Courier New" w:hint="default"/>
      </w:rPr>
    </w:lvl>
    <w:lvl w:ilvl="2" w:tplc="04090005" w:tentative="1">
      <w:start w:val="1"/>
      <w:numFmt w:val="bullet"/>
      <w:lvlText w:val=""/>
      <w:lvlJc w:val="left"/>
      <w:pPr>
        <w:ind w:left="2640" w:hanging="360"/>
      </w:pPr>
      <w:rPr>
        <w:rFonts w:ascii="Wingdings" w:hAnsi="Wingdings" w:hint="default"/>
      </w:rPr>
    </w:lvl>
    <w:lvl w:ilvl="3" w:tplc="04090001" w:tentative="1">
      <w:start w:val="1"/>
      <w:numFmt w:val="bullet"/>
      <w:lvlText w:val=""/>
      <w:lvlJc w:val="left"/>
      <w:pPr>
        <w:ind w:left="3360" w:hanging="360"/>
      </w:pPr>
      <w:rPr>
        <w:rFonts w:ascii="Symbol" w:hAnsi="Symbol" w:hint="default"/>
      </w:rPr>
    </w:lvl>
    <w:lvl w:ilvl="4" w:tplc="04090003" w:tentative="1">
      <w:start w:val="1"/>
      <w:numFmt w:val="bullet"/>
      <w:lvlText w:val="o"/>
      <w:lvlJc w:val="left"/>
      <w:pPr>
        <w:ind w:left="4080" w:hanging="360"/>
      </w:pPr>
      <w:rPr>
        <w:rFonts w:ascii="Courier New" w:hAnsi="Courier New" w:cs="Courier New" w:hint="default"/>
      </w:rPr>
    </w:lvl>
    <w:lvl w:ilvl="5" w:tplc="04090005" w:tentative="1">
      <w:start w:val="1"/>
      <w:numFmt w:val="bullet"/>
      <w:lvlText w:val=""/>
      <w:lvlJc w:val="left"/>
      <w:pPr>
        <w:ind w:left="4800" w:hanging="360"/>
      </w:pPr>
      <w:rPr>
        <w:rFonts w:ascii="Wingdings" w:hAnsi="Wingdings" w:hint="default"/>
      </w:rPr>
    </w:lvl>
    <w:lvl w:ilvl="6" w:tplc="04090001" w:tentative="1">
      <w:start w:val="1"/>
      <w:numFmt w:val="bullet"/>
      <w:lvlText w:val=""/>
      <w:lvlJc w:val="left"/>
      <w:pPr>
        <w:ind w:left="5520" w:hanging="360"/>
      </w:pPr>
      <w:rPr>
        <w:rFonts w:ascii="Symbol" w:hAnsi="Symbol" w:hint="default"/>
      </w:rPr>
    </w:lvl>
    <w:lvl w:ilvl="7" w:tplc="04090003" w:tentative="1">
      <w:start w:val="1"/>
      <w:numFmt w:val="bullet"/>
      <w:lvlText w:val="o"/>
      <w:lvlJc w:val="left"/>
      <w:pPr>
        <w:ind w:left="6240" w:hanging="360"/>
      </w:pPr>
      <w:rPr>
        <w:rFonts w:ascii="Courier New" w:hAnsi="Courier New" w:cs="Courier New" w:hint="default"/>
      </w:rPr>
    </w:lvl>
    <w:lvl w:ilvl="8" w:tplc="04090005" w:tentative="1">
      <w:start w:val="1"/>
      <w:numFmt w:val="bullet"/>
      <w:lvlText w:val=""/>
      <w:lvlJc w:val="left"/>
      <w:pPr>
        <w:ind w:left="6960" w:hanging="360"/>
      </w:pPr>
      <w:rPr>
        <w:rFonts w:ascii="Wingdings" w:hAnsi="Wingdings" w:hint="default"/>
      </w:rPr>
    </w:lvl>
  </w:abstractNum>
  <w:abstractNum w:abstractNumId="20">
    <w:nsid w:val="289A486C"/>
    <w:multiLevelType w:val="hybridMultilevel"/>
    <w:tmpl w:val="1D0E15B8"/>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2918281D"/>
    <w:multiLevelType w:val="hybridMultilevel"/>
    <w:tmpl w:val="30103226"/>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293C2059"/>
    <w:multiLevelType w:val="hybridMultilevel"/>
    <w:tmpl w:val="F1D4D722"/>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294D1FDF"/>
    <w:multiLevelType w:val="hybridMultilevel"/>
    <w:tmpl w:val="B28A029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2F046A04"/>
    <w:multiLevelType w:val="hybridMultilevel"/>
    <w:tmpl w:val="2CDEC3B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306B43DF"/>
    <w:multiLevelType w:val="hybridMultilevel"/>
    <w:tmpl w:val="2ECA8964"/>
    <w:lvl w:ilvl="0" w:tplc="0409000B">
      <w:start w:val="1"/>
      <w:numFmt w:val="bullet"/>
      <w:lvlText w:val=""/>
      <w:lvlJc w:val="left"/>
      <w:pPr>
        <w:ind w:left="786"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30B258CC"/>
    <w:multiLevelType w:val="hybridMultilevel"/>
    <w:tmpl w:val="CBC27A66"/>
    <w:lvl w:ilvl="0" w:tplc="04090001">
      <w:start w:val="1"/>
      <w:numFmt w:val="bullet"/>
      <w:lvlText w:val=""/>
      <w:lvlJc w:val="left"/>
      <w:pPr>
        <w:ind w:left="1174" w:hanging="360"/>
      </w:pPr>
      <w:rPr>
        <w:rFonts w:ascii="Symbol" w:hAnsi="Symbol" w:hint="default"/>
      </w:rPr>
    </w:lvl>
    <w:lvl w:ilvl="1" w:tplc="04090003" w:tentative="1">
      <w:start w:val="1"/>
      <w:numFmt w:val="bullet"/>
      <w:lvlText w:val="o"/>
      <w:lvlJc w:val="left"/>
      <w:pPr>
        <w:ind w:left="1894" w:hanging="360"/>
      </w:pPr>
      <w:rPr>
        <w:rFonts w:ascii="Courier New" w:hAnsi="Courier New" w:cs="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cs="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cs="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27">
    <w:nsid w:val="30EA31B8"/>
    <w:multiLevelType w:val="hybridMultilevel"/>
    <w:tmpl w:val="3F923834"/>
    <w:lvl w:ilvl="0" w:tplc="0409000F">
      <w:start w:val="1"/>
      <w:numFmt w:val="decimal"/>
      <w:lvlText w:val="%1."/>
      <w:lvlJc w:val="left"/>
      <w:pPr>
        <w:ind w:left="1003" w:hanging="72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381A718F"/>
    <w:multiLevelType w:val="hybridMultilevel"/>
    <w:tmpl w:val="5E8479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3A0D442F"/>
    <w:multiLevelType w:val="hybridMultilevel"/>
    <w:tmpl w:val="EF6E03F6"/>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3A4118C4"/>
    <w:multiLevelType w:val="hybridMultilevel"/>
    <w:tmpl w:val="A43E5666"/>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3A47712E"/>
    <w:multiLevelType w:val="hybridMultilevel"/>
    <w:tmpl w:val="82D00B4A"/>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3A690463"/>
    <w:multiLevelType w:val="hybridMultilevel"/>
    <w:tmpl w:val="CED0B428"/>
    <w:lvl w:ilvl="0" w:tplc="E33ACD5C">
      <w:start w:val="1"/>
      <w:numFmt w:val="bullet"/>
      <w:lvlText w:val=""/>
      <w:lvlJc w:val="left"/>
      <w:pPr>
        <w:ind w:left="720" w:hanging="360"/>
      </w:pPr>
      <w:rPr>
        <w:rFonts w:ascii="Symbol" w:hAnsi="Symbol" w:hint="default"/>
        <w:color w:val="auto"/>
        <w:sz w:val="16"/>
        <w:szCs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3B3064D7"/>
    <w:multiLevelType w:val="hybridMultilevel"/>
    <w:tmpl w:val="87B6CB4E"/>
    <w:lvl w:ilvl="0" w:tplc="27E035F0">
      <w:start w:val="1"/>
      <w:numFmt w:val="bullet"/>
      <w:lvlText w:val=""/>
      <w:lvlJc w:val="left"/>
      <w:pPr>
        <w:ind w:left="720" w:hanging="360"/>
      </w:pPr>
      <w:rPr>
        <w:rFonts w:ascii="Symbol" w:hAnsi="Symbol" w:hint="default"/>
        <w:sz w:val="16"/>
        <w:szCs w:val="16"/>
      </w:rPr>
    </w:lvl>
    <w:lvl w:ilvl="1" w:tplc="9CE209EA">
      <w:numFmt w:val="bullet"/>
      <w:lvlText w:val="•"/>
      <w:lvlJc w:val="left"/>
      <w:pPr>
        <w:ind w:left="1440" w:hanging="360"/>
      </w:pPr>
      <w:rPr>
        <w:rFonts w:ascii="Sylfaen" w:eastAsia="Sylfaen" w:hAnsi="Sylfae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3C204AD3"/>
    <w:multiLevelType w:val="hybridMultilevel"/>
    <w:tmpl w:val="8FF2A7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3D174BFE"/>
    <w:multiLevelType w:val="hybridMultilevel"/>
    <w:tmpl w:val="38E03346"/>
    <w:lvl w:ilvl="0" w:tplc="0409000D">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6">
    <w:nsid w:val="40693E0E"/>
    <w:multiLevelType w:val="hybridMultilevel"/>
    <w:tmpl w:val="A5D692B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416C1BDE"/>
    <w:multiLevelType w:val="hybridMultilevel"/>
    <w:tmpl w:val="6E72833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42295863"/>
    <w:multiLevelType w:val="hybridMultilevel"/>
    <w:tmpl w:val="F806B67E"/>
    <w:lvl w:ilvl="0" w:tplc="19AE707E">
      <w:start w:val="2"/>
      <w:numFmt w:val="bullet"/>
      <w:lvlText w:val="-"/>
      <w:lvlJc w:val="left"/>
      <w:pPr>
        <w:ind w:left="927" w:hanging="360"/>
      </w:pPr>
      <w:rPr>
        <w:rFonts w:ascii="Sylfaen" w:eastAsia="Sylfaen" w:hAnsi="Sylfaen" w:cs="Sylfaen" w:hint="default"/>
      </w:rPr>
    </w:lvl>
    <w:lvl w:ilvl="1" w:tplc="04370003" w:tentative="1">
      <w:start w:val="1"/>
      <w:numFmt w:val="bullet"/>
      <w:lvlText w:val="o"/>
      <w:lvlJc w:val="left"/>
      <w:pPr>
        <w:ind w:left="1440" w:hanging="360"/>
      </w:pPr>
      <w:rPr>
        <w:rFonts w:ascii="Courier New" w:hAnsi="Courier New" w:hint="default"/>
      </w:rPr>
    </w:lvl>
    <w:lvl w:ilvl="2" w:tplc="04370005" w:tentative="1">
      <w:start w:val="1"/>
      <w:numFmt w:val="bullet"/>
      <w:lvlText w:val=""/>
      <w:lvlJc w:val="left"/>
      <w:pPr>
        <w:ind w:left="2160" w:hanging="360"/>
      </w:pPr>
      <w:rPr>
        <w:rFonts w:ascii="Wingdings" w:hAnsi="Wingdings" w:hint="default"/>
      </w:rPr>
    </w:lvl>
    <w:lvl w:ilvl="3" w:tplc="04370001" w:tentative="1">
      <w:start w:val="1"/>
      <w:numFmt w:val="bullet"/>
      <w:lvlText w:val=""/>
      <w:lvlJc w:val="left"/>
      <w:pPr>
        <w:ind w:left="2880" w:hanging="360"/>
      </w:pPr>
      <w:rPr>
        <w:rFonts w:ascii="Symbol" w:hAnsi="Symbol" w:hint="default"/>
      </w:rPr>
    </w:lvl>
    <w:lvl w:ilvl="4" w:tplc="04370003" w:tentative="1">
      <w:start w:val="1"/>
      <w:numFmt w:val="bullet"/>
      <w:lvlText w:val="o"/>
      <w:lvlJc w:val="left"/>
      <w:pPr>
        <w:ind w:left="3600" w:hanging="360"/>
      </w:pPr>
      <w:rPr>
        <w:rFonts w:ascii="Courier New" w:hAnsi="Courier New" w:hint="default"/>
      </w:rPr>
    </w:lvl>
    <w:lvl w:ilvl="5" w:tplc="04370005" w:tentative="1">
      <w:start w:val="1"/>
      <w:numFmt w:val="bullet"/>
      <w:lvlText w:val=""/>
      <w:lvlJc w:val="left"/>
      <w:pPr>
        <w:ind w:left="4320" w:hanging="360"/>
      </w:pPr>
      <w:rPr>
        <w:rFonts w:ascii="Wingdings" w:hAnsi="Wingdings" w:hint="default"/>
      </w:rPr>
    </w:lvl>
    <w:lvl w:ilvl="6" w:tplc="04370001" w:tentative="1">
      <w:start w:val="1"/>
      <w:numFmt w:val="bullet"/>
      <w:lvlText w:val=""/>
      <w:lvlJc w:val="left"/>
      <w:pPr>
        <w:ind w:left="5040" w:hanging="360"/>
      </w:pPr>
      <w:rPr>
        <w:rFonts w:ascii="Symbol" w:hAnsi="Symbol" w:hint="default"/>
      </w:rPr>
    </w:lvl>
    <w:lvl w:ilvl="7" w:tplc="04370003" w:tentative="1">
      <w:start w:val="1"/>
      <w:numFmt w:val="bullet"/>
      <w:lvlText w:val="o"/>
      <w:lvlJc w:val="left"/>
      <w:pPr>
        <w:ind w:left="5760" w:hanging="360"/>
      </w:pPr>
      <w:rPr>
        <w:rFonts w:ascii="Courier New" w:hAnsi="Courier New" w:hint="default"/>
      </w:rPr>
    </w:lvl>
    <w:lvl w:ilvl="8" w:tplc="04370005" w:tentative="1">
      <w:start w:val="1"/>
      <w:numFmt w:val="bullet"/>
      <w:lvlText w:val=""/>
      <w:lvlJc w:val="left"/>
      <w:pPr>
        <w:ind w:left="6480" w:hanging="360"/>
      </w:pPr>
      <w:rPr>
        <w:rFonts w:ascii="Wingdings" w:hAnsi="Wingdings" w:hint="default"/>
      </w:rPr>
    </w:lvl>
  </w:abstractNum>
  <w:abstractNum w:abstractNumId="39">
    <w:nsid w:val="4309604C"/>
    <w:multiLevelType w:val="hybridMultilevel"/>
    <w:tmpl w:val="15FE22B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nsid w:val="445E055F"/>
    <w:multiLevelType w:val="hybridMultilevel"/>
    <w:tmpl w:val="8C680662"/>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nsid w:val="477A5278"/>
    <w:multiLevelType w:val="hybridMultilevel"/>
    <w:tmpl w:val="1698367A"/>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nsid w:val="483558D0"/>
    <w:multiLevelType w:val="hybridMultilevel"/>
    <w:tmpl w:val="B522588E"/>
    <w:lvl w:ilvl="0" w:tplc="04090001">
      <w:start w:val="1"/>
      <w:numFmt w:val="bullet"/>
      <w:lvlText w:val=""/>
      <w:lvlJc w:val="left"/>
      <w:pPr>
        <w:ind w:left="1343" w:hanging="360"/>
      </w:pPr>
      <w:rPr>
        <w:rFonts w:ascii="Symbol" w:hAnsi="Symbol" w:hint="default"/>
      </w:rPr>
    </w:lvl>
    <w:lvl w:ilvl="1" w:tplc="04090003" w:tentative="1">
      <w:start w:val="1"/>
      <w:numFmt w:val="bullet"/>
      <w:lvlText w:val="o"/>
      <w:lvlJc w:val="left"/>
      <w:pPr>
        <w:ind w:left="2063" w:hanging="360"/>
      </w:pPr>
      <w:rPr>
        <w:rFonts w:ascii="Courier New" w:hAnsi="Courier New" w:cs="Courier New" w:hint="default"/>
      </w:rPr>
    </w:lvl>
    <w:lvl w:ilvl="2" w:tplc="04090005" w:tentative="1">
      <w:start w:val="1"/>
      <w:numFmt w:val="bullet"/>
      <w:lvlText w:val=""/>
      <w:lvlJc w:val="left"/>
      <w:pPr>
        <w:ind w:left="2783" w:hanging="360"/>
      </w:pPr>
      <w:rPr>
        <w:rFonts w:ascii="Wingdings" w:hAnsi="Wingdings" w:hint="default"/>
      </w:rPr>
    </w:lvl>
    <w:lvl w:ilvl="3" w:tplc="04090001" w:tentative="1">
      <w:start w:val="1"/>
      <w:numFmt w:val="bullet"/>
      <w:lvlText w:val=""/>
      <w:lvlJc w:val="left"/>
      <w:pPr>
        <w:ind w:left="3503" w:hanging="360"/>
      </w:pPr>
      <w:rPr>
        <w:rFonts w:ascii="Symbol" w:hAnsi="Symbol" w:hint="default"/>
      </w:rPr>
    </w:lvl>
    <w:lvl w:ilvl="4" w:tplc="04090003" w:tentative="1">
      <w:start w:val="1"/>
      <w:numFmt w:val="bullet"/>
      <w:lvlText w:val="o"/>
      <w:lvlJc w:val="left"/>
      <w:pPr>
        <w:ind w:left="4223" w:hanging="360"/>
      </w:pPr>
      <w:rPr>
        <w:rFonts w:ascii="Courier New" w:hAnsi="Courier New" w:cs="Courier New" w:hint="default"/>
      </w:rPr>
    </w:lvl>
    <w:lvl w:ilvl="5" w:tplc="04090005" w:tentative="1">
      <w:start w:val="1"/>
      <w:numFmt w:val="bullet"/>
      <w:lvlText w:val=""/>
      <w:lvlJc w:val="left"/>
      <w:pPr>
        <w:ind w:left="4943" w:hanging="360"/>
      </w:pPr>
      <w:rPr>
        <w:rFonts w:ascii="Wingdings" w:hAnsi="Wingdings" w:hint="default"/>
      </w:rPr>
    </w:lvl>
    <w:lvl w:ilvl="6" w:tplc="04090001" w:tentative="1">
      <w:start w:val="1"/>
      <w:numFmt w:val="bullet"/>
      <w:lvlText w:val=""/>
      <w:lvlJc w:val="left"/>
      <w:pPr>
        <w:ind w:left="5663" w:hanging="360"/>
      </w:pPr>
      <w:rPr>
        <w:rFonts w:ascii="Symbol" w:hAnsi="Symbol" w:hint="default"/>
      </w:rPr>
    </w:lvl>
    <w:lvl w:ilvl="7" w:tplc="04090003" w:tentative="1">
      <w:start w:val="1"/>
      <w:numFmt w:val="bullet"/>
      <w:lvlText w:val="o"/>
      <w:lvlJc w:val="left"/>
      <w:pPr>
        <w:ind w:left="6383" w:hanging="360"/>
      </w:pPr>
      <w:rPr>
        <w:rFonts w:ascii="Courier New" w:hAnsi="Courier New" w:cs="Courier New" w:hint="default"/>
      </w:rPr>
    </w:lvl>
    <w:lvl w:ilvl="8" w:tplc="04090005" w:tentative="1">
      <w:start w:val="1"/>
      <w:numFmt w:val="bullet"/>
      <w:lvlText w:val=""/>
      <w:lvlJc w:val="left"/>
      <w:pPr>
        <w:ind w:left="7103" w:hanging="360"/>
      </w:pPr>
      <w:rPr>
        <w:rFonts w:ascii="Wingdings" w:hAnsi="Wingdings" w:hint="default"/>
      </w:rPr>
    </w:lvl>
  </w:abstractNum>
  <w:abstractNum w:abstractNumId="43">
    <w:nsid w:val="49E52D34"/>
    <w:multiLevelType w:val="hybridMultilevel"/>
    <w:tmpl w:val="2D54759C"/>
    <w:lvl w:ilvl="0" w:tplc="0409000B">
      <w:start w:val="1"/>
      <w:numFmt w:val="bullet"/>
      <w:lvlText w:val=""/>
      <w:lvlJc w:val="left"/>
      <w:pPr>
        <w:ind w:left="644"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nsid w:val="4DD9466F"/>
    <w:multiLevelType w:val="hybridMultilevel"/>
    <w:tmpl w:val="AA9E06E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nsid w:val="52984A26"/>
    <w:multiLevelType w:val="hybridMultilevel"/>
    <w:tmpl w:val="8B1AED48"/>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nsid w:val="56757DA9"/>
    <w:multiLevelType w:val="hybridMultilevel"/>
    <w:tmpl w:val="28A00BB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nsid w:val="5E8B3AD2"/>
    <w:multiLevelType w:val="hybridMultilevel"/>
    <w:tmpl w:val="9C200A6C"/>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nsid w:val="62A50F83"/>
    <w:multiLevelType w:val="hybridMultilevel"/>
    <w:tmpl w:val="99A845E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nsid w:val="66A80A7B"/>
    <w:multiLevelType w:val="hybridMultilevel"/>
    <w:tmpl w:val="9170E9B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nsid w:val="67050A94"/>
    <w:multiLevelType w:val="hybridMultilevel"/>
    <w:tmpl w:val="0BAC2CA6"/>
    <w:lvl w:ilvl="0" w:tplc="0409000D">
      <w:start w:val="1"/>
      <w:numFmt w:val="bullet"/>
      <w:lvlText w:val=""/>
      <w:lvlJc w:val="left"/>
      <w:pPr>
        <w:ind w:left="1200" w:hanging="360"/>
      </w:pPr>
      <w:rPr>
        <w:rFonts w:ascii="Wingdings" w:hAnsi="Wingdings" w:hint="default"/>
      </w:rPr>
    </w:lvl>
    <w:lvl w:ilvl="1" w:tplc="04090003" w:tentative="1">
      <w:start w:val="1"/>
      <w:numFmt w:val="bullet"/>
      <w:lvlText w:val="o"/>
      <w:lvlJc w:val="left"/>
      <w:pPr>
        <w:ind w:left="1920" w:hanging="360"/>
      </w:pPr>
      <w:rPr>
        <w:rFonts w:ascii="Courier New" w:hAnsi="Courier New" w:cs="Courier New" w:hint="default"/>
      </w:rPr>
    </w:lvl>
    <w:lvl w:ilvl="2" w:tplc="04090005" w:tentative="1">
      <w:start w:val="1"/>
      <w:numFmt w:val="bullet"/>
      <w:lvlText w:val=""/>
      <w:lvlJc w:val="left"/>
      <w:pPr>
        <w:ind w:left="2640" w:hanging="360"/>
      </w:pPr>
      <w:rPr>
        <w:rFonts w:ascii="Wingdings" w:hAnsi="Wingdings" w:hint="default"/>
      </w:rPr>
    </w:lvl>
    <w:lvl w:ilvl="3" w:tplc="04090001" w:tentative="1">
      <w:start w:val="1"/>
      <w:numFmt w:val="bullet"/>
      <w:lvlText w:val=""/>
      <w:lvlJc w:val="left"/>
      <w:pPr>
        <w:ind w:left="3360" w:hanging="360"/>
      </w:pPr>
      <w:rPr>
        <w:rFonts w:ascii="Symbol" w:hAnsi="Symbol" w:hint="default"/>
      </w:rPr>
    </w:lvl>
    <w:lvl w:ilvl="4" w:tplc="04090003" w:tentative="1">
      <w:start w:val="1"/>
      <w:numFmt w:val="bullet"/>
      <w:lvlText w:val="o"/>
      <w:lvlJc w:val="left"/>
      <w:pPr>
        <w:ind w:left="4080" w:hanging="360"/>
      </w:pPr>
      <w:rPr>
        <w:rFonts w:ascii="Courier New" w:hAnsi="Courier New" w:cs="Courier New" w:hint="default"/>
      </w:rPr>
    </w:lvl>
    <w:lvl w:ilvl="5" w:tplc="04090005" w:tentative="1">
      <w:start w:val="1"/>
      <w:numFmt w:val="bullet"/>
      <w:lvlText w:val=""/>
      <w:lvlJc w:val="left"/>
      <w:pPr>
        <w:ind w:left="4800" w:hanging="360"/>
      </w:pPr>
      <w:rPr>
        <w:rFonts w:ascii="Wingdings" w:hAnsi="Wingdings" w:hint="default"/>
      </w:rPr>
    </w:lvl>
    <w:lvl w:ilvl="6" w:tplc="04090001" w:tentative="1">
      <w:start w:val="1"/>
      <w:numFmt w:val="bullet"/>
      <w:lvlText w:val=""/>
      <w:lvlJc w:val="left"/>
      <w:pPr>
        <w:ind w:left="5520" w:hanging="360"/>
      </w:pPr>
      <w:rPr>
        <w:rFonts w:ascii="Symbol" w:hAnsi="Symbol" w:hint="default"/>
      </w:rPr>
    </w:lvl>
    <w:lvl w:ilvl="7" w:tplc="04090003" w:tentative="1">
      <w:start w:val="1"/>
      <w:numFmt w:val="bullet"/>
      <w:lvlText w:val="o"/>
      <w:lvlJc w:val="left"/>
      <w:pPr>
        <w:ind w:left="6240" w:hanging="360"/>
      </w:pPr>
      <w:rPr>
        <w:rFonts w:ascii="Courier New" w:hAnsi="Courier New" w:cs="Courier New" w:hint="default"/>
      </w:rPr>
    </w:lvl>
    <w:lvl w:ilvl="8" w:tplc="04090005" w:tentative="1">
      <w:start w:val="1"/>
      <w:numFmt w:val="bullet"/>
      <w:lvlText w:val=""/>
      <w:lvlJc w:val="left"/>
      <w:pPr>
        <w:ind w:left="6960" w:hanging="360"/>
      </w:pPr>
      <w:rPr>
        <w:rFonts w:ascii="Wingdings" w:hAnsi="Wingdings" w:hint="default"/>
      </w:rPr>
    </w:lvl>
  </w:abstractNum>
  <w:abstractNum w:abstractNumId="51">
    <w:nsid w:val="67E227AA"/>
    <w:multiLevelType w:val="hybridMultilevel"/>
    <w:tmpl w:val="A40E2976"/>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nsid w:val="687D5899"/>
    <w:multiLevelType w:val="hybridMultilevel"/>
    <w:tmpl w:val="4F2EFD82"/>
    <w:lvl w:ilvl="0" w:tplc="0437000B">
      <w:start w:val="1"/>
      <w:numFmt w:val="bullet"/>
      <w:lvlText w:val=""/>
      <w:lvlJc w:val="left"/>
      <w:pPr>
        <w:ind w:left="720" w:hanging="360"/>
      </w:pPr>
      <w:rPr>
        <w:rFonts w:ascii="Wingdings" w:hAnsi="Wingdings" w:hint="default"/>
      </w:rPr>
    </w:lvl>
    <w:lvl w:ilvl="1" w:tplc="04370003" w:tentative="1">
      <w:start w:val="1"/>
      <w:numFmt w:val="bullet"/>
      <w:lvlText w:val="o"/>
      <w:lvlJc w:val="left"/>
      <w:pPr>
        <w:ind w:left="1440" w:hanging="360"/>
      </w:pPr>
      <w:rPr>
        <w:rFonts w:ascii="Courier New" w:hAnsi="Courier New" w:hint="default"/>
      </w:rPr>
    </w:lvl>
    <w:lvl w:ilvl="2" w:tplc="04370005" w:tentative="1">
      <w:start w:val="1"/>
      <w:numFmt w:val="bullet"/>
      <w:lvlText w:val=""/>
      <w:lvlJc w:val="left"/>
      <w:pPr>
        <w:ind w:left="2160" w:hanging="360"/>
      </w:pPr>
      <w:rPr>
        <w:rFonts w:ascii="Wingdings" w:hAnsi="Wingdings" w:hint="default"/>
      </w:rPr>
    </w:lvl>
    <w:lvl w:ilvl="3" w:tplc="04370001" w:tentative="1">
      <w:start w:val="1"/>
      <w:numFmt w:val="bullet"/>
      <w:lvlText w:val=""/>
      <w:lvlJc w:val="left"/>
      <w:pPr>
        <w:ind w:left="2880" w:hanging="360"/>
      </w:pPr>
      <w:rPr>
        <w:rFonts w:ascii="Symbol" w:hAnsi="Symbol" w:hint="default"/>
      </w:rPr>
    </w:lvl>
    <w:lvl w:ilvl="4" w:tplc="04370003" w:tentative="1">
      <w:start w:val="1"/>
      <w:numFmt w:val="bullet"/>
      <w:lvlText w:val="o"/>
      <w:lvlJc w:val="left"/>
      <w:pPr>
        <w:ind w:left="3600" w:hanging="360"/>
      </w:pPr>
      <w:rPr>
        <w:rFonts w:ascii="Courier New" w:hAnsi="Courier New" w:hint="default"/>
      </w:rPr>
    </w:lvl>
    <w:lvl w:ilvl="5" w:tplc="04370005" w:tentative="1">
      <w:start w:val="1"/>
      <w:numFmt w:val="bullet"/>
      <w:lvlText w:val=""/>
      <w:lvlJc w:val="left"/>
      <w:pPr>
        <w:ind w:left="4320" w:hanging="360"/>
      </w:pPr>
      <w:rPr>
        <w:rFonts w:ascii="Wingdings" w:hAnsi="Wingdings" w:hint="default"/>
      </w:rPr>
    </w:lvl>
    <w:lvl w:ilvl="6" w:tplc="04370001" w:tentative="1">
      <w:start w:val="1"/>
      <w:numFmt w:val="bullet"/>
      <w:lvlText w:val=""/>
      <w:lvlJc w:val="left"/>
      <w:pPr>
        <w:ind w:left="5040" w:hanging="360"/>
      </w:pPr>
      <w:rPr>
        <w:rFonts w:ascii="Symbol" w:hAnsi="Symbol" w:hint="default"/>
      </w:rPr>
    </w:lvl>
    <w:lvl w:ilvl="7" w:tplc="04370003" w:tentative="1">
      <w:start w:val="1"/>
      <w:numFmt w:val="bullet"/>
      <w:lvlText w:val="o"/>
      <w:lvlJc w:val="left"/>
      <w:pPr>
        <w:ind w:left="5760" w:hanging="360"/>
      </w:pPr>
      <w:rPr>
        <w:rFonts w:ascii="Courier New" w:hAnsi="Courier New" w:hint="default"/>
      </w:rPr>
    </w:lvl>
    <w:lvl w:ilvl="8" w:tplc="04370005" w:tentative="1">
      <w:start w:val="1"/>
      <w:numFmt w:val="bullet"/>
      <w:lvlText w:val=""/>
      <w:lvlJc w:val="left"/>
      <w:pPr>
        <w:ind w:left="6480" w:hanging="360"/>
      </w:pPr>
      <w:rPr>
        <w:rFonts w:ascii="Wingdings" w:hAnsi="Wingdings" w:hint="default"/>
      </w:rPr>
    </w:lvl>
  </w:abstractNum>
  <w:abstractNum w:abstractNumId="53">
    <w:nsid w:val="69A526CA"/>
    <w:multiLevelType w:val="hybridMultilevel"/>
    <w:tmpl w:val="980EC5D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nsid w:val="6CAE14EE"/>
    <w:multiLevelType w:val="hybridMultilevel"/>
    <w:tmpl w:val="3AECFF7C"/>
    <w:lvl w:ilvl="0" w:tplc="0409000B">
      <w:start w:val="1"/>
      <w:numFmt w:val="bullet"/>
      <w:lvlText w:val=""/>
      <w:lvlJc w:val="left"/>
      <w:pPr>
        <w:ind w:left="817" w:hanging="360"/>
      </w:pPr>
      <w:rPr>
        <w:rFonts w:ascii="Wingdings" w:hAnsi="Wingdings" w:hint="default"/>
      </w:rPr>
    </w:lvl>
    <w:lvl w:ilvl="1" w:tplc="04090003" w:tentative="1">
      <w:start w:val="1"/>
      <w:numFmt w:val="bullet"/>
      <w:lvlText w:val="o"/>
      <w:lvlJc w:val="left"/>
      <w:pPr>
        <w:ind w:left="1537" w:hanging="360"/>
      </w:pPr>
      <w:rPr>
        <w:rFonts w:ascii="Courier New" w:hAnsi="Courier New" w:cs="Courier New" w:hint="default"/>
      </w:rPr>
    </w:lvl>
    <w:lvl w:ilvl="2" w:tplc="04090005" w:tentative="1">
      <w:start w:val="1"/>
      <w:numFmt w:val="bullet"/>
      <w:lvlText w:val=""/>
      <w:lvlJc w:val="left"/>
      <w:pPr>
        <w:ind w:left="2257" w:hanging="360"/>
      </w:pPr>
      <w:rPr>
        <w:rFonts w:ascii="Wingdings" w:hAnsi="Wingdings" w:hint="default"/>
      </w:rPr>
    </w:lvl>
    <w:lvl w:ilvl="3" w:tplc="04090001" w:tentative="1">
      <w:start w:val="1"/>
      <w:numFmt w:val="bullet"/>
      <w:lvlText w:val=""/>
      <w:lvlJc w:val="left"/>
      <w:pPr>
        <w:ind w:left="2977" w:hanging="360"/>
      </w:pPr>
      <w:rPr>
        <w:rFonts w:ascii="Symbol" w:hAnsi="Symbol" w:hint="default"/>
      </w:rPr>
    </w:lvl>
    <w:lvl w:ilvl="4" w:tplc="04090003" w:tentative="1">
      <w:start w:val="1"/>
      <w:numFmt w:val="bullet"/>
      <w:lvlText w:val="o"/>
      <w:lvlJc w:val="left"/>
      <w:pPr>
        <w:ind w:left="3697" w:hanging="360"/>
      </w:pPr>
      <w:rPr>
        <w:rFonts w:ascii="Courier New" w:hAnsi="Courier New" w:cs="Courier New" w:hint="default"/>
      </w:rPr>
    </w:lvl>
    <w:lvl w:ilvl="5" w:tplc="04090005" w:tentative="1">
      <w:start w:val="1"/>
      <w:numFmt w:val="bullet"/>
      <w:lvlText w:val=""/>
      <w:lvlJc w:val="left"/>
      <w:pPr>
        <w:ind w:left="4417" w:hanging="360"/>
      </w:pPr>
      <w:rPr>
        <w:rFonts w:ascii="Wingdings" w:hAnsi="Wingdings" w:hint="default"/>
      </w:rPr>
    </w:lvl>
    <w:lvl w:ilvl="6" w:tplc="04090001" w:tentative="1">
      <w:start w:val="1"/>
      <w:numFmt w:val="bullet"/>
      <w:lvlText w:val=""/>
      <w:lvlJc w:val="left"/>
      <w:pPr>
        <w:ind w:left="5137" w:hanging="360"/>
      </w:pPr>
      <w:rPr>
        <w:rFonts w:ascii="Symbol" w:hAnsi="Symbol" w:hint="default"/>
      </w:rPr>
    </w:lvl>
    <w:lvl w:ilvl="7" w:tplc="04090003" w:tentative="1">
      <w:start w:val="1"/>
      <w:numFmt w:val="bullet"/>
      <w:lvlText w:val="o"/>
      <w:lvlJc w:val="left"/>
      <w:pPr>
        <w:ind w:left="5857" w:hanging="360"/>
      </w:pPr>
      <w:rPr>
        <w:rFonts w:ascii="Courier New" w:hAnsi="Courier New" w:cs="Courier New" w:hint="default"/>
      </w:rPr>
    </w:lvl>
    <w:lvl w:ilvl="8" w:tplc="04090005" w:tentative="1">
      <w:start w:val="1"/>
      <w:numFmt w:val="bullet"/>
      <w:lvlText w:val=""/>
      <w:lvlJc w:val="left"/>
      <w:pPr>
        <w:ind w:left="6577" w:hanging="360"/>
      </w:pPr>
      <w:rPr>
        <w:rFonts w:ascii="Wingdings" w:hAnsi="Wingdings" w:hint="default"/>
      </w:rPr>
    </w:lvl>
  </w:abstractNum>
  <w:abstractNum w:abstractNumId="55">
    <w:nsid w:val="6CFF365D"/>
    <w:multiLevelType w:val="hybridMultilevel"/>
    <w:tmpl w:val="B030C698"/>
    <w:lvl w:ilvl="0" w:tplc="27E035F0">
      <w:start w:val="1"/>
      <w:numFmt w:val="bullet"/>
      <w:lvlText w:val=""/>
      <w:lvlJc w:val="left"/>
      <w:pPr>
        <w:ind w:left="720" w:hanging="360"/>
      </w:pPr>
      <w:rPr>
        <w:rFonts w:ascii="Symbol" w:hAnsi="Symbol" w:hint="default"/>
        <w:sz w:val="16"/>
        <w:szCs w:val="16"/>
      </w:rPr>
    </w:lvl>
    <w:lvl w:ilvl="1" w:tplc="04370003" w:tentative="1">
      <w:start w:val="1"/>
      <w:numFmt w:val="bullet"/>
      <w:lvlText w:val="o"/>
      <w:lvlJc w:val="left"/>
      <w:pPr>
        <w:ind w:left="1440" w:hanging="360"/>
      </w:pPr>
      <w:rPr>
        <w:rFonts w:ascii="Courier New" w:hAnsi="Courier New" w:hint="default"/>
      </w:rPr>
    </w:lvl>
    <w:lvl w:ilvl="2" w:tplc="04370005" w:tentative="1">
      <w:start w:val="1"/>
      <w:numFmt w:val="bullet"/>
      <w:lvlText w:val=""/>
      <w:lvlJc w:val="left"/>
      <w:pPr>
        <w:ind w:left="2160" w:hanging="360"/>
      </w:pPr>
      <w:rPr>
        <w:rFonts w:ascii="Wingdings" w:hAnsi="Wingdings" w:hint="default"/>
      </w:rPr>
    </w:lvl>
    <w:lvl w:ilvl="3" w:tplc="04370001" w:tentative="1">
      <w:start w:val="1"/>
      <w:numFmt w:val="bullet"/>
      <w:lvlText w:val=""/>
      <w:lvlJc w:val="left"/>
      <w:pPr>
        <w:ind w:left="2880" w:hanging="360"/>
      </w:pPr>
      <w:rPr>
        <w:rFonts w:ascii="Symbol" w:hAnsi="Symbol" w:hint="default"/>
      </w:rPr>
    </w:lvl>
    <w:lvl w:ilvl="4" w:tplc="04370003" w:tentative="1">
      <w:start w:val="1"/>
      <w:numFmt w:val="bullet"/>
      <w:lvlText w:val="o"/>
      <w:lvlJc w:val="left"/>
      <w:pPr>
        <w:ind w:left="3600" w:hanging="360"/>
      </w:pPr>
      <w:rPr>
        <w:rFonts w:ascii="Courier New" w:hAnsi="Courier New" w:hint="default"/>
      </w:rPr>
    </w:lvl>
    <w:lvl w:ilvl="5" w:tplc="04370005" w:tentative="1">
      <w:start w:val="1"/>
      <w:numFmt w:val="bullet"/>
      <w:lvlText w:val=""/>
      <w:lvlJc w:val="left"/>
      <w:pPr>
        <w:ind w:left="4320" w:hanging="360"/>
      </w:pPr>
      <w:rPr>
        <w:rFonts w:ascii="Wingdings" w:hAnsi="Wingdings" w:hint="default"/>
      </w:rPr>
    </w:lvl>
    <w:lvl w:ilvl="6" w:tplc="04370001" w:tentative="1">
      <w:start w:val="1"/>
      <w:numFmt w:val="bullet"/>
      <w:lvlText w:val=""/>
      <w:lvlJc w:val="left"/>
      <w:pPr>
        <w:ind w:left="5040" w:hanging="360"/>
      </w:pPr>
      <w:rPr>
        <w:rFonts w:ascii="Symbol" w:hAnsi="Symbol" w:hint="default"/>
      </w:rPr>
    </w:lvl>
    <w:lvl w:ilvl="7" w:tplc="04370003" w:tentative="1">
      <w:start w:val="1"/>
      <w:numFmt w:val="bullet"/>
      <w:lvlText w:val="o"/>
      <w:lvlJc w:val="left"/>
      <w:pPr>
        <w:ind w:left="5760" w:hanging="360"/>
      </w:pPr>
      <w:rPr>
        <w:rFonts w:ascii="Courier New" w:hAnsi="Courier New" w:hint="default"/>
      </w:rPr>
    </w:lvl>
    <w:lvl w:ilvl="8" w:tplc="04370005" w:tentative="1">
      <w:start w:val="1"/>
      <w:numFmt w:val="bullet"/>
      <w:lvlText w:val=""/>
      <w:lvlJc w:val="left"/>
      <w:pPr>
        <w:ind w:left="6480" w:hanging="360"/>
      </w:pPr>
      <w:rPr>
        <w:rFonts w:ascii="Wingdings" w:hAnsi="Wingdings" w:hint="default"/>
      </w:rPr>
    </w:lvl>
  </w:abstractNum>
  <w:abstractNum w:abstractNumId="56">
    <w:nsid w:val="6D8145D4"/>
    <w:multiLevelType w:val="hybridMultilevel"/>
    <w:tmpl w:val="3C60BE20"/>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nsid w:val="6FFB4398"/>
    <w:multiLevelType w:val="hybridMultilevel"/>
    <w:tmpl w:val="C0DC2CA2"/>
    <w:lvl w:ilvl="0" w:tplc="0437000D">
      <w:start w:val="1"/>
      <w:numFmt w:val="bullet"/>
      <w:lvlText w:val=""/>
      <w:lvlJc w:val="left"/>
      <w:pPr>
        <w:ind w:left="1080" w:hanging="360"/>
      </w:pPr>
      <w:rPr>
        <w:rFonts w:ascii="Wingdings" w:hAnsi="Wingdings"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8">
    <w:nsid w:val="72F32EAE"/>
    <w:multiLevelType w:val="hybridMultilevel"/>
    <w:tmpl w:val="F0D495A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nsid w:val="73073526"/>
    <w:multiLevelType w:val="hybridMultilevel"/>
    <w:tmpl w:val="3DF44926"/>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0">
    <w:nsid w:val="77D611CA"/>
    <w:multiLevelType w:val="hybridMultilevel"/>
    <w:tmpl w:val="5DC4AF74"/>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1">
    <w:nsid w:val="799B099F"/>
    <w:multiLevelType w:val="hybridMultilevel"/>
    <w:tmpl w:val="7B1C71D8"/>
    <w:lvl w:ilvl="0" w:tplc="0409000D">
      <w:start w:val="1"/>
      <w:numFmt w:val="bullet"/>
      <w:lvlText w:val=""/>
      <w:lvlJc w:val="left"/>
      <w:pPr>
        <w:ind w:left="1003" w:hanging="360"/>
      </w:pPr>
      <w:rPr>
        <w:rFonts w:ascii="Wingdings" w:hAnsi="Wingdings" w:hint="default"/>
      </w:rPr>
    </w:lvl>
    <w:lvl w:ilvl="1" w:tplc="04090003" w:tentative="1">
      <w:start w:val="1"/>
      <w:numFmt w:val="bullet"/>
      <w:lvlText w:val="o"/>
      <w:lvlJc w:val="left"/>
      <w:pPr>
        <w:ind w:left="1723" w:hanging="360"/>
      </w:pPr>
      <w:rPr>
        <w:rFonts w:ascii="Courier New" w:hAnsi="Courier New" w:cs="Courier New" w:hint="default"/>
      </w:rPr>
    </w:lvl>
    <w:lvl w:ilvl="2" w:tplc="04090005" w:tentative="1">
      <w:start w:val="1"/>
      <w:numFmt w:val="bullet"/>
      <w:lvlText w:val=""/>
      <w:lvlJc w:val="left"/>
      <w:pPr>
        <w:ind w:left="2443" w:hanging="360"/>
      </w:pPr>
      <w:rPr>
        <w:rFonts w:ascii="Wingdings" w:hAnsi="Wingdings" w:hint="default"/>
      </w:rPr>
    </w:lvl>
    <w:lvl w:ilvl="3" w:tplc="04090001" w:tentative="1">
      <w:start w:val="1"/>
      <w:numFmt w:val="bullet"/>
      <w:lvlText w:val=""/>
      <w:lvlJc w:val="left"/>
      <w:pPr>
        <w:ind w:left="3163" w:hanging="360"/>
      </w:pPr>
      <w:rPr>
        <w:rFonts w:ascii="Symbol" w:hAnsi="Symbol" w:hint="default"/>
      </w:rPr>
    </w:lvl>
    <w:lvl w:ilvl="4" w:tplc="04090003" w:tentative="1">
      <w:start w:val="1"/>
      <w:numFmt w:val="bullet"/>
      <w:lvlText w:val="o"/>
      <w:lvlJc w:val="left"/>
      <w:pPr>
        <w:ind w:left="3883" w:hanging="360"/>
      </w:pPr>
      <w:rPr>
        <w:rFonts w:ascii="Courier New" w:hAnsi="Courier New" w:cs="Courier New" w:hint="default"/>
      </w:rPr>
    </w:lvl>
    <w:lvl w:ilvl="5" w:tplc="04090005" w:tentative="1">
      <w:start w:val="1"/>
      <w:numFmt w:val="bullet"/>
      <w:lvlText w:val=""/>
      <w:lvlJc w:val="left"/>
      <w:pPr>
        <w:ind w:left="4603" w:hanging="360"/>
      </w:pPr>
      <w:rPr>
        <w:rFonts w:ascii="Wingdings" w:hAnsi="Wingdings" w:hint="default"/>
      </w:rPr>
    </w:lvl>
    <w:lvl w:ilvl="6" w:tplc="04090001" w:tentative="1">
      <w:start w:val="1"/>
      <w:numFmt w:val="bullet"/>
      <w:lvlText w:val=""/>
      <w:lvlJc w:val="left"/>
      <w:pPr>
        <w:ind w:left="5323" w:hanging="360"/>
      </w:pPr>
      <w:rPr>
        <w:rFonts w:ascii="Symbol" w:hAnsi="Symbol" w:hint="default"/>
      </w:rPr>
    </w:lvl>
    <w:lvl w:ilvl="7" w:tplc="04090003" w:tentative="1">
      <w:start w:val="1"/>
      <w:numFmt w:val="bullet"/>
      <w:lvlText w:val="o"/>
      <w:lvlJc w:val="left"/>
      <w:pPr>
        <w:ind w:left="6043" w:hanging="360"/>
      </w:pPr>
      <w:rPr>
        <w:rFonts w:ascii="Courier New" w:hAnsi="Courier New" w:cs="Courier New" w:hint="default"/>
      </w:rPr>
    </w:lvl>
    <w:lvl w:ilvl="8" w:tplc="04090005" w:tentative="1">
      <w:start w:val="1"/>
      <w:numFmt w:val="bullet"/>
      <w:lvlText w:val=""/>
      <w:lvlJc w:val="left"/>
      <w:pPr>
        <w:ind w:left="6763" w:hanging="360"/>
      </w:pPr>
      <w:rPr>
        <w:rFonts w:ascii="Wingdings" w:hAnsi="Wingdings" w:hint="default"/>
      </w:rPr>
    </w:lvl>
  </w:abstractNum>
  <w:abstractNum w:abstractNumId="62">
    <w:nsid w:val="79A6303A"/>
    <w:multiLevelType w:val="hybridMultilevel"/>
    <w:tmpl w:val="A6EE89B4"/>
    <w:lvl w:ilvl="0" w:tplc="0437000B">
      <w:start w:val="1"/>
      <w:numFmt w:val="bullet"/>
      <w:lvlText w:val=""/>
      <w:lvlJc w:val="left"/>
      <w:pPr>
        <w:ind w:left="720" w:hanging="360"/>
      </w:pPr>
      <w:rPr>
        <w:rFonts w:ascii="Wingdings" w:hAnsi="Wingdings" w:hint="default"/>
        <w:sz w:val="16"/>
        <w:szCs w:val="16"/>
      </w:rPr>
    </w:lvl>
    <w:lvl w:ilvl="1" w:tplc="04370003" w:tentative="1">
      <w:start w:val="1"/>
      <w:numFmt w:val="bullet"/>
      <w:lvlText w:val="o"/>
      <w:lvlJc w:val="left"/>
      <w:pPr>
        <w:ind w:left="1440" w:hanging="360"/>
      </w:pPr>
      <w:rPr>
        <w:rFonts w:ascii="Courier New" w:hAnsi="Courier New" w:hint="default"/>
      </w:rPr>
    </w:lvl>
    <w:lvl w:ilvl="2" w:tplc="04370005" w:tentative="1">
      <w:start w:val="1"/>
      <w:numFmt w:val="bullet"/>
      <w:lvlText w:val=""/>
      <w:lvlJc w:val="left"/>
      <w:pPr>
        <w:ind w:left="2160" w:hanging="360"/>
      </w:pPr>
      <w:rPr>
        <w:rFonts w:ascii="Wingdings" w:hAnsi="Wingdings" w:hint="default"/>
      </w:rPr>
    </w:lvl>
    <w:lvl w:ilvl="3" w:tplc="04370001" w:tentative="1">
      <w:start w:val="1"/>
      <w:numFmt w:val="bullet"/>
      <w:lvlText w:val=""/>
      <w:lvlJc w:val="left"/>
      <w:pPr>
        <w:ind w:left="2880" w:hanging="360"/>
      </w:pPr>
      <w:rPr>
        <w:rFonts w:ascii="Symbol" w:hAnsi="Symbol" w:hint="default"/>
      </w:rPr>
    </w:lvl>
    <w:lvl w:ilvl="4" w:tplc="04370003" w:tentative="1">
      <w:start w:val="1"/>
      <w:numFmt w:val="bullet"/>
      <w:lvlText w:val="o"/>
      <w:lvlJc w:val="left"/>
      <w:pPr>
        <w:ind w:left="3600" w:hanging="360"/>
      </w:pPr>
      <w:rPr>
        <w:rFonts w:ascii="Courier New" w:hAnsi="Courier New" w:hint="default"/>
      </w:rPr>
    </w:lvl>
    <w:lvl w:ilvl="5" w:tplc="04370005" w:tentative="1">
      <w:start w:val="1"/>
      <w:numFmt w:val="bullet"/>
      <w:lvlText w:val=""/>
      <w:lvlJc w:val="left"/>
      <w:pPr>
        <w:ind w:left="4320" w:hanging="360"/>
      </w:pPr>
      <w:rPr>
        <w:rFonts w:ascii="Wingdings" w:hAnsi="Wingdings" w:hint="default"/>
      </w:rPr>
    </w:lvl>
    <w:lvl w:ilvl="6" w:tplc="04370001" w:tentative="1">
      <w:start w:val="1"/>
      <w:numFmt w:val="bullet"/>
      <w:lvlText w:val=""/>
      <w:lvlJc w:val="left"/>
      <w:pPr>
        <w:ind w:left="5040" w:hanging="360"/>
      </w:pPr>
      <w:rPr>
        <w:rFonts w:ascii="Symbol" w:hAnsi="Symbol" w:hint="default"/>
      </w:rPr>
    </w:lvl>
    <w:lvl w:ilvl="7" w:tplc="04370003" w:tentative="1">
      <w:start w:val="1"/>
      <w:numFmt w:val="bullet"/>
      <w:lvlText w:val="o"/>
      <w:lvlJc w:val="left"/>
      <w:pPr>
        <w:ind w:left="5760" w:hanging="360"/>
      </w:pPr>
      <w:rPr>
        <w:rFonts w:ascii="Courier New" w:hAnsi="Courier New" w:hint="default"/>
      </w:rPr>
    </w:lvl>
    <w:lvl w:ilvl="8" w:tplc="04370005" w:tentative="1">
      <w:start w:val="1"/>
      <w:numFmt w:val="bullet"/>
      <w:lvlText w:val=""/>
      <w:lvlJc w:val="left"/>
      <w:pPr>
        <w:ind w:left="6480" w:hanging="360"/>
      </w:pPr>
      <w:rPr>
        <w:rFonts w:ascii="Wingdings" w:hAnsi="Wingdings" w:hint="default"/>
      </w:rPr>
    </w:lvl>
  </w:abstractNum>
  <w:abstractNum w:abstractNumId="63">
    <w:nsid w:val="7C121E49"/>
    <w:multiLevelType w:val="hybridMultilevel"/>
    <w:tmpl w:val="3AC2B3C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4">
    <w:nsid w:val="7C7C6763"/>
    <w:multiLevelType w:val="hybridMultilevel"/>
    <w:tmpl w:val="209A093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42"/>
  </w:num>
  <w:num w:numId="3">
    <w:abstractNumId w:val="26"/>
  </w:num>
  <w:num w:numId="4">
    <w:abstractNumId w:val="13"/>
  </w:num>
  <w:num w:numId="5">
    <w:abstractNumId w:val="51"/>
  </w:num>
  <w:num w:numId="6">
    <w:abstractNumId w:val="29"/>
  </w:num>
  <w:num w:numId="7">
    <w:abstractNumId w:val="21"/>
  </w:num>
  <w:num w:numId="8">
    <w:abstractNumId w:val="10"/>
  </w:num>
  <w:num w:numId="9">
    <w:abstractNumId w:val="46"/>
  </w:num>
  <w:num w:numId="10">
    <w:abstractNumId w:val="25"/>
  </w:num>
  <w:num w:numId="11">
    <w:abstractNumId w:val="15"/>
  </w:num>
  <w:num w:numId="12">
    <w:abstractNumId w:val="24"/>
  </w:num>
  <w:num w:numId="13">
    <w:abstractNumId w:val="31"/>
  </w:num>
  <w:num w:numId="14">
    <w:abstractNumId w:val="6"/>
  </w:num>
  <w:num w:numId="15">
    <w:abstractNumId w:val="40"/>
  </w:num>
  <w:num w:numId="16">
    <w:abstractNumId w:val="48"/>
  </w:num>
  <w:num w:numId="17">
    <w:abstractNumId w:val="41"/>
  </w:num>
  <w:num w:numId="18">
    <w:abstractNumId w:val="45"/>
  </w:num>
  <w:num w:numId="19">
    <w:abstractNumId w:val="16"/>
  </w:num>
  <w:num w:numId="20">
    <w:abstractNumId w:val="18"/>
  </w:num>
  <w:num w:numId="21">
    <w:abstractNumId w:val="36"/>
  </w:num>
  <w:num w:numId="22">
    <w:abstractNumId w:val="44"/>
  </w:num>
  <w:num w:numId="23">
    <w:abstractNumId w:val="20"/>
  </w:num>
  <w:num w:numId="24">
    <w:abstractNumId w:val="47"/>
  </w:num>
  <w:num w:numId="25">
    <w:abstractNumId w:val="49"/>
  </w:num>
  <w:num w:numId="26">
    <w:abstractNumId w:val="3"/>
  </w:num>
  <w:num w:numId="27">
    <w:abstractNumId w:val="39"/>
  </w:num>
  <w:num w:numId="28">
    <w:abstractNumId w:val="1"/>
  </w:num>
  <w:num w:numId="29">
    <w:abstractNumId w:val="7"/>
  </w:num>
  <w:num w:numId="30">
    <w:abstractNumId w:val="53"/>
  </w:num>
  <w:num w:numId="31">
    <w:abstractNumId w:val="64"/>
  </w:num>
  <w:num w:numId="32">
    <w:abstractNumId w:val="8"/>
  </w:num>
  <w:num w:numId="33">
    <w:abstractNumId w:val="59"/>
  </w:num>
  <w:num w:numId="34">
    <w:abstractNumId w:val="60"/>
  </w:num>
  <w:num w:numId="35">
    <w:abstractNumId w:val="19"/>
  </w:num>
  <w:num w:numId="36">
    <w:abstractNumId w:val="23"/>
  </w:num>
  <w:num w:numId="37">
    <w:abstractNumId w:val="43"/>
  </w:num>
  <w:num w:numId="38">
    <w:abstractNumId w:val="50"/>
  </w:num>
  <w:num w:numId="39">
    <w:abstractNumId w:val="22"/>
  </w:num>
  <w:num w:numId="40">
    <w:abstractNumId w:val="33"/>
  </w:num>
  <w:num w:numId="41">
    <w:abstractNumId w:val="63"/>
  </w:num>
  <w:num w:numId="42">
    <w:abstractNumId w:val="58"/>
  </w:num>
  <w:num w:numId="43">
    <w:abstractNumId w:val="37"/>
  </w:num>
  <w:num w:numId="44">
    <w:abstractNumId w:val="28"/>
  </w:num>
  <w:num w:numId="45">
    <w:abstractNumId w:val="35"/>
  </w:num>
  <w:num w:numId="46">
    <w:abstractNumId w:val="2"/>
  </w:num>
  <w:num w:numId="47">
    <w:abstractNumId w:val="56"/>
  </w:num>
  <w:num w:numId="48">
    <w:abstractNumId w:val="38"/>
  </w:num>
  <w:num w:numId="49">
    <w:abstractNumId w:val="27"/>
  </w:num>
  <w:num w:numId="50">
    <w:abstractNumId w:val="55"/>
  </w:num>
  <w:num w:numId="51">
    <w:abstractNumId w:val="0"/>
  </w:num>
  <w:num w:numId="52">
    <w:abstractNumId w:val="34"/>
  </w:num>
  <w:num w:numId="53">
    <w:abstractNumId w:val="52"/>
  </w:num>
  <w:num w:numId="54">
    <w:abstractNumId w:val="57"/>
  </w:num>
  <w:num w:numId="55">
    <w:abstractNumId w:val="30"/>
  </w:num>
  <w:num w:numId="56">
    <w:abstractNumId w:val="12"/>
  </w:num>
  <w:num w:numId="57">
    <w:abstractNumId w:val="62"/>
  </w:num>
  <w:num w:numId="58">
    <w:abstractNumId w:val="32"/>
  </w:num>
  <w:num w:numId="59">
    <w:abstractNumId w:val="5"/>
  </w:num>
  <w:num w:numId="60">
    <w:abstractNumId w:val="61"/>
  </w:num>
  <w:num w:numId="61">
    <w:abstractNumId w:val="9"/>
  </w:num>
  <w:num w:numId="62">
    <w:abstractNumId w:val="17"/>
  </w:num>
  <w:num w:numId="63">
    <w:abstractNumId w:val="54"/>
  </w:num>
  <w:num w:numId="64">
    <w:abstractNumId w:val="14"/>
  </w:num>
  <w:num w:numId="65">
    <w:abstractNumId w:val="11"/>
  </w:num>
  <w:numIdMacAtCleanup w:val="5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hideSpellingErrors/>
  <w:proofState w:grammar="clean"/>
  <w:defaultTabStop w:val="720"/>
  <w:hyphenationZone w:val="141"/>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E1FE5"/>
    <w:rsid w:val="000011B8"/>
    <w:rsid w:val="0000706A"/>
    <w:rsid w:val="00013C10"/>
    <w:rsid w:val="0001419B"/>
    <w:rsid w:val="000178FF"/>
    <w:rsid w:val="00031E53"/>
    <w:rsid w:val="00051332"/>
    <w:rsid w:val="00056785"/>
    <w:rsid w:val="000669CC"/>
    <w:rsid w:val="0007436A"/>
    <w:rsid w:val="00074BFB"/>
    <w:rsid w:val="00084C92"/>
    <w:rsid w:val="00086623"/>
    <w:rsid w:val="0009689C"/>
    <w:rsid w:val="000A6C48"/>
    <w:rsid w:val="000A7110"/>
    <w:rsid w:val="000B31BE"/>
    <w:rsid w:val="000B4A8C"/>
    <w:rsid w:val="000B5464"/>
    <w:rsid w:val="000D09E0"/>
    <w:rsid w:val="000D1594"/>
    <w:rsid w:val="000D3197"/>
    <w:rsid w:val="000D4AF2"/>
    <w:rsid w:val="000E6B6F"/>
    <w:rsid w:val="000E796F"/>
    <w:rsid w:val="000F394D"/>
    <w:rsid w:val="0010049B"/>
    <w:rsid w:val="0010752F"/>
    <w:rsid w:val="00112809"/>
    <w:rsid w:val="00125795"/>
    <w:rsid w:val="00125D0B"/>
    <w:rsid w:val="00126BD6"/>
    <w:rsid w:val="00126ED8"/>
    <w:rsid w:val="00131345"/>
    <w:rsid w:val="00141D20"/>
    <w:rsid w:val="001433A8"/>
    <w:rsid w:val="0015785B"/>
    <w:rsid w:val="00166815"/>
    <w:rsid w:val="00167299"/>
    <w:rsid w:val="00170BEF"/>
    <w:rsid w:val="00172A84"/>
    <w:rsid w:val="00174DEF"/>
    <w:rsid w:val="0018056B"/>
    <w:rsid w:val="0019304C"/>
    <w:rsid w:val="001952CF"/>
    <w:rsid w:val="001A3FC1"/>
    <w:rsid w:val="001A592C"/>
    <w:rsid w:val="001B0100"/>
    <w:rsid w:val="001B6C78"/>
    <w:rsid w:val="001C3895"/>
    <w:rsid w:val="001C4BAE"/>
    <w:rsid w:val="001D3F90"/>
    <w:rsid w:val="001D6E68"/>
    <w:rsid w:val="001E6EA8"/>
    <w:rsid w:val="001F3101"/>
    <w:rsid w:val="001F33DA"/>
    <w:rsid w:val="001F4277"/>
    <w:rsid w:val="001F602B"/>
    <w:rsid w:val="001F7772"/>
    <w:rsid w:val="00200BB1"/>
    <w:rsid w:val="0020186A"/>
    <w:rsid w:val="00213CC9"/>
    <w:rsid w:val="002156F7"/>
    <w:rsid w:val="002276AA"/>
    <w:rsid w:val="00227C93"/>
    <w:rsid w:val="00233A02"/>
    <w:rsid w:val="0024128A"/>
    <w:rsid w:val="0024186C"/>
    <w:rsid w:val="00250AA6"/>
    <w:rsid w:val="00273146"/>
    <w:rsid w:val="00292C2B"/>
    <w:rsid w:val="002941D1"/>
    <w:rsid w:val="002964C4"/>
    <w:rsid w:val="002A3ADC"/>
    <w:rsid w:val="002A3CB7"/>
    <w:rsid w:val="002A517F"/>
    <w:rsid w:val="002B1DD0"/>
    <w:rsid w:val="002B598F"/>
    <w:rsid w:val="002B6D63"/>
    <w:rsid w:val="002C4521"/>
    <w:rsid w:val="002D33AF"/>
    <w:rsid w:val="002D3D93"/>
    <w:rsid w:val="002D62F3"/>
    <w:rsid w:val="002E1F93"/>
    <w:rsid w:val="002E62D6"/>
    <w:rsid w:val="002F7A76"/>
    <w:rsid w:val="00304E0A"/>
    <w:rsid w:val="003074EE"/>
    <w:rsid w:val="00307A1E"/>
    <w:rsid w:val="00311197"/>
    <w:rsid w:val="00311786"/>
    <w:rsid w:val="00312591"/>
    <w:rsid w:val="00313FD4"/>
    <w:rsid w:val="00314C0F"/>
    <w:rsid w:val="00316F9E"/>
    <w:rsid w:val="00320213"/>
    <w:rsid w:val="00334CF5"/>
    <w:rsid w:val="00336C5C"/>
    <w:rsid w:val="0033725D"/>
    <w:rsid w:val="00342319"/>
    <w:rsid w:val="00342408"/>
    <w:rsid w:val="003438BD"/>
    <w:rsid w:val="003463D6"/>
    <w:rsid w:val="00363537"/>
    <w:rsid w:val="003647C7"/>
    <w:rsid w:val="003661CE"/>
    <w:rsid w:val="00375903"/>
    <w:rsid w:val="00385BC9"/>
    <w:rsid w:val="003A24B5"/>
    <w:rsid w:val="003A25C8"/>
    <w:rsid w:val="003A633D"/>
    <w:rsid w:val="003B2B2D"/>
    <w:rsid w:val="003C146A"/>
    <w:rsid w:val="003C2777"/>
    <w:rsid w:val="003D16EA"/>
    <w:rsid w:val="003D36EE"/>
    <w:rsid w:val="003D3B54"/>
    <w:rsid w:val="003D3D03"/>
    <w:rsid w:val="003E1B72"/>
    <w:rsid w:val="003E7065"/>
    <w:rsid w:val="003F0F43"/>
    <w:rsid w:val="003F1CDB"/>
    <w:rsid w:val="003F1EFB"/>
    <w:rsid w:val="003F25E5"/>
    <w:rsid w:val="003F705F"/>
    <w:rsid w:val="0040110F"/>
    <w:rsid w:val="00401278"/>
    <w:rsid w:val="00402E23"/>
    <w:rsid w:val="0040737E"/>
    <w:rsid w:val="00414861"/>
    <w:rsid w:val="00417069"/>
    <w:rsid w:val="00417B0B"/>
    <w:rsid w:val="0042169D"/>
    <w:rsid w:val="00425CF5"/>
    <w:rsid w:val="00432BE2"/>
    <w:rsid w:val="00441F38"/>
    <w:rsid w:val="00442CBA"/>
    <w:rsid w:val="004430DD"/>
    <w:rsid w:val="00455B7E"/>
    <w:rsid w:val="0045752E"/>
    <w:rsid w:val="00457547"/>
    <w:rsid w:val="004575DF"/>
    <w:rsid w:val="00464121"/>
    <w:rsid w:val="00466D48"/>
    <w:rsid w:val="00467E35"/>
    <w:rsid w:val="00482A1E"/>
    <w:rsid w:val="004848DD"/>
    <w:rsid w:val="004B5983"/>
    <w:rsid w:val="004B5B5C"/>
    <w:rsid w:val="004C3253"/>
    <w:rsid w:val="004D6253"/>
    <w:rsid w:val="004F0E6A"/>
    <w:rsid w:val="004F731B"/>
    <w:rsid w:val="00503A72"/>
    <w:rsid w:val="00521CC5"/>
    <w:rsid w:val="00524012"/>
    <w:rsid w:val="005252B8"/>
    <w:rsid w:val="005272B8"/>
    <w:rsid w:val="00527543"/>
    <w:rsid w:val="00534385"/>
    <w:rsid w:val="005354BA"/>
    <w:rsid w:val="00543210"/>
    <w:rsid w:val="00553571"/>
    <w:rsid w:val="0055411B"/>
    <w:rsid w:val="00555E97"/>
    <w:rsid w:val="0055605D"/>
    <w:rsid w:val="0056091B"/>
    <w:rsid w:val="00561CFF"/>
    <w:rsid w:val="00562D9A"/>
    <w:rsid w:val="00572214"/>
    <w:rsid w:val="00581FF3"/>
    <w:rsid w:val="00585AAE"/>
    <w:rsid w:val="00590F43"/>
    <w:rsid w:val="00591BEB"/>
    <w:rsid w:val="005944DB"/>
    <w:rsid w:val="005A1251"/>
    <w:rsid w:val="005A2476"/>
    <w:rsid w:val="005A2A1E"/>
    <w:rsid w:val="005A5E62"/>
    <w:rsid w:val="005B3476"/>
    <w:rsid w:val="005B3E66"/>
    <w:rsid w:val="005B4CAE"/>
    <w:rsid w:val="005C305E"/>
    <w:rsid w:val="005D1283"/>
    <w:rsid w:val="005D3E98"/>
    <w:rsid w:val="005D757A"/>
    <w:rsid w:val="005E6DD0"/>
    <w:rsid w:val="005E7E8E"/>
    <w:rsid w:val="005F02BF"/>
    <w:rsid w:val="00600038"/>
    <w:rsid w:val="00606021"/>
    <w:rsid w:val="00612EEE"/>
    <w:rsid w:val="006205B8"/>
    <w:rsid w:val="00631019"/>
    <w:rsid w:val="00635CCF"/>
    <w:rsid w:val="00640419"/>
    <w:rsid w:val="00650CC7"/>
    <w:rsid w:val="0066442B"/>
    <w:rsid w:val="00667DFE"/>
    <w:rsid w:val="00671486"/>
    <w:rsid w:val="00676952"/>
    <w:rsid w:val="006813C6"/>
    <w:rsid w:val="006844F5"/>
    <w:rsid w:val="0068516E"/>
    <w:rsid w:val="00686E82"/>
    <w:rsid w:val="00691E9B"/>
    <w:rsid w:val="00693F69"/>
    <w:rsid w:val="006955B7"/>
    <w:rsid w:val="00697B9E"/>
    <w:rsid w:val="006A0ED3"/>
    <w:rsid w:val="006A323A"/>
    <w:rsid w:val="006A630B"/>
    <w:rsid w:val="006B03A9"/>
    <w:rsid w:val="006B2694"/>
    <w:rsid w:val="006B28B7"/>
    <w:rsid w:val="006B47B9"/>
    <w:rsid w:val="006C3DE0"/>
    <w:rsid w:val="006C7522"/>
    <w:rsid w:val="006D34F1"/>
    <w:rsid w:val="006D3F65"/>
    <w:rsid w:val="006D61C4"/>
    <w:rsid w:val="006D7C73"/>
    <w:rsid w:val="006E08E6"/>
    <w:rsid w:val="006E2E6C"/>
    <w:rsid w:val="006E7D49"/>
    <w:rsid w:val="00702B63"/>
    <w:rsid w:val="00703649"/>
    <w:rsid w:val="00704190"/>
    <w:rsid w:val="0071225A"/>
    <w:rsid w:val="00712CCA"/>
    <w:rsid w:val="0072133F"/>
    <w:rsid w:val="007248F0"/>
    <w:rsid w:val="0072603C"/>
    <w:rsid w:val="007271FE"/>
    <w:rsid w:val="00727CF4"/>
    <w:rsid w:val="00733B25"/>
    <w:rsid w:val="00734FC9"/>
    <w:rsid w:val="00736C70"/>
    <w:rsid w:val="00745C0F"/>
    <w:rsid w:val="00747160"/>
    <w:rsid w:val="00750D8B"/>
    <w:rsid w:val="00760162"/>
    <w:rsid w:val="00761CCD"/>
    <w:rsid w:val="00766A93"/>
    <w:rsid w:val="00770D4C"/>
    <w:rsid w:val="007740E4"/>
    <w:rsid w:val="00781C86"/>
    <w:rsid w:val="00790CEC"/>
    <w:rsid w:val="0079368E"/>
    <w:rsid w:val="0079475A"/>
    <w:rsid w:val="007A4344"/>
    <w:rsid w:val="007B11D4"/>
    <w:rsid w:val="007B199C"/>
    <w:rsid w:val="007C0374"/>
    <w:rsid w:val="007C7EFC"/>
    <w:rsid w:val="007D41A8"/>
    <w:rsid w:val="007E4941"/>
    <w:rsid w:val="007E7DFD"/>
    <w:rsid w:val="00802BF2"/>
    <w:rsid w:val="008040E1"/>
    <w:rsid w:val="00805FA3"/>
    <w:rsid w:val="00806AE0"/>
    <w:rsid w:val="00826B0B"/>
    <w:rsid w:val="008350E0"/>
    <w:rsid w:val="0084056F"/>
    <w:rsid w:val="00845264"/>
    <w:rsid w:val="008544BB"/>
    <w:rsid w:val="008649FE"/>
    <w:rsid w:val="00866CF4"/>
    <w:rsid w:val="00873505"/>
    <w:rsid w:val="00876C0E"/>
    <w:rsid w:val="0088368C"/>
    <w:rsid w:val="00886ACC"/>
    <w:rsid w:val="00894C09"/>
    <w:rsid w:val="008955B4"/>
    <w:rsid w:val="008A1623"/>
    <w:rsid w:val="008A1E20"/>
    <w:rsid w:val="008A2A3C"/>
    <w:rsid w:val="008A4B55"/>
    <w:rsid w:val="008A707A"/>
    <w:rsid w:val="008C769F"/>
    <w:rsid w:val="008D1F5F"/>
    <w:rsid w:val="008D4EA8"/>
    <w:rsid w:val="008D7657"/>
    <w:rsid w:val="008D7F2D"/>
    <w:rsid w:val="008E1FE5"/>
    <w:rsid w:val="008E2508"/>
    <w:rsid w:val="008E2D73"/>
    <w:rsid w:val="008F4BCE"/>
    <w:rsid w:val="009070C2"/>
    <w:rsid w:val="00911003"/>
    <w:rsid w:val="009170D1"/>
    <w:rsid w:val="00922454"/>
    <w:rsid w:val="0092711A"/>
    <w:rsid w:val="00930240"/>
    <w:rsid w:val="0093494E"/>
    <w:rsid w:val="0096152D"/>
    <w:rsid w:val="009623E8"/>
    <w:rsid w:val="00975F8D"/>
    <w:rsid w:val="00976BB0"/>
    <w:rsid w:val="00993504"/>
    <w:rsid w:val="009A00FE"/>
    <w:rsid w:val="009A7AA8"/>
    <w:rsid w:val="009B0982"/>
    <w:rsid w:val="009B2816"/>
    <w:rsid w:val="009B3B79"/>
    <w:rsid w:val="009C4787"/>
    <w:rsid w:val="009D7AC5"/>
    <w:rsid w:val="009E5435"/>
    <w:rsid w:val="009E64D1"/>
    <w:rsid w:val="009E711E"/>
    <w:rsid w:val="009F42AB"/>
    <w:rsid w:val="00A023FF"/>
    <w:rsid w:val="00A0429A"/>
    <w:rsid w:val="00A04E7F"/>
    <w:rsid w:val="00A154E0"/>
    <w:rsid w:val="00A20C5E"/>
    <w:rsid w:val="00A21CE9"/>
    <w:rsid w:val="00A40ED3"/>
    <w:rsid w:val="00A428F7"/>
    <w:rsid w:val="00A43CA4"/>
    <w:rsid w:val="00A518F9"/>
    <w:rsid w:val="00A5527F"/>
    <w:rsid w:val="00A71BD9"/>
    <w:rsid w:val="00A821F1"/>
    <w:rsid w:val="00A8251D"/>
    <w:rsid w:val="00A8568C"/>
    <w:rsid w:val="00A87E16"/>
    <w:rsid w:val="00AA1F0B"/>
    <w:rsid w:val="00AA60A0"/>
    <w:rsid w:val="00AA7C49"/>
    <w:rsid w:val="00AB4377"/>
    <w:rsid w:val="00AB4FFE"/>
    <w:rsid w:val="00AC2664"/>
    <w:rsid w:val="00AC74F7"/>
    <w:rsid w:val="00AC7BCA"/>
    <w:rsid w:val="00B00972"/>
    <w:rsid w:val="00B01048"/>
    <w:rsid w:val="00B010C5"/>
    <w:rsid w:val="00B010F6"/>
    <w:rsid w:val="00B072E1"/>
    <w:rsid w:val="00B078D0"/>
    <w:rsid w:val="00B07A16"/>
    <w:rsid w:val="00B122DE"/>
    <w:rsid w:val="00B1381A"/>
    <w:rsid w:val="00B14BBD"/>
    <w:rsid w:val="00B16239"/>
    <w:rsid w:val="00B21345"/>
    <w:rsid w:val="00B24856"/>
    <w:rsid w:val="00B266B7"/>
    <w:rsid w:val="00B47DE6"/>
    <w:rsid w:val="00B5371B"/>
    <w:rsid w:val="00B5723B"/>
    <w:rsid w:val="00B61863"/>
    <w:rsid w:val="00B70AE4"/>
    <w:rsid w:val="00B85CAC"/>
    <w:rsid w:val="00B905CD"/>
    <w:rsid w:val="00B97959"/>
    <w:rsid w:val="00BB05D2"/>
    <w:rsid w:val="00BB0C93"/>
    <w:rsid w:val="00BB464A"/>
    <w:rsid w:val="00BB4AA1"/>
    <w:rsid w:val="00BC0179"/>
    <w:rsid w:val="00BC3C66"/>
    <w:rsid w:val="00BC5EDC"/>
    <w:rsid w:val="00BD022A"/>
    <w:rsid w:val="00BD4585"/>
    <w:rsid w:val="00BE7D83"/>
    <w:rsid w:val="00BF12A7"/>
    <w:rsid w:val="00BF5C82"/>
    <w:rsid w:val="00BF646C"/>
    <w:rsid w:val="00BF7384"/>
    <w:rsid w:val="00C01774"/>
    <w:rsid w:val="00C073DB"/>
    <w:rsid w:val="00C27F29"/>
    <w:rsid w:val="00C36CA8"/>
    <w:rsid w:val="00C37A03"/>
    <w:rsid w:val="00C40539"/>
    <w:rsid w:val="00C56651"/>
    <w:rsid w:val="00C57928"/>
    <w:rsid w:val="00C6278B"/>
    <w:rsid w:val="00C6519E"/>
    <w:rsid w:val="00C673E0"/>
    <w:rsid w:val="00C72921"/>
    <w:rsid w:val="00C773D3"/>
    <w:rsid w:val="00C844D6"/>
    <w:rsid w:val="00C8497A"/>
    <w:rsid w:val="00C913E0"/>
    <w:rsid w:val="00C96E34"/>
    <w:rsid w:val="00CA60DC"/>
    <w:rsid w:val="00CB42CA"/>
    <w:rsid w:val="00CB6676"/>
    <w:rsid w:val="00CB74B9"/>
    <w:rsid w:val="00CC0199"/>
    <w:rsid w:val="00CD4DC2"/>
    <w:rsid w:val="00CE3FE1"/>
    <w:rsid w:val="00CE7679"/>
    <w:rsid w:val="00CF1DE0"/>
    <w:rsid w:val="00CF5176"/>
    <w:rsid w:val="00D01659"/>
    <w:rsid w:val="00D035B5"/>
    <w:rsid w:val="00D068D0"/>
    <w:rsid w:val="00D1160C"/>
    <w:rsid w:val="00D14B9B"/>
    <w:rsid w:val="00D22237"/>
    <w:rsid w:val="00D2289E"/>
    <w:rsid w:val="00D241C2"/>
    <w:rsid w:val="00D3785C"/>
    <w:rsid w:val="00D408D2"/>
    <w:rsid w:val="00D41163"/>
    <w:rsid w:val="00D4223B"/>
    <w:rsid w:val="00D43B60"/>
    <w:rsid w:val="00D60DC8"/>
    <w:rsid w:val="00D62E1F"/>
    <w:rsid w:val="00D640B9"/>
    <w:rsid w:val="00D66DC1"/>
    <w:rsid w:val="00D6708A"/>
    <w:rsid w:val="00D7255D"/>
    <w:rsid w:val="00D72A1D"/>
    <w:rsid w:val="00D73AB6"/>
    <w:rsid w:val="00D74A81"/>
    <w:rsid w:val="00D909DB"/>
    <w:rsid w:val="00DA0F8D"/>
    <w:rsid w:val="00DA17B6"/>
    <w:rsid w:val="00DA1EE3"/>
    <w:rsid w:val="00DA3587"/>
    <w:rsid w:val="00DA70EA"/>
    <w:rsid w:val="00DA75B4"/>
    <w:rsid w:val="00DB1D5C"/>
    <w:rsid w:val="00DB22B8"/>
    <w:rsid w:val="00DC3A00"/>
    <w:rsid w:val="00DC4A3E"/>
    <w:rsid w:val="00DC6C11"/>
    <w:rsid w:val="00DD3344"/>
    <w:rsid w:val="00DD6225"/>
    <w:rsid w:val="00DF11CF"/>
    <w:rsid w:val="00DF4A49"/>
    <w:rsid w:val="00DF7BE8"/>
    <w:rsid w:val="00E00EB2"/>
    <w:rsid w:val="00E047E4"/>
    <w:rsid w:val="00E139A7"/>
    <w:rsid w:val="00E14519"/>
    <w:rsid w:val="00E27999"/>
    <w:rsid w:val="00E35FAC"/>
    <w:rsid w:val="00E45B6C"/>
    <w:rsid w:val="00E64930"/>
    <w:rsid w:val="00E672A8"/>
    <w:rsid w:val="00E712EB"/>
    <w:rsid w:val="00E72137"/>
    <w:rsid w:val="00E72E7A"/>
    <w:rsid w:val="00E753DF"/>
    <w:rsid w:val="00E85F3F"/>
    <w:rsid w:val="00E911AB"/>
    <w:rsid w:val="00E91DB6"/>
    <w:rsid w:val="00E92290"/>
    <w:rsid w:val="00E92CC6"/>
    <w:rsid w:val="00E95A60"/>
    <w:rsid w:val="00E95CBD"/>
    <w:rsid w:val="00EA38C1"/>
    <w:rsid w:val="00EB06F3"/>
    <w:rsid w:val="00EC06F4"/>
    <w:rsid w:val="00EC1D4D"/>
    <w:rsid w:val="00EC2324"/>
    <w:rsid w:val="00EC66C9"/>
    <w:rsid w:val="00EC79C0"/>
    <w:rsid w:val="00ED69BF"/>
    <w:rsid w:val="00ED766F"/>
    <w:rsid w:val="00EE0316"/>
    <w:rsid w:val="00EE6C51"/>
    <w:rsid w:val="00EF2416"/>
    <w:rsid w:val="00EF5A19"/>
    <w:rsid w:val="00F00501"/>
    <w:rsid w:val="00F0240E"/>
    <w:rsid w:val="00F03237"/>
    <w:rsid w:val="00F07DEA"/>
    <w:rsid w:val="00F14341"/>
    <w:rsid w:val="00F14D1C"/>
    <w:rsid w:val="00F16AD7"/>
    <w:rsid w:val="00F236F0"/>
    <w:rsid w:val="00F2523A"/>
    <w:rsid w:val="00F26E3F"/>
    <w:rsid w:val="00F31B12"/>
    <w:rsid w:val="00F417BB"/>
    <w:rsid w:val="00F41A55"/>
    <w:rsid w:val="00F425D7"/>
    <w:rsid w:val="00F47B7F"/>
    <w:rsid w:val="00F51698"/>
    <w:rsid w:val="00F5284F"/>
    <w:rsid w:val="00F534AE"/>
    <w:rsid w:val="00F56A4C"/>
    <w:rsid w:val="00F75DB8"/>
    <w:rsid w:val="00F7612F"/>
    <w:rsid w:val="00F7767A"/>
    <w:rsid w:val="00F81D7F"/>
    <w:rsid w:val="00F91AFA"/>
    <w:rsid w:val="00F93430"/>
    <w:rsid w:val="00F95713"/>
    <w:rsid w:val="00FB43A1"/>
    <w:rsid w:val="00FB5EB9"/>
    <w:rsid w:val="00FC5028"/>
    <w:rsid w:val="00FD77A9"/>
    <w:rsid w:val="00FE50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745DABA-ED7B-473D-A881-5B4B7132FD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E1FE5"/>
    <w:rPr>
      <w:rFonts w:ascii="Calibri" w:eastAsia="Calibri" w:hAnsi="Calibri" w:cs="Times New Roman"/>
      <w:szCs w:val="20"/>
    </w:rPr>
  </w:style>
  <w:style w:type="paragraph" w:styleId="Heading1">
    <w:name w:val="heading 1"/>
    <w:basedOn w:val="Normal"/>
    <w:link w:val="Heading1Char"/>
    <w:rsid w:val="008E1FE5"/>
    <w:pPr>
      <w:keepNext/>
      <w:keepLines/>
      <w:spacing w:before="240" w:after="0"/>
      <w:outlineLvl w:val="0"/>
    </w:pPr>
    <w:rPr>
      <w:rFonts w:ascii="Cambria" w:eastAsia="Cambria" w:hAnsi="Cambria"/>
      <w:color w:val="365F91"/>
      <w:sz w:val="32"/>
    </w:rPr>
  </w:style>
  <w:style w:type="paragraph" w:styleId="Heading2">
    <w:name w:val="heading 2"/>
    <w:basedOn w:val="Normal"/>
    <w:next w:val="Heading1"/>
    <w:link w:val="Heading2Char"/>
    <w:rsid w:val="008E1FE5"/>
    <w:pPr>
      <w:keepNext/>
      <w:spacing w:before="240" w:after="60"/>
      <w:outlineLvl w:val="1"/>
    </w:pPr>
    <w:rPr>
      <w:rFonts w:ascii="Arial" w:eastAsia="Arial" w:hAnsi="Arial"/>
      <w:b/>
      <w:i/>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E1FE5"/>
    <w:rPr>
      <w:rFonts w:ascii="Cambria" w:eastAsia="Cambria" w:hAnsi="Cambria" w:cs="Times New Roman"/>
      <w:color w:val="365F91"/>
      <w:sz w:val="32"/>
      <w:szCs w:val="20"/>
    </w:rPr>
  </w:style>
  <w:style w:type="character" w:customStyle="1" w:styleId="Heading2Char">
    <w:name w:val="Heading 2 Char"/>
    <w:basedOn w:val="DefaultParagraphFont"/>
    <w:link w:val="Heading2"/>
    <w:rsid w:val="008E1FE5"/>
    <w:rPr>
      <w:rFonts w:ascii="Arial" w:eastAsia="Arial" w:hAnsi="Arial" w:cs="Times New Roman"/>
      <w:b/>
      <w:i/>
      <w:sz w:val="28"/>
      <w:szCs w:val="20"/>
    </w:rPr>
  </w:style>
  <w:style w:type="paragraph" w:styleId="ListParagraph">
    <w:name w:val="List Paragraph"/>
    <w:aliases w:val="Dot pt,F5 List Paragraph,List Paragraph1,List Paragraph Char Char Char,Indicator Text,Colorful List - Accent 11,Numbered Para 1,Bullet 1,Bullet Points,List Paragraph2,MAIN CONTENT,Normal numbered,Issue Action POC,3,POCG Table Text,Ha"/>
    <w:basedOn w:val="Normal"/>
    <w:link w:val="ListParagraphChar"/>
    <w:uiPriority w:val="99"/>
    <w:qFormat/>
    <w:rsid w:val="008E1FE5"/>
    <w:pPr>
      <w:spacing w:after="0" w:line="264" w:lineRule="auto"/>
      <w:ind w:left="720"/>
    </w:pPr>
    <w:rPr>
      <w:rFonts w:ascii="Times New Roman" w:eastAsia="Times New Roman" w:hAnsi="Times New Roman"/>
      <w:sz w:val="24"/>
    </w:rPr>
  </w:style>
  <w:style w:type="paragraph" w:styleId="FootnoteText">
    <w:name w:val="footnote text"/>
    <w:basedOn w:val="Normal"/>
    <w:link w:val="FootnoteTextChar"/>
    <w:rsid w:val="008E1FE5"/>
    <w:pPr>
      <w:spacing w:after="0" w:line="240" w:lineRule="atLeast"/>
    </w:pPr>
    <w:rPr>
      <w:sz w:val="20"/>
    </w:rPr>
  </w:style>
  <w:style w:type="character" w:customStyle="1" w:styleId="FootnoteTextChar">
    <w:name w:val="Footnote Text Char"/>
    <w:basedOn w:val="DefaultParagraphFont"/>
    <w:link w:val="FootnoteText"/>
    <w:rsid w:val="008E1FE5"/>
    <w:rPr>
      <w:rFonts w:ascii="Calibri" w:eastAsia="Calibri" w:hAnsi="Calibri" w:cs="Times New Roman"/>
      <w:sz w:val="20"/>
      <w:szCs w:val="20"/>
    </w:rPr>
  </w:style>
  <w:style w:type="character" w:customStyle="1" w:styleId="apple-converted-space">
    <w:name w:val="apple-converted-space"/>
    <w:basedOn w:val="DefaultParagraphFont"/>
    <w:rsid w:val="007C0374"/>
  </w:style>
  <w:style w:type="paragraph" w:customStyle="1" w:styleId="abzacixml">
    <w:name w:val="abzaci_xml"/>
    <w:basedOn w:val="PlainText"/>
    <w:link w:val="abzacixmlChar"/>
    <w:uiPriority w:val="99"/>
    <w:rsid w:val="002941D1"/>
    <w:pPr>
      <w:ind w:firstLine="283"/>
      <w:jc w:val="both"/>
    </w:pPr>
    <w:rPr>
      <w:rFonts w:ascii="Sylfaen" w:eastAsia="Sylfaen" w:hAnsi="Sylfaen" w:cs="Times New Roman"/>
      <w:sz w:val="20"/>
      <w:szCs w:val="20"/>
      <w:lang w:val="x-none" w:eastAsia="x-none"/>
    </w:rPr>
  </w:style>
  <w:style w:type="character" w:customStyle="1" w:styleId="abzacixmlChar">
    <w:name w:val="abzaci_xml Char"/>
    <w:link w:val="abzacixml"/>
    <w:uiPriority w:val="99"/>
    <w:rsid w:val="002941D1"/>
    <w:rPr>
      <w:rFonts w:ascii="Sylfaen" w:eastAsia="Sylfaen" w:hAnsi="Sylfaen" w:cs="Times New Roman"/>
      <w:sz w:val="20"/>
      <w:szCs w:val="20"/>
      <w:lang w:val="x-none" w:eastAsia="x-none"/>
    </w:rPr>
  </w:style>
  <w:style w:type="paragraph" w:styleId="PlainText">
    <w:name w:val="Plain Text"/>
    <w:basedOn w:val="Normal"/>
    <w:link w:val="PlainTextChar"/>
    <w:uiPriority w:val="99"/>
    <w:semiHidden/>
    <w:unhideWhenUsed/>
    <w:rsid w:val="002941D1"/>
    <w:pPr>
      <w:spacing w:after="0" w:line="240" w:lineRule="auto"/>
    </w:pPr>
    <w:rPr>
      <w:rFonts w:ascii="Consolas" w:hAnsi="Consolas" w:cs="Consolas"/>
      <w:sz w:val="21"/>
      <w:szCs w:val="21"/>
    </w:rPr>
  </w:style>
  <w:style w:type="character" w:customStyle="1" w:styleId="PlainTextChar">
    <w:name w:val="Plain Text Char"/>
    <w:basedOn w:val="DefaultParagraphFont"/>
    <w:link w:val="PlainText"/>
    <w:uiPriority w:val="99"/>
    <w:semiHidden/>
    <w:rsid w:val="002941D1"/>
    <w:rPr>
      <w:rFonts w:ascii="Consolas" w:eastAsia="Calibri" w:hAnsi="Consolas" w:cs="Consolas"/>
      <w:sz w:val="21"/>
      <w:szCs w:val="21"/>
    </w:rPr>
  </w:style>
  <w:style w:type="character" w:customStyle="1" w:styleId="ListParagraphChar">
    <w:name w:val="List Paragraph Char"/>
    <w:aliases w:val="Dot pt Char,F5 List Paragraph Char,List Paragraph1 Char,List Paragraph Char Char Char Char,Indicator Text Char,Colorful List - Accent 11 Char,Numbered Para 1 Char,Bullet 1 Char,Bullet Points Char,List Paragraph2 Char,3 Char,Ha Char"/>
    <w:link w:val="ListParagraph"/>
    <w:uiPriority w:val="34"/>
    <w:locked/>
    <w:rsid w:val="00976BB0"/>
    <w:rPr>
      <w:rFonts w:ascii="Times New Roman" w:eastAsia="Times New Roman" w:hAnsi="Times New Roman" w:cs="Times New Roman"/>
      <w:sz w:val="24"/>
      <w:szCs w:val="20"/>
    </w:rPr>
  </w:style>
  <w:style w:type="paragraph" w:styleId="BalloonText">
    <w:name w:val="Balloon Text"/>
    <w:basedOn w:val="Normal"/>
    <w:link w:val="BalloonTextChar"/>
    <w:uiPriority w:val="99"/>
    <w:semiHidden/>
    <w:unhideWhenUsed/>
    <w:rsid w:val="0012579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25795"/>
    <w:rPr>
      <w:rFonts w:ascii="Segoe UI" w:eastAsia="Calibr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955491">
      <w:bodyDiv w:val="1"/>
      <w:marLeft w:val="0"/>
      <w:marRight w:val="0"/>
      <w:marTop w:val="0"/>
      <w:marBottom w:val="0"/>
      <w:divBdr>
        <w:top w:val="none" w:sz="0" w:space="0" w:color="auto"/>
        <w:left w:val="none" w:sz="0" w:space="0" w:color="auto"/>
        <w:bottom w:val="none" w:sz="0" w:space="0" w:color="auto"/>
        <w:right w:val="none" w:sz="0" w:space="0" w:color="auto"/>
      </w:divBdr>
    </w:div>
    <w:div w:id="51466535">
      <w:bodyDiv w:val="1"/>
      <w:marLeft w:val="0"/>
      <w:marRight w:val="0"/>
      <w:marTop w:val="0"/>
      <w:marBottom w:val="0"/>
      <w:divBdr>
        <w:top w:val="none" w:sz="0" w:space="0" w:color="auto"/>
        <w:left w:val="none" w:sz="0" w:space="0" w:color="auto"/>
        <w:bottom w:val="none" w:sz="0" w:space="0" w:color="auto"/>
        <w:right w:val="none" w:sz="0" w:space="0" w:color="auto"/>
      </w:divBdr>
    </w:div>
    <w:div w:id="205067549">
      <w:bodyDiv w:val="1"/>
      <w:marLeft w:val="0"/>
      <w:marRight w:val="0"/>
      <w:marTop w:val="0"/>
      <w:marBottom w:val="0"/>
      <w:divBdr>
        <w:top w:val="none" w:sz="0" w:space="0" w:color="auto"/>
        <w:left w:val="none" w:sz="0" w:space="0" w:color="auto"/>
        <w:bottom w:val="none" w:sz="0" w:space="0" w:color="auto"/>
        <w:right w:val="none" w:sz="0" w:space="0" w:color="auto"/>
      </w:divBdr>
    </w:div>
    <w:div w:id="586691350">
      <w:bodyDiv w:val="1"/>
      <w:marLeft w:val="0"/>
      <w:marRight w:val="0"/>
      <w:marTop w:val="0"/>
      <w:marBottom w:val="0"/>
      <w:divBdr>
        <w:top w:val="none" w:sz="0" w:space="0" w:color="auto"/>
        <w:left w:val="none" w:sz="0" w:space="0" w:color="auto"/>
        <w:bottom w:val="none" w:sz="0" w:space="0" w:color="auto"/>
        <w:right w:val="none" w:sz="0" w:space="0" w:color="auto"/>
      </w:divBdr>
    </w:div>
    <w:div w:id="633019796">
      <w:bodyDiv w:val="1"/>
      <w:marLeft w:val="0"/>
      <w:marRight w:val="0"/>
      <w:marTop w:val="0"/>
      <w:marBottom w:val="0"/>
      <w:divBdr>
        <w:top w:val="none" w:sz="0" w:space="0" w:color="auto"/>
        <w:left w:val="none" w:sz="0" w:space="0" w:color="auto"/>
        <w:bottom w:val="none" w:sz="0" w:space="0" w:color="auto"/>
        <w:right w:val="none" w:sz="0" w:space="0" w:color="auto"/>
      </w:divBdr>
    </w:div>
    <w:div w:id="669064587">
      <w:bodyDiv w:val="1"/>
      <w:marLeft w:val="0"/>
      <w:marRight w:val="0"/>
      <w:marTop w:val="0"/>
      <w:marBottom w:val="0"/>
      <w:divBdr>
        <w:top w:val="none" w:sz="0" w:space="0" w:color="auto"/>
        <w:left w:val="none" w:sz="0" w:space="0" w:color="auto"/>
        <w:bottom w:val="none" w:sz="0" w:space="0" w:color="auto"/>
        <w:right w:val="none" w:sz="0" w:space="0" w:color="auto"/>
      </w:divBdr>
    </w:div>
    <w:div w:id="726223795">
      <w:bodyDiv w:val="1"/>
      <w:marLeft w:val="0"/>
      <w:marRight w:val="0"/>
      <w:marTop w:val="0"/>
      <w:marBottom w:val="0"/>
      <w:divBdr>
        <w:top w:val="none" w:sz="0" w:space="0" w:color="auto"/>
        <w:left w:val="none" w:sz="0" w:space="0" w:color="auto"/>
        <w:bottom w:val="none" w:sz="0" w:space="0" w:color="auto"/>
        <w:right w:val="none" w:sz="0" w:space="0" w:color="auto"/>
      </w:divBdr>
    </w:div>
    <w:div w:id="747994371">
      <w:bodyDiv w:val="1"/>
      <w:marLeft w:val="0"/>
      <w:marRight w:val="0"/>
      <w:marTop w:val="0"/>
      <w:marBottom w:val="0"/>
      <w:divBdr>
        <w:top w:val="none" w:sz="0" w:space="0" w:color="auto"/>
        <w:left w:val="none" w:sz="0" w:space="0" w:color="auto"/>
        <w:bottom w:val="none" w:sz="0" w:space="0" w:color="auto"/>
        <w:right w:val="none" w:sz="0" w:space="0" w:color="auto"/>
      </w:divBdr>
    </w:div>
    <w:div w:id="955284760">
      <w:bodyDiv w:val="1"/>
      <w:marLeft w:val="0"/>
      <w:marRight w:val="0"/>
      <w:marTop w:val="0"/>
      <w:marBottom w:val="0"/>
      <w:divBdr>
        <w:top w:val="none" w:sz="0" w:space="0" w:color="auto"/>
        <w:left w:val="none" w:sz="0" w:space="0" w:color="auto"/>
        <w:bottom w:val="none" w:sz="0" w:space="0" w:color="auto"/>
        <w:right w:val="none" w:sz="0" w:space="0" w:color="auto"/>
      </w:divBdr>
    </w:div>
    <w:div w:id="1198928538">
      <w:bodyDiv w:val="1"/>
      <w:marLeft w:val="0"/>
      <w:marRight w:val="0"/>
      <w:marTop w:val="0"/>
      <w:marBottom w:val="0"/>
      <w:divBdr>
        <w:top w:val="none" w:sz="0" w:space="0" w:color="auto"/>
        <w:left w:val="none" w:sz="0" w:space="0" w:color="auto"/>
        <w:bottom w:val="none" w:sz="0" w:space="0" w:color="auto"/>
        <w:right w:val="none" w:sz="0" w:space="0" w:color="auto"/>
      </w:divBdr>
    </w:div>
    <w:div w:id="1360083549">
      <w:bodyDiv w:val="1"/>
      <w:marLeft w:val="0"/>
      <w:marRight w:val="0"/>
      <w:marTop w:val="0"/>
      <w:marBottom w:val="0"/>
      <w:divBdr>
        <w:top w:val="none" w:sz="0" w:space="0" w:color="auto"/>
        <w:left w:val="none" w:sz="0" w:space="0" w:color="auto"/>
        <w:bottom w:val="none" w:sz="0" w:space="0" w:color="auto"/>
        <w:right w:val="none" w:sz="0" w:space="0" w:color="auto"/>
      </w:divBdr>
    </w:div>
    <w:div w:id="1362969896">
      <w:bodyDiv w:val="1"/>
      <w:marLeft w:val="0"/>
      <w:marRight w:val="0"/>
      <w:marTop w:val="0"/>
      <w:marBottom w:val="0"/>
      <w:divBdr>
        <w:top w:val="none" w:sz="0" w:space="0" w:color="auto"/>
        <w:left w:val="none" w:sz="0" w:space="0" w:color="auto"/>
        <w:bottom w:val="none" w:sz="0" w:space="0" w:color="auto"/>
        <w:right w:val="none" w:sz="0" w:space="0" w:color="auto"/>
      </w:divBdr>
    </w:div>
    <w:div w:id="1391344755">
      <w:bodyDiv w:val="1"/>
      <w:marLeft w:val="0"/>
      <w:marRight w:val="0"/>
      <w:marTop w:val="0"/>
      <w:marBottom w:val="0"/>
      <w:divBdr>
        <w:top w:val="none" w:sz="0" w:space="0" w:color="auto"/>
        <w:left w:val="none" w:sz="0" w:space="0" w:color="auto"/>
        <w:bottom w:val="none" w:sz="0" w:space="0" w:color="auto"/>
        <w:right w:val="none" w:sz="0" w:space="0" w:color="auto"/>
      </w:divBdr>
    </w:div>
    <w:div w:id="1439444311">
      <w:bodyDiv w:val="1"/>
      <w:marLeft w:val="0"/>
      <w:marRight w:val="0"/>
      <w:marTop w:val="0"/>
      <w:marBottom w:val="0"/>
      <w:divBdr>
        <w:top w:val="none" w:sz="0" w:space="0" w:color="auto"/>
        <w:left w:val="none" w:sz="0" w:space="0" w:color="auto"/>
        <w:bottom w:val="none" w:sz="0" w:space="0" w:color="auto"/>
        <w:right w:val="none" w:sz="0" w:space="0" w:color="auto"/>
      </w:divBdr>
    </w:div>
    <w:div w:id="1447584533">
      <w:bodyDiv w:val="1"/>
      <w:marLeft w:val="0"/>
      <w:marRight w:val="0"/>
      <w:marTop w:val="0"/>
      <w:marBottom w:val="0"/>
      <w:divBdr>
        <w:top w:val="none" w:sz="0" w:space="0" w:color="auto"/>
        <w:left w:val="none" w:sz="0" w:space="0" w:color="auto"/>
        <w:bottom w:val="none" w:sz="0" w:space="0" w:color="auto"/>
        <w:right w:val="none" w:sz="0" w:space="0" w:color="auto"/>
      </w:divBdr>
    </w:div>
    <w:div w:id="1469281582">
      <w:bodyDiv w:val="1"/>
      <w:marLeft w:val="0"/>
      <w:marRight w:val="0"/>
      <w:marTop w:val="0"/>
      <w:marBottom w:val="0"/>
      <w:divBdr>
        <w:top w:val="none" w:sz="0" w:space="0" w:color="auto"/>
        <w:left w:val="none" w:sz="0" w:space="0" w:color="auto"/>
        <w:bottom w:val="none" w:sz="0" w:space="0" w:color="auto"/>
        <w:right w:val="none" w:sz="0" w:space="0" w:color="auto"/>
      </w:divBdr>
    </w:div>
    <w:div w:id="1515418566">
      <w:bodyDiv w:val="1"/>
      <w:marLeft w:val="0"/>
      <w:marRight w:val="0"/>
      <w:marTop w:val="0"/>
      <w:marBottom w:val="0"/>
      <w:divBdr>
        <w:top w:val="none" w:sz="0" w:space="0" w:color="auto"/>
        <w:left w:val="none" w:sz="0" w:space="0" w:color="auto"/>
        <w:bottom w:val="none" w:sz="0" w:space="0" w:color="auto"/>
        <w:right w:val="none" w:sz="0" w:space="0" w:color="auto"/>
      </w:divBdr>
    </w:div>
    <w:div w:id="1515532804">
      <w:bodyDiv w:val="1"/>
      <w:marLeft w:val="0"/>
      <w:marRight w:val="0"/>
      <w:marTop w:val="0"/>
      <w:marBottom w:val="0"/>
      <w:divBdr>
        <w:top w:val="none" w:sz="0" w:space="0" w:color="auto"/>
        <w:left w:val="none" w:sz="0" w:space="0" w:color="auto"/>
        <w:bottom w:val="none" w:sz="0" w:space="0" w:color="auto"/>
        <w:right w:val="none" w:sz="0" w:space="0" w:color="auto"/>
      </w:divBdr>
    </w:div>
    <w:div w:id="1700232980">
      <w:bodyDiv w:val="1"/>
      <w:marLeft w:val="0"/>
      <w:marRight w:val="0"/>
      <w:marTop w:val="0"/>
      <w:marBottom w:val="0"/>
      <w:divBdr>
        <w:top w:val="none" w:sz="0" w:space="0" w:color="auto"/>
        <w:left w:val="none" w:sz="0" w:space="0" w:color="auto"/>
        <w:bottom w:val="none" w:sz="0" w:space="0" w:color="auto"/>
        <w:right w:val="none" w:sz="0" w:space="0" w:color="auto"/>
      </w:divBdr>
    </w:div>
    <w:div w:id="1817529828">
      <w:bodyDiv w:val="1"/>
      <w:marLeft w:val="0"/>
      <w:marRight w:val="0"/>
      <w:marTop w:val="0"/>
      <w:marBottom w:val="0"/>
      <w:divBdr>
        <w:top w:val="none" w:sz="0" w:space="0" w:color="auto"/>
        <w:left w:val="none" w:sz="0" w:space="0" w:color="auto"/>
        <w:bottom w:val="none" w:sz="0" w:space="0" w:color="auto"/>
        <w:right w:val="none" w:sz="0" w:space="0" w:color="auto"/>
      </w:divBdr>
    </w:div>
    <w:div w:id="1847329851">
      <w:bodyDiv w:val="1"/>
      <w:marLeft w:val="0"/>
      <w:marRight w:val="0"/>
      <w:marTop w:val="0"/>
      <w:marBottom w:val="0"/>
      <w:divBdr>
        <w:top w:val="none" w:sz="0" w:space="0" w:color="auto"/>
        <w:left w:val="none" w:sz="0" w:space="0" w:color="auto"/>
        <w:bottom w:val="none" w:sz="0" w:space="0" w:color="auto"/>
        <w:right w:val="none" w:sz="0" w:space="0" w:color="auto"/>
      </w:divBdr>
    </w:div>
    <w:div w:id="1981616363">
      <w:bodyDiv w:val="1"/>
      <w:marLeft w:val="0"/>
      <w:marRight w:val="0"/>
      <w:marTop w:val="0"/>
      <w:marBottom w:val="0"/>
      <w:divBdr>
        <w:top w:val="none" w:sz="0" w:space="0" w:color="auto"/>
        <w:left w:val="none" w:sz="0" w:space="0" w:color="auto"/>
        <w:bottom w:val="none" w:sz="0" w:space="0" w:color="auto"/>
        <w:right w:val="none" w:sz="0" w:space="0" w:color="auto"/>
      </w:divBdr>
    </w:div>
    <w:div w:id="20622454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FAA4312-FE71-45A1-92C5-739428E3CA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50</Pages>
  <Words>20133</Words>
  <Characters>114759</Characters>
  <Application>Microsoft Office Word</Application>
  <DocSecurity>0</DocSecurity>
  <Lines>956</Lines>
  <Paragraphs>269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134623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Tamar Kvatadze</cp:lastModifiedBy>
  <cp:revision>11</cp:revision>
  <cp:lastPrinted>2019-04-17T07:32:00Z</cp:lastPrinted>
  <dcterms:created xsi:type="dcterms:W3CDTF">2019-04-24T10:44:00Z</dcterms:created>
  <dcterms:modified xsi:type="dcterms:W3CDTF">2019-04-25T08:08:00Z</dcterms:modified>
</cp:coreProperties>
</file>