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bookmarkStart w:id="0" w:name="_GoBack"/>
      <w:bookmarkEnd w:id="0"/>
      <w:r w:rsidRPr="000C2A3C">
        <w:rPr>
          <w:rFonts w:ascii="Sylfaen" w:eastAsia="Times New Roman" w:hAnsi="Sylfaen" w:cs="Sylfaen"/>
          <w:sz w:val="24"/>
          <w:szCs w:val="24"/>
        </w:rPr>
        <w:t>ვებგვერდი, 27/02/2021</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4"/>
          <w:szCs w:val="24"/>
        </w:rPr>
      </w:pPr>
      <w:r w:rsidRPr="000C2A3C">
        <w:rPr>
          <w:rFonts w:ascii="Sylfaen" w:eastAsia="Times New Roman" w:hAnsi="Sylfaen" w:cs="Sylfaen"/>
          <w:sz w:val="24"/>
          <w:szCs w:val="24"/>
        </w:rPr>
        <w:t>სარეგისტრაციო კოდი</w:t>
      </w:r>
      <w:r w:rsidRPr="000C2A3C">
        <w:rPr>
          <w:rFonts w:ascii="Calibri" w:hAnsi="Calibri" w:cs="Calibri"/>
          <w:sz w:val="24"/>
          <w:szCs w:val="24"/>
        </w:rPr>
        <w:tab/>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C2A3C">
        <w:rPr>
          <w:rFonts w:ascii="Sylfaen" w:hAnsi="Sylfaen" w:cs="Sylfaen"/>
          <w:sz w:val="24"/>
          <w:szCs w:val="24"/>
        </w:rPr>
        <w:t>020090000.10.003.022630</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32"/>
          <w:szCs w:val="32"/>
        </w:rPr>
      </w:pPr>
      <w:r w:rsidRPr="000C2A3C">
        <w:rPr>
          <w:rFonts w:ascii="Sylfaen" w:eastAsia="Times New Roman" w:hAnsi="Sylfaen" w:cs="Sylfaen"/>
          <w:b/>
          <w:bCs/>
          <w:sz w:val="32"/>
          <w:szCs w:val="32"/>
        </w:rPr>
        <w:t>საქართველოს მთავრობის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32"/>
          <w:szCs w:val="32"/>
        </w:rPr>
      </w:pPr>
      <w:r w:rsidRPr="000C2A3C">
        <w:rPr>
          <w:rFonts w:ascii="Sylfaen" w:eastAsia="Times New Roman" w:hAnsi="Sylfaen" w:cs="Sylfaen"/>
          <w:b/>
          <w:bCs/>
          <w:sz w:val="32"/>
          <w:szCs w:val="32"/>
        </w:rPr>
        <w:t>დადგენილება</w:t>
      </w:r>
      <w:r w:rsidRPr="000C2A3C">
        <w:rPr>
          <w:rFonts w:ascii="Sylfaen" w:hAnsi="Sylfaen" w:cs="Sylfaen"/>
          <w:b/>
          <w:bCs/>
          <w:sz w:val="32"/>
          <w:szCs w:val="32"/>
        </w:rPr>
        <w:t xml:space="preserve"> </w:t>
      </w:r>
      <w:r w:rsidRPr="000C2A3C">
        <w:rPr>
          <w:rFonts w:ascii="Sylfaen" w:eastAsia="Times New Roman" w:hAnsi="Sylfaen" w:cs="Sylfaen"/>
          <w:b/>
          <w:bCs/>
          <w:sz w:val="32"/>
          <w:szCs w:val="32"/>
        </w:rPr>
        <w:t>№77</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32"/>
          <w:szCs w:val="32"/>
        </w:rPr>
      </w:pPr>
      <w:r w:rsidRPr="000C2A3C">
        <w:rPr>
          <w:rFonts w:ascii="Sylfaen" w:hAnsi="Sylfaen" w:cs="Sylfaen"/>
          <w:b/>
          <w:bCs/>
          <w:sz w:val="32"/>
          <w:szCs w:val="32"/>
        </w:rPr>
        <w:t xml:space="preserve">2021 </w:t>
      </w:r>
      <w:r w:rsidRPr="000C2A3C">
        <w:rPr>
          <w:rFonts w:ascii="Sylfaen" w:eastAsia="Times New Roman" w:hAnsi="Sylfaen" w:cs="Sylfaen"/>
          <w:b/>
          <w:bCs/>
          <w:sz w:val="32"/>
          <w:szCs w:val="32"/>
        </w:rPr>
        <w:t>წლის 26 თებერვალი ქ. თბილისი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32"/>
          <w:szCs w:val="32"/>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32"/>
          <w:szCs w:val="32"/>
        </w:rPr>
      </w:pPr>
      <w:r w:rsidRPr="000C2A3C">
        <w:rPr>
          <w:rFonts w:ascii="Sylfaen" w:hAnsi="Sylfaen" w:cs="Sylfaen"/>
          <w:b/>
          <w:bCs/>
          <w:sz w:val="32"/>
          <w:szCs w:val="32"/>
        </w:rPr>
        <w:t xml:space="preserve">2022 </w:t>
      </w:r>
      <w:r w:rsidRPr="000C2A3C">
        <w:rPr>
          <w:rFonts w:ascii="Sylfaen" w:eastAsia="Times New Roman" w:hAnsi="Sylfaen" w:cs="Sylfaen"/>
          <w:b/>
          <w:bCs/>
          <w:sz w:val="32"/>
          <w:szCs w:val="32"/>
        </w:rPr>
        <w:t>– 2025 წლების 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4"/>
          <w:szCs w:val="24"/>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hAnsi="Sylfaen" w:cs="Sylfaen"/>
          <w:sz w:val="24"/>
          <w:szCs w:val="24"/>
        </w:rPr>
        <w:t xml:space="preserve"> </w:t>
      </w:r>
      <w:r w:rsidRPr="000C2A3C">
        <w:rPr>
          <w:rFonts w:ascii="Sylfaen" w:eastAsia="Times New Roman" w:hAnsi="Sylfaen" w:cs="Sylfaen"/>
          <w:sz w:val="24"/>
          <w:szCs w:val="24"/>
        </w:rPr>
        <w:t>საქართველოს საბიუჯეტო კოდექსის 34-ე მუხლის მე-3 ნაწილის საფუძველზე და „პროგრამული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w:t>
      </w:r>
      <w:r w:rsidRPr="000C2A3C">
        <w:rPr>
          <w:rFonts w:ascii="Sylfaen" w:hAnsi="Sylfaen" w:cs="Sylfaen"/>
          <w:sz w:val="24"/>
          <w:szCs w:val="24"/>
        </w:rPr>
        <w:t xml:space="preserve"> </w:t>
      </w:r>
      <w:r w:rsidRPr="000C2A3C">
        <w:rPr>
          <w:rFonts w:ascii="Sylfaen" w:eastAsia="Times New Roman" w:hAnsi="Sylfaen" w:cs="Sylfaen"/>
          <w:sz w:val="24"/>
          <w:szCs w:val="24"/>
        </w:rPr>
        <w:t>№385 ბრძანების შესაბამისად, დაევალოთ საქართველოს სამინისტროებსა და სახელმწიფო მინისტრის აპარატს, ეთხოვოთ სახელმწიფო ბიუჯეტის სხვა მხარჯავ დაწესებულებებს, ავტონომიური რესპუბლიკებისა და ადგილობრივი თვითმმართველი ერთეულების შესაბამის აღმასრულებელ ორგანოებს: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1</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hAnsi="Sylfaen" w:cs="Sylfaen"/>
          <w:sz w:val="24"/>
          <w:szCs w:val="24"/>
        </w:rPr>
        <w:t xml:space="preserve">1. 2021 </w:t>
      </w:r>
      <w:r w:rsidRPr="000C2A3C">
        <w:rPr>
          <w:rFonts w:ascii="Sylfaen" w:eastAsia="Times New Roman" w:hAnsi="Sylfaen" w:cs="Sylfaen"/>
          <w:sz w:val="24"/>
          <w:szCs w:val="24"/>
        </w:rPr>
        <w:t>წლის 12 მარტამდე საქართველოს სამინისტროებმა შესაბამისი მინისტრის ბრძანებით უზრუნველყონ სამუშაო ჯგუფის შექმნა/განახლება, რომელიც კოორდინაციას გაუწევს ქვეყნის ძირითადი მონაცემებისა და მიმართულების დოკუმენტის, საშუალოვადიანი სამოქმედო გეგმისა და წლიური ბიუჯეტის პროექტის მომზადების პროცესს.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2. სამუშაო ჯგუფის მუშაობას ხელმძღვანელობს მინისტრი ან სამინისტროს ეკონომიკური/საფინანსო-საბიუჯეტო სამსახურის კურატორი მინისტრის მოადგილე, ხოლო მუშაობის პროცესს კოორდინაციას უწევს ეკონომიკური/საფინანსო-საბიუჯეტო სამსახური.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sz w:val="24"/>
          <w:szCs w:val="24"/>
        </w:rPr>
      </w:pPr>
      <w:r w:rsidRPr="000C2A3C">
        <w:rPr>
          <w:rFonts w:ascii="Sylfaen" w:eastAsia="Times New Roman" w:hAnsi="Sylfaen" w:cs="Sylfaen"/>
          <w:sz w:val="24"/>
          <w:szCs w:val="24"/>
        </w:rPr>
        <w:t xml:space="preserve">3. სამუშაო ჯგუფის შემადგენლობაში ასევე ჩაერთონ მინისტრის მოადგილეები, შესაბამისი მიმართულების პოლიტიკის განმსაზღვრელი დეპარტამენტების უფროსები/წარმომადგენლები, საქვეუწყებო და სხვა კონტროლს </w:t>
      </w:r>
      <w:r w:rsidRPr="000C2A3C">
        <w:rPr>
          <w:rFonts w:ascii="Sylfaen" w:eastAsia="Times New Roman" w:hAnsi="Sylfaen" w:cs="Sylfaen"/>
        </w:rPr>
        <w:t>დაქვემდებარებული სტრუქტურული ერთეულების ხელმძღვანელები/ წარმომადგენლები.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hAnsi="Sylfaen" w:cs="Sylfaen"/>
          <w:sz w:val="24"/>
          <w:szCs w:val="24"/>
        </w:rPr>
        <w:t xml:space="preserve">4. </w:t>
      </w:r>
      <w:r w:rsidRPr="000C2A3C">
        <w:rPr>
          <w:rFonts w:ascii="Sylfaen" w:eastAsia="Times New Roman" w:hAnsi="Sylfaen" w:cs="Sylfaen"/>
          <w:sz w:val="24"/>
          <w:szCs w:val="24"/>
        </w:rPr>
        <w:t xml:space="preserve">სამინისტროს გადაწყვეტილებით, სამუშაო ჯგუფში მონაწილეობა შესაძლებელია, ეთხოვოს საქართველოს ფინანსთა სამინისტროს საბიუჯეტო დეპარტამენტის თანამშრომელს.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lastRenderedPageBreak/>
        <w:t>5. სამუშაო ჯგუფში მონაწილეობა შესაძლებელია, ეთხოვოთ სხვა დაინტერესებულ პირებს.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6. სამუშაო ჯგუფმა, საშუალოვადიანი სამოქმედო გეგმების მომზადების პროცესში, უზრუნველყოს ბიუჯეტის გამჭვირვალობისა და მოქალაქეთა ჩართულობის ელექტრონული სისტემის (E-BTPS – Budget Transparency and Participation System – ebtps.mof.ge) გავრცელება შესაბამისი სფეროს სხვადასხვა ფოკუსჯგუფებში.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7. სამუშაო ჯგუფის პირველი საორგანიზაციო შეხვედრა ჩატარდეს არაუგვიანეს 31 მარტისა, სადაც მონაწილეობას მიიღებენ საქართველოს ფინანსთა სამინისტროს საბიუჯეტო დეპარტამენტისა და სახელმწიფო შიდა კონტროლის დეპარტამენტის (ჰარმონიზაციის ცენტრი) წარმომადგენლები.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hAnsi="Sylfaen" w:cs="Sylfaen"/>
          <w:sz w:val="24"/>
          <w:szCs w:val="24"/>
        </w:rPr>
        <w:t xml:space="preserve">1. </w:t>
      </w:r>
      <w:r w:rsidRPr="000C2A3C">
        <w:rPr>
          <w:rFonts w:ascii="Sylfaen" w:eastAsia="Times New Roman" w:hAnsi="Sylfaen" w:cs="Sylfaen"/>
          <w:sz w:val="24"/>
          <w:szCs w:val="24"/>
        </w:rPr>
        <w:t>საქართველოს სამინისტროებმა არაუგვიანეს 2021 წლის 27 აპრილისა მოამზადონ და საქართველოს ფინანსთა სამინისტროს წარუდგინონ ინფორმაცია: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ა) 2022 – 2025 წლების საშუალოვადიანი სამოქმედო გეგმის შესახებ</w:t>
      </w:r>
      <w:r w:rsidRPr="000C2A3C">
        <w:rPr>
          <w:rFonts w:ascii="Sylfaen" w:hAnsi="Sylfaen" w:cs="Sylfaen"/>
          <w:sz w:val="24"/>
          <w:szCs w:val="24"/>
        </w:rPr>
        <w:t xml:space="preserve">, </w:t>
      </w:r>
      <w:r w:rsidRPr="000C2A3C">
        <w:rPr>
          <w:rFonts w:ascii="Sylfaen" w:eastAsia="Times New Roman" w:hAnsi="Sylfaen" w:cs="Sylfaen"/>
          <w:sz w:val="24"/>
          <w:szCs w:val="24"/>
        </w:rPr>
        <w:t>№1 დანართის შესაბამისად, 2021 – 2024 წლების ქვეყნის ძირითადი მონაცემებისა და მიმართულებების დოკუმენტით საქართველოს სამინისტროებისთვის განსაზღვრული ასიგნებებისა და რიცხოვნობების ზღვრული მოცულობების ფარგლებში;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ბ) დასაქმებულთა საორიენტაციო რიცხოვნობებისა და ასიგნებების საორიენტაციო ზღვრული მოცულობების შესახებ, რომელიც ითვალისწინებს მიმდინარე და ახალი პოლიტიკის ბიუჯეტზე გავლენის შესახებ ინფორმაციის მომზადებას</w:t>
      </w:r>
      <w:r w:rsidRPr="000C2A3C">
        <w:rPr>
          <w:rFonts w:ascii="Sylfaen" w:hAnsi="Sylfaen" w:cs="Sylfaen"/>
          <w:sz w:val="24"/>
          <w:szCs w:val="24"/>
        </w:rPr>
        <w:t xml:space="preserve">, </w:t>
      </w:r>
      <w:r w:rsidRPr="000C2A3C">
        <w:rPr>
          <w:rFonts w:ascii="Sylfaen" w:eastAsia="Times New Roman" w:hAnsi="Sylfaen" w:cs="Sylfaen"/>
          <w:sz w:val="24"/>
          <w:szCs w:val="24"/>
        </w:rPr>
        <w:t>№2 დანართის შესაბამისად;</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გ) 2022 – 2025 წლების საშუალოვადიანი სამოქმედო გეგმის შესახებ</w:t>
      </w:r>
      <w:r w:rsidRPr="000C2A3C">
        <w:rPr>
          <w:rFonts w:ascii="Sylfaen" w:hAnsi="Sylfaen" w:cs="Sylfaen"/>
          <w:sz w:val="24"/>
          <w:szCs w:val="24"/>
        </w:rPr>
        <w:t xml:space="preserve"> </w:t>
      </w:r>
      <w:r w:rsidRPr="000C2A3C">
        <w:rPr>
          <w:rFonts w:ascii="Sylfaen" w:eastAsia="Times New Roman" w:hAnsi="Sylfaen" w:cs="Sylfaen"/>
          <w:sz w:val="24"/>
          <w:szCs w:val="24"/>
        </w:rPr>
        <w:t>№1ა დანართის შესაბამისად, თუ ასიგნებებისა და რიცხოვნობების ზღვრული მოცულობები განსხვავდება ამ მუხლის მე-2 პუნქტის „ა“ ქვეპუნქტით განსაზღვრული პარამეტრებისგან.</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2. სახელმწიფო ბიუჯეტის სხვა მხარჯავმა დაწესებულებებმა, გარდა ამ მუხლის პირველი პუნქტით გათვალისწინებული სამინისტროებისა, არაუგვიანეს 2021 წლის 27 აპრილისა მოამზადონ და საქართველოს ფინანსთა სამინისტროს წარუდგინონ ინფორმაცია: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ა)  2022 – 2025 წლების პროგრამების საშუალოვადიანი გეგმისა და პროგრამების საშუალოვადიანი ბიუჯეტის შესახებ</w:t>
      </w:r>
      <w:r w:rsidRPr="000C2A3C">
        <w:rPr>
          <w:rFonts w:ascii="Sylfaen" w:hAnsi="Sylfaen" w:cs="Sylfaen"/>
          <w:sz w:val="24"/>
          <w:szCs w:val="24"/>
        </w:rPr>
        <w:t xml:space="preserve">, </w:t>
      </w:r>
      <w:r w:rsidRPr="000C2A3C">
        <w:rPr>
          <w:rFonts w:ascii="Sylfaen" w:eastAsia="Times New Roman" w:hAnsi="Sylfaen" w:cs="Sylfaen"/>
          <w:sz w:val="24"/>
          <w:szCs w:val="24"/>
        </w:rPr>
        <w:t>№3 დანართის შესაბამისად, 2021 – 2024 წლების ქვეყნის ძირითადი მონაცემებისა და მიმართულებების დოკუმენტით მათთვის განსაზღვრული ასიგნებებისა და რიცხოვნობების ზღვრული მოცულობების ფარგლებში;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ბ) დასაქ</w:t>
      </w:r>
      <w:r w:rsidR="00C242F9">
        <w:rPr>
          <w:rFonts w:ascii="Sylfaen" w:eastAsia="Times New Roman" w:hAnsi="Sylfaen" w:cs="Sylfaen"/>
          <w:sz w:val="24"/>
          <w:szCs w:val="24"/>
          <w:lang w:val="ka-GE"/>
        </w:rPr>
        <w:t xml:space="preserve"> </w:t>
      </w:r>
      <w:r w:rsidRPr="000C2A3C">
        <w:rPr>
          <w:rFonts w:ascii="Sylfaen" w:eastAsia="Times New Roman" w:hAnsi="Sylfaen" w:cs="Sylfaen"/>
          <w:sz w:val="24"/>
          <w:szCs w:val="24"/>
        </w:rPr>
        <w:t>მებულთა საორიენტაციო რიცხოვნობებისა და ასიგნებების საორიენტაციო ზღვრული მოცულობების შესახებ, რომელიც ითვალისწინებს მიმდინარე და ახალი პოლიტიკის ბიუჯეტზე გავლენის შესახებ ინფორმაციის მომზადებას</w:t>
      </w:r>
      <w:r w:rsidRPr="000C2A3C">
        <w:rPr>
          <w:rFonts w:ascii="Sylfaen" w:hAnsi="Sylfaen" w:cs="Sylfaen"/>
          <w:sz w:val="24"/>
          <w:szCs w:val="24"/>
        </w:rPr>
        <w:t xml:space="preserve">, </w:t>
      </w:r>
      <w:r w:rsidRPr="000C2A3C">
        <w:rPr>
          <w:rFonts w:ascii="Sylfaen" w:eastAsia="Times New Roman" w:hAnsi="Sylfaen" w:cs="Sylfaen"/>
          <w:sz w:val="24"/>
          <w:szCs w:val="24"/>
        </w:rPr>
        <w:t>№2 დანართის შესაბამისად;</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lastRenderedPageBreak/>
        <w:t>გ) 2022 – 2025 წლების საშუალოვადიანი სამოქმედო გეგმისა და პროგრამების საშუალოვადიანი ბიუჯეტის შესახებ</w:t>
      </w:r>
      <w:r w:rsidRPr="000C2A3C">
        <w:rPr>
          <w:rFonts w:ascii="Sylfaen" w:hAnsi="Sylfaen" w:cs="Sylfaen"/>
          <w:sz w:val="24"/>
          <w:szCs w:val="24"/>
        </w:rPr>
        <w:t xml:space="preserve">, </w:t>
      </w:r>
      <w:r w:rsidRPr="000C2A3C">
        <w:rPr>
          <w:rFonts w:ascii="Sylfaen" w:eastAsia="Times New Roman" w:hAnsi="Sylfaen" w:cs="Sylfaen"/>
          <w:sz w:val="24"/>
          <w:szCs w:val="24"/>
        </w:rPr>
        <w:t>№3ა დანართის შესაბამისად, თუ ასიგნებებისა და რიცხოვნობების ზღვრული მოცულობები განსხვავდება ამ პუნქტის „ა“ ქვეპუნქტით განსაზღვრული პარამეტრებისგან.</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3. სახელმწიფო ბიუჯეტის მხარჯავმა დაწესებულებებმა, ახალი საინვესტიციო/კაპიტალური პროექტების ინიციირება, რომელთა განხორციელებაზე გადაწყვეტილება არ არის მიღებული, განახორციელონ „საინვესტიციო პროექტების მართვის გზამკვლევის დამტკიცების თაობაზე“ საქართველოს მთავრობის 2016 წლის 22 აპრილის</w:t>
      </w:r>
      <w:r w:rsidRPr="000C2A3C">
        <w:rPr>
          <w:rFonts w:ascii="Sylfaen" w:hAnsi="Sylfaen" w:cs="Sylfaen"/>
          <w:sz w:val="24"/>
          <w:szCs w:val="24"/>
        </w:rPr>
        <w:t xml:space="preserve"> </w:t>
      </w:r>
      <w:r w:rsidRPr="000C2A3C">
        <w:rPr>
          <w:rFonts w:ascii="Sylfaen" w:eastAsia="Times New Roman" w:hAnsi="Sylfaen" w:cs="Sylfaen"/>
          <w:sz w:val="24"/>
          <w:szCs w:val="24"/>
        </w:rPr>
        <w:t>№191 დადგენილების შესაბამისად და ინფორმაცია ასახონ თავიანთ საშუალოვადიან სამოქმედო გეგმებში.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hAnsi="Sylfaen" w:cs="Sylfaen"/>
          <w:sz w:val="24"/>
          <w:szCs w:val="24"/>
        </w:rPr>
        <w:t xml:space="preserve">1. </w:t>
      </w:r>
      <w:r w:rsidRPr="000C2A3C">
        <w:rPr>
          <w:rFonts w:ascii="Sylfaen" w:eastAsia="Times New Roman" w:hAnsi="Sylfaen" w:cs="Sylfaen"/>
          <w:sz w:val="24"/>
          <w:szCs w:val="24"/>
        </w:rPr>
        <w:t>საქართველოს ფინანსთა სამინისტრომ უზრუნველყოს 2022 – 2025 წლებისთვის სახელმწიფო ბიუჯეტით გათვალისწინებული ასიგნებებისა და მომუშავეთა რიცხოვნობების პირველადი საორიენტაციო ზღვრული მოცულობების შესახებ ინფორმაციის სახელმწიფო ბიუჯეტის მხარჯავი დაწესებულებებისათვის მიწოდება არაუგვიანეს 2021 წლის 28 მაისისა.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2. „საქართველოს საბიუჯეტო კოდექსის“ 34-ე მუხლის მე-4 ნაწილის საფუძველზე, საქართველოს პარლამენტის კომიტეტებთან ძირითადი მონაცემებისა და მიმართულებების შეთანხმების მიზნით, საქართველოს მთავრობამ ყოველი წლის 1 ივნისამდე უზრუნველყოს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 ინფორმაციის  საქართველოს პარლამენტისთვის წარდგენა.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hAnsi="Sylfaen" w:cs="Sylfaen"/>
          <w:sz w:val="24"/>
          <w:szCs w:val="24"/>
        </w:rPr>
        <w:t xml:space="preserve">1. </w:t>
      </w:r>
      <w:r w:rsidRPr="000C2A3C">
        <w:rPr>
          <w:rFonts w:ascii="Sylfaen" w:eastAsia="Times New Roman" w:hAnsi="Sylfaen" w:cs="Sylfaen"/>
          <w:sz w:val="24"/>
          <w:szCs w:val="24"/>
        </w:rPr>
        <w:t>საქართველოს სამინისტროებმა უზრუნველყონ 2022 – 2025 წლების საშუალოვადიანი სამოქმედო გეგმების გადამუშავება და, საქართველოს საბიუჯეტო კოდექსის 34-ე მუხლის მე-4 ნაწილის შესაბამისად, 30 ივნისამდე დამტკიცება, ამ დადგენილების მე-3 მუხლის პირველი პუნქტით განსაზღვრული ასიგნებებისა და მომუშავეთა რიცხოვნობების საორიენტაციო ზღვრული მოცულობების ფარგლებში</w:t>
      </w:r>
      <w:r w:rsidRPr="000C2A3C">
        <w:rPr>
          <w:rFonts w:ascii="Sylfaen" w:hAnsi="Sylfaen" w:cs="Sylfaen"/>
          <w:sz w:val="24"/>
          <w:szCs w:val="24"/>
        </w:rPr>
        <w:t xml:space="preserve">, </w:t>
      </w:r>
      <w:r w:rsidRPr="000C2A3C">
        <w:rPr>
          <w:rFonts w:ascii="Sylfaen" w:eastAsia="Times New Roman" w:hAnsi="Sylfaen" w:cs="Sylfaen"/>
          <w:sz w:val="24"/>
          <w:szCs w:val="24"/>
        </w:rPr>
        <w:t>№1 დანართის შესაბამისად.</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 xml:space="preserve">2. საქართველოს სამინისტროებმა, ამ მუხლის პირველი პუნქტის შესაბამისად დამტკიცებული, საშუალოვადიანი სამოქმედო გეგმები საქართველოს ფინანსთა სამინისტროში წარადგინონ არაუგვიანეს 2021 წლის 5 ივლისისა.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5</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საქართველოს საბიუჯეტო კოდექსის 34-ე მუხლის მე-6 ნაწილის მოთხოვნების შესრულების მიზნით, საქართველოს ფინანსთა სამინისტრომ უზრუნველყოს სახელმწიფო ბიუჯეტის მხარჯავი დაწესებულებებისგან მიღებული ინფორმაციის გადამუშავება და ქვეყნის ძირითადი მონაცემებისა და მიმართულებების დოკუმენტის პირველადი ვარიანტის საქართველოს მთავრობისთვის წარდგენა.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6</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ავტონომიური რესპუბლიკის შესაბამისმა აღმასრულებელმა ორგანოებმა 2021 წლის 1 აგვისტომდე საქართველოს ფინანსთა სამინისტროს წარუდგინონ ავტონომიური რესპუბლიკის აღმასრულებელი ორგანოს მიერ მოწონებული, ავტონომიური რესპუბლიკის პრიორიტეტების დოკუმენტი.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7</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ადგილობრივი თვითმმართველობის აღმასრულებელმა ორგანოებმა (გარდა ავტონომიური რესპუბლიკის შემადგენლობაში შემავალი ადგილობრივი თვითმმართველი ერთეულისა), ადმინისტრაციულ-ტერიტორიულ ერთეულებში სახელმწიფო რწმუნებულებთან შეთანხმებით, უზრუნველყონ ადგილობრივი თვითმმართველი ერთეულის პრიორიტეტების დოკუმენტის შესახებ ინფორმაციის საქართველოს ფინანსთა სამინისტროსთვის წარდგენა არაუგვიანეს 2021 წლის 15 ნოემბრისა.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8</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rPr>
      </w:pPr>
      <w:r w:rsidRPr="000C2A3C">
        <w:rPr>
          <w:rFonts w:ascii="Sylfaen" w:eastAsia="Times New Roman" w:hAnsi="Sylfaen" w:cs="Sylfaen"/>
        </w:rPr>
        <w:t>ამ დადგენილების შესრულების კონტროლი და კოორდინაცია განახორციელოს საქართველოს ფინანსთა სამინისტრომ.</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r w:rsidRPr="000C2A3C">
        <w:rPr>
          <w:rFonts w:ascii="Sylfaen" w:eastAsia="Times New Roman" w:hAnsi="Sylfaen" w:cs="Sylfaen"/>
          <w:b/>
          <w:bCs/>
          <w:sz w:val="24"/>
          <w:szCs w:val="24"/>
        </w:rPr>
        <w:t>მუხლი 9</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0C2A3C">
        <w:rPr>
          <w:rFonts w:ascii="Sylfaen" w:eastAsia="Times New Roman" w:hAnsi="Sylfaen" w:cs="Sylfaen"/>
          <w:sz w:val="24"/>
          <w:szCs w:val="24"/>
        </w:rPr>
        <w:t>დადგენილება ამოქმედდეს 2021 წლის 1 მარტიდან.</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sz w:val="24"/>
          <w:szCs w:val="24"/>
        </w:rPr>
      </w:pPr>
      <w:r w:rsidRPr="000C2A3C">
        <w:rPr>
          <w:rFonts w:ascii="Sylfaen" w:eastAsia="Times New Roman" w:hAnsi="Sylfaen" w:cs="Sylfaen"/>
          <w:sz w:val="24"/>
          <w:szCs w:val="24"/>
        </w:rPr>
        <w:t>პრემიერ-მინისტრი</w:t>
      </w:r>
      <w:r w:rsidRPr="000C2A3C">
        <w:rPr>
          <w:rFonts w:ascii="Calibri" w:hAnsi="Calibri" w:cs="Calibri"/>
          <w:sz w:val="24"/>
          <w:szCs w:val="24"/>
        </w:rPr>
        <w:tab/>
      </w:r>
      <w:r w:rsidRPr="000C2A3C">
        <w:rPr>
          <w:rFonts w:ascii="Calibri" w:hAnsi="Calibri" w:cs="Calibri"/>
          <w:sz w:val="24"/>
          <w:szCs w:val="24"/>
        </w:rPr>
        <w:tab/>
      </w:r>
      <w:r w:rsidRPr="000C2A3C">
        <w:rPr>
          <w:rFonts w:ascii="Sylfaen" w:hAnsi="Sylfaen" w:cs="Sylfaen"/>
          <w:sz w:val="24"/>
          <w:szCs w:val="24"/>
        </w:rPr>
        <w:t xml:space="preserve">                                               </w:t>
      </w:r>
      <w:r w:rsidRPr="000C2A3C">
        <w:rPr>
          <w:rFonts w:ascii="Sylfaen" w:eastAsia="Times New Roman" w:hAnsi="Sylfaen" w:cs="Sylfaen"/>
          <w:b/>
          <w:bCs/>
          <w:i/>
          <w:iCs/>
          <w:sz w:val="24"/>
          <w:szCs w:val="24"/>
        </w:rPr>
        <w:t>ირაკლი ღარიბაშვილი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sz w:val="24"/>
          <w:szCs w:val="24"/>
        </w:rPr>
      </w:pPr>
      <w:r w:rsidRPr="000C2A3C">
        <w:rPr>
          <w:rFonts w:ascii="Sylfaen" w:eastAsia="Times New Roman" w:hAnsi="Sylfaen" w:cs="Sylfaen"/>
          <w:b/>
          <w:bCs/>
          <w:sz w:val="24"/>
          <w:szCs w:val="24"/>
        </w:rPr>
        <w:t>დანართი N 1</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Calibri" w:hAnsi="Calibri" w:cs="Calibri"/>
          <w:sz w:val="20"/>
          <w:szCs w:val="20"/>
        </w:rPr>
      </w:pPr>
      <w:r w:rsidRPr="000C2A3C">
        <w:rPr>
          <w:rFonts w:ascii="Sylfaen" w:eastAsia="Times New Roman" w:hAnsi="Sylfaen" w:cs="Sylfaen"/>
          <w:b/>
          <w:bCs/>
          <w:sz w:val="24"/>
          <w:szCs w:val="24"/>
        </w:rPr>
        <w:t xml:space="preserve">(ზღვრული მოცულობების ფარგლებში)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4"/>
          <w:szCs w:val="24"/>
        </w:rPr>
      </w:pPr>
      <w:r w:rsidRPr="000C2A3C">
        <w:rPr>
          <w:rFonts w:ascii="Sylfaen" w:eastAsia="Times New Roman" w:hAnsi="Sylfaen" w:cs="Sylfaen"/>
          <w:b/>
          <w:bCs/>
          <w:sz w:val="24"/>
          <w:szCs w:val="24"/>
        </w:rPr>
        <w:t>საშუალოვადიანი სამოქმედო გეგმა (2022 2025 წლები)</w:t>
      </w:r>
      <w:r w:rsidRPr="000C2A3C">
        <w:rPr>
          <w:rFonts w:ascii="Sylfaen" w:hAnsi="Sylfaen" w:cs="Sylfaen"/>
          <w:b/>
          <w:bCs/>
          <w:position w:val="6"/>
          <w:sz w:val="24"/>
          <w:szCs w:val="24"/>
        </w:rPr>
        <w:t>1</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sz w:val="20"/>
          <w:szCs w:val="20"/>
        </w:rPr>
      </w:pPr>
      <w:r w:rsidRPr="000C2A3C">
        <w:rPr>
          <w:rFonts w:ascii="Sylfaen" w:hAnsi="Sylfaen" w:cs="Sylfaen"/>
          <w:b/>
          <w:bCs/>
          <w:sz w:val="20"/>
          <w:szCs w:val="20"/>
        </w:rPr>
        <w:t xml:space="preserve">N 1.1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rPr>
      </w:pPr>
      <w:r w:rsidRPr="000C2A3C">
        <w:rPr>
          <w:rFonts w:ascii="Sylfaen" w:eastAsia="Times New Roman" w:hAnsi="Sylfaen" w:cs="Sylfaen"/>
          <w:b/>
          <w:bCs/>
          <w:sz w:val="24"/>
          <w:szCs w:val="24"/>
        </w:rPr>
        <w:t>პრიორიტეტების ფარგლებში განსახორციელებული პროგრამების,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b/>
          <w:bCs/>
          <w:sz w:val="24"/>
          <w:szCs w:val="24"/>
        </w:rPr>
        <w:t>ქვეპროგრამების და ღონისძიებების აღწერა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0C2A3C">
        <w:rPr>
          <w:rFonts w:ascii="Sylfaen" w:eastAsia="Times New Roman" w:hAnsi="Sylfaen" w:cs="Sylfaen"/>
          <w:sz w:val="20"/>
          <w:szCs w:val="20"/>
        </w:rPr>
        <w:t>პრიორიტეტის დასახელება</w:t>
      </w:r>
      <w:r w:rsidRPr="000C2A3C">
        <w:rPr>
          <w:rFonts w:ascii="Sylfaen" w:hAnsi="Sylfaen" w:cs="Sylfaen"/>
          <w:position w:val="5"/>
          <w:sz w:val="20"/>
          <w:szCs w:val="20"/>
        </w:rPr>
        <w:t>2</w:t>
      </w:r>
      <w:r w:rsidRPr="000C2A3C">
        <w:rPr>
          <w:rFonts w:ascii="Sylfaen" w:hAnsi="Sylfaen" w:cs="Sylfaen"/>
          <w:sz w:val="20"/>
          <w:szCs w:val="20"/>
        </w:rPr>
        <w:t xml:space="preserve"> </w:t>
      </w:r>
      <w:r w:rsidRPr="000C2A3C">
        <w:rPr>
          <w:rFonts w:ascii="Sylfaen" w:eastAsia="Times New Roman" w:hAnsi="Sylfaen" w:cs="Sylfaen"/>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sz w:val="20"/>
          <w:szCs w:val="20"/>
        </w:rPr>
        <w:t>1. პროგრამის დასახელება და პროგრამული კოდი</w:t>
      </w:r>
      <w:r w:rsidRPr="000C2A3C">
        <w:rPr>
          <w:rFonts w:ascii="Sylfaen" w:hAnsi="Sylfaen" w:cs="Sylfaen"/>
          <w:position w:val="5"/>
          <w:sz w:val="20"/>
          <w:szCs w:val="20"/>
        </w:rPr>
        <w:t>3</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0C2A3C">
        <w:rPr>
          <w:rFonts w:ascii="Sylfaen" w:eastAsia="Times New Roman" w:hAnsi="Sylfaen" w:cs="Sylfaen"/>
          <w:sz w:val="20"/>
          <w:szCs w:val="20"/>
        </w:rPr>
        <w:t>განმახორციელებელი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szCs w:val="20"/>
        </w:rPr>
      </w:pPr>
      <w:r w:rsidRPr="000C2A3C">
        <w:rPr>
          <w:rFonts w:ascii="Sylfaen" w:eastAsia="Times New Roman" w:hAnsi="Sylfaen" w:cs="Sylfaen"/>
          <w:sz w:val="20"/>
          <w:szCs w:val="20"/>
        </w:rPr>
        <w:t>პროგრამა წარმოადგენს ახალი პოლიტიკის მიმართულებას</w:t>
      </w:r>
      <w:r w:rsidRPr="000C2A3C">
        <w:rPr>
          <w:rFonts w:ascii="Sylfaen" w:hAnsi="Sylfaen" w:cs="Sylfaen"/>
          <w:position w:val="5"/>
          <w:sz w:val="20"/>
          <w:szCs w:val="20"/>
        </w:rPr>
        <w:t>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lastRenderedPageBreak/>
        <w:t>1</w:t>
      </w:r>
      <w:r w:rsidRPr="000C2A3C">
        <w:rPr>
          <w:rFonts w:ascii="Sylfaen" w:hAnsi="Sylfaen" w:cs="Sylfaen"/>
          <w:sz w:val="20"/>
          <w:szCs w:val="20"/>
        </w:rPr>
        <w:t xml:space="preserve"> </w:t>
      </w:r>
      <w:r w:rsidRPr="000C2A3C">
        <w:rPr>
          <w:rFonts w:ascii="Sylfaen" w:eastAsia="Times New Roman" w:hAnsi="Sylfaen" w:cs="Sylfaen"/>
          <w:sz w:val="16"/>
          <w:szCs w:val="16"/>
        </w:rPr>
        <w:t>სამოქმედო გეგმა თავისი შინაარსიდან გამომდინარე, უფრო დეტალურ ღონისძიებებად უნდა იშლებოდეს,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 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 ქვეპროგრამის/ 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2</w:t>
      </w:r>
      <w:r w:rsidRPr="000C2A3C">
        <w:rPr>
          <w:rFonts w:ascii="Sylfaen" w:hAnsi="Sylfaen" w:cs="Sylfaen"/>
          <w:sz w:val="20"/>
          <w:szCs w:val="20"/>
        </w:rPr>
        <w:t xml:space="preserve"> </w:t>
      </w:r>
      <w:r w:rsidRPr="000C2A3C">
        <w:rPr>
          <w:rFonts w:ascii="Sylfaen" w:eastAsia="Times New Roman" w:hAnsi="Sylfaen" w:cs="Sylfaen"/>
          <w:sz w:val="16"/>
          <w:szCs w:val="16"/>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3</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მხარჯავი დაწესებულების ყველა პროგრამაზე;</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4</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პროგრამა წარმოადგენს ახალი პოლიტიკის ნაწილს, ახალი პოლიტიკის მიმართულებაზეცალკევსება როგორც ამ მიმართულების აღწერა და მიზანი, ასევე მოსალოდნელი საბოლოო შედეგები და შეფასების ინდიკატორები. იმ შემთხვევაში, თუ პროგრამის ფარგლებში რომელიმე ქვეპროგრამა/ღონისძიება წარმოადგენს ახალი პოლიტიკის მიმართულებას, აღნიშნული ცალკე ქვეპროგრამის/ღონისძიების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20"/>
          <w:szCs w:val="20"/>
        </w:rPr>
      </w:pPr>
      <w:r w:rsidRPr="000C2A3C">
        <w:rPr>
          <w:rFonts w:ascii="Sylfaen" w:eastAsia="Times New Roman" w:hAnsi="Sylfaen" w:cs="Sylfaen"/>
          <w:b/>
          <w:bCs/>
          <w:sz w:val="20"/>
          <w:szCs w:val="20"/>
        </w:rPr>
        <w:t>პროგრამის აღწერა და მიზანი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r w:rsidRPr="000C2A3C">
        <w:rPr>
          <w:rFonts w:ascii="Sylfaen" w:eastAsia="Times New Roman" w:hAnsi="Sylfaen" w:cs="Sylfaen"/>
          <w:b/>
          <w:bCs/>
          <w:sz w:val="20"/>
          <w:szCs w:val="20"/>
        </w:rPr>
        <w:t xml:space="preserve">მოსალოდნელი საბოლოო შედეგები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0"/>
          <w:szCs w:val="20"/>
        </w:rPr>
      </w:pPr>
      <w:r w:rsidRPr="000C2A3C">
        <w:rPr>
          <w:rFonts w:ascii="Sylfaen" w:eastAsia="Times New Roman" w:hAnsi="Sylfaen" w:cs="Sylfaen"/>
          <w:b/>
          <w:bCs/>
          <w:sz w:val="20"/>
          <w:szCs w:val="20"/>
        </w:rPr>
        <w:t>მოსალოდნელი საბოლოო შედეგების შეფასების ინდიკატორები</w:t>
      </w:r>
      <w:r w:rsidRPr="000C2A3C">
        <w:rPr>
          <w:rFonts w:ascii="Sylfaen" w:hAnsi="Sylfaen" w:cs="Sylfaen"/>
          <w:b/>
          <w:bCs/>
          <w:position w:val="5"/>
          <w:sz w:val="20"/>
          <w:szCs w:val="20"/>
        </w:rPr>
        <w:t>5</w:t>
      </w:r>
      <w:r w:rsidRPr="000C2A3C">
        <w:rPr>
          <w:rFonts w:ascii="Sylfaen" w:hAnsi="Sylfaen" w:cs="Sylfaen"/>
          <w:b/>
          <w:bCs/>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0"/>
          <w:szCs w:val="20"/>
        </w:rPr>
      </w:pPr>
    </w:p>
    <w:tbl>
      <w:tblPr>
        <w:tblW w:w="0" w:type="auto"/>
        <w:tblInd w:w="-5" w:type="dxa"/>
        <w:tblLayout w:type="fixed"/>
        <w:tblLook w:val="0000" w:firstRow="0" w:lastRow="0" w:firstColumn="0" w:lastColumn="0" w:noHBand="0" w:noVBand="0"/>
      </w:tblPr>
      <w:tblGrid>
        <w:gridCol w:w="558"/>
        <w:gridCol w:w="3240"/>
        <w:gridCol w:w="1444"/>
        <w:gridCol w:w="1526"/>
        <w:gridCol w:w="1363"/>
        <w:gridCol w:w="1445"/>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hAnsi="Sylfaen" w:cs="Sylfaen"/>
                <w:sz w:val="16"/>
                <w:szCs w:val="16"/>
              </w:rPr>
              <w:t>N</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eastAsia="Times New Roman" w:hAnsi="Sylfaen" w:cs="Sylfaen"/>
                <w:b/>
                <w:bCs/>
                <w:sz w:val="16"/>
                <w:szCs w:val="16"/>
              </w:rPr>
              <w:t>ინდიკატორის დასახელება</w:t>
            </w:r>
            <w:r w:rsidRPr="000C2A3C">
              <w:rPr>
                <w:rFonts w:ascii="Sylfaen" w:hAnsi="Sylfaen" w:cs="Sylfaen"/>
                <w:b/>
                <w:bCs/>
                <w:position w:val="5"/>
                <w:sz w:val="20"/>
                <w:szCs w:val="20"/>
              </w:rPr>
              <w:t>6</w:t>
            </w: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eastAsia="Times New Roman" w:hAnsi="Sylfaen" w:cs="Sylfaen"/>
                <w:b/>
                <w:bCs/>
                <w:sz w:val="16"/>
                <w:szCs w:val="16"/>
              </w:rPr>
              <w:t>საბაზისო მაჩვენებელი</w:t>
            </w:r>
            <w:r w:rsidRPr="000C2A3C">
              <w:rPr>
                <w:rFonts w:ascii="Sylfaen" w:hAnsi="Sylfaen" w:cs="Sylfaen"/>
                <w:b/>
                <w:bCs/>
                <w:position w:val="5"/>
                <w:sz w:val="20"/>
                <w:szCs w:val="20"/>
              </w:rPr>
              <w:t>7</w:t>
            </w: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eastAsia="Times New Roman" w:hAnsi="Sylfaen" w:cs="Sylfaen"/>
                <w:b/>
                <w:bCs/>
                <w:sz w:val="16"/>
                <w:szCs w:val="16"/>
              </w:rPr>
              <w:t>მიზნობრივი მაჩვენებელი (2022-2025 წწ)</w:t>
            </w:r>
            <w:r w:rsidRPr="000C2A3C">
              <w:rPr>
                <w:rFonts w:ascii="Sylfaen" w:hAnsi="Sylfaen" w:cs="Sylfaen"/>
                <w:b/>
                <w:bCs/>
                <w:position w:val="5"/>
                <w:sz w:val="20"/>
                <w:szCs w:val="20"/>
              </w:rPr>
              <w:t>8</w:t>
            </w: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ცდომილების ალბათობა (%/აღწერა)</w:t>
            </w: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eastAsia="Times New Roman" w:hAnsi="Sylfaen" w:cs="Sylfaen"/>
                <w:b/>
                <w:bCs/>
                <w:sz w:val="16"/>
                <w:szCs w:val="16"/>
              </w:rPr>
              <w:t>შესაძლო რისკები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1</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2</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3</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4</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5</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6</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16"/>
          <w:szCs w:val="16"/>
        </w:rPr>
      </w:pPr>
      <w:r w:rsidRPr="000C2A3C">
        <w:rPr>
          <w:rFonts w:ascii="Sylfaen" w:hAnsi="Sylfaen" w:cs="Sylfaen"/>
          <w:position w:val="5"/>
          <w:sz w:val="20"/>
          <w:szCs w:val="20"/>
        </w:rPr>
        <w:t>5</w:t>
      </w:r>
      <w:r w:rsidRPr="000C2A3C">
        <w:rPr>
          <w:rFonts w:ascii="Sylfaen" w:hAnsi="Sylfaen" w:cs="Sylfaen"/>
          <w:sz w:val="20"/>
          <w:szCs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პროგრამებთან მიმართებაში სასურველია ერთ-ერთ ინდიკატორად მიეთითოს პროგრამის გენდერულ ასპექტში შეფასების ინდიკატორი;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6</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ინდიკატორის დასახელება, მაგ.: პროგრამის მოსარგებლებენეფიციართა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lastRenderedPageBreak/>
        <w:t>7</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8</w:t>
      </w:r>
      <w:r w:rsidRPr="000C2A3C">
        <w:rPr>
          <w:rFonts w:ascii="Sylfaen" w:hAnsi="Sylfaen" w:cs="Sylfaen"/>
          <w:sz w:val="20"/>
          <w:szCs w:val="20"/>
        </w:rPr>
        <w:t xml:space="preserve"> </w:t>
      </w:r>
      <w:r w:rsidRPr="000C2A3C">
        <w:rPr>
          <w:rFonts w:ascii="Sylfaen" w:eastAsia="Times New Roman" w:hAnsi="Sylfaen" w:cs="Sylfaen"/>
          <w:sz w:val="16"/>
          <w:szCs w:val="16"/>
        </w:rPr>
        <w:t>პროგრამების მიზნობრივი მაჩვენებელი ივსება საშუალოვადიანი პერიოდისთვის (2012-2025).</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0C2A3C">
        <w:rPr>
          <w:rFonts w:ascii="Sylfaen" w:eastAsia="Times New Roman" w:hAnsi="Sylfaen" w:cs="Sylfaen"/>
          <w:sz w:val="20"/>
          <w:szCs w:val="20"/>
        </w:rPr>
        <w:t>განხორციელების ვადები</w:t>
      </w:r>
      <w:r w:rsidRPr="000C2A3C">
        <w:rPr>
          <w:rFonts w:ascii="Sylfaen" w:hAnsi="Sylfaen" w:cs="Sylfaen"/>
          <w:position w:val="5"/>
          <w:sz w:val="20"/>
          <w:szCs w:val="20"/>
        </w:rPr>
        <w:t>9</w:t>
      </w:r>
      <w:r w:rsidRPr="000C2A3C">
        <w:rPr>
          <w:rFonts w:ascii="Sylfaen" w:hAnsi="Sylfaen" w:cs="Sylfaen"/>
          <w:sz w:val="20"/>
          <w:szCs w:val="20"/>
        </w:rPr>
        <w:t xml:space="preserve"> </w:t>
      </w:r>
      <w:r w:rsidRPr="000C2A3C">
        <w:rPr>
          <w:rFonts w:ascii="Sylfaen" w:eastAsia="Times New Roma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
    <w:p w:rsidR="000C2A3C" w:rsidRPr="000C2A3C" w:rsidRDefault="000C2A3C" w:rsidP="000C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sz w:val="20"/>
          <w:szCs w:val="20"/>
        </w:rPr>
        <w:t>1.1 ქვეპროგრამის დასახელება და პროგრამული კოდი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sz w:val="20"/>
          <w:szCs w:val="20"/>
        </w:rPr>
        <w:t>ქვეპროგრამა წარმოადგენს ახალი პოლიტიკის მიმართულებას</w:t>
      </w:r>
      <w:r w:rsidRPr="000C2A3C">
        <w:rPr>
          <w:rFonts w:ascii="Sylfaen" w:hAnsi="Sylfaen" w:cs="Sylfaen"/>
          <w:position w:val="5"/>
          <w:sz w:val="20"/>
          <w:szCs w:val="20"/>
        </w:rPr>
        <w:t>10</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9</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ხორციელდება, განხორციელების ვადებში უნდა მიეთითოს „მიმდინარე“;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10</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ქვეპროგრამა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 იმ შემთხვევაში, თუ ქვეპროგრამის ფარგლებში რომელიმე ღონისძიება წარმოადგენს ახალი პოლიტიკის მიმართულებას, აღნიშნული ცალკე 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r w:rsidRPr="000C2A3C">
        <w:rPr>
          <w:rFonts w:ascii="Sylfaen" w:eastAsia="Times New Roman" w:hAnsi="Sylfaen" w:cs="Sylfaen"/>
          <w:b/>
          <w:bCs/>
          <w:sz w:val="20"/>
          <w:szCs w:val="20"/>
        </w:rPr>
        <w:t xml:space="preserve">ქვეპროგრამის განმახორციელებელი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r w:rsidRPr="000C2A3C">
        <w:rPr>
          <w:rFonts w:ascii="Sylfaen" w:eastAsia="Times New Roman" w:hAnsi="Sylfaen" w:cs="Sylfaen"/>
          <w:b/>
          <w:bCs/>
          <w:sz w:val="20"/>
          <w:szCs w:val="20"/>
        </w:rPr>
        <w:t xml:space="preserve">ქვეპროგრამის აღწერა და მიზანი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r w:rsidRPr="000C2A3C">
        <w:rPr>
          <w:rFonts w:ascii="Sylfaen" w:eastAsia="Times New Roman" w:hAnsi="Sylfaen" w:cs="Sylfaen"/>
          <w:b/>
          <w:bCs/>
          <w:sz w:val="20"/>
          <w:szCs w:val="20"/>
        </w:rPr>
        <w:t xml:space="preserve">მოსალოდნელი შუალედური შედეგები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r w:rsidRPr="000C2A3C">
        <w:rPr>
          <w:rFonts w:ascii="Sylfaen" w:eastAsia="Times New Roman" w:hAnsi="Sylfaen" w:cs="Sylfaen"/>
          <w:b/>
          <w:bCs/>
          <w:sz w:val="20"/>
          <w:szCs w:val="20"/>
        </w:rPr>
        <w:t xml:space="preserve">მოსალოდნელი შუალედური შედეგების შეფასების ინდიკატორები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558"/>
        <w:gridCol w:w="3690"/>
        <w:gridCol w:w="1332"/>
        <w:gridCol w:w="1332"/>
        <w:gridCol w:w="1332"/>
        <w:gridCol w:w="1332"/>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N</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2022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2023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2024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2025 </w:t>
            </w:r>
            <w:r w:rsidRPr="000C2A3C">
              <w:rPr>
                <w:rFonts w:ascii="Sylfaen" w:eastAsia="Times New Roman" w:hAnsi="Sylfaen" w:cs="Sylfaen"/>
                <w:b/>
                <w:bCs/>
                <w:sz w:val="20"/>
                <w:szCs w:val="20"/>
              </w:rPr>
              <w:t>წელი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12</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12</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lastRenderedPageBreak/>
              <w:t>3.</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12</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4.</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12</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5.</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12</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lang w:val="ka-GE" w:eastAsia="ka-GE"/>
              </w:rPr>
              <w:t>შესაძლო რისკები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11</w:t>
      </w:r>
      <w:r w:rsidRPr="000C2A3C">
        <w:rPr>
          <w:rFonts w:ascii="Sylfaen" w:hAnsi="Sylfaen" w:cs="Sylfaen"/>
          <w:sz w:val="20"/>
          <w:szCs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ქვეპროგრამებთან მიმართებაში სასურველია ერთ-ერთ ინდიკატორად მიეთითოს ქვეპროგრამის გენდერულ ასპექტში შეფასების ინდიკატორი;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16"/>
          <w:szCs w:val="16"/>
        </w:rPr>
      </w:pPr>
      <w:r w:rsidRPr="000C2A3C">
        <w:rPr>
          <w:rFonts w:ascii="Sylfaen" w:hAnsi="Sylfaen" w:cs="Sylfaen"/>
          <w:position w:val="5"/>
          <w:sz w:val="20"/>
          <w:szCs w:val="20"/>
        </w:rPr>
        <w:t>12</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ინდიკატორის დასახელება, მაგ.: ქვეპროგრამის მოსარგებლებენეფიციართა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13</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0C2A3C">
        <w:rPr>
          <w:rFonts w:ascii="Sylfaen" w:eastAsia="Times New Roman" w:hAnsi="Sylfaen" w:cs="Sylfaen"/>
          <w:sz w:val="20"/>
          <w:szCs w:val="20"/>
        </w:rPr>
        <w:t>განხორციელების ვადები</w:t>
      </w:r>
      <w:r w:rsidRPr="000C2A3C">
        <w:rPr>
          <w:rFonts w:ascii="Sylfaen" w:hAnsi="Sylfaen" w:cs="Sylfaen"/>
          <w:position w:val="5"/>
          <w:sz w:val="20"/>
          <w:szCs w:val="20"/>
        </w:rPr>
        <w:t>14</w:t>
      </w:r>
      <w:r w:rsidRPr="000C2A3C">
        <w:rPr>
          <w:rFonts w:ascii="Sylfaen" w:hAnsi="Sylfaen" w:cs="Sylfaen"/>
          <w:sz w:val="20"/>
          <w:szCs w:val="20"/>
        </w:rPr>
        <w:t xml:space="preserve"> </w:t>
      </w:r>
      <w:r w:rsidRPr="000C2A3C">
        <w:rPr>
          <w:rFonts w:ascii="Sylfaen" w:eastAsia="Times New Roman" w:hAnsi="Sylfaen" w:cs="Sylfaen"/>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sz w:val="20"/>
          <w:szCs w:val="20"/>
        </w:rPr>
        <w:t>1.1.1 ღონისძიების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sz w:val="20"/>
          <w:szCs w:val="20"/>
        </w:rPr>
        <w:t>ღონისძიების განმახორციელებელი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szCs w:val="20"/>
        </w:rPr>
      </w:pPr>
      <w:r w:rsidRPr="000C2A3C">
        <w:rPr>
          <w:rFonts w:ascii="Sylfaen" w:eastAsia="Times New Roman" w:hAnsi="Sylfaen" w:cs="Sylfaen"/>
          <w:sz w:val="20"/>
          <w:szCs w:val="20"/>
        </w:rPr>
        <w:t>ქვეპროგრამა წარმოადგენს ახალი პოლიტიკის მიმართულებას</w:t>
      </w:r>
      <w:r w:rsidRPr="000C2A3C">
        <w:rPr>
          <w:rFonts w:ascii="Sylfaen" w:hAnsi="Sylfaen" w:cs="Sylfaen"/>
          <w:position w:val="5"/>
          <w:sz w:val="20"/>
          <w:szCs w:val="20"/>
        </w:rPr>
        <w:t>15</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sz w:val="20"/>
          <w:szCs w:val="20"/>
        </w:rPr>
        <w:t>ღონისძიების აღწერა და მიზანი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sz w:val="20"/>
          <w:szCs w:val="20"/>
        </w:rPr>
        <w:t>მოსალოდნელი შუალედური შედეგები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lastRenderedPageBreak/>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14</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განხორციელების ვადებში უნდა მიეთითოს „მიმდინარე“.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15</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თუღონისძიება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sz w:val="20"/>
          <w:szCs w:val="20"/>
        </w:rPr>
        <w:t>მოსალოდნელი შუალედური შედეგების შეფასების ინდიკატორები</w:t>
      </w:r>
      <w:r w:rsidRPr="000C2A3C">
        <w:rPr>
          <w:rFonts w:ascii="Sylfaen" w:hAnsi="Sylfaen" w:cs="Sylfaen"/>
          <w:position w:val="5"/>
          <w:sz w:val="20"/>
          <w:szCs w:val="20"/>
        </w:rPr>
        <w:t>16</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
    <w:tbl>
      <w:tblPr>
        <w:tblW w:w="0" w:type="auto"/>
        <w:tblInd w:w="-5" w:type="dxa"/>
        <w:tblLayout w:type="fixed"/>
        <w:tblLook w:val="0000" w:firstRow="0" w:lastRow="0" w:firstColumn="0" w:lastColumn="0" w:noHBand="0" w:noVBand="0"/>
      </w:tblPr>
      <w:tblGrid>
        <w:gridCol w:w="558"/>
        <w:gridCol w:w="3690"/>
        <w:gridCol w:w="1332"/>
        <w:gridCol w:w="1332"/>
        <w:gridCol w:w="1332"/>
        <w:gridCol w:w="1332"/>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N</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2022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2023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2024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2025 </w:t>
            </w:r>
            <w:r w:rsidRPr="000C2A3C">
              <w:rPr>
                <w:rFonts w:ascii="Sylfaen" w:eastAsia="Times New Roman" w:hAnsi="Sylfaen" w:cs="Sylfaen"/>
                <w:b/>
                <w:bCs/>
                <w:sz w:val="20"/>
                <w:szCs w:val="20"/>
              </w:rPr>
              <w:t>წელი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17</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17</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3.</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17</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4.</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17</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5.</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rPr>
              <w:t>17</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rPr>
              <w:t>18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lang w:val="ka-GE" w:eastAsia="ka-GE"/>
              </w:rPr>
              <w:t>შესაძლო რისკები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16</w:t>
      </w:r>
      <w:r w:rsidRPr="000C2A3C">
        <w:rPr>
          <w:rFonts w:ascii="Sylfaen" w:hAnsi="Sylfaen" w:cs="Sylfaen"/>
          <w:sz w:val="20"/>
          <w:szCs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ღონისძიებებთან მიმართებაში სასურველია ერთ-ერთ ინდიკატორად მიეთითოს ღონისძიების გენდერულ ასპექტში შეფასების ინდიკატორი; სასურველია, რომ მითითებული იყოს შესაბამისი ინდიკატორის გაზომვისთვის საჭირო მონაცემების წყარო;</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17</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ინდიკატორის დასახელება, მაგ.: ქვეპროგრამის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 8 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sz w:val="20"/>
          <w:szCs w:val="20"/>
        </w:rPr>
        <w:t>განხორციელების ვადები</w:t>
      </w:r>
      <w:r w:rsidRPr="000C2A3C">
        <w:rPr>
          <w:rFonts w:ascii="Sylfaen" w:hAnsi="Sylfaen" w:cs="Sylfaen"/>
          <w:position w:val="5"/>
          <w:sz w:val="20"/>
          <w:szCs w:val="20"/>
        </w:rPr>
        <w:t>19</w:t>
      </w:r>
      <w:r w:rsidRPr="000C2A3C">
        <w:rPr>
          <w:rFonts w:ascii="Sylfaen" w:hAnsi="Sylfaen" w:cs="Sylfaen"/>
          <w:sz w:val="20"/>
          <w:szCs w:val="20"/>
          <w:lang w:val="ka-GE" w:eastAsia="ka-GE"/>
        </w:rPr>
        <w:t xml:space="preserve"> .......................................................................................................................</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rPr>
        <w:lastRenderedPageBreak/>
        <w:t xml:space="preserve">19 </w:t>
      </w:r>
      <w:r w:rsidRPr="000C2A3C">
        <w:rPr>
          <w:rFonts w:ascii="Sylfaen" w:eastAsia="Times New Roman" w:hAnsi="Sylfaen" w:cs="Sylfaen"/>
          <w:sz w:val="16"/>
          <w:szCs w:val="16"/>
        </w:rPr>
        <w:t>იმ შემთხვევაში, თუ ღონისძიება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ღონისძიების დაწყების და დასრულების თარიღები; იმ შემთხვევაში თუ ღონისძიება ხორციელდება მუდმივად, განხორციელების ვადებში უნდა მიეთითოს „მიმდინარე“.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sz w:val="24"/>
          <w:szCs w:val="24"/>
        </w:rPr>
      </w:pPr>
      <w:r w:rsidRPr="000C2A3C">
        <w:rPr>
          <w:rFonts w:ascii="Sylfaen" w:hAnsi="Sylfaen" w:cs="Sylfaen"/>
          <w:sz w:val="24"/>
          <w:szCs w:val="24"/>
        </w:rPr>
        <w:t>N1</w:t>
      </w:r>
      <w:r w:rsidRPr="000C2A3C">
        <w:rPr>
          <w:rFonts w:ascii="Sylfaen" w:hAnsi="Sylfaen" w:cs="Sylfaen"/>
          <w:sz w:val="24"/>
          <w:szCs w:val="24"/>
          <w:lang w:val="ka-GE" w:eastAsia="ka-GE"/>
        </w:rPr>
        <w:t>.</w:t>
      </w:r>
      <w:r w:rsidRPr="000C2A3C">
        <w:rPr>
          <w:rFonts w:ascii="Sylfaen" w:hAnsi="Sylfaen" w:cs="Sylfaen"/>
          <w:sz w:val="24"/>
          <w:szCs w:val="24"/>
        </w:rPr>
        <w:t xml:space="preserve">2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4"/>
          <w:szCs w:val="24"/>
          <w:lang w:val="ka-GE" w:eastAsia="ka-GE"/>
        </w:rPr>
      </w:pPr>
      <w:r w:rsidRPr="000C2A3C">
        <w:rPr>
          <w:rFonts w:ascii="Sylfaen" w:hAnsi="Sylfaen" w:cs="Sylfaen"/>
          <w:b/>
          <w:bCs/>
          <w:sz w:val="24"/>
          <w:szCs w:val="24"/>
        </w:rPr>
        <w:t xml:space="preserve">2022-2025 </w:t>
      </w:r>
      <w:r w:rsidRPr="000C2A3C">
        <w:rPr>
          <w:rFonts w:ascii="Sylfaen" w:eastAsia="Times New Roman" w:hAnsi="Sylfaen" w:cs="Sylfaen"/>
          <w:b/>
          <w:bCs/>
          <w:sz w:val="24"/>
          <w:szCs w:val="24"/>
        </w:rPr>
        <w:t>წლების საშუალოვადიანი ბიუჯეტი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4"/>
          <w:szCs w:val="24"/>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დაფინანსება</w:t>
      </w:r>
      <w:r w:rsidRPr="000C2A3C">
        <w:rPr>
          <w:rFonts w:ascii="Sylfaen" w:hAnsi="Sylfaen" w:cs="Sylfaen"/>
          <w:b/>
          <w:bCs/>
          <w:position w:val="5"/>
          <w:sz w:val="20"/>
          <w:szCs w:val="20"/>
          <w:lang w:val="ka-GE" w:eastAsia="ka-GE"/>
        </w:rPr>
        <w:t>20</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position w:val="5"/>
          <w:sz w:val="20"/>
          <w:szCs w:val="20"/>
          <w:lang w:val="ka-GE" w:eastAsia="ka-GE"/>
        </w:rPr>
      </w:pPr>
      <w:r w:rsidRPr="000C2A3C">
        <w:rPr>
          <w:rFonts w:ascii="Sylfaen" w:hAnsi="Sylfaen" w:cs="Sylfaen"/>
          <w:b/>
          <w:bCs/>
          <w:sz w:val="20"/>
          <w:szCs w:val="20"/>
        </w:rPr>
        <w:t xml:space="preserve">2020-2025 </w:t>
      </w:r>
      <w:r w:rsidRPr="000C2A3C">
        <w:rPr>
          <w:rFonts w:ascii="Sylfaen" w:eastAsia="Times New Roman" w:hAnsi="Sylfaen" w:cs="Sylfaen"/>
          <w:b/>
          <w:bCs/>
          <w:sz w:val="20"/>
          <w:szCs w:val="20"/>
        </w:rPr>
        <w:t>წლები</w:t>
      </w:r>
      <w:r w:rsidRPr="000C2A3C">
        <w:rPr>
          <w:rFonts w:ascii="Sylfaen" w:hAnsi="Sylfaen" w:cs="Sylfaen"/>
          <w:b/>
          <w:bCs/>
          <w:position w:val="5"/>
          <w:sz w:val="20"/>
          <w:szCs w:val="20"/>
          <w:lang w:val="ka-GE" w:eastAsia="ka-GE"/>
        </w:rPr>
        <w:t>21</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position w:val="5"/>
          <w:sz w:val="20"/>
          <w:szCs w:val="20"/>
          <w:lang w:val="ka-GE" w:eastAsia="ka-GE"/>
        </w:rPr>
      </w:pPr>
    </w:p>
    <w:tbl>
      <w:tblPr>
        <w:tblW w:w="0" w:type="auto"/>
        <w:tblInd w:w="-5" w:type="dxa"/>
        <w:tblLayout w:type="fixed"/>
        <w:tblLook w:val="0000" w:firstRow="0" w:lastRow="0" w:firstColumn="0" w:lastColumn="0" w:noHBand="0" w:noVBand="0"/>
      </w:tblPr>
      <w:tblGrid>
        <w:gridCol w:w="1143"/>
        <w:gridCol w:w="451"/>
        <w:gridCol w:w="1429"/>
        <w:gridCol w:w="697"/>
        <w:gridCol w:w="1141"/>
        <w:gridCol w:w="1185"/>
        <w:gridCol w:w="933"/>
        <w:gridCol w:w="969"/>
        <w:gridCol w:w="1151"/>
        <w:gridCol w:w="819"/>
      </w:tblGrid>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პროგრამული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კოდი</w:t>
            </w: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N</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პრიორიტეტებისა და მათ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ფარგლებში განხორციელებული პროგრამის/ ქვეპროგრამისა, და 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სულ</w:t>
            </w: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 საბიუჯეტო სახსრები თანადაფი–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ნანსების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გარეშე</w:t>
            </w: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მ.შ. დონორებისა დაფინანსებული პროექტების თანამონა– წილეობის თანადაფი– ნანსების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სახსრები</w:t>
            </w: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12"/>
                <w:szCs w:val="12"/>
                <w:lang w:val="ka-GE" w:eastAsia="ka-GE"/>
              </w:rPr>
            </w:pPr>
            <w:r w:rsidRPr="000C2A3C">
              <w:rPr>
                <w:rFonts w:ascii="Sylfaen" w:eastAsia="Times New Roman" w:hAnsi="Sylfaen" w:cs="Sylfaen"/>
                <w:b/>
                <w:bCs/>
                <w:sz w:val="12"/>
                <w:szCs w:val="12"/>
                <w:lang w:val="ka-GE" w:eastAsia="ka-GE"/>
              </w:rPr>
              <w:t>კრედიტები</w:t>
            </w: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12"/>
                <w:szCs w:val="12"/>
                <w:lang w:val="ka-GE" w:eastAsia="ka-GE"/>
              </w:rPr>
            </w:pPr>
            <w:r w:rsidRPr="000C2A3C">
              <w:rPr>
                <w:rFonts w:ascii="Sylfaen" w:eastAsia="Times New Roman" w:hAnsi="Sylfaen" w:cs="Sylfaen"/>
                <w:b/>
                <w:bCs/>
                <w:sz w:val="12"/>
                <w:szCs w:val="12"/>
                <w:lang w:val="ka-GE" w:eastAsia="ka-GE"/>
              </w:rPr>
              <w:t>გრანტები</w:t>
            </w: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 კანონმდებ–</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ლობით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ნებადართული სხვა შემოსავლები</w:t>
            </w: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სხვა</w:t>
            </w: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სულ პრიორიტეტის ჯამი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სულ მომუშავეთა რიცხოვნობა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მ.შ. შტატით გათვალისწინებული მ.შ. შტატგარეშე მომუშავე</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I</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პრიორიტეტის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პროგრამის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პროგრამის ფარგლებში მომუშავეთა რიცხოვნობა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C242F9"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1</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ქვეპროგრამის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ქვეპროგრამის ფარგლებში მომუშავეთა რიცხოვნობა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1.1</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20</w:t>
      </w:r>
      <w:r w:rsidRPr="000C2A3C">
        <w:rPr>
          <w:rFonts w:ascii="Sylfaen" w:hAnsi="Sylfaen" w:cs="Sylfaen"/>
          <w:sz w:val="20"/>
          <w:szCs w:val="20"/>
        </w:rPr>
        <w:t xml:space="preserve"> </w:t>
      </w:r>
      <w:r w:rsidRPr="000C2A3C">
        <w:rPr>
          <w:rFonts w:ascii="Sylfaen" w:eastAsia="Times New Roman" w:hAnsi="Sylfaen" w:cs="Sylfaen"/>
          <w:sz w:val="16"/>
          <w:szCs w:val="16"/>
        </w:rPr>
        <w:t>პროგრამების დაფინანსება საშუალოვადიან პერიოდში გათვალისწინებული უნდა იყოს ქვეყნის ძირითადი მონაცემებისა და მიმართულებების დოკუმენტით სამინისტროსთვის/უწყებისთვის გათვალისწინებული ასიგნებების ზღვრული მოცულობების ფარგლებში; დანართში წარმოდგენილი უნდა იყოს პროგრამების/ქვეპროგრამების/ღონისძიებების დაფინანსება, დაფინანსების ყველა წყაროს მითითებით. საჭიროების შემთხვევაში უნდა დაემატოს დაფინანსების წყაროს სვეტი.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16"/>
          <w:szCs w:val="16"/>
        </w:rPr>
      </w:pPr>
      <w:r w:rsidRPr="000C2A3C">
        <w:rPr>
          <w:rFonts w:ascii="Sylfaen" w:hAnsi="Sylfaen" w:cs="Sylfaen"/>
          <w:position w:val="5"/>
          <w:sz w:val="20"/>
          <w:szCs w:val="20"/>
        </w:rPr>
        <w:t>21</w:t>
      </w:r>
      <w:r w:rsidRPr="000C2A3C">
        <w:rPr>
          <w:rFonts w:ascii="Sylfaen" w:hAnsi="Sylfaen" w:cs="Sylfaen"/>
          <w:sz w:val="20"/>
          <w:szCs w:val="20"/>
        </w:rPr>
        <w:t xml:space="preserve"> </w:t>
      </w:r>
      <w:r w:rsidRPr="000C2A3C">
        <w:rPr>
          <w:rFonts w:ascii="Sylfaen" w:eastAsia="Times New Roman" w:hAnsi="Sylfaen" w:cs="Sylfaen"/>
          <w:sz w:val="16"/>
          <w:szCs w:val="16"/>
        </w:rPr>
        <w:t xml:space="preserve">დაფინანსების წყაროების შესახებ ინფორმაცია ივსება ცალ-ცალკე 2012-2015 წლებისთვის.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tbl>
      <w:tblPr>
        <w:tblW w:w="0" w:type="auto"/>
        <w:tblInd w:w="-5" w:type="dxa"/>
        <w:tblLayout w:type="fixed"/>
        <w:tblLook w:val="0000" w:firstRow="0" w:lastRow="0" w:firstColumn="0" w:lastColumn="0" w:noHBand="0" w:noVBand="0"/>
      </w:tblPr>
      <w:tblGrid>
        <w:gridCol w:w="1143"/>
        <w:gridCol w:w="451"/>
        <w:gridCol w:w="1429"/>
        <w:gridCol w:w="697"/>
        <w:gridCol w:w="1141"/>
        <w:gridCol w:w="1185"/>
        <w:gridCol w:w="933"/>
        <w:gridCol w:w="969"/>
        <w:gridCol w:w="1151"/>
        <w:gridCol w:w="819"/>
      </w:tblGrid>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პროგრამული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კოდი</w:t>
            </w: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N</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პრიორიტეტებისა და მათ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ფარგლებში განხორციელებული პროგრამის/ ქვეპროგრამისა, და 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სულ</w:t>
            </w: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მ.შ. საბიუჯეტო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სახსრები თანადაფი–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ნანსების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გარეშე</w:t>
            </w: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მ.შ. დონორებისა დაფინანსებული პროექტების თანამონა– წილეობის თანადაფი– ნანსების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სახსრები</w:t>
            </w: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12"/>
                <w:szCs w:val="12"/>
                <w:lang w:val="ka-GE" w:eastAsia="ka-GE"/>
              </w:rPr>
            </w:pPr>
            <w:r w:rsidRPr="000C2A3C">
              <w:rPr>
                <w:rFonts w:ascii="Sylfaen" w:eastAsia="Times New Roman" w:hAnsi="Sylfaen" w:cs="Sylfaen"/>
                <w:b/>
                <w:bCs/>
                <w:sz w:val="12"/>
                <w:szCs w:val="12"/>
                <w:lang w:val="ka-GE" w:eastAsia="ka-GE"/>
              </w:rPr>
              <w:t>კრედიტები</w:t>
            </w: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12"/>
                <w:szCs w:val="12"/>
                <w:lang w:val="ka-GE" w:eastAsia="ka-GE"/>
              </w:rPr>
            </w:pPr>
            <w:r w:rsidRPr="000C2A3C">
              <w:rPr>
                <w:rFonts w:ascii="Sylfaen" w:eastAsia="Times New Roman" w:hAnsi="Sylfaen" w:cs="Sylfaen"/>
                <w:b/>
                <w:bCs/>
                <w:sz w:val="12"/>
                <w:szCs w:val="12"/>
                <w:lang w:val="ka-GE" w:eastAsia="ka-GE"/>
              </w:rPr>
              <w:t>გრანტები</w:t>
            </w: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 კანონმდებ–</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ლობით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ნებადართული სხვა შემოსავლები</w:t>
            </w: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სხვა</w:t>
            </w: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სულ პრიორიტეტის ჯამი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სულ მომუშავეთა რიცხოვნობა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მ.შ. შტატით გათვალისწინებული მ.შ. შტატგარეშე მომუშავე</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1.2</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1.3</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2</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პროგრამის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პროგრამის ფარგლებში მომუშავეთა რიცხოვნობა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2.1</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2.2</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2.3</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Calibri" w:hAnsi="Calibri" w:cs="Calibri"/>
          <w:b/>
          <w:bCs/>
          <w:sz w:val="24"/>
          <w:szCs w:val="24"/>
          <w:lang w:val="ka-GE" w:eastAsia="ka-GE"/>
        </w:rPr>
      </w:pPr>
      <w:r w:rsidRPr="000C2A3C">
        <w:rPr>
          <w:rFonts w:ascii="Sylfaen" w:eastAsia="Times New Roman" w:hAnsi="Sylfaen" w:cs="Sylfaen"/>
          <w:b/>
          <w:bCs/>
          <w:sz w:val="24"/>
          <w:szCs w:val="24"/>
        </w:rPr>
        <w:t>დანართი N1ა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Calibri" w:hAnsi="Calibri" w:cs="Calibri"/>
          <w:b/>
          <w:bCs/>
          <w:i/>
          <w:iCs/>
          <w:sz w:val="24"/>
          <w:szCs w:val="24"/>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i/>
          <w:iCs/>
          <w:sz w:val="24"/>
          <w:szCs w:val="24"/>
        </w:rPr>
      </w:pPr>
      <w:r w:rsidRPr="000C2A3C">
        <w:rPr>
          <w:rFonts w:ascii="Sylfaen" w:hAnsi="Sylfaen" w:cs="Sylfaen"/>
          <w:b/>
          <w:bCs/>
          <w:i/>
          <w:iCs/>
          <w:sz w:val="24"/>
          <w:szCs w:val="24"/>
        </w:rPr>
        <w:t>(</w:t>
      </w:r>
      <w:r w:rsidRPr="000C2A3C">
        <w:rPr>
          <w:rFonts w:ascii="Sylfaen" w:eastAsia="Times New Roman" w:hAnsi="Sylfaen" w:cs="Sylfaen"/>
          <w:b/>
          <w:bCs/>
          <w:i/>
          <w:iCs/>
          <w:sz w:val="24"/>
          <w:szCs w:val="24"/>
        </w:rPr>
        <w:t>ზღვრული მოცულობებისგან განსხვავებული პარამეტრების ფარგლებში</w:t>
      </w:r>
      <w:r w:rsidRPr="000C2A3C">
        <w:rPr>
          <w:rFonts w:ascii="Sylfaen" w:hAnsi="Sylfaen" w:cs="Sylfaen"/>
          <w:b/>
          <w:bCs/>
          <w:i/>
          <w:iCs/>
          <w:sz w:val="24"/>
          <w:szCs w:val="24"/>
          <w:lang w:val="ka-GE" w:eastAsia="ka-GE"/>
        </w:rPr>
        <w:t>)</w:t>
      </w:r>
      <w:r w:rsidRPr="000C2A3C">
        <w:rPr>
          <w:rFonts w:ascii="Sylfaen" w:hAnsi="Sylfaen" w:cs="Sylfaen"/>
          <w:b/>
          <w:bCs/>
          <w:i/>
          <w:iCs/>
          <w:position w:val="6"/>
          <w:sz w:val="24"/>
          <w:szCs w:val="24"/>
          <w:lang w:val="ka-GE" w:eastAsia="ka-GE"/>
        </w:rPr>
        <w:t>22</w:t>
      </w:r>
      <w:r w:rsidRPr="000C2A3C">
        <w:rPr>
          <w:rFonts w:ascii="Sylfaen" w:hAnsi="Sylfaen" w:cs="Sylfaen"/>
          <w:b/>
          <w:bCs/>
          <w:i/>
          <w:iCs/>
          <w:sz w:val="24"/>
          <w:szCs w:val="24"/>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საშუალოვადიანისამოქმედო გეგმა (2022-2025 წლები)</w:t>
      </w:r>
      <w:r w:rsidRPr="000C2A3C">
        <w:rPr>
          <w:rFonts w:ascii="Sylfaen" w:hAnsi="Sylfaen" w:cs="Sylfaen"/>
          <w:b/>
          <w:bCs/>
          <w:position w:val="5"/>
          <w:sz w:val="20"/>
          <w:szCs w:val="20"/>
        </w:rPr>
        <w:t>23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sz w:val="20"/>
          <w:szCs w:val="20"/>
        </w:rPr>
      </w:pPr>
      <w:r w:rsidRPr="000C2A3C">
        <w:rPr>
          <w:rFonts w:ascii="Sylfaen" w:hAnsi="Sylfaen" w:cs="Sylfaen"/>
          <w:b/>
          <w:bCs/>
          <w:sz w:val="20"/>
          <w:szCs w:val="20"/>
          <w:lang w:val="ka-GE" w:eastAsia="ka-GE"/>
        </w:rPr>
        <w:t>N</w:t>
      </w:r>
      <w:r w:rsidRPr="000C2A3C">
        <w:rPr>
          <w:rFonts w:ascii="Sylfaen" w:hAnsi="Sylfaen" w:cs="Sylfaen"/>
          <w:b/>
          <w:bCs/>
          <w:sz w:val="20"/>
          <w:szCs w:val="20"/>
        </w:rPr>
        <w:t>1</w:t>
      </w:r>
      <w:r w:rsidRPr="000C2A3C">
        <w:rPr>
          <w:rFonts w:ascii="Sylfaen" w:eastAsia="Times New Roman" w:hAnsi="Sylfaen" w:cs="Sylfaen"/>
          <w:b/>
          <w:bCs/>
          <w:sz w:val="20"/>
          <w:szCs w:val="20"/>
        </w:rPr>
        <w:t xml:space="preserve">ა.1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პრიორიტეტების ფარგლებში განსახორციელებული პროგრამების,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b/>
          <w:bCs/>
          <w:sz w:val="20"/>
          <w:szCs w:val="20"/>
        </w:rPr>
        <w:t>ქვეპროგრამების და</w:t>
      </w:r>
      <w:r w:rsidRPr="000C2A3C">
        <w:rPr>
          <w:rFonts w:ascii="Sylfaen" w:hAnsi="Sylfaen" w:cs="Sylfaen"/>
          <w:b/>
          <w:bCs/>
          <w:sz w:val="20"/>
          <w:szCs w:val="20"/>
          <w:lang w:val="ka-GE" w:eastAsia="ka-GE"/>
        </w:rPr>
        <w:t xml:space="preserve"> </w:t>
      </w:r>
      <w:r w:rsidRPr="000C2A3C">
        <w:rPr>
          <w:rFonts w:ascii="Sylfaen" w:eastAsia="Times New Roman" w:hAnsi="Sylfaen" w:cs="Sylfaen"/>
          <w:b/>
          <w:bCs/>
          <w:sz w:val="20"/>
          <w:szCs w:val="20"/>
        </w:rPr>
        <w:t>ღონისძიებების აღწერა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eastAsia="Times New Roman" w:hAnsi="Sylfaen" w:cs="Sylfaen"/>
          <w:b/>
          <w:bCs/>
          <w:sz w:val="20"/>
          <w:szCs w:val="20"/>
        </w:rPr>
        <w:t>პრიორიტეტის დასახელება</w:t>
      </w:r>
      <w:r w:rsidRPr="000C2A3C">
        <w:rPr>
          <w:rFonts w:ascii="Sylfaen" w:hAnsi="Sylfaen" w:cs="Sylfaen"/>
          <w:b/>
          <w:bCs/>
          <w:position w:val="5"/>
          <w:sz w:val="20"/>
          <w:szCs w:val="20"/>
          <w:lang w:val="ka-GE" w:eastAsia="ka-GE"/>
        </w:rPr>
        <w:t>2</w:t>
      </w:r>
      <w:r w:rsidRPr="000C2A3C">
        <w:rPr>
          <w:rFonts w:ascii="Sylfaen" w:hAnsi="Sylfaen" w:cs="Sylfaen"/>
          <w:b/>
          <w:bCs/>
          <w:position w:val="5"/>
          <w:sz w:val="20"/>
          <w:szCs w:val="20"/>
        </w:rPr>
        <w:t>4</w:t>
      </w:r>
      <w:r w:rsidRPr="000C2A3C">
        <w:rPr>
          <w:rFonts w:ascii="Sylfaen" w:hAnsi="Sylfaen" w:cs="Sylfaen"/>
          <w:sz w:val="20"/>
          <w:szCs w:val="20"/>
          <w:lang w:val="ka-GE" w:eastAsia="ka-GE"/>
        </w:rPr>
        <w:t xml:space="preserve"> </w:t>
      </w:r>
      <w:r w:rsidRPr="000C2A3C">
        <w:rPr>
          <w:rFonts w:ascii="Sylfaen" w:hAnsi="Sylfaen" w:cs="Sylfaen"/>
          <w:sz w:val="20"/>
          <w:szCs w:val="20"/>
        </w:rPr>
        <w:t xml:space="preserve"> </w:t>
      </w:r>
      <w:r w:rsidRPr="000C2A3C">
        <w:rPr>
          <w:rFonts w:ascii="Sylfaen" w:hAnsi="Sylfaen" w:cs="Sylfaen"/>
          <w:sz w:val="20"/>
          <w:szCs w:val="20"/>
          <w:lang w:val="ka-GE" w:eastAsia="ka-GE"/>
        </w:rPr>
        <w:t>..............................................................................</w:t>
      </w:r>
      <w:r w:rsidRPr="000C2A3C">
        <w:rPr>
          <w:rFonts w:ascii="Sylfaen" w:hAnsi="Sylfaen" w:cs="Sylfaen"/>
          <w:sz w:val="20"/>
          <w:szCs w:val="20"/>
        </w:rPr>
        <w:t>....</w:t>
      </w:r>
      <w:r w:rsidRPr="000C2A3C">
        <w:rPr>
          <w:rFonts w:ascii="Sylfaen" w:hAnsi="Sylfaen" w:cs="Sylfaen"/>
          <w:sz w:val="20"/>
          <w:szCs w:val="20"/>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b/>
          <w:bCs/>
          <w:sz w:val="20"/>
          <w:szCs w:val="20"/>
        </w:rPr>
        <w:t xml:space="preserve">2. </w:t>
      </w:r>
      <w:r w:rsidRPr="000C2A3C">
        <w:rPr>
          <w:rFonts w:ascii="Sylfaen" w:eastAsia="Times New Roman" w:hAnsi="Sylfaen" w:cs="Sylfaen"/>
          <w:b/>
          <w:bCs/>
          <w:sz w:val="20"/>
          <w:szCs w:val="20"/>
        </w:rPr>
        <w:t>პროგრამის დასახელება და პროგრამული კოდი</w:t>
      </w:r>
      <w:r w:rsidRPr="000C2A3C">
        <w:rPr>
          <w:rFonts w:ascii="Sylfaen" w:hAnsi="Sylfaen" w:cs="Sylfaen"/>
          <w:b/>
          <w:bCs/>
          <w:position w:val="5"/>
          <w:sz w:val="20"/>
          <w:szCs w:val="20"/>
          <w:lang w:val="ka-GE" w:eastAsia="ka-GE"/>
        </w:rPr>
        <w:t>2</w:t>
      </w:r>
      <w:r w:rsidRPr="000C2A3C">
        <w:rPr>
          <w:rFonts w:ascii="Sylfaen" w:hAnsi="Sylfaen" w:cs="Sylfaen"/>
          <w:b/>
          <w:bCs/>
          <w:position w:val="5"/>
          <w:sz w:val="20"/>
          <w:szCs w:val="20"/>
        </w:rPr>
        <w:t>5</w:t>
      </w:r>
      <w:r w:rsidRPr="000C2A3C">
        <w:rPr>
          <w:rFonts w:ascii="Sylfaen" w:hAnsi="Sylfaen" w:cs="Sylfaen"/>
          <w:sz w:val="20"/>
          <w:szCs w:val="20"/>
        </w:rPr>
        <w:t xml:space="preserve"> </w:t>
      </w:r>
      <w:r w:rsidRPr="000C2A3C">
        <w:rPr>
          <w:rFonts w:ascii="Sylfaen" w:hAnsi="Sylfaen" w:cs="Sylfaen"/>
          <w:sz w:val="20"/>
          <w:szCs w:val="20"/>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eastAsia="Times New Roman" w:hAnsi="Sylfaen" w:cs="Sylfaen"/>
          <w:b/>
          <w:bCs/>
          <w:sz w:val="20"/>
          <w:szCs w:val="20"/>
        </w:rPr>
        <w:t>განმახორციელებელი</w:t>
      </w:r>
      <w:r w:rsidRPr="000C2A3C">
        <w:rPr>
          <w:rFonts w:ascii="Sylfaen" w:hAnsi="Sylfaen" w:cs="Sylfaen"/>
          <w:sz w:val="20"/>
          <w:szCs w:val="20"/>
          <w:lang w:val="ka-GE" w:eastAsia="ka-GE"/>
        </w:rPr>
        <w:t xml:space="preserve"> ...................................................................................................</w:t>
      </w:r>
      <w:r w:rsidRPr="000C2A3C">
        <w:rPr>
          <w:rFonts w:ascii="Sylfaen" w:hAnsi="Sylfaen" w:cs="Sylfaen"/>
          <w:sz w:val="20"/>
          <w:szCs w:val="20"/>
        </w:rPr>
        <w:t>.....</w:t>
      </w:r>
      <w:r w:rsidRPr="000C2A3C">
        <w:rPr>
          <w:rFonts w:ascii="Sylfaen" w:hAnsi="Sylfaen" w:cs="Sylfaen"/>
          <w:sz w:val="20"/>
          <w:szCs w:val="20"/>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position w:val="5"/>
          <w:sz w:val="20"/>
          <w:szCs w:val="20"/>
          <w:lang w:val="ka-GE" w:eastAsia="ka-GE"/>
        </w:rPr>
      </w:pPr>
      <w:r w:rsidRPr="000C2A3C">
        <w:rPr>
          <w:rFonts w:ascii="Sylfaen" w:eastAsia="Times New Roman" w:hAnsi="Sylfaen" w:cs="Sylfaen"/>
          <w:b/>
          <w:bCs/>
          <w:sz w:val="20"/>
          <w:szCs w:val="20"/>
        </w:rPr>
        <w:t>პროგრამა წარმოადგენს ახალი პოლიტიკის მიმართულებას</w:t>
      </w:r>
      <w:r w:rsidRPr="000C2A3C">
        <w:rPr>
          <w:rFonts w:ascii="Sylfaen" w:hAnsi="Sylfaen" w:cs="Sylfaen"/>
          <w:b/>
          <w:bCs/>
          <w:position w:val="5"/>
          <w:sz w:val="20"/>
          <w:szCs w:val="20"/>
        </w:rPr>
        <w:t>26</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lang w:val="ka-GE" w:eastAsia="ka-GE"/>
        </w:rPr>
      </w:pPr>
      <w:r w:rsidRPr="000C2A3C">
        <w:rPr>
          <w:rFonts w:ascii="Sylfaen" w:hAnsi="Sylfaen" w:cs="Sylfaen"/>
          <w:position w:val="5"/>
          <w:sz w:val="20"/>
          <w:szCs w:val="20"/>
        </w:rPr>
        <w:t>...</w:t>
      </w: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22</w:t>
      </w:r>
      <w:r w:rsidRPr="000C2A3C">
        <w:rPr>
          <w:rFonts w:ascii="Sylfaen" w:hAnsi="Sylfaen" w:cs="Sylfaen"/>
          <w:sz w:val="20"/>
          <w:szCs w:val="20"/>
        </w:rPr>
        <w:t xml:space="preserve"> </w:t>
      </w:r>
      <w:r w:rsidRPr="000C2A3C">
        <w:rPr>
          <w:rFonts w:ascii="Sylfaen" w:eastAsia="Times New Roman" w:hAnsi="Sylfaen" w:cs="Sylfaen"/>
          <w:sz w:val="16"/>
          <w:szCs w:val="16"/>
        </w:rPr>
        <w:t>დანართი ივსება მხარჯავი დაწესებულების იმ პროგრამაზექვეპროგრამაზე/ღონისძიებაზე,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23</w:t>
      </w:r>
      <w:r w:rsidRPr="000C2A3C">
        <w:rPr>
          <w:rFonts w:ascii="Sylfaen" w:hAnsi="Sylfaen" w:cs="Sylfaen"/>
          <w:sz w:val="20"/>
          <w:szCs w:val="20"/>
        </w:rPr>
        <w:t xml:space="preserve"> </w:t>
      </w:r>
      <w:r w:rsidRPr="000C2A3C">
        <w:rPr>
          <w:rFonts w:ascii="Sylfaen" w:eastAsia="Times New Roman" w:hAnsi="Sylfaen" w:cs="Sylfaen"/>
          <w:sz w:val="16"/>
          <w:szCs w:val="16"/>
        </w:rPr>
        <w:t>სამოქმედო გეგმა თავისი შინაარსიდან გამომდინარე, უფრო დეტალურ ღონისძიებებად უნდა იშლებოდეს,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 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პროგრამის/ქვეპროგრამის</w:t>
      </w:r>
      <w:r w:rsidRPr="000C2A3C">
        <w:rPr>
          <w:rFonts w:ascii="Sylfaen" w:hAnsi="Sylfaen" w:cs="Sylfaen"/>
          <w:sz w:val="16"/>
          <w:szCs w:val="16"/>
          <w:lang w:val="ka-GE" w:eastAsia="ka-GE"/>
        </w:rPr>
        <w:t xml:space="preserve"> </w:t>
      </w:r>
      <w:r w:rsidRPr="000C2A3C">
        <w:rPr>
          <w:rFonts w:ascii="Sylfaen" w:hAnsi="Sylfaen" w:cs="Sylfaen"/>
          <w:sz w:val="16"/>
          <w:szCs w:val="16"/>
        </w:rPr>
        <w:t>/</w:t>
      </w:r>
      <w:r w:rsidRPr="000C2A3C">
        <w:rPr>
          <w:rFonts w:ascii="Sylfaen" w:eastAsia="Times New Roman" w:hAnsi="Sylfaen" w:cs="Sylfaen"/>
          <w:sz w:val="16"/>
          <w:szCs w:val="16"/>
        </w:rPr>
        <w:t>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24</w:t>
      </w:r>
      <w:r w:rsidRPr="000C2A3C">
        <w:rPr>
          <w:rFonts w:ascii="Sylfaen" w:hAnsi="Sylfaen" w:cs="Sylfaen"/>
          <w:sz w:val="20"/>
          <w:szCs w:val="20"/>
        </w:rPr>
        <w:t xml:space="preserve"> </w:t>
      </w:r>
      <w:r w:rsidRPr="000C2A3C">
        <w:rPr>
          <w:rFonts w:ascii="Sylfaen" w:eastAsia="Times New Roman" w:hAnsi="Sylfaen" w:cs="Sylfaen"/>
          <w:sz w:val="16"/>
          <w:szCs w:val="16"/>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lastRenderedPageBreak/>
        <w:t>2</w:t>
      </w:r>
      <w:r w:rsidRPr="000C2A3C">
        <w:rPr>
          <w:rFonts w:ascii="Sylfaen" w:hAnsi="Sylfaen" w:cs="Sylfaen"/>
          <w:position w:val="5"/>
          <w:sz w:val="20"/>
          <w:szCs w:val="20"/>
        </w:rPr>
        <w:t>5</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მხარჯავი დაწესებულების ყველა პროგრამაზე;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26</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პროგრამა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 იმ შემთხვევაში, თუ პროგრამის ფარგლებში რომელიმე</w:t>
      </w:r>
      <w:r w:rsidRPr="000C2A3C">
        <w:rPr>
          <w:rFonts w:ascii="Sylfaen" w:hAnsi="Sylfaen" w:cs="Sylfaen"/>
          <w:sz w:val="16"/>
          <w:szCs w:val="16"/>
          <w:lang w:val="ka-GE" w:eastAsia="ka-GE"/>
        </w:rPr>
        <w:t xml:space="preserve"> </w:t>
      </w:r>
      <w:r w:rsidRPr="000C2A3C">
        <w:rPr>
          <w:rFonts w:ascii="Sylfaen" w:eastAsia="Times New Roman" w:hAnsi="Sylfaen" w:cs="Sylfaen"/>
          <w:sz w:val="16"/>
          <w:szCs w:val="16"/>
        </w:rPr>
        <w:t>ქვეპროგრამა/ღონისძიება წარმოადგენს ახალი პოლიტიკის მიმართულებას, აღნიშნული ცალკე ქვეპროგრამის/ღონისძიების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პროგრამის აღწერა და მიზანი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 xml:space="preserve">მოსალოდნელი საბოლოო შედეგები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მოსალოდნელი საბოლოო შედეგების შეფასების ინდიკატორები</w:t>
      </w:r>
      <w:r w:rsidRPr="000C2A3C">
        <w:rPr>
          <w:rFonts w:ascii="Sylfaen" w:hAnsi="Sylfaen" w:cs="Sylfaen"/>
          <w:position w:val="5"/>
          <w:sz w:val="20"/>
          <w:szCs w:val="20"/>
        </w:rPr>
        <w:t>27</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tbl>
      <w:tblPr>
        <w:tblW w:w="0" w:type="auto"/>
        <w:tblInd w:w="-5" w:type="dxa"/>
        <w:tblLayout w:type="fixed"/>
        <w:tblLook w:val="0000" w:firstRow="0" w:lastRow="0" w:firstColumn="0" w:lastColumn="0" w:noHBand="0" w:noVBand="0"/>
      </w:tblPr>
      <w:tblGrid>
        <w:gridCol w:w="558"/>
        <w:gridCol w:w="3240"/>
        <w:gridCol w:w="1444"/>
        <w:gridCol w:w="1526"/>
        <w:gridCol w:w="1363"/>
        <w:gridCol w:w="1445"/>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hAnsi="Sylfaen" w:cs="Sylfaen"/>
                <w:sz w:val="16"/>
                <w:szCs w:val="16"/>
              </w:rPr>
              <w:t>N</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ინდიკატორის დასახელება</w:t>
            </w:r>
            <w:r w:rsidRPr="000C2A3C">
              <w:rPr>
                <w:rFonts w:ascii="Sylfaen" w:hAnsi="Sylfaen" w:cs="Sylfaen"/>
                <w:b/>
                <w:bCs/>
                <w:position w:val="5"/>
                <w:sz w:val="20"/>
                <w:szCs w:val="20"/>
                <w:lang w:val="ka-GE" w:eastAsia="ka-GE"/>
              </w:rPr>
              <w:t>28</w:t>
            </w: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საბაზისო მაჩვენებელი</w:t>
            </w:r>
            <w:r w:rsidRPr="000C2A3C">
              <w:rPr>
                <w:rFonts w:ascii="Sylfaen" w:hAnsi="Sylfaen" w:cs="Sylfaen"/>
                <w:b/>
                <w:bCs/>
                <w:position w:val="5"/>
                <w:sz w:val="20"/>
                <w:szCs w:val="20"/>
                <w:lang w:val="ka-GE" w:eastAsia="ka-GE"/>
              </w:rPr>
              <w:t>29</w:t>
            </w: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მიზნობრივი მაჩვენებელი (2022-2025 წწ)</w:t>
            </w: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ცდომილების ალბათობა (%/აღწერა)</w:t>
            </w: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eastAsia="Times New Roman" w:hAnsi="Sylfaen" w:cs="Sylfaen"/>
                <w:b/>
                <w:bCs/>
                <w:sz w:val="16"/>
                <w:szCs w:val="16"/>
              </w:rPr>
              <w:t>შესაძლო რისკები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1</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2</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3</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4</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5</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6</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27</w:t>
      </w:r>
      <w:r w:rsidRPr="000C2A3C">
        <w:rPr>
          <w:rFonts w:ascii="Sylfaen" w:hAnsi="Sylfaen" w:cs="Sylfaen"/>
          <w:sz w:val="20"/>
          <w:szCs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პროგრამებთან მიმართებაში სასურველია ერთ-ერთინდიკატორად მიეთითოს პროგრამის გენდერულ ასპექტში შეფასების ინდიკატორი;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28</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ინდიკატორის დასახელება, მაგ.: 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29</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sz w:val="20"/>
          <w:szCs w:val="20"/>
        </w:rPr>
        <w:t>განხორციელების ვადები</w:t>
      </w:r>
      <w:r w:rsidRPr="000C2A3C">
        <w:rPr>
          <w:rFonts w:ascii="Sylfaen" w:hAnsi="Sylfaen" w:cs="Sylfaen"/>
          <w:position w:val="5"/>
          <w:sz w:val="20"/>
          <w:szCs w:val="20"/>
        </w:rPr>
        <w:t>30</w:t>
      </w:r>
      <w:r w:rsidRPr="000C2A3C">
        <w:rPr>
          <w:rFonts w:ascii="Sylfaen" w:hAnsi="Sylfaen" w:cs="Sylfaen"/>
          <w:sz w:val="20"/>
          <w:szCs w:val="20"/>
        </w:rPr>
        <w:t xml:space="preserve"> </w:t>
      </w:r>
      <w:r w:rsidRPr="000C2A3C">
        <w:rPr>
          <w:rFonts w:ascii="Sylfaen" w:hAnsi="Sylfaen" w:cs="Sylfaen"/>
          <w:sz w:val="20"/>
          <w:szCs w:val="20"/>
          <w:lang w:val="ka-GE" w:eastAsia="ka-GE"/>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lang w:val="ka-GE" w:eastAsia="ka-GE"/>
        </w:rPr>
      </w:pPr>
      <w:r w:rsidRPr="000C2A3C">
        <w:rPr>
          <w:rFonts w:ascii="Sylfaen" w:hAnsi="Sylfaen" w:cs="Sylfaen"/>
          <w:b/>
          <w:bCs/>
          <w:sz w:val="20"/>
          <w:szCs w:val="20"/>
        </w:rPr>
        <w:t xml:space="preserve">1.2 </w:t>
      </w:r>
      <w:r w:rsidRPr="000C2A3C">
        <w:rPr>
          <w:rFonts w:ascii="Sylfaen" w:eastAsia="Times New Roman" w:hAnsi="Sylfaen" w:cs="Sylfaen"/>
          <w:b/>
          <w:bCs/>
          <w:sz w:val="20"/>
          <w:szCs w:val="20"/>
        </w:rPr>
        <w:t>ქვეპროგრამის დასახელება და პროგრამული კოდი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szCs w:val="20"/>
          <w:lang w:val="ka-GE" w:eastAsia="ka-GE"/>
        </w:rPr>
      </w:pPr>
      <w:r w:rsidRPr="000C2A3C">
        <w:rPr>
          <w:rFonts w:ascii="Sylfaen" w:eastAsia="Times New Roman" w:hAnsi="Sylfaen" w:cs="Sylfaen"/>
          <w:sz w:val="20"/>
          <w:szCs w:val="20"/>
        </w:rPr>
        <w:lastRenderedPageBreak/>
        <w:t>ქვეპროგრამა წარმოადგენს ახალი პოლიტიკის მიმართულებას</w:t>
      </w:r>
      <w:r w:rsidRPr="000C2A3C">
        <w:rPr>
          <w:rFonts w:ascii="Sylfaen" w:hAnsi="Sylfaen" w:cs="Sylfaen"/>
          <w:position w:val="5"/>
          <w:sz w:val="20"/>
          <w:szCs w:val="20"/>
          <w:lang w:val="ka-GE" w:eastAsia="ka-GE"/>
        </w:rPr>
        <w:t>31</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30</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ხორციელდება, განხორციელების ვადებში უნდა მიეთითოს „მიმდინარე“;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31</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ქვეპროგრამა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 იმ შემთხვევაში, თუ ქვეპროგრამის ფარგლებში რომელიმე ღონისძიება წარმოადგენს ახალი პოლიტიკის მიმართულებას, აღნიშნული ცალკე 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ქვეპროგრამის განმახორციელებელი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 xml:space="preserve">ქვეპროგრამის აღწერა და მიზანი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მოსალოდნელი შუალედური შედეგები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მოსალოდნელი შუალედური შედეგების შეფასების ინდიკატორები</w:t>
      </w:r>
      <w:r w:rsidRPr="000C2A3C">
        <w:rPr>
          <w:rFonts w:ascii="Sylfaen" w:hAnsi="Sylfaen" w:cs="Sylfaen"/>
          <w:position w:val="5"/>
          <w:sz w:val="20"/>
          <w:szCs w:val="20"/>
        </w:rPr>
        <w:t>32</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tbl>
      <w:tblPr>
        <w:tblW w:w="0" w:type="auto"/>
        <w:tblInd w:w="-5" w:type="dxa"/>
        <w:tblLayout w:type="fixed"/>
        <w:tblLook w:val="0000" w:firstRow="0" w:lastRow="0" w:firstColumn="0" w:lastColumn="0" w:noHBand="0" w:noVBand="0"/>
      </w:tblPr>
      <w:tblGrid>
        <w:gridCol w:w="558"/>
        <w:gridCol w:w="3690"/>
        <w:gridCol w:w="1332"/>
        <w:gridCol w:w="1332"/>
        <w:gridCol w:w="1332"/>
        <w:gridCol w:w="1332"/>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N</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2022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2023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2024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2025 </w:t>
            </w:r>
            <w:r w:rsidRPr="000C2A3C">
              <w:rPr>
                <w:rFonts w:ascii="Sylfaen" w:eastAsia="Times New Roman" w:hAnsi="Sylfaen" w:cs="Sylfaen"/>
                <w:b/>
                <w:bCs/>
                <w:sz w:val="20"/>
                <w:szCs w:val="20"/>
              </w:rPr>
              <w:t>წელი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34</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34</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3.</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34</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4.</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34</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5.</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33</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34</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lang w:val="ka-GE" w:eastAsia="ka-GE"/>
              </w:rPr>
              <w:t>შესაძლო რისკები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32</w:t>
      </w:r>
      <w:r w:rsidRPr="000C2A3C">
        <w:rPr>
          <w:rFonts w:ascii="Sylfaen" w:hAnsi="Sylfaen" w:cs="Sylfaen"/>
          <w:sz w:val="20"/>
          <w:szCs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ქვეპროგრამებთან მიმართებაში სასურველია ერთ-ერთ ინდიკატორად მიეთითოს ქვეპროგრამის გენდერულ ასპექტში შეფასების ინდიკატორი;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33</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ინდიკატორის დასახელება, მაგ.: ქვეპროგრამის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34</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eastAsia="Times New Roman" w:hAnsi="Sylfaen" w:cs="Sylfaen"/>
          <w:sz w:val="20"/>
          <w:szCs w:val="20"/>
        </w:rPr>
        <w:t>განხორციელების ვადები</w:t>
      </w:r>
      <w:r w:rsidRPr="000C2A3C">
        <w:rPr>
          <w:rFonts w:ascii="Sylfaen" w:hAnsi="Sylfaen" w:cs="Sylfaen"/>
          <w:position w:val="5"/>
          <w:sz w:val="20"/>
          <w:szCs w:val="20"/>
        </w:rPr>
        <w:t>35</w:t>
      </w:r>
      <w:r w:rsidRPr="000C2A3C">
        <w:rPr>
          <w:rFonts w:ascii="Sylfaen" w:hAnsi="Sylfaen" w:cs="Sylfaen"/>
          <w:sz w:val="20"/>
          <w:szCs w:val="20"/>
        </w:rPr>
        <w:t xml:space="preserve"> </w:t>
      </w:r>
      <w:r w:rsidRPr="000C2A3C">
        <w:rPr>
          <w:rFonts w:ascii="Sylfaen" w:hAnsi="Sylfaen" w:cs="Sylfaen"/>
          <w:sz w:val="20"/>
          <w:szCs w:val="20"/>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szCs w:val="20"/>
        </w:rPr>
      </w:pPr>
      <w:r w:rsidRPr="000C2A3C">
        <w:rPr>
          <w:rFonts w:ascii="Sylfaen" w:hAnsi="Sylfaen" w:cs="Sylfaen"/>
          <w:b/>
          <w:bCs/>
          <w:sz w:val="20"/>
          <w:szCs w:val="20"/>
        </w:rPr>
        <w:t xml:space="preserve">1.2.1 </w:t>
      </w:r>
      <w:r w:rsidRPr="000C2A3C">
        <w:rPr>
          <w:rFonts w:ascii="Sylfaen" w:eastAsia="Times New Roman" w:hAnsi="Sylfaen" w:cs="Sylfaen"/>
          <w:b/>
          <w:bCs/>
          <w:sz w:val="20"/>
          <w:szCs w:val="20"/>
        </w:rPr>
        <w:t xml:space="preserve">ღონისძიების დასახელება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ღონისძიების განმახორციელებელი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sz w:val="20"/>
          <w:szCs w:val="20"/>
        </w:rPr>
        <w:t>ღონისძიება წარმოადგენს ახალი პოლიტიკის მიმართულება</w:t>
      </w:r>
      <w:r w:rsidRPr="000C2A3C">
        <w:rPr>
          <w:rFonts w:ascii="Sylfaen" w:hAnsi="Sylfaen" w:cs="Sylfaen"/>
          <w:position w:val="5"/>
          <w:sz w:val="20"/>
          <w:szCs w:val="20"/>
        </w:rPr>
        <w:t>36</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ღონისძიების აღწერა და მიზანი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მოსალოდნელი შუალედური შედეგები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lastRenderedPageBreak/>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35</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განხორციელების ვადებში უნდა მიეთითოს „მიმდინარე“.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36</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ღონისძიება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 იმ შემთხვევაში, თუ ქვეპროგრამის ფარგლებში რომელიმე ღონისძიება წარმოადგენს ახალი პოლიტიკის მიმართულებას, აღნიშნული ცალკე 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sz w:val="20"/>
          <w:szCs w:val="20"/>
        </w:rPr>
        <w:t>მოსალოდნელი შუალედური შედეგების შეფასების ინდიკატორები</w:t>
      </w:r>
      <w:r w:rsidRPr="000C2A3C">
        <w:rPr>
          <w:rFonts w:ascii="Sylfaen" w:hAnsi="Sylfaen" w:cs="Sylfaen"/>
          <w:position w:val="5"/>
          <w:sz w:val="20"/>
          <w:szCs w:val="20"/>
        </w:rPr>
        <w:t>37</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tbl>
      <w:tblPr>
        <w:tblW w:w="0" w:type="auto"/>
        <w:tblInd w:w="-5" w:type="dxa"/>
        <w:tblLayout w:type="fixed"/>
        <w:tblLook w:val="0000" w:firstRow="0" w:lastRow="0" w:firstColumn="0" w:lastColumn="0" w:noHBand="0" w:noVBand="0"/>
      </w:tblPr>
      <w:tblGrid>
        <w:gridCol w:w="558"/>
        <w:gridCol w:w="3690"/>
        <w:gridCol w:w="1332"/>
        <w:gridCol w:w="1332"/>
        <w:gridCol w:w="1332"/>
        <w:gridCol w:w="1332"/>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N</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2022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2023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2024 </w:t>
            </w:r>
            <w:r w:rsidRPr="000C2A3C">
              <w:rPr>
                <w:rFonts w:ascii="Sylfaen" w:eastAsia="Times New Roman" w:hAnsi="Sylfaen" w:cs="Sylfaen"/>
                <w:b/>
                <w:bCs/>
                <w:sz w:val="20"/>
                <w:szCs w:val="20"/>
              </w:rPr>
              <w:t>წელი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hAnsi="Sylfaen" w:cs="Sylfaen"/>
                <w:b/>
                <w:bCs/>
                <w:sz w:val="20"/>
                <w:szCs w:val="20"/>
              </w:rPr>
              <w:t xml:space="preserve">2025 </w:t>
            </w:r>
            <w:r w:rsidRPr="000C2A3C">
              <w:rPr>
                <w:rFonts w:ascii="Sylfaen" w:eastAsia="Times New Roman" w:hAnsi="Sylfaen" w:cs="Sylfaen"/>
                <w:b/>
                <w:bCs/>
                <w:sz w:val="20"/>
                <w:szCs w:val="20"/>
              </w:rPr>
              <w:t>წელი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39</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39</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3.</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39</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4.</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39</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szCs w:val="20"/>
              </w:rPr>
            </w:pPr>
            <w:r w:rsidRPr="000C2A3C">
              <w:rPr>
                <w:rFonts w:ascii="Sylfaen" w:hAnsi="Sylfaen" w:cs="Sylfaen"/>
                <w:b/>
                <w:bCs/>
                <w:sz w:val="20"/>
                <w:szCs w:val="20"/>
              </w:rPr>
              <w:t>5.</w:t>
            </w: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ინდიკატორის დასახელება</w:t>
            </w:r>
            <w:r w:rsidRPr="000C2A3C">
              <w:rPr>
                <w:rFonts w:ascii="Sylfaen" w:hAnsi="Sylfaen" w:cs="Sylfaen"/>
                <w:b/>
                <w:bCs/>
                <w:position w:val="5"/>
                <w:sz w:val="20"/>
                <w:szCs w:val="20"/>
                <w:lang w:val="ka-GE" w:eastAsia="ka-GE"/>
              </w:rPr>
              <w:t>38</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lang w:val="ka-GE" w:eastAsia="ka-GE"/>
              </w:rPr>
            </w:pPr>
            <w:r w:rsidRPr="000C2A3C">
              <w:rPr>
                <w:rFonts w:ascii="Sylfaen" w:eastAsia="Times New Roman" w:hAnsi="Sylfaen" w:cs="Sylfaen"/>
                <w:sz w:val="20"/>
                <w:szCs w:val="20"/>
              </w:rPr>
              <w:t>საბაზისო მაჩვენებელი</w:t>
            </w:r>
            <w:r w:rsidRPr="000C2A3C">
              <w:rPr>
                <w:rFonts w:ascii="Sylfaen" w:hAnsi="Sylfaen" w:cs="Sylfaen"/>
                <w:position w:val="5"/>
                <w:sz w:val="20"/>
                <w:szCs w:val="20"/>
                <w:lang w:val="ka-GE" w:eastAsia="ka-GE"/>
              </w:rPr>
              <w:t>39</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rPr>
              <w:t>მიზნობრივი მაჩვენებელი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0C2A3C">
              <w:rPr>
                <w:rFonts w:ascii="Sylfaen" w:eastAsia="Times New Roman" w:hAnsi="Sylfaen" w:cs="Sylfaen"/>
                <w:sz w:val="20"/>
                <w:szCs w:val="20"/>
              </w:rPr>
              <w:t>ცდომილების ალბათობა (%/აღწერა)</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369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20"/>
                <w:szCs w:val="20"/>
              </w:rPr>
            </w:pPr>
            <w:r w:rsidRPr="000C2A3C">
              <w:rPr>
                <w:rFonts w:ascii="Sylfaen" w:eastAsia="Times New Roman" w:hAnsi="Sylfaen" w:cs="Sylfaen"/>
                <w:sz w:val="20"/>
                <w:szCs w:val="20"/>
                <w:lang w:val="ka-GE" w:eastAsia="ka-GE"/>
              </w:rPr>
              <w:t>შესაძლო რისკები</w:t>
            </w: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c>
          <w:tcPr>
            <w:tcW w:w="133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37</w:t>
      </w:r>
      <w:r w:rsidRPr="000C2A3C">
        <w:rPr>
          <w:rFonts w:ascii="Sylfaen" w:hAnsi="Sylfaen" w:cs="Sylfaen"/>
          <w:sz w:val="20"/>
          <w:szCs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ღონისძიებებთან მიმართებაში სასურველია ერთ-ერთ ინდიკატორად მიეთითოს ღონისძიების გენდერულ ასპექტში შეფასების ინდიკატორი;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3</w:t>
      </w:r>
      <w:r w:rsidRPr="000C2A3C">
        <w:rPr>
          <w:rFonts w:ascii="Sylfaen" w:hAnsi="Sylfaen" w:cs="Sylfaen"/>
          <w:position w:val="5"/>
          <w:sz w:val="20"/>
          <w:szCs w:val="20"/>
        </w:rPr>
        <w:t>8</w:t>
      </w:r>
      <w:r w:rsidRPr="000C2A3C">
        <w:rPr>
          <w:rFonts w:ascii="Sylfaen" w:hAnsi="Sylfaen" w:cs="Sylfaen"/>
          <w:sz w:val="16"/>
          <w:szCs w:val="16"/>
        </w:rPr>
        <w:t xml:space="preserve"> </w:t>
      </w:r>
      <w:r w:rsidRPr="000C2A3C">
        <w:rPr>
          <w:rFonts w:ascii="Sylfaen" w:eastAsia="Times New Roman" w:hAnsi="Sylfaen" w:cs="Sylfaen"/>
          <w:sz w:val="16"/>
          <w:szCs w:val="16"/>
        </w:rPr>
        <w:t>ივსება ინდიკატორის დასახელება, მაგ.: ღონისძიების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39</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eastAsia="Times New Roman" w:hAnsi="Sylfaen" w:cs="Sylfaen"/>
          <w:sz w:val="20"/>
          <w:szCs w:val="20"/>
          <w:lang w:val="ka-GE" w:eastAsia="ka-GE"/>
        </w:rPr>
        <w:t>განხორციელების ვადები</w:t>
      </w:r>
      <w:r w:rsidRPr="000C2A3C">
        <w:rPr>
          <w:rFonts w:ascii="Sylfaen" w:hAnsi="Sylfaen" w:cs="Sylfaen"/>
          <w:position w:val="5"/>
          <w:sz w:val="20"/>
          <w:szCs w:val="20"/>
          <w:lang w:val="ka-GE" w:eastAsia="ka-GE"/>
        </w:rPr>
        <w:t>40</w:t>
      </w:r>
      <w:r w:rsidRPr="000C2A3C">
        <w:rPr>
          <w:rFonts w:ascii="Sylfaen" w:hAnsi="Sylfaen" w:cs="Sylfaen"/>
          <w:sz w:val="20"/>
          <w:szCs w:val="20"/>
          <w:lang w:val="ka-GE" w:eastAsia="ka-GE"/>
        </w:rPr>
        <w:t xml:space="preserve"> ...............................................................................................................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lang w:val="ka-GE" w:eastAsia="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lastRenderedPageBreak/>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40</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იმ შემთხვევაში, თუ ღონისძიება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ღონისძიების დაწყების და დასრულების თარიღები; იმ შემთხვევაში თუ ღონისძიება ხორციელდება მუდმივად, განხორციელების ვადებში უნდა მიეთითოს „მიმდინარე“.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sz w:val="20"/>
          <w:szCs w:val="20"/>
          <w:lang w:val="ka-GE" w:eastAsia="ka-GE"/>
        </w:rPr>
      </w:pPr>
      <w:r w:rsidRPr="000C2A3C">
        <w:rPr>
          <w:rFonts w:ascii="Sylfaen" w:hAnsi="Sylfaen" w:cs="Sylfaen"/>
          <w:b/>
          <w:bCs/>
          <w:sz w:val="20"/>
          <w:szCs w:val="20"/>
          <w:lang w:val="ka-GE" w:eastAsia="ka-GE"/>
        </w:rPr>
        <w:t>N1</w:t>
      </w:r>
      <w:r w:rsidRPr="000C2A3C">
        <w:rPr>
          <w:rFonts w:ascii="Sylfaen" w:eastAsia="Times New Roman" w:hAnsi="Sylfaen" w:cs="Sylfaen"/>
          <w:b/>
          <w:bCs/>
          <w:sz w:val="20"/>
          <w:szCs w:val="20"/>
          <w:lang w:val="ka-GE" w:eastAsia="ka-GE"/>
        </w:rPr>
        <w:t>ა.2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Calibri" w:hAnsi="Calibri" w:cs="Calibri"/>
          <w:b/>
          <w:bCs/>
          <w:sz w:val="20"/>
          <w:szCs w:val="20"/>
          <w:lang w:val="ka-GE" w:eastAsia="ka-GE"/>
        </w:rPr>
      </w:pPr>
      <w:r w:rsidRPr="000C2A3C">
        <w:rPr>
          <w:rFonts w:ascii="Sylfaen" w:eastAsia="Times New Roman" w:hAnsi="Sylfaen" w:cs="Sylfaen"/>
          <w:b/>
          <w:bCs/>
          <w:sz w:val="20"/>
          <w:szCs w:val="20"/>
          <w:lang w:val="ka-GE" w:eastAsia="ka-GE"/>
        </w:rPr>
        <w:t>2022–2025 წლების საშუალოვადიანი ბიუჯეტი</w:t>
      </w:r>
      <w:r w:rsidRPr="000C2A3C">
        <w:rPr>
          <w:rFonts w:ascii="Sylfaen" w:hAnsi="Sylfaen" w:cs="Sylfaen"/>
          <w:b/>
          <w:bCs/>
          <w:position w:val="5"/>
          <w:sz w:val="20"/>
          <w:szCs w:val="20"/>
          <w:lang w:val="ka-GE" w:eastAsia="ka-GE"/>
        </w:rPr>
        <w:t>41</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iCs/>
          <w:sz w:val="20"/>
          <w:szCs w:val="20"/>
          <w:lang w:val="ka-GE" w:eastAsia="ka-GE"/>
        </w:rPr>
      </w:pPr>
      <w:r w:rsidRPr="000C2A3C">
        <w:rPr>
          <w:rFonts w:ascii="Sylfaen" w:hAnsi="Sylfaen" w:cs="Sylfaen"/>
          <w:b/>
          <w:bCs/>
          <w:i/>
          <w:iCs/>
          <w:sz w:val="20"/>
          <w:szCs w:val="20"/>
          <w:lang w:val="ka-GE" w:eastAsia="ka-GE"/>
        </w:rPr>
        <w:t>(</w:t>
      </w:r>
      <w:r w:rsidRPr="000C2A3C">
        <w:rPr>
          <w:rFonts w:ascii="Sylfaen" w:eastAsia="Times New Roman" w:hAnsi="Sylfaen" w:cs="Sylfaen"/>
          <w:b/>
          <w:bCs/>
          <w:i/>
          <w:iCs/>
          <w:sz w:val="20"/>
          <w:szCs w:val="20"/>
          <w:lang w:val="ka-GE" w:eastAsia="ka-GE"/>
        </w:rPr>
        <w:t xml:space="preserve">ზღვრული მოცულობისგან განსხვავებული პარამეტრების ფარგლებში)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tbl>
      <w:tblPr>
        <w:tblW w:w="0" w:type="auto"/>
        <w:tblInd w:w="-5" w:type="dxa"/>
        <w:tblLayout w:type="fixed"/>
        <w:tblLook w:val="0000" w:firstRow="0" w:lastRow="0" w:firstColumn="0" w:lastColumn="0" w:noHBand="0" w:noVBand="0"/>
      </w:tblPr>
      <w:tblGrid>
        <w:gridCol w:w="1143"/>
        <w:gridCol w:w="451"/>
        <w:gridCol w:w="1429"/>
        <w:gridCol w:w="697"/>
        <w:gridCol w:w="1141"/>
        <w:gridCol w:w="1185"/>
        <w:gridCol w:w="933"/>
        <w:gridCol w:w="969"/>
        <w:gridCol w:w="1151"/>
        <w:gridCol w:w="819"/>
      </w:tblGrid>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პროგრამული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კოდი</w:t>
            </w: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N</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პრიორიტეტებისა და მათ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ფარგლებში განხორციელებული პროგრამის/ ქვეპროგრამისა, და 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სულ</w:t>
            </w: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 საბიუჯეტო სახსრები თანადაფი–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ნანსების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გარეშე</w:t>
            </w: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მ.შ. დონორებისა დაფინანსებული პროექტების თანამონა– წილეობის თანადაფი– ნანსების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სახსრები</w:t>
            </w: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12"/>
                <w:szCs w:val="12"/>
                <w:lang w:val="ka-GE" w:eastAsia="ka-GE"/>
              </w:rPr>
            </w:pPr>
            <w:r w:rsidRPr="000C2A3C">
              <w:rPr>
                <w:rFonts w:ascii="Sylfaen" w:eastAsia="Times New Roman" w:hAnsi="Sylfaen" w:cs="Sylfaen"/>
                <w:b/>
                <w:bCs/>
                <w:sz w:val="12"/>
                <w:szCs w:val="12"/>
                <w:lang w:val="ka-GE" w:eastAsia="ka-GE"/>
              </w:rPr>
              <w:t>კრედიტები</w:t>
            </w: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12"/>
                <w:szCs w:val="12"/>
                <w:lang w:val="ka-GE" w:eastAsia="ka-GE"/>
              </w:rPr>
            </w:pPr>
            <w:r w:rsidRPr="000C2A3C">
              <w:rPr>
                <w:rFonts w:ascii="Sylfaen" w:eastAsia="Times New Roman" w:hAnsi="Sylfaen" w:cs="Sylfaen"/>
                <w:b/>
                <w:bCs/>
                <w:sz w:val="12"/>
                <w:szCs w:val="12"/>
                <w:lang w:val="ka-GE" w:eastAsia="ka-GE"/>
              </w:rPr>
              <w:t>გრანტები</w:t>
            </w: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 კანონმდებ–</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ლობით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ნებადართული სხვა შემოსავლები</w:t>
            </w: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სხვა</w:t>
            </w: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სულ პრიორიტეტის ჯამი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სულ მომუშავეთა რიცხოვნობა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მ.შ. შტატით გათვალისწინებული მ.შ. შტატგარეშე მომუშავე</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I</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პრიორიტეტის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პროგრამის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პროგრამის ფარგლებში მომუშავეთა რიცხოვნობა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1</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ქვეპროგრამის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ქვეპროგრამის ფარგლებში მომუშავეთა რიცხოვნობა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1.1</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41</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დანართი ივსება მხარჯავი დაწესებულების იმ პროგრამაზე/ქვეპროგრამაზე/ღონისძიებაზე,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42</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პროგრამების დაფინანსება საშუალოვადიან პერიოდში გათვალისწინებული უნდა იყოს ქვეყნის ძირითადი მონაცემებისა და მიმართულებების დოკუმენტით სამინისტროსთვის/უწყებისთვის გათვალისწინებული ასიგნებების ზღვრული მოცულობებისგან განსხვავებული პარამეტრების ფარგლებში; დანართში წარმოდგენილი უნდა იყოს პროგრამების/ქვეპროგრამების/ღონისძიებების დაფინანსება, დაფინანსების ყველა წყაროს მითითებით. საჭიროების შემთხვევაში უნდა დაემატოს დაფინანსების წყაროს სვეტი.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position w:val="5"/>
          <w:sz w:val="20"/>
          <w:szCs w:val="20"/>
          <w:lang w:val="ka-GE" w:eastAsia="ka-GE"/>
        </w:rPr>
        <w:t>43</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დაფინანსების წყაროების და დაფინანსების მოცულობების შესახებ ინფორმაცია ივსება ცალ-ცალკე 2022–2025 წლებისთვის.</w:t>
      </w: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p>
    <w:tbl>
      <w:tblPr>
        <w:tblW w:w="0" w:type="auto"/>
        <w:tblInd w:w="-5" w:type="dxa"/>
        <w:tblLayout w:type="fixed"/>
        <w:tblLook w:val="0000" w:firstRow="0" w:lastRow="0" w:firstColumn="0" w:lastColumn="0" w:noHBand="0" w:noVBand="0"/>
      </w:tblPr>
      <w:tblGrid>
        <w:gridCol w:w="1143"/>
        <w:gridCol w:w="451"/>
        <w:gridCol w:w="1429"/>
        <w:gridCol w:w="697"/>
        <w:gridCol w:w="1141"/>
        <w:gridCol w:w="1185"/>
        <w:gridCol w:w="933"/>
        <w:gridCol w:w="969"/>
        <w:gridCol w:w="1151"/>
        <w:gridCol w:w="819"/>
      </w:tblGrid>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პროგრამული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კოდი</w:t>
            </w: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N</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პრიორიტეტებისა და მათ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ფარგლებში განხორციელებული პროგრამის/ ქვეპროგრამისა, და 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სულ</w:t>
            </w: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 საბიუჯეტო სახსრები თანადაფი–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ნანსების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გარეშე</w:t>
            </w: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მ.შ. დონორებისა დაფინანსებული პროექტების თანამონა– წილეობის თანადაფი– ნანსების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სახსრები</w:t>
            </w: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12"/>
                <w:szCs w:val="12"/>
                <w:lang w:val="ka-GE" w:eastAsia="ka-GE"/>
              </w:rPr>
            </w:pPr>
            <w:r w:rsidRPr="000C2A3C">
              <w:rPr>
                <w:rFonts w:ascii="Sylfaen" w:eastAsia="Times New Roman" w:hAnsi="Sylfaen" w:cs="Sylfaen"/>
                <w:b/>
                <w:bCs/>
                <w:sz w:val="12"/>
                <w:szCs w:val="12"/>
                <w:lang w:val="ka-GE" w:eastAsia="ka-GE"/>
              </w:rPr>
              <w:t>კრედიტები</w:t>
            </w: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sz w:val="12"/>
                <w:szCs w:val="12"/>
                <w:lang w:val="ka-GE" w:eastAsia="ka-GE"/>
              </w:rPr>
            </w:pPr>
            <w:r w:rsidRPr="000C2A3C">
              <w:rPr>
                <w:rFonts w:ascii="Sylfaen" w:eastAsia="Times New Roman" w:hAnsi="Sylfaen" w:cs="Sylfaen"/>
                <w:b/>
                <w:bCs/>
                <w:sz w:val="12"/>
                <w:szCs w:val="12"/>
                <w:lang w:val="ka-GE" w:eastAsia="ka-GE"/>
              </w:rPr>
              <w:t>გრანტები</w:t>
            </w: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მ.შ. კანონმდებ–</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ლობით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ნებადართული სხვა შემოსავლები</w:t>
            </w: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სხვა</w:t>
            </w: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სულ პრიორიტეტის ჯამი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სულ მომუშავეთა რიცხოვნობა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i/>
                <w:iCs/>
                <w:sz w:val="12"/>
                <w:szCs w:val="12"/>
                <w:u w:val="single"/>
                <w:lang w:val="ka-GE" w:eastAsia="ka-GE"/>
              </w:rPr>
            </w:pPr>
            <w:r w:rsidRPr="000C2A3C">
              <w:rPr>
                <w:rFonts w:ascii="Sylfaen" w:eastAsia="Times New Roman" w:hAnsi="Sylfaen" w:cs="Sylfaen"/>
                <w:b/>
                <w:bCs/>
                <w:i/>
                <w:iCs/>
                <w:sz w:val="12"/>
                <w:szCs w:val="12"/>
                <w:u w:val="single"/>
                <w:lang w:val="ka-GE" w:eastAsia="ka-GE"/>
              </w:rPr>
              <w:t>მ.შ. შტატით გათვალისწინებული მ.შ. შტატგარეშე მომუშავე</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1.2</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1.3</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2</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პროგრამის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პროგრამის ფარგლებში მომუშავეთა რიცხოვნობა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2.1</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2.2</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14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4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2"/>
                <w:szCs w:val="12"/>
                <w:lang w:val="ka-GE" w:eastAsia="ka-GE"/>
              </w:rPr>
            </w:pPr>
            <w:r w:rsidRPr="000C2A3C">
              <w:rPr>
                <w:rFonts w:ascii="Sylfaen" w:hAnsi="Sylfaen" w:cs="Sylfaen"/>
                <w:b/>
                <w:bCs/>
                <w:sz w:val="12"/>
                <w:szCs w:val="12"/>
                <w:lang w:val="ka-GE" w:eastAsia="ka-GE"/>
              </w:rPr>
              <w:t>2.3</w:t>
            </w:r>
          </w:p>
        </w:tc>
        <w:tc>
          <w:tcPr>
            <w:tcW w:w="142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sz w:val="12"/>
                <w:szCs w:val="12"/>
                <w:lang w:val="ka-GE" w:eastAsia="ka-GE"/>
              </w:rPr>
            </w:pPr>
            <w:r w:rsidRPr="000C2A3C">
              <w:rPr>
                <w:rFonts w:ascii="Sylfaen" w:eastAsia="Times New Roman" w:hAnsi="Sylfaen" w:cs="Sylfaen"/>
                <w:sz w:val="12"/>
                <w:szCs w:val="12"/>
                <w:lang w:val="ka-GE" w:eastAsia="ka-GE"/>
              </w:rPr>
              <w:t>ღონისძიების დასახელება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12"/>
                <w:szCs w:val="12"/>
                <w:lang w:val="ka-GE" w:eastAsia="ka-GE"/>
              </w:rPr>
            </w:pPr>
            <w:r w:rsidRPr="000C2A3C">
              <w:rPr>
                <w:rFonts w:ascii="Sylfaen" w:hAnsi="Sylfaen" w:cs="Sylfaen"/>
                <w:sz w:val="12"/>
                <w:szCs w:val="12"/>
                <w:lang w:val="ka-GE" w:eastAsia="ka-GE"/>
              </w:rPr>
              <w:t>................................</w:t>
            </w:r>
          </w:p>
        </w:tc>
        <w:tc>
          <w:tcPr>
            <w:tcW w:w="697"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4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85"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3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96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1151"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81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Calibri" w:hAnsi="Calibri" w:cs="Calibri"/>
          <w:b/>
          <w:bCs/>
          <w:sz w:val="24"/>
          <w:szCs w:val="24"/>
          <w:lang w:val="ka-GE" w:eastAsia="ka-GE"/>
        </w:rPr>
      </w:pPr>
      <w:r w:rsidRPr="000C2A3C">
        <w:rPr>
          <w:rFonts w:ascii="Sylfaen" w:eastAsia="Times New Roman" w:hAnsi="Sylfaen" w:cs="Sylfaen"/>
          <w:b/>
          <w:bCs/>
          <w:sz w:val="24"/>
          <w:szCs w:val="24"/>
        </w:rPr>
        <w:t>დანართი N</w:t>
      </w:r>
      <w:r w:rsidRPr="000C2A3C">
        <w:rPr>
          <w:rFonts w:ascii="Sylfaen" w:hAnsi="Sylfaen" w:cs="Sylfaen"/>
          <w:b/>
          <w:bCs/>
          <w:sz w:val="24"/>
          <w:szCs w:val="24"/>
          <w:lang w:val="ka-GE" w:eastAsia="ka-GE"/>
        </w:rPr>
        <w:t xml:space="preserve"> </w:t>
      </w:r>
      <w:r w:rsidRPr="000C2A3C">
        <w:rPr>
          <w:rFonts w:ascii="Sylfaen" w:hAnsi="Sylfaen" w:cs="Sylfaen"/>
          <w:b/>
          <w:bCs/>
          <w:sz w:val="24"/>
          <w:szCs w:val="24"/>
        </w:rPr>
        <w:t>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4"/>
          <w:szCs w:val="24"/>
          <w:lang w:val="ka-GE" w:eastAsia="ka-GE"/>
        </w:rPr>
      </w:pPr>
      <w:r w:rsidRPr="000C2A3C">
        <w:rPr>
          <w:rFonts w:ascii="Sylfaen" w:eastAsia="Times New Roman" w:hAnsi="Sylfaen" w:cs="Sylfaen"/>
          <w:b/>
          <w:bCs/>
          <w:sz w:val="24"/>
          <w:szCs w:val="24"/>
        </w:rPr>
        <w:t>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ახალი პოლიტიკის მიმართულებების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lang w:val="ka-GE" w:eastAsia="ka-GE"/>
        </w:rPr>
      </w:pPr>
      <w:r w:rsidRPr="000C2A3C">
        <w:rPr>
          <w:rFonts w:ascii="Sylfaen" w:eastAsia="Times New Roman" w:hAnsi="Sylfaen" w:cs="Sylfaen"/>
          <w:b/>
          <w:bCs/>
          <w:sz w:val="20"/>
          <w:szCs w:val="20"/>
        </w:rPr>
        <w:t>ცხრილი 1</w:t>
      </w:r>
      <w:r w:rsidRPr="000C2A3C">
        <w:rPr>
          <w:rFonts w:ascii="Sylfaen" w:hAnsi="Sylfaen" w:cs="Sylfaen"/>
          <w:b/>
          <w:bCs/>
          <w:sz w:val="20"/>
          <w:szCs w:val="20"/>
          <w:lang w:val="ka-GE" w:eastAsia="ka-GE"/>
        </w:rPr>
        <w:t>:</w:t>
      </w:r>
      <w:r w:rsidRPr="000C2A3C">
        <w:rPr>
          <w:rFonts w:ascii="Sylfaen" w:hAnsi="Sylfaen" w:cs="Sylfaen"/>
          <w:b/>
          <w:bCs/>
          <w:i/>
          <w:iCs/>
          <w:sz w:val="20"/>
          <w:szCs w:val="20"/>
          <w:lang w:val="ka-GE" w:eastAsia="ka-GE"/>
        </w:rPr>
        <w:t>(</w:t>
      </w:r>
      <w:r w:rsidRPr="000C2A3C">
        <w:rPr>
          <w:rFonts w:ascii="Sylfaen" w:eastAsia="Times New Roman" w:hAnsi="Sylfaen" w:cs="Sylfaen"/>
          <w:b/>
          <w:bCs/>
          <w:i/>
          <w:iCs/>
          <w:sz w:val="20"/>
          <w:szCs w:val="20"/>
        </w:rPr>
        <w:t>ზღვრული მოცულობების ფარგლებში)</w:t>
      </w:r>
      <w:r w:rsidRPr="000C2A3C">
        <w:rPr>
          <w:rFonts w:ascii="Sylfaen" w:hAnsi="Sylfaen" w:cs="Sylfaen"/>
          <w:b/>
          <w:bCs/>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tbl>
      <w:tblPr>
        <w:tblW w:w="0" w:type="auto"/>
        <w:tblInd w:w="-5" w:type="dxa"/>
        <w:tblLayout w:type="fixed"/>
        <w:tblLook w:val="0000" w:firstRow="0" w:lastRow="0" w:firstColumn="0" w:lastColumn="0" w:noHBand="0" w:noVBand="0"/>
      </w:tblPr>
      <w:tblGrid>
        <w:gridCol w:w="1350"/>
        <w:gridCol w:w="1800"/>
        <w:gridCol w:w="630"/>
        <w:gridCol w:w="630"/>
        <w:gridCol w:w="630"/>
        <w:gridCol w:w="630"/>
        <w:gridCol w:w="652"/>
        <w:gridCol w:w="653"/>
        <w:gridCol w:w="652"/>
        <w:gridCol w:w="653"/>
        <w:gridCol w:w="1368"/>
      </w:tblGrid>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პროგრამული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კოდი</w:t>
            </w: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დასახელება</w:t>
            </w:r>
            <w:r w:rsidRPr="000C2A3C">
              <w:rPr>
                <w:rFonts w:ascii="Sylfaen" w:hAnsi="Sylfaen" w:cs="Sylfaen"/>
                <w:b/>
                <w:bCs/>
                <w:position w:val="5"/>
                <w:sz w:val="20"/>
                <w:szCs w:val="20"/>
                <w:lang w:val="ka-GE" w:eastAsia="ka-GE"/>
              </w:rPr>
              <w:t>44</w:t>
            </w:r>
          </w:p>
        </w:tc>
        <w:tc>
          <w:tcPr>
            <w:tcW w:w="2520" w:type="dxa"/>
            <w:gridSpan w:val="4"/>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დასაქმებულთა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საორიენტაციო რიცხოვნობა</w:t>
            </w:r>
          </w:p>
        </w:tc>
        <w:tc>
          <w:tcPr>
            <w:tcW w:w="2610" w:type="dxa"/>
            <w:gridSpan w:val="4"/>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ასიგნებების საორიენტაციო</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ზღვრული მოცულობა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hAnsi="Sylfaen" w:cs="Sylfaen"/>
                <w:b/>
                <w:bCs/>
                <w:sz w:val="16"/>
                <w:szCs w:val="16"/>
                <w:lang w:val="ka-GE" w:eastAsia="ka-GE"/>
              </w:rPr>
              <w:t>(</w:t>
            </w:r>
            <w:r w:rsidRPr="000C2A3C">
              <w:rPr>
                <w:rFonts w:ascii="Sylfaen" w:eastAsia="Times New Roman" w:hAnsi="Sylfaen" w:cs="Sylfaen"/>
                <w:b/>
                <w:bCs/>
                <w:sz w:val="16"/>
                <w:szCs w:val="16"/>
                <w:lang w:val="ka-GE" w:eastAsia="ka-GE"/>
              </w:rPr>
              <w:t>ათასი ლარი)</w:t>
            </w:r>
            <w:r w:rsidRPr="000C2A3C">
              <w:rPr>
                <w:rFonts w:ascii="Sylfaen" w:hAnsi="Sylfaen" w:cs="Sylfaen"/>
                <w:b/>
                <w:bCs/>
                <w:position w:val="5"/>
                <w:sz w:val="20"/>
                <w:szCs w:val="20"/>
                <w:lang w:val="ka-GE" w:eastAsia="ka-GE"/>
              </w:rPr>
              <w:t>45</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შენიშვნა/ საფუძველი</w:t>
            </w:r>
            <w:r w:rsidRPr="000C2A3C">
              <w:rPr>
                <w:rFonts w:ascii="Sylfaen" w:hAnsi="Sylfaen" w:cs="Sylfaen"/>
                <w:b/>
                <w:bCs/>
                <w:position w:val="5"/>
                <w:sz w:val="20"/>
                <w:szCs w:val="20"/>
                <w:lang w:val="ka-GE" w:eastAsia="ka-GE"/>
              </w:rPr>
              <w:t>46</w:t>
            </w: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2025</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2025</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მხარჯავი დაწესებულება</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პროგრამა 1</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2</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3</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4</w:t>
      </w:r>
      <w:r w:rsidRPr="000C2A3C">
        <w:rPr>
          <w:rFonts w:ascii="Sylfaen" w:hAnsi="Sylfaen" w:cs="Sylfaen"/>
          <w:position w:val="5"/>
          <w:sz w:val="20"/>
          <w:szCs w:val="20"/>
          <w:lang w:val="ka-GE" w:eastAsia="ka-GE"/>
        </w:rPr>
        <w:t>4</w:t>
      </w:r>
      <w:r w:rsidRPr="000C2A3C">
        <w:rPr>
          <w:rFonts w:ascii="Sylfaen" w:hAnsi="Sylfaen" w:cs="Sylfaen"/>
          <w:sz w:val="20"/>
          <w:szCs w:val="20"/>
        </w:rPr>
        <w:t xml:space="preserve"> </w:t>
      </w:r>
      <w:r w:rsidRPr="000C2A3C">
        <w:rPr>
          <w:rFonts w:ascii="Sylfaen" w:eastAsia="Times New Roman" w:hAnsi="Sylfaen" w:cs="Sylfaen"/>
          <w:sz w:val="16"/>
          <w:szCs w:val="16"/>
        </w:rPr>
        <w:t>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პროგრამების (ორწყვილიანი პროგრამული კოდები) მიხედვით;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hAnsi="Sylfaen" w:cs="Sylfaen"/>
          <w:position w:val="5"/>
          <w:sz w:val="20"/>
          <w:szCs w:val="20"/>
        </w:rPr>
        <w:t>45</w:t>
      </w:r>
      <w:r w:rsidRPr="000C2A3C">
        <w:rPr>
          <w:rFonts w:ascii="Sylfaen" w:hAnsi="Sylfaen" w:cs="Sylfaen"/>
          <w:sz w:val="20"/>
          <w:szCs w:val="20"/>
        </w:rPr>
        <w:t xml:space="preserve"> </w:t>
      </w:r>
      <w:r w:rsidRPr="000C2A3C">
        <w:rPr>
          <w:rFonts w:ascii="Sylfaen" w:eastAsia="Times New Roman" w:hAnsi="Sylfaen" w:cs="Sylfaen"/>
          <w:sz w:val="16"/>
          <w:szCs w:val="16"/>
        </w:rPr>
        <w:t xml:space="preserve">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სახსრები;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lastRenderedPageBreak/>
        <w:t>4</w:t>
      </w:r>
      <w:r w:rsidRPr="000C2A3C">
        <w:rPr>
          <w:rFonts w:ascii="Sylfaen" w:hAnsi="Sylfaen" w:cs="Sylfaen"/>
          <w:position w:val="5"/>
          <w:sz w:val="20"/>
          <w:szCs w:val="20"/>
        </w:rPr>
        <w:t>6</w:t>
      </w:r>
      <w:r w:rsidRPr="000C2A3C">
        <w:rPr>
          <w:rFonts w:ascii="Sylfaen" w:hAnsi="Sylfaen" w:cs="Sylfaen"/>
          <w:sz w:val="20"/>
          <w:szCs w:val="20"/>
        </w:rPr>
        <w:t xml:space="preserve"> </w:t>
      </w:r>
      <w:r w:rsidRPr="000C2A3C">
        <w:rPr>
          <w:rFonts w:ascii="Sylfaen" w:hAnsi="Sylfaen" w:cs="Sylfaen"/>
          <w:sz w:val="16"/>
          <w:szCs w:val="16"/>
        </w:rPr>
        <w:t xml:space="preserve">2021 </w:t>
      </w:r>
      <w:r w:rsidRPr="000C2A3C">
        <w:rPr>
          <w:rFonts w:ascii="Sylfaen" w:eastAsia="Times New Roman" w:hAnsi="Sylfaen" w:cs="Sylfaen"/>
          <w:sz w:val="16"/>
          <w:szCs w:val="16"/>
        </w:rPr>
        <w:t>წლის შესაბამისი პერიოდისთვის საქართველოს კანონმდებლობით უკვე მიღებული/გათვალისწინებული ახალი ვალდებულებებისა და ახალი პოლიტიკის განხორციელებასთან მიმართებაში მიეთითება შესაბამისი ახალი ვალდებულების შესრულების კონკრეტული საფუძველი და შესაბამისი განმარტება და ახალი პოლიტიკის განხორციელების დასაბუთება; ამასთან, დანართს თან უნდა ახლდეს დამატებითი ინფორმაცია არსებული და ანალი პოლიტიკის განხორციელების შესახებ;</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rPr>
        <w:t xml:space="preserve"> </w:t>
      </w:r>
    </w:p>
    <w:tbl>
      <w:tblPr>
        <w:tblW w:w="0" w:type="auto"/>
        <w:tblInd w:w="-5" w:type="dxa"/>
        <w:tblLayout w:type="fixed"/>
        <w:tblLook w:val="0000" w:firstRow="0" w:lastRow="0" w:firstColumn="0" w:lastColumn="0" w:noHBand="0" w:noVBand="0"/>
      </w:tblPr>
      <w:tblGrid>
        <w:gridCol w:w="1350"/>
        <w:gridCol w:w="1800"/>
        <w:gridCol w:w="630"/>
        <w:gridCol w:w="630"/>
        <w:gridCol w:w="630"/>
        <w:gridCol w:w="630"/>
        <w:gridCol w:w="652"/>
        <w:gridCol w:w="653"/>
        <w:gridCol w:w="652"/>
        <w:gridCol w:w="653"/>
        <w:gridCol w:w="1368"/>
      </w:tblGrid>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პროგრამული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კოდი</w:t>
            </w: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დასახელება</w:t>
            </w:r>
            <w:r w:rsidRPr="000C2A3C">
              <w:rPr>
                <w:rFonts w:ascii="Sylfaen" w:hAnsi="Sylfaen" w:cs="Sylfaen"/>
                <w:b/>
                <w:bCs/>
                <w:position w:val="5"/>
                <w:sz w:val="20"/>
                <w:szCs w:val="20"/>
                <w:lang w:val="ka-GE" w:eastAsia="ka-GE"/>
              </w:rPr>
              <w:t>44</w:t>
            </w:r>
          </w:p>
        </w:tc>
        <w:tc>
          <w:tcPr>
            <w:tcW w:w="2520" w:type="dxa"/>
            <w:gridSpan w:val="4"/>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დასაქმებულთა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საორიენტაციო რიცხოვნობა</w:t>
            </w:r>
          </w:p>
        </w:tc>
        <w:tc>
          <w:tcPr>
            <w:tcW w:w="2610" w:type="dxa"/>
            <w:gridSpan w:val="4"/>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ასიგნებების საორიენტაციო</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ზღვრული მოცულობა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hAnsi="Sylfaen" w:cs="Sylfaen"/>
                <w:b/>
                <w:bCs/>
                <w:sz w:val="16"/>
                <w:szCs w:val="16"/>
                <w:lang w:val="ka-GE" w:eastAsia="ka-GE"/>
              </w:rPr>
              <w:t>(</w:t>
            </w:r>
            <w:r w:rsidRPr="000C2A3C">
              <w:rPr>
                <w:rFonts w:ascii="Sylfaen" w:eastAsia="Times New Roman" w:hAnsi="Sylfaen" w:cs="Sylfaen"/>
                <w:b/>
                <w:bCs/>
                <w:sz w:val="16"/>
                <w:szCs w:val="16"/>
                <w:lang w:val="ka-GE" w:eastAsia="ka-GE"/>
              </w:rPr>
              <w:t>ათასი ლარი)</w:t>
            </w:r>
            <w:r w:rsidRPr="000C2A3C">
              <w:rPr>
                <w:rFonts w:ascii="Sylfaen" w:hAnsi="Sylfaen" w:cs="Sylfaen"/>
                <w:b/>
                <w:bCs/>
                <w:position w:val="5"/>
                <w:sz w:val="20"/>
                <w:szCs w:val="20"/>
                <w:lang w:val="ka-GE" w:eastAsia="ka-GE"/>
              </w:rPr>
              <w:t>45</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შენიშვნა/ საფუძველი</w:t>
            </w:r>
            <w:r w:rsidRPr="000C2A3C">
              <w:rPr>
                <w:rFonts w:ascii="Sylfaen" w:hAnsi="Sylfaen" w:cs="Sylfaen"/>
                <w:b/>
                <w:bCs/>
                <w:position w:val="5"/>
                <w:sz w:val="20"/>
                <w:szCs w:val="20"/>
                <w:lang w:val="ka-GE" w:eastAsia="ka-GE"/>
              </w:rPr>
              <w:t>46</w:t>
            </w: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2025</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2025</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მათ შორის, 2021 წელს არსებული პოლიტიკის ფარგლებში</w:t>
            </w:r>
            <w:r w:rsidRPr="000C2A3C">
              <w:rPr>
                <w:rFonts w:ascii="Sylfaen" w:hAnsi="Sylfaen" w:cs="Sylfaen"/>
                <w:b/>
                <w:bCs/>
                <w:position w:val="5"/>
                <w:sz w:val="20"/>
                <w:szCs w:val="20"/>
                <w:lang w:val="ka-GE" w:eastAsia="ka-GE"/>
              </w:rPr>
              <w:t>47</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პროგრამა 1</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2</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3</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მათ შორის, 2022-25 წლებში საქართველოს კანონმდებლობით გათვალისწინებული ახალი ვალდებულებებისთვის (ასეთის არსებობის შემთხვევაში)</w:t>
            </w:r>
            <w:r w:rsidRPr="000C2A3C">
              <w:rPr>
                <w:rFonts w:ascii="Sylfaen" w:hAnsi="Sylfaen" w:cs="Sylfaen"/>
                <w:b/>
                <w:bCs/>
                <w:position w:val="5"/>
                <w:sz w:val="20"/>
                <w:szCs w:val="20"/>
                <w:lang w:val="ka-GE" w:eastAsia="ka-GE"/>
              </w:rPr>
              <w:t>48</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პროგრამა 1</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2</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3</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მათ შორის, 2022-2025 წლებში ახალი (2020 წლისგან განსხვავებული განსახორციელებლად დაგეგმილი ღონისძიებების (ახალი პოლიტიკის) ფარგლებში (ასეთის არსებობის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შემთხვევაში)</w:t>
            </w:r>
            <w:r w:rsidRPr="000C2A3C">
              <w:rPr>
                <w:rFonts w:ascii="Sylfaen" w:hAnsi="Sylfaen" w:cs="Sylfaen"/>
                <w:b/>
                <w:bCs/>
                <w:position w:val="5"/>
                <w:sz w:val="20"/>
                <w:szCs w:val="20"/>
                <w:lang w:val="ka-GE" w:eastAsia="ka-GE"/>
              </w:rPr>
              <w:t>49</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პროგრამა 1</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2</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3</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47</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შესაბამისი პერიოდისთვის არსებული პოლიტიკის ფარგლებში მიმდინარე პროგრამების შეუფერხებელი განხორციელების მიზნით 2022 2025 წლებში საჭირო დასაქმებულთა რიცხოვნობები და ასიგნებების საორიენტაციო ზღვრული მოცულობები;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48</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შესაბამისი პერიოდისთვის საქართველოს კანონმდებლობით უკვე გათვალისწინებული იმ ახალი ვალდებულებების შესრულებისთვის საჭირო დასაქმებულთა საორიენტაციო რიცხოვნობები და ასიგნებების საორიენტაციო ზღვრული მოცულობები, რომელთა ამოქმედების ვადა განსაზღვრულია და ემთხვევა საშუალოვადიან პერიოდს.</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49</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შესაბამისი პერიოდისგან განსხვავებული ახალი პოლიტიკის განსახორციელებლად დაგეგმილი პროგრამების ფარგლებში 2022 2025 წლებში საჭირო დასაქმებულთა საორიენტაციო რიცხოვნობები და ასიგნებების საორიენტაციო ზღვრული მოცულობები, მათ შორის სხვადასხვა პოლიტიკის მატრიცებით და სამოქმედო გეგმებით აღებულივალდებულებები, რომელთა ამოქმედების ვადა წინასწარ განსაზღვრული არ არის და მხარჯავი დაწესებულება გეგმავს აამოქმედოს საშუალოვადიან პერიოდში.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lang w:val="ka-GE" w:eastAsia="ka-GE"/>
        </w:rPr>
      </w:pPr>
      <w:r w:rsidRPr="000C2A3C">
        <w:rPr>
          <w:rFonts w:ascii="Sylfaen" w:eastAsia="Times New Roman" w:hAnsi="Sylfaen" w:cs="Sylfaen"/>
          <w:b/>
          <w:bCs/>
          <w:sz w:val="20"/>
          <w:szCs w:val="20"/>
        </w:rPr>
        <w:t xml:space="preserve">ცხრილი 2: (ზღვრული მოცულობებისგან განსხვავებული პარამეტრების ფარგლებში) </w:t>
      </w:r>
    </w:p>
    <w:tbl>
      <w:tblPr>
        <w:tblW w:w="0" w:type="auto"/>
        <w:tblInd w:w="-5" w:type="dxa"/>
        <w:tblLayout w:type="fixed"/>
        <w:tblLook w:val="0000" w:firstRow="0" w:lastRow="0" w:firstColumn="0" w:lastColumn="0" w:noHBand="0" w:noVBand="0"/>
      </w:tblPr>
      <w:tblGrid>
        <w:gridCol w:w="1350"/>
        <w:gridCol w:w="1800"/>
        <w:gridCol w:w="630"/>
        <w:gridCol w:w="630"/>
        <w:gridCol w:w="630"/>
        <w:gridCol w:w="630"/>
        <w:gridCol w:w="652"/>
        <w:gridCol w:w="653"/>
        <w:gridCol w:w="652"/>
        <w:gridCol w:w="653"/>
        <w:gridCol w:w="1368"/>
      </w:tblGrid>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პროგრამული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კოდი</w:t>
            </w: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დასახელება</w:t>
            </w:r>
            <w:r w:rsidRPr="000C2A3C">
              <w:rPr>
                <w:rFonts w:ascii="Sylfaen" w:hAnsi="Sylfaen" w:cs="Sylfaen"/>
                <w:b/>
                <w:bCs/>
                <w:position w:val="5"/>
                <w:sz w:val="20"/>
                <w:szCs w:val="20"/>
                <w:lang w:val="ka-GE" w:eastAsia="ka-GE"/>
              </w:rPr>
              <w:t>50</w:t>
            </w:r>
          </w:p>
        </w:tc>
        <w:tc>
          <w:tcPr>
            <w:tcW w:w="2520" w:type="dxa"/>
            <w:gridSpan w:val="4"/>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დასაქმებულთა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საორიენტაციო რიცხოვნობა</w:t>
            </w:r>
          </w:p>
        </w:tc>
        <w:tc>
          <w:tcPr>
            <w:tcW w:w="2610" w:type="dxa"/>
            <w:gridSpan w:val="4"/>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ასიგნებების საორიენტაციო</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ზღვრული მოცულობა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hAnsi="Sylfaen" w:cs="Sylfaen"/>
                <w:b/>
                <w:bCs/>
                <w:sz w:val="16"/>
                <w:szCs w:val="16"/>
                <w:lang w:val="ka-GE" w:eastAsia="ka-GE"/>
              </w:rPr>
              <w:t>(</w:t>
            </w:r>
            <w:r w:rsidRPr="000C2A3C">
              <w:rPr>
                <w:rFonts w:ascii="Sylfaen" w:eastAsia="Times New Roman" w:hAnsi="Sylfaen" w:cs="Sylfaen"/>
                <w:b/>
                <w:bCs/>
                <w:sz w:val="16"/>
                <w:szCs w:val="16"/>
                <w:lang w:val="ka-GE" w:eastAsia="ka-GE"/>
              </w:rPr>
              <w:t>ათასი ლარი)</w:t>
            </w:r>
            <w:r w:rsidRPr="000C2A3C">
              <w:rPr>
                <w:rFonts w:ascii="Sylfaen" w:hAnsi="Sylfaen" w:cs="Sylfaen"/>
                <w:b/>
                <w:bCs/>
                <w:position w:val="5"/>
                <w:sz w:val="20"/>
                <w:szCs w:val="20"/>
                <w:lang w:val="ka-GE" w:eastAsia="ka-GE"/>
              </w:rPr>
              <w:t>51</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შენიშვნა/ საფუძველი</w:t>
            </w:r>
            <w:r w:rsidRPr="000C2A3C">
              <w:rPr>
                <w:rFonts w:ascii="Sylfaen" w:hAnsi="Sylfaen" w:cs="Sylfaen"/>
                <w:b/>
                <w:bCs/>
                <w:position w:val="5"/>
                <w:sz w:val="20"/>
                <w:szCs w:val="20"/>
                <w:lang w:val="ka-GE" w:eastAsia="ka-GE"/>
              </w:rPr>
              <w:t>52</w:t>
            </w: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2025</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2025</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წელი</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მხარჯავი დაწესებულება</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პროგრამა 1</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2</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3</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მათ შორის, 2021 წელს არსებული პოლიტიკის ფარგლებში</w:t>
            </w:r>
            <w:r w:rsidRPr="000C2A3C">
              <w:rPr>
                <w:rFonts w:ascii="Sylfaen" w:hAnsi="Sylfaen" w:cs="Sylfaen"/>
                <w:b/>
                <w:bCs/>
                <w:position w:val="5"/>
                <w:sz w:val="20"/>
                <w:szCs w:val="20"/>
                <w:lang w:val="ka-GE" w:eastAsia="ka-GE"/>
              </w:rPr>
              <w:t>53</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პროგრამა 1</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2</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3</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მათ შორის, 2022-25 წლებში საქართველოს კანონმდებლობით გათვალისწინებული ახალი ვალდებულებებისთვის (ასეთის არსებობის შემთხვევაში)</w:t>
            </w:r>
            <w:r w:rsidRPr="000C2A3C">
              <w:rPr>
                <w:rFonts w:ascii="Sylfaen" w:hAnsi="Sylfaen" w:cs="Sylfaen"/>
                <w:b/>
                <w:bCs/>
                <w:position w:val="5"/>
                <w:sz w:val="20"/>
                <w:szCs w:val="20"/>
                <w:lang w:val="ka-GE" w:eastAsia="ka-GE"/>
              </w:rPr>
              <w:t>54</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პროგრამა 1</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2</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3</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მათ შორის, 2022-2025 წლებში ახალი (2020 წლისგან განსხვავებული განსახორციელებლად დაგეგმილი ღონისძიებების (ახალი პოლიტიკის) ფარგლებში (ასეთის არსებობის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შემთხვევაში)</w:t>
            </w:r>
            <w:r w:rsidRPr="000C2A3C">
              <w:rPr>
                <w:rFonts w:ascii="Sylfaen" w:hAnsi="Sylfaen" w:cs="Sylfaen"/>
                <w:b/>
                <w:bCs/>
                <w:position w:val="5"/>
                <w:sz w:val="20"/>
                <w:szCs w:val="20"/>
                <w:lang w:val="ka-GE" w:eastAsia="ka-GE"/>
              </w:rPr>
              <w:t>55</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lang w:val="ka-GE" w:eastAsia="ka-GE"/>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3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2"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653"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hAnsi="Sylfaen" w:cs="Sylfaen"/>
                <w:b/>
                <w:bCs/>
                <w:sz w:val="16"/>
                <w:szCs w:val="16"/>
                <w:lang w:val="ka-GE" w:eastAsia="ka-GE"/>
              </w:rPr>
              <w:t>0.0</w:t>
            </w: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პროგრამა 1</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2</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3</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r w:rsidR="000C2A3C" w:rsidRPr="000C2A3C">
        <w:tc>
          <w:tcPr>
            <w:tcW w:w="135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180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rPr>
            </w:pPr>
            <w:r w:rsidRPr="000C2A3C">
              <w:rPr>
                <w:rFonts w:ascii="Sylfaen" w:eastAsia="Times New Roman" w:hAnsi="Sylfaen" w:cs="Sylfaen"/>
                <w:b/>
                <w:bCs/>
                <w:sz w:val="16"/>
                <w:szCs w:val="16"/>
                <w:lang w:val="ka-GE" w:eastAsia="ka-GE"/>
              </w:rPr>
              <w:t>პროგრამა ..........</w:t>
            </w: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3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2"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65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16"/>
                <w:szCs w:val="16"/>
                <w:lang w:val="ka-GE" w:eastAsia="ka-GE"/>
              </w:rPr>
            </w:pPr>
          </w:p>
        </w:tc>
        <w:tc>
          <w:tcPr>
            <w:tcW w:w="136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b/>
          <w:bCs/>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50</w:t>
      </w:r>
      <w:r w:rsidRPr="000C2A3C">
        <w:rPr>
          <w:rFonts w:ascii="Sylfaen" w:hAnsi="Sylfaen" w:cs="Sylfaen"/>
          <w:sz w:val="20"/>
          <w:szCs w:val="20"/>
        </w:rPr>
        <w:t xml:space="preserve"> </w:t>
      </w:r>
      <w:r w:rsidRPr="000C2A3C">
        <w:rPr>
          <w:rFonts w:ascii="Sylfaen" w:eastAsia="Times New Roman" w:hAnsi="Sylfaen" w:cs="Sylfaen"/>
          <w:sz w:val="16"/>
          <w:szCs w:val="16"/>
        </w:rPr>
        <w:t>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პროგრამების (ორწყვილიანი პროგრამული კოდების მიხედვით;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51</w:t>
      </w:r>
      <w:r w:rsidRPr="000C2A3C">
        <w:rPr>
          <w:rFonts w:ascii="Sylfaen" w:hAnsi="Sylfaen" w:cs="Sylfaen"/>
          <w:sz w:val="20"/>
          <w:szCs w:val="20"/>
        </w:rPr>
        <w:t xml:space="preserve"> </w:t>
      </w:r>
      <w:r w:rsidRPr="000C2A3C">
        <w:rPr>
          <w:rFonts w:ascii="Sylfaen" w:eastAsia="Times New Roman" w:hAnsi="Sylfaen" w:cs="Sylfaen"/>
          <w:sz w:val="16"/>
          <w:szCs w:val="16"/>
        </w:rPr>
        <w:t xml:space="preserve">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w:t>
      </w:r>
      <w:r w:rsidRPr="000C2A3C">
        <w:rPr>
          <w:rFonts w:ascii="Sylfaen" w:eastAsia="Times New Roman" w:hAnsi="Sylfaen" w:cs="Sylfaen"/>
          <w:sz w:val="16"/>
          <w:szCs w:val="16"/>
          <w:lang w:val="ka-GE" w:eastAsia="ka-GE"/>
        </w:rPr>
        <w:t>სახსრები</w:t>
      </w:r>
      <w:r w:rsidRPr="000C2A3C">
        <w:rPr>
          <w:rFonts w:ascii="Sylfaen" w:hAnsi="Sylfaen" w:cs="Sylfaen"/>
          <w:sz w:val="16"/>
          <w:szCs w:val="16"/>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52</w:t>
      </w:r>
      <w:r w:rsidRPr="000C2A3C">
        <w:rPr>
          <w:rFonts w:ascii="Sylfaen" w:hAnsi="Sylfaen" w:cs="Sylfaen"/>
          <w:sz w:val="20"/>
          <w:szCs w:val="20"/>
        </w:rPr>
        <w:t xml:space="preserve"> </w:t>
      </w:r>
      <w:r w:rsidRPr="000C2A3C">
        <w:rPr>
          <w:rFonts w:ascii="Sylfaen" w:hAnsi="Sylfaen" w:cs="Sylfaen"/>
          <w:sz w:val="16"/>
          <w:szCs w:val="16"/>
        </w:rPr>
        <w:t xml:space="preserve">2021 </w:t>
      </w:r>
      <w:r w:rsidRPr="000C2A3C">
        <w:rPr>
          <w:rFonts w:ascii="Sylfaen" w:eastAsia="Times New Roman" w:hAnsi="Sylfaen" w:cs="Sylfaen"/>
          <w:sz w:val="16"/>
          <w:szCs w:val="16"/>
        </w:rPr>
        <w:t>წლის შესაბამისი პერიოდისთვის საქართველოს კანონმდებლობით უკვე მიღებული/გათვალისწინებული ახალი ვალდებულებებისა და ახალი პოლიტიკის განხორციელებასთან მიმართებაში მიეთითება შესაბამისი ახალი ვალდებულების შესრულების კონკრეტული საფუძველი და შესაბამისი განმარტება და ახალი პოლიტიკის განხორციელების დასაბუთება; ამასთან, დანართს თან უნდა ახლდეს დამატებითი ინფორმაცია არსებული და ახალი პოლიტიკის განხორციელების შესახებ;</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53</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შესაბამისი პერიოდისთვის არსებული პოლიტიკის ფარგლებში მიმდინარე პროგრამების შეუფერხებელი განხორციელების მიზნით 2022 2025 წლებში საჭირო დასაქმებულთა რიცხოვნობები და ასიგნებების საორიენტაციო ზღვრული მოცულობები;</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54</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შესაბამისი პერიოდისთვის საქართველოს კანონმდებლობით უკვე გათვალისწინებული იმ ახალი ვალდებულებების შესრულებისთვის საჭირო დასაქმებულთა საორიენტაციო რიცხოვნობებიდა ასიგნებების საორიენტაციო ზღვრული მოცულობები, რომელთა ამოქმედების ვადა განსაზღვრულია</w:t>
      </w:r>
      <w:r w:rsidRPr="000C2A3C">
        <w:rPr>
          <w:rFonts w:ascii="Sylfaen" w:hAnsi="Sylfaen" w:cs="Sylfaen"/>
          <w:sz w:val="16"/>
          <w:szCs w:val="16"/>
          <w:lang w:val="ka-GE" w:eastAsia="ka-GE"/>
        </w:rPr>
        <w:t xml:space="preserve"> </w:t>
      </w:r>
      <w:r w:rsidRPr="000C2A3C">
        <w:rPr>
          <w:rFonts w:ascii="Sylfaen" w:eastAsia="Times New Roman" w:hAnsi="Sylfaen" w:cs="Sylfaen"/>
          <w:sz w:val="16"/>
          <w:szCs w:val="16"/>
        </w:rPr>
        <w:t>და ემთხვევა საშუალოვადიან პერიოდს;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lang w:val="ka-GE" w:eastAsia="ka-GE"/>
        </w:rPr>
        <w:t>5</w:t>
      </w:r>
      <w:r w:rsidRPr="000C2A3C">
        <w:rPr>
          <w:rFonts w:ascii="Sylfaen" w:hAnsi="Sylfaen" w:cs="Sylfaen"/>
          <w:position w:val="5"/>
          <w:sz w:val="20"/>
          <w:szCs w:val="20"/>
        </w:rPr>
        <w:t>5</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შესაბამისი პერიოდისგან განსხვავებული ახალი პოლიტიკის განსახორციელებლად დაგეგმილი პროგრამების ფარგლებში 2022-2025 წლებში საჭირო დასაქმებულთა საორიენტაციო რიცხოვნობები და ასიგნებების საორიენტაციო ზღვრული მოცულობები, მათ შორის სხვადასხვა პოლიტიკის მატრიცებითდა სამოქმედო გეგმებით აღებული ვალდებულებები, რომელთა ამოქმედების ვადა წინასწარ განსაზღვრული არ არის და მხარჯავი დაწესებულება გეგმავს აამოქმედოს საშუალოვადიან პერიოდში.</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Calibri" w:hAnsi="Calibri" w:cs="Calibri"/>
          <w:b/>
          <w:bCs/>
          <w:sz w:val="24"/>
          <w:szCs w:val="24"/>
          <w:lang w:val="ka-GE" w:eastAsia="ka-GE"/>
        </w:rPr>
      </w:pPr>
      <w:r w:rsidRPr="000C2A3C">
        <w:rPr>
          <w:rFonts w:ascii="Sylfaen" w:eastAsia="Times New Roman" w:hAnsi="Sylfaen" w:cs="Sylfaen"/>
          <w:b/>
          <w:bCs/>
          <w:sz w:val="24"/>
          <w:szCs w:val="24"/>
        </w:rPr>
        <w:lastRenderedPageBreak/>
        <w:t>დანართი N</w:t>
      </w:r>
      <w:r w:rsidRPr="000C2A3C">
        <w:rPr>
          <w:rFonts w:ascii="Sylfaen" w:hAnsi="Sylfaen" w:cs="Sylfaen"/>
          <w:b/>
          <w:bCs/>
          <w:sz w:val="24"/>
          <w:szCs w:val="24"/>
          <w:lang w:val="ka-GE" w:eastAsia="ka-GE"/>
        </w:rPr>
        <w:t xml:space="preserve"> </w:t>
      </w:r>
      <w:r w:rsidRPr="000C2A3C">
        <w:rPr>
          <w:rFonts w:ascii="Sylfaen" w:hAnsi="Sylfaen" w:cs="Sylfaen"/>
          <w:b/>
          <w:bCs/>
          <w:sz w:val="24"/>
          <w:szCs w:val="24"/>
        </w:rPr>
        <w:t>3</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sz w:val="20"/>
          <w:szCs w:val="20"/>
        </w:rPr>
      </w:pPr>
      <w:r w:rsidRPr="000C2A3C">
        <w:rPr>
          <w:rFonts w:ascii="Sylfaen" w:hAnsi="Sylfaen" w:cs="Sylfaen"/>
          <w:b/>
          <w:bCs/>
          <w:sz w:val="20"/>
          <w:szCs w:val="20"/>
        </w:rPr>
        <w:t>(</w:t>
      </w:r>
      <w:r w:rsidRPr="000C2A3C">
        <w:rPr>
          <w:rFonts w:ascii="Sylfaen" w:eastAsia="Times New Roman" w:hAnsi="Sylfaen" w:cs="Sylfaen"/>
          <w:b/>
          <w:bCs/>
          <w:sz w:val="20"/>
          <w:szCs w:val="20"/>
        </w:rPr>
        <w:t xml:space="preserve">ზღვრული მოცულობების ფარგლებში)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sz w:val="20"/>
          <w:szCs w:val="20"/>
        </w:rPr>
      </w:pPr>
      <w:r w:rsidRPr="000C2A3C">
        <w:rPr>
          <w:rFonts w:ascii="Sylfaen" w:eastAsia="Times New Roman" w:hAnsi="Sylfaen" w:cs="Sylfaen"/>
          <w:b/>
          <w:bCs/>
          <w:sz w:val="20"/>
          <w:szCs w:val="20"/>
        </w:rPr>
        <w:t>N</w:t>
      </w:r>
      <w:r w:rsidRPr="000C2A3C">
        <w:rPr>
          <w:rFonts w:ascii="Sylfaen" w:hAnsi="Sylfaen" w:cs="Sylfaen"/>
          <w:b/>
          <w:bCs/>
          <w:sz w:val="20"/>
          <w:szCs w:val="20"/>
          <w:lang w:val="ka-GE" w:eastAsia="ka-GE"/>
        </w:rPr>
        <w:t xml:space="preserve"> </w:t>
      </w:r>
      <w:r w:rsidRPr="000C2A3C">
        <w:rPr>
          <w:rFonts w:ascii="Sylfaen" w:hAnsi="Sylfaen" w:cs="Sylfaen"/>
          <w:b/>
          <w:bCs/>
          <w:sz w:val="20"/>
          <w:szCs w:val="20"/>
        </w:rPr>
        <w:t xml:space="preserve">3.1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პროგრამების დაფინანსების საშუალოვადიანი გეგმა (2012-2025 წწ.)</w:t>
      </w:r>
      <w:r w:rsidRPr="000C2A3C">
        <w:rPr>
          <w:rFonts w:ascii="Sylfaen" w:hAnsi="Sylfaen" w:cs="Sylfaen"/>
          <w:b/>
          <w:bCs/>
          <w:position w:val="5"/>
          <w:sz w:val="20"/>
          <w:szCs w:val="20"/>
        </w:rPr>
        <w:t>56</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0"/>
          <w:szCs w:val="20"/>
        </w:rPr>
      </w:pPr>
      <w:r w:rsidRPr="000C2A3C">
        <w:rPr>
          <w:rFonts w:ascii="Sylfaen" w:eastAsia="Times New Roman" w:hAnsi="Sylfaen" w:cs="Sylfaen"/>
          <w:b/>
          <w:bCs/>
          <w:sz w:val="20"/>
          <w:szCs w:val="20"/>
        </w:rPr>
        <w:t>პრიორიტეტის დასახელება, რომლის ფარგლებშიც ხორციელდება პროგრამა</w:t>
      </w:r>
      <w:r w:rsidRPr="000C2A3C">
        <w:rPr>
          <w:rFonts w:ascii="Sylfaen" w:hAnsi="Sylfaen" w:cs="Sylfaen"/>
          <w:b/>
          <w:bCs/>
          <w:position w:val="5"/>
          <w:sz w:val="20"/>
          <w:szCs w:val="20"/>
          <w:lang w:val="ka-GE" w:eastAsia="ka-GE"/>
        </w:rPr>
        <w:t>57</w:t>
      </w:r>
      <w:r w:rsidRPr="000C2A3C">
        <w:rPr>
          <w:rFonts w:ascii="Sylfaen" w:hAnsi="Sylfaen" w:cs="Sylfaen"/>
          <w:b/>
          <w:bCs/>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rPr>
        <w:t xml:space="preserve">1. </w:t>
      </w:r>
      <w:r w:rsidRPr="000C2A3C">
        <w:rPr>
          <w:rFonts w:ascii="Sylfaen" w:eastAsia="Times New Roman" w:hAnsi="Sylfaen" w:cs="Sylfaen"/>
          <w:sz w:val="20"/>
          <w:szCs w:val="20"/>
        </w:rPr>
        <w:t>პროგრამის დასახელება და პროგრამული კოდი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პროგრამის განმახორციელებელი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პროგრამა წარმოადგენს ახალი პოლიტიკის მიმართულებას</w:t>
      </w:r>
      <w:r w:rsidRPr="000C2A3C">
        <w:rPr>
          <w:rFonts w:ascii="Sylfaen" w:hAnsi="Sylfaen" w:cs="Sylfaen"/>
          <w:position w:val="5"/>
          <w:sz w:val="20"/>
          <w:szCs w:val="20"/>
        </w:rPr>
        <w:t>58</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5</w:t>
      </w:r>
      <w:r w:rsidRPr="000C2A3C">
        <w:rPr>
          <w:rFonts w:ascii="Sylfaen" w:hAnsi="Sylfaen" w:cs="Sylfaen"/>
          <w:position w:val="5"/>
          <w:sz w:val="20"/>
          <w:szCs w:val="20"/>
        </w:rPr>
        <w:t>6</w:t>
      </w:r>
      <w:r w:rsidRPr="000C2A3C">
        <w:rPr>
          <w:rFonts w:ascii="Sylfaen" w:hAnsi="Sylfaen" w:cs="Sylfaen"/>
          <w:sz w:val="20"/>
          <w:szCs w:val="20"/>
        </w:rPr>
        <w:t xml:space="preserve"> </w:t>
      </w:r>
      <w:r w:rsidRPr="000C2A3C">
        <w:rPr>
          <w:rFonts w:ascii="Sylfaen" w:eastAsia="Times New Roman" w:hAnsi="Sylfaen" w:cs="Sylfaen"/>
          <w:sz w:val="16"/>
          <w:szCs w:val="16"/>
        </w:rPr>
        <w:t>დანართი ივსება საქართველოს სახელმწიფო ბიუჯეტი კანონით განსაზღვრული პროგრამების/ქვეპროგრამების დონეზე;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57</w:t>
      </w:r>
      <w:r w:rsidRPr="000C2A3C">
        <w:rPr>
          <w:rFonts w:ascii="Sylfaen" w:hAnsi="Sylfaen" w:cs="Sylfaen"/>
          <w:sz w:val="20"/>
          <w:szCs w:val="20"/>
        </w:rPr>
        <w:t xml:space="preserve"> </w:t>
      </w:r>
      <w:r w:rsidRPr="000C2A3C">
        <w:rPr>
          <w:rFonts w:ascii="Sylfaen" w:eastAsia="Times New Roman" w:hAnsi="Sylfaen" w:cs="Sylfaen"/>
          <w:sz w:val="16"/>
          <w:szCs w:val="16"/>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58</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პროგრამა წარმოადგენს ანალი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საბოლოო შედეგები და შეფასების ინდიკატორები. იმ შემთხვევაში, თუ პროგრამის ფარგლებში რომელიმე ქვეპროგრამა/ღონისძიება წარმოადგენს ახალი პოლიტიკის მიმართულებას, აღნიშნული ცალკე ქვეპროგრამის/ღონისძიების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პროგრამის აღწერა და მიზანი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მოსალოდნელი საბოლოო შედეგები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tbl>
      <w:tblPr>
        <w:tblW w:w="0" w:type="auto"/>
        <w:tblInd w:w="-5" w:type="dxa"/>
        <w:tblLayout w:type="fixed"/>
        <w:tblLook w:val="0000" w:firstRow="0" w:lastRow="0" w:firstColumn="0" w:lastColumn="0" w:noHBand="0" w:noVBand="0"/>
      </w:tblPr>
      <w:tblGrid>
        <w:gridCol w:w="558"/>
        <w:gridCol w:w="3240"/>
        <w:gridCol w:w="1444"/>
        <w:gridCol w:w="1526"/>
        <w:gridCol w:w="1363"/>
        <w:gridCol w:w="1445"/>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hAnsi="Sylfaen" w:cs="Sylfaen"/>
                <w:sz w:val="20"/>
                <w:szCs w:val="20"/>
              </w:rPr>
              <w:t xml:space="preserve"> </w:t>
            </w:r>
            <w:r w:rsidRPr="000C2A3C">
              <w:rPr>
                <w:rFonts w:ascii="Sylfaen" w:hAnsi="Sylfaen" w:cs="Sylfaen"/>
                <w:sz w:val="16"/>
                <w:szCs w:val="16"/>
              </w:rPr>
              <w:t>N</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ინდიკატორის დასახელება</w:t>
            </w:r>
            <w:r w:rsidRPr="000C2A3C">
              <w:rPr>
                <w:rFonts w:ascii="Sylfaen" w:hAnsi="Sylfaen" w:cs="Sylfaen"/>
                <w:b/>
                <w:bCs/>
                <w:position w:val="5"/>
                <w:sz w:val="20"/>
                <w:szCs w:val="20"/>
                <w:lang w:val="ka-GE" w:eastAsia="ka-GE"/>
              </w:rPr>
              <w:t>59</w:t>
            </w: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საბაზისო მაჩვენებელი</w:t>
            </w:r>
            <w:r w:rsidRPr="000C2A3C">
              <w:rPr>
                <w:rFonts w:ascii="Sylfaen" w:hAnsi="Sylfaen" w:cs="Sylfaen"/>
                <w:b/>
                <w:bCs/>
                <w:position w:val="5"/>
                <w:sz w:val="20"/>
                <w:szCs w:val="20"/>
                <w:lang w:val="ka-GE" w:eastAsia="ka-GE"/>
              </w:rPr>
              <w:t>60</w:t>
            </w: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მიზნობრივი მაჩვენებელი (2022-2025 წწ)</w:t>
            </w:r>
            <w:r w:rsidRPr="000C2A3C">
              <w:rPr>
                <w:rFonts w:ascii="Sylfaen" w:hAnsi="Sylfaen" w:cs="Sylfaen"/>
                <w:b/>
                <w:bCs/>
                <w:position w:val="5"/>
                <w:sz w:val="20"/>
                <w:szCs w:val="20"/>
                <w:lang w:val="ka-GE" w:eastAsia="ka-GE"/>
              </w:rPr>
              <w:t>61</w:t>
            </w: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ცდომილების ალბათობა (%/აღწერა)</w:t>
            </w: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eastAsia="Times New Roman" w:hAnsi="Sylfaen" w:cs="Sylfaen"/>
                <w:b/>
                <w:bCs/>
                <w:sz w:val="16"/>
                <w:szCs w:val="16"/>
              </w:rPr>
              <w:t>შესაძლო რისკები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1</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2</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3</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4</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5</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lastRenderedPageBreak/>
              <w:t>6</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5</w:t>
      </w:r>
      <w:r w:rsidRPr="000C2A3C">
        <w:rPr>
          <w:rFonts w:ascii="Sylfaen" w:hAnsi="Sylfaen" w:cs="Sylfaen"/>
          <w:position w:val="5"/>
          <w:sz w:val="20"/>
          <w:szCs w:val="20"/>
        </w:rPr>
        <w:t>9</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ინდიკატორის დასახელება, მაგ.: 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60</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61</w:t>
      </w:r>
      <w:r w:rsidRPr="000C2A3C">
        <w:rPr>
          <w:rFonts w:ascii="Sylfaen" w:hAnsi="Sylfaen" w:cs="Sylfaen"/>
          <w:sz w:val="20"/>
          <w:szCs w:val="20"/>
        </w:rPr>
        <w:t xml:space="preserve"> </w:t>
      </w:r>
      <w:r w:rsidRPr="000C2A3C">
        <w:rPr>
          <w:rFonts w:ascii="Sylfaen" w:eastAsia="Times New Roman" w:hAnsi="Sylfaen" w:cs="Sylfaen"/>
          <w:sz w:val="16"/>
          <w:szCs w:val="16"/>
        </w:rPr>
        <w:t>პროგრამებისთვის (ორწყვილიანი პროგრამული კოდები) მიეთითება მიზნობრივი მაჩვენებელი საშუალოვადიანი 2022 2025 წლებისთვის.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განხორციელების ვადები</w:t>
      </w:r>
      <w:r w:rsidRPr="000C2A3C">
        <w:rPr>
          <w:rFonts w:ascii="Sylfaen" w:hAnsi="Sylfaen" w:cs="Sylfaen"/>
          <w:position w:val="5"/>
          <w:sz w:val="20"/>
          <w:szCs w:val="20"/>
        </w:rPr>
        <w:t>62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rPr>
        <w:t xml:space="preserve">1.1 </w:t>
      </w:r>
      <w:r w:rsidRPr="000C2A3C">
        <w:rPr>
          <w:rFonts w:ascii="Sylfaen" w:eastAsia="Times New Roman" w:hAnsi="Sylfaen" w:cs="Sylfaen"/>
          <w:sz w:val="20"/>
          <w:szCs w:val="20"/>
        </w:rPr>
        <w:t>ქვეპროგრამის/ღონისძიების</w:t>
      </w:r>
      <w:r w:rsidRPr="000C2A3C">
        <w:rPr>
          <w:rFonts w:ascii="Sylfaen" w:hAnsi="Sylfaen" w:cs="Sylfaen"/>
          <w:position w:val="5"/>
          <w:sz w:val="20"/>
          <w:szCs w:val="20"/>
        </w:rPr>
        <w:t>63</w:t>
      </w:r>
      <w:r w:rsidRPr="000C2A3C">
        <w:rPr>
          <w:rFonts w:ascii="Sylfaen" w:hAnsi="Sylfaen" w:cs="Sylfaen"/>
          <w:sz w:val="20"/>
          <w:szCs w:val="20"/>
        </w:rPr>
        <w:t xml:space="preserve"> </w:t>
      </w:r>
      <w:r w:rsidRPr="000C2A3C">
        <w:rPr>
          <w:rFonts w:ascii="Sylfaen" w:eastAsia="Times New Roman" w:hAnsi="Sylfaen" w:cs="Sylfaen"/>
          <w:sz w:val="20"/>
          <w:szCs w:val="20"/>
        </w:rPr>
        <w:t>დასახელება და პროგრამული კოდი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ქვეპროგრამის/ღონისძიების განმახორციელებელი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sz w:val="20"/>
          <w:szCs w:val="20"/>
        </w:rPr>
        <w:t>ქვეპროგრამა/ღონისძიება წარმოადგენს ახალი პოლიტიკის მიმართულებას</w:t>
      </w:r>
      <w:r w:rsidRPr="000C2A3C">
        <w:rPr>
          <w:rFonts w:ascii="Sylfaen" w:hAnsi="Sylfaen" w:cs="Sylfaen"/>
          <w:position w:val="5"/>
          <w:sz w:val="20"/>
          <w:szCs w:val="20"/>
        </w:rPr>
        <w:t>64</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ქვეპროგრამის/ღონისძიების აღწერა და მიზანი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rPr>
        <w:t>მოსალოდნელი შუალედური შედეგები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6</w:t>
      </w:r>
      <w:r w:rsidRPr="000C2A3C">
        <w:rPr>
          <w:rFonts w:ascii="Sylfaen" w:hAnsi="Sylfaen" w:cs="Sylfaen"/>
          <w:position w:val="5"/>
          <w:sz w:val="20"/>
          <w:szCs w:val="20"/>
          <w:lang w:val="ka-GE" w:eastAsia="ka-GE"/>
        </w:rPr>
        <w:t>2</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ხორციელდება. განხორციელების ვადებში უნდა მიეთითოს „მიმდინარე“;</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63</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ასეთის არსებობის შემთხვევაში;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r w:rsidRPr="000C2A3C">
        <w:rPr>
          <w:rFonts w:ascii="Sylfaen" w:hAnsi="Sylfaen" w:cs="Sylfaen"/>
          <w:position w:val="5"/>
          <w:sz w:val="20"/>
          <w:szCs w:val="20"/>
        </w:rPr>
        <w:t>64</w:t>
      </w:r>
      <w:r w:rsidRPr="000C2A3C">
        <w:rPr>
          <w:rFonts w:ascii="Sylfaen" w:hAnsi="Sylfaen" w:cs="Sylfaen"/>
          <w:sz w:val="20"/>
          <w:szCs w:val="20"/>
        </w:rPr>
        <w:t xml:space="preserve"> </w:t>
      </w:r>
      <w:r w:rsidRPr="000C2A3C">
        <w:rPr>
          <w:rFonts w:ascii="Sylfaen" w:eastAsia="Times New Roman" w:hAnsi="Sylfaen" w:cs="Sylfaen"/>
          <w:sz w:val="16"/>
          <w:szCs w:val="16"/>
        </w:rPr>
        <w:t>იმ შემთხვევაში თუ პროგრამა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საბოლოო შედეგები და შეფასების ინდიკატორები. იმ შემთხვევაში, თუ პროგრამის ფარგლებში რომელიმე ქვეპროგრამა/ღონისძიება წარმოადგენს ახალი პოლიტიკის მიმართულებას, აღნიშნული ცალკე ქვეპროგრამის/ღონისძიების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0C2A3C">
        <w:rPr>
          <w:rFonts w:ascii="Sylfaen" w:eastAsia="Times New Roman" w:hAnsi="Sylfaen" w:cs="Sylfaen"/>
          <w:sz w:val="20"/>
          <w:szCs w:val="20"/>
        </w:rPr>
        <w:t xml:space="preserve">შედეგების შესრულების შეფასების ინდიკატორები: </w:t>
      </w:r>
    </w:p>
    <w:tbl>
      <w:tblPr>
        <w:tblW w:w="0" w:type="auto"/>
        <w:tblInd w:w="-5" w:type="dxa"/>
        <w:tblLayout w:type="fixed"/>
        <w:tblLook w:val="0000" w:firstRow="0" w:lastRow="0" w:firstColumn="0" w:lastColumn="0" w:noHBand="0" w:noVBand="0"/>
      </w:tblPr>
      <w:tblGrid>
        <w:gridCol w:w="558"/>
        <w:gridCol w:w="3240"/>
        <w:gridCol w:w="1444"/>
        <w:gridCol w:w="1526"/>
        <w:gridCol w:w="1363"/>
        <w:gridCol w:w="1445"/>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hAnsi="Sylfaen" w:cs="Sylfaen"/>
                <w:sz w:val="16"/>
                <w:szCs w:val="16"/>
              </w:rPr>
              <w:lastRenderedPageBreak/>
              <w:t>N</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ინდიკატორის დასახელება</w:t>
            </w:r>
            <w:r w:rsidRPr="000C2A3C">
              <w:rPr>
                <w:rFonts w:ascii="Sylfaen" w:hAnsi="Sylfaen" w:cs="Sylfaen"/>
                <w:b/>
                <w:bCs/>
                <w:position w:val="5"/>
                <w:sz w:val="20"/>
                <w:szCs w:val="20"/>
                <w:lang w:val="ka-GE" w:eastAsia="ka-GE"/>
              </w:rPr>
              <w:t>65</w:t>
            </w: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საბაზისო მაჩვენებელი</w:t>
            </w:r>
            <w:r w:rsidRPr="000C2A3C">
              <w:rPr>
                <w:rFonts w:ascii="Sylfaen" w:hAnsi="Sylfaen" w:cs="Sylfaen"/>
                <w:b/>
                <w:bCs/>
                <w:position w:val="5"/>
                <w:sz w:val="20"/>
                <w:szCs w:val="20"/>
                <w:lang w:val="ka-GE" w:eastAsia="ka-GE"/>
              </w:rPr>
              <w:t>66</w:t>
            </w: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მიზნობრივი მაჩვენებელი (2022-2025 წწ)</w:t>
            </w:r>
            <w:r w:rsidRPr="000C2A3C">
              <w:rPr>
                <w:rFonts w:ascii="Sylfaen" w:hAnsi="Sylfaen" w:cs="Sylfaen"/>
                <w:b/>
                <w:bCs/>
                <w:position w:val="5"/>
                <w:sz w:val="20"/>
                <w:szCs w:val="20"/>
                <w:lang w:val="ka-GE" w:eastAsia="ka-GE"/>
              </w:rPr>
              <w:t>67</w:t>
            </w: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ცდომილების ალბათობა (%/აღწერა)</w:t>
            </w: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eastAsia="Times New Roman" w:hAnsi="Sylfaen" w:cs="Sylfaen"/>
                <w:b/>
                <w:bCs/>
                <w:sz w:val="16"/>
                <w:szCs w:val="16"/>
              </w:rPr>
              <w:t>შესაძლო რისკები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1</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2</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3</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4</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5</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6</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eastAsia="Times New Roman" w:hAnsi="Sylfaen" w:cs="Sylfaen"/>
          <w:sz w:val="20"/>
          <w:szCs w:val="20"/>
        </w:rPr>
        <w:t>განხორციელების ვადები</w:t>
      </w:r>
      <w:r w:rsidRPr="000C2A3C">
        <w:rPr>
          <w:rFonts w:ascii="Sylfaen" w:hAnsi="Sylfaen" w:cs="Sylfaen"/>
          <w:position w:val="5"/>
          <w:sz w:val="20"/>
          <w:szCs w:val="20"/>
        </w:rPr>
        <w:t>68</w:t>
      </w:r>
      <w:r w:rsidRPr="000C2A3C">
        <w:rPr>
          <w:rFonts w:ascii="Sylfaen" w:hAnsi="Sylfaen" w:cs="Sylfaen"/>
          <w:sz w:val="20"/>
          <w:szCs w:val="20"/>
        </w:rPr>
        <w:t xml:space="preserve"> </w:t>
      </w:r>
      <w:r w:rsidRPr="000C2A3C">
        <w:rPr>
          <w:rFonts w:ascii="Sylfaen" w:hAnsi="Sylfaen" w:cs="Sylfaen"/>
          <w:sz w:val="20"/>
          <w:szCs w:val="20"/>
          <w:lang w:val="ka-GE" w:eastAsia="ka-GE"/>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65</w:t>
      </w:r>
      <w:r w:rsidRPr="000C2A3C">
        <w:rPr>
          <w:rFonts w:ascii="Sylfaen" w:hAnsi="Sylfaen" w:cs="Sylfaen"/>
          <w:sz w:val="20"/>
          <w:szCs w:val="20"/>
        </w:rPr>
        <w:t xml:space="preserve"> </w:t>
      </w:r>
      <w:r w:rsidRPr="000C2A3C">
        <w:rPr>
          <w:rFonts w:ascii="Sylfaen" w:eastAsia="Times New Roman" w:hAnsi="Sylfaen" w:cs="Sylfaen"/>
          <w:sz w:val="16"/>
          <w:szCs w:val="16"/>
        </w:rPr>
        <w:t>ივსება ინდიკატორის დასახელება, მაგ.: ქვეპროგრამის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66</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67</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ქვეპროგრამებისთვის და ღონისძიებებისთვის (ასეთის არსებობის შემთხვევაში), მიეთითება მიზნობრივი მაჩვენებელი დასაგეგმი 2022 წლისთვის.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68</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იმ შემთხვევაში, თუპროგრამა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ხორციელდება, განხორციელების ვადებში უნდა მიეთითოს „მიმდინარე“;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sz w:val="20"/>
          <w:szCs w:val="20"/>
          <w:lang w:val="ka-GE" w:eastAsia="ka-GE"/>
        </w:rPr>
      </w:pPr>
      <w:r w:rsidRPr="000C2A3C">
        <w:rPr>
          <w:rFonts w:ascii="Sylfaen" w:hAnsi="Sylfaen" w:cs="Sylfaen"/>
          <w:b/>
          <w:bCs/>
          <w:sz w:val="20"/>
          <w:szCs w:val="20"/>
          <w:lang w:val="ka-GE" w:eastAsia="ka-GE"/>
        </w:rPr>
        <w:t>N3.2</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0"/>
          <w:szCs w:val="20"/>
          <w:lang w:val="ka-GE" w:eastAsia="ka-GE"/>
        </w:rPr>
      </w:pPr>
      <w:r w:rsidRPr="000C2A3C">
        <w:rPr>
          <w:rFonts w:ascii="Sylfaen" w:eastAsia="Times New Roman" w:hAnsi="Sylfaen" w:cs="Sylfaen"/>
          <w:b/>
          <w:bCs/>
          <w:sz w:val="20"/>
          <w:szCs w:val="20"/>
          <w:lang w:val="ka-GE" w:eastAsia="ka-GE"/>
        </w:rPr>
        <w:t>პროგრამების საშუალოვადიანი ბიუჯეტი (2022-2025 წწ.)</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sz w:val="20"/>
          <w:szCs w:val="20"/>
          <w:lang w:val="ka-GE" w:eastAsia="ka-GE"/>
        </w:rPr>
        <w:t xml:space="preserve"> </w:t>
      </w:r>
    </w:p>
    <w:tbl>
      <w:tblPr>
        <w:tblW w:w="0" w:type="auto"/>
        <w:tblInd w:w="-5" w:type="dxa"/>
        <w:tblLayout w:type="fixed"/>
        <w:tblLook w:val="0000" w:firstRow="0" w:lastRow="0" w:firstColumn="0" w:lastColumn="0" w:noHBand="0" w:noVBand="0"/>
      </w:tblPr>
      <w:tblGrid>
        <w:gridCol w:w="1097"/>
        <w:gridCol w:w="2179"/>
        <w:gridCol w:w="655"/>
        <w:gridCol w:w="655"/>
        <w:gridCol w:w="655"/>
        <w:gridCol w:w="655"/>
        <w:gridCol w:w="656"/>
        <w:gridCol w:w="655"/>
        <w:gridCol w:w="655"/>
        <w:gridCol w:w="655"/>
        <w:gridCol w:w="655"/>
        <w:gridCol w:w="656"/>
      </w:tblGrid>
      <w:tr w:rsidR="000C2A3C" w:rsidRPr="000C2A3C">
        <w:tc>
          <w:tcPr>
            <w:tcW w:w="3276" w:type="dxa"/>
            <w:gridSpan w:val="2"/>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პრიორიტეტებისა და მათ ფარგლებში განსახორციელებელი პროგრამების დასახელება</w:t>
            </w:r>
          </w:p>
        </w:tc>
        <w:tc>
          <w:tcPr>
            <w:tcW w:w="3276" w:type="dxa"/>
            <w:gridSpan w:val="5"/>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მთლიანად მიმართული სახსრები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hAnsi="Sylfaen" w:cs="Sylfaen"/>
                <w:b/>
                <w:bCs/>
                <w:sz w:val="16"/>
                <w:szCs w:val="16"/>
                <w:lang w:val="ka-GE" w:eastAsia="ka-GE"/>
              </w:rPr>
              <w:t>(</w:t>
            </w:r>
            <w:r w:rsidRPr="000C2A3C">
              <w:rPr>
                <w:rFonts w:ascii="Sylfaen" w:eastAsia="Times New Roman" w:hAnsi="Sylfaen" w:cs="Sylfaen"/>
                <w:b/>
                <w:bCs/>
                <w:sz w:val="16"/>
                <w:szCs w:val="16"/>
                <w:lang w:val="ka-GE" w:eastAsia="ka-GE"/>
              </w:rPr>
              <w:t>ათასი ლარი)</w:t>
            </w:r>
          </w:p>
        </w:tc>
        <w:tc>
          <w:tcPr>
            <w:tcW w:w="3276" w:type="dxa"/>
            <w:gridSpan w:val="5"/>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მ.შ. დაფინანსება სახელმწიფო ბიუჯეტიდან (ათასი ლარი)</w:t>
            </w: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პროგრამული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კოდი</w:t>
            </w:r>
          </w:p>
        </w:tc>
        <w:tc>
          <w:tcPr>
            <w:tcW w:w="2179"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პროგრამის/ქვეპროგრამის დასახელება</w:t>
            </w:r>
            <w:r w:rsidRPr="000C2A3C">
              <w:rPr>
                <w:rFonts w:ascii="Sylfaen" w:hAnsi="Sylfaen" w:cs="Sylfaen"/>
                <w:b/>
                <w:bCs/>
                <w:position w:val="4"/>
                <w:sz w:val="16"/>
                <w:szCs w:val="16"/>
                <w:lang w:val="ka-GE" w:eastAsia="ka-GE"/>
              </w:rPr>
              <w:t>69</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სულ</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2022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2023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2024 </w:t>
            </w:r>
            <w:r w:rsidRPr="000C2A3C">
              <w:rPr>
                <w:rFonts w:ascii="Sylfaen" w:eastAsia="Times New Roman" w:hAnsi="Sylfaen" w:cs="Sylfaen"/>
                <w:b/>
                <w:bCs/>
                <w:sz w:val="12"/>
                <w:szCs w:val="12"/>
                <w:lang w:val="ka-GE" w:eastAsia="ka-GE"/>
              </w:rPr>
              <w:t>წელი</w:t>
            </w: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2025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სულ</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2022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2023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2024 </w:t>
            </w:r>
            <w:r w:rsidRPr="000C2A3C">
              <w:rPr>
                <w:rFonts w:ascii="Sylfaen" w:eastAsia="Times New Roman" w:hAnsi="Sylfaen" w:cs="Sylfaen"/>
                <w:b/>
                <w:bCs/>
                <w:sz w:val="12"/>
                <w:szCs w:val="12"/>
                <w:lang w:val="ka-GE" w:eastAsia="ka-GE"/>
              </w:rPr>
              <w:t>წელი</w:t>
            </w: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2025 </w:t>
            </w:r>
            <w:r w:rsidRPr="000C2A3C">
              <w:rPr>
                <w:rFonts w:ascii="Sylfaen" w:eastAsia="Times New Roman" w:hAnsi="Sylfaen" w:cs="Sylfaen"/>
                <w:b/>
                <w:bCs/>
                <w:sz w:val="12"/>
                <w:szCs w:val="12"/>
                <w:lang w:val="ka-GE" w:eastAsia="ka-GE"/>
              </w:rPr>
              <w:t>წელი</w:t>
            </w: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 </w:t>
            </w:r>
            <w:r w:rsidRPr="000C2A3C">
              <w:rPr>
                <w:rFonts w:ascii="Sylfaen" w:eastAsia="Times New Roman" w:hAnsi="Sylfaen" w:cs="Sylfaen"/>
                <w:b/>
                <w:bCs/>
                <w:sz w:val="12"/>
                <w:szCs w:val="12"/>
                <w:lang w:val="ka-GE" w:eastAsia="ka-GE"/>
              </w:rPr>
              <w:t>ბიუჯეტის პრიორიტეტი, რომლის ფარგლებშიც ხორციელდება 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 – – – – – – – – – – – – –</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 </w:t>
            </w:r>
            <w:r w:rsidRPr="000C2A3C">
              <w:rPr>
                <w:rFonts w:ascii="Sylfaen" w:eastAsia="Times New Roman" w:hAnsi="Sylfaen" w:cs="Sylfaen"/>
                <w:b/>
                <w:bCs/>
                <w:sz w:val="12"/>
                <w:szCs w:val="12"/>
                <w:lang w:val="ka-GE" w:eastAsia="ka-GE"/>
              </w:rPr>
              <w:t>ბიუჯეტის პრიორიტეტი, რომლის ფარგლებშიც ხორციელდება 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97"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179"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 – – – – – – – – – – – – –</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69</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პროგრამები ივსება ქვეპროგრამების/ღონისძიებების მიხედვით ასეთის არსებობის შემთხვევაში.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Calibri" w:hAnsi="Calibri" w:cs="Calibri"/>
          <w:b/>
          <w:bCs/>
          <w:sz w:val="24"/>
          <w:szCs w:val="24"/>
          <w:lang w:val="ka-GE" w:eastAsia="ka-GE"/>
        </w:rPr>
      </w:pPr>
      <w:r w:rsidRPr="000C2A3C">
        <w:rPr>
          <w:rFonts w:ascii="Sylfaen" w:eastAsia="Times New Roman" w:hAnsi="Sylfaen" w:cs="Sylfaen"/>
          <w:b/>
          <w:bCs/>
          <w:sz w:val="24"/>
          <w:szCs w:val="24"/>
          <w:lang w:val="ka-GE" w:eastAsia="ka-GE"/>
        </w:rPr>
        <w:t>დანართი N 3ა</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Calibri" w:hAnsi="Calibri" w:cs="Calibri"/>
          <w:b/>
          <w:bCs/>
          <w:i/>
          <w:iCs/>
          <w:sz w:val="20"/>
          <w:szCs w:val="20"/>
          <w:lang w:val="ka-GE" w:eastAsia="ka-GE"/>
        </w:rPr>
      </w:pPr>
      <w:r w:rsidRPr="000C2A3C">
        <w:rPr>
          <w:rFonts w:ascii="Sylfaen" w:hAnsi="Sylfaen" w:cs="Sylfaen"/>
          <w:b/>
          <w:bCs/>
          <w:i/>
          <w:iCs/>
          <w:sz w:val="20"/>
          <w:szCs w:val="20"/>
          <w:lang w:val="ka-GE" w:eastAsia="ka-GE"/>
        </w:rPr>
        <w:t>(</w:t>
      </w:r>
      <w:r w:rsidRPr="000C2A3C">
        <w:rPr>
          <w:rFonts w:ascii="Sylfaen" w:eastAsia="Times New Roman" w:hAnsi="Sylfaen" w:cs="Sylfaen"/>
          <w:b/>
          <w:bCs/>
          <w:i/>
          <w:iCs/>
          <w:sz w:val="20"/>
          <w:szCs w:val="20"/>
          <w:lang w:val="ka-GE" w:eastAsia="ka-GE"/>
        </w:rPr>
        <w:t>ზღვრული მოცულობებისგან განსხვავებული პარამეტრების ფარგლებში)</w:t>
      </w:r>
      <w:r w:rsidRPr="000C2A3C">
        <w:rPr>
          <w:rFonts w:ascii="Sylfaen" w:hAnsi="Sylfaen" w:cs="Sylfaen"/>
          <w:b/>
          <w:bCs/>
          <w:i/>
          <w:iCs/>
          <w:position w:val="5"/>
          <w:sz w:val="20"/>
          <w:szCs w:val="20"/>
          <w:lang w:val="ka-GE" w:eastAsia="ka-GE"/>
        </w:rPr>
        <w:t>70</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sz w:val="20"/>
          <w:szCs w:val="20"/>
          <w:lang w:val="ka-GE" w:eastAsia="ka-GE"/>
        </w:rPr>
      </w:pPr>
      <w:r w:rsidRPr="000C2A3C">
        <w:rPr>
          <w:rFonts w:ascii="Sylfaen" w:hAnsi="Sylfaen" w:cs="Sylfaen"/>
          <w:b/>
          <w:bCs/>
          <w:sz w:val="20"/>
          <w:szCs w:val="20"/>
          <w:lang w:val="ka-GE" w:eastAsia="ka-GE"/>
        </w:rPr>
        <w:t>N3</w:t>
      </w:r>
      <w:r w:rsidRPr="000C2A3C">
        <w:rPr>
          <w:rFonts w:ascii="Sylfaen" w:eastAsia="Times New Roman" w:hAnsi="Sylfaen" w:cs="Sylfaen"/>
          <w:b/>
          <w:bCs/>
          <w:sz w:val="20"/>
          <w:szCs w:val="20"/>
          <w:lang w:val="ka-GE" w:eastAsia="ka-GE"/>
        </w:rPr>
        <w:t xml:space="preserve">ა.1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0"/>
          <w:szCs w:val="20"/>
          <w:lang w:val="ka-GE" w:eastAsia="ka-GE"/>
        </w:rPr>
      </w:pPr>
      <w:r w:rsidRPr="000C2A3C">
        <w:rPr>
          <w:rFonts w:ascii="Sylfaen" w:eastAsia="Times New Roman" w:hAnsi="Sylfaen" w:cs="Sylfaen"/>
          <w:b/>
          <w:bCs/>
          <w:sz w:val="20"/>
          <w:szCs w:val="20"/>
          <w:lang w:val="ka-GE" w:eastAsia="ka-GE"/>
        </w:rPr>
        <w:lastRenderedPageBreak/>
        <w:t>პროგრამების დაფინანსების საშუალოვადიანი გეგმა (2022–2025 წწ.)</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lang w:val="ka-GE" w:eastAsia="ka-GE"/>
        </w:rPr>
        <w:t>პრიორიტეტის დასახელება, რომლის ფარგლებშიც ხორციელდება პროგრამა</w:t>
      </w:r>
      <w:r w:rsidRPr="000C2A3C">
        <w:rPr>
          <w:rFonts w:ascii="Sylfaen" w:hAnsi="Sylfaen" w:cs="Sylfaen"/>
          <w:position w:val="5"/>
          <w:sz w:val="20"/>
          <w:szCs w:val="20"/>
          <w:lang w:val="ka-GE" w:eastAsia="ka-GE"/>
        </w:rPr>
        <w:t>71</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sz w:val="20"/>
          <w:szCs w:val="20"/>
          <w:lang w:val="ka-GE" w:eastAsia="ka-GE"/>
        </w:rPr>
        <w:t xml:space="preserve">1. </w:t>
      </w:r>
      <w:r w:rsidRPr="000C2A3C">
        <w:rPr>
          <w:rFonts w:ascii="Sylfaen" w:eastAsia="Times New Roman" w:hAnsi="Sylfaen" w:cs="Sylfaen"/>
          <w:sz w:val="20"/>
          <w:szCs w:val="20"/>
          <w:lang w:val="ka-GE" w:eastAsia="ka-GE"/>
        </w:rPr>
        <w:t>პროგრამის დასახელება და პროგრამული კოდი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lang w:val="ka-GE" w:eastAsia="ka-GE"/>
        </w:rPr>
        <w:t>პროგრამის განმახორციელებელი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eastAsia="Times New Roman" w:hAnsi="Sylfaen" w:cs="Sylfaen"/>
          <w:sz w:val="20"/>
          <w:szCs w:val="20"/>
          <w:lang w:val="ka-GE" w:eastAsia="ka-GE"/>
        </w:rPr>
        <w:t>პროგრამა წარმოადგენს ახალი პოლიტიკის მიმართულებას</w:t>
      </w:r>
      <w:r w:rsidRPr="000C2A3C">
        <w:rPr>
          <w:rFonts w:ascii="Sylfaen" w:hAnsi="Sylfaen" w:cs="Sylfaen"/>
          <w:position w:val="5"/>
          <w:sz w:val="20"/>
          <w:szCs w:val="20"/>
          <w:lang w:val="ka-GE" w:eastAsia="ka-GE"/>
        </w:rPr>
        <w:t>72</w:t>
      </w: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position w:val="5"/>
          <w:sz w:val="20"/>
          <w:szCs w:val="20"/>
          <w:lang w:val="ka-GE" w:eastAsia="ka-GE"/>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lang w:val="ka-GE" w:eastAsia="ka-GE"/>
        </w:rPr>
        <w:t>პროგრამის აღწერა და მიზანი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70</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დანართი ივსება მხარჯავი დაწესებულების იმ პროგრამაზე/ქვეპროგრამაზე/ღონისძიებაზე,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71</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72</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იმ შემთხვევაში თუ პროგრამა წარმოადგენს ახალი პოლიტიკის ნაწილს, ანალი პოლიტიკის მიმართულებაზე ცალკე ივსება როგორც ამ მიმართულების აღწერა და მიზანი, ასევე მოსალოდნელი საბოლოო შედეგები და შეფასების ინდიკატორები. იმ შემთხვევაში, თუ პროგრამის ფარგლებში რომელიმე ქვეპროგრამა/ღონისძიება წარმოადგენს ახალი პოლიტიკის მიმართულებას, აღნიშნული ცალკე ქვეპროგრამის/ღონისძიების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ka-GE"/>
        </w:rPr>
      </w:pPr>
      <w:r w:rsidRPr="000C2A3C">
        <w:rPr>
          <w:rFonts w:ascii="Sylfaen" w:hAnsi="Sylfaen" w:cs="Sylfaen"/>
          <w:sz w:val="20"/>
          <w:szCs w:val="20"/>
          <w:lang w:val="ka-GE" w:eastAsia="ka-GE"/>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sz w:val="20"/>
          <w:szCs w:val="20"/>
          <w:lang w:val="ka-GE" w:eastAsia="ka-GE"/>
        </w:rPr>
        <w:t>მოსალოდნელი საბოლოო შედეგები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tbl>
      <w:tblPr>
        <w:tblW w:w="0" w:type="auto"/>
        <w:tblInd w:w="-5" w:type="dxa"/>
        <w:tblLayout w:type="fixed"/>
        <w:tblLook w:val="0000" w:firstRow="0" w:lastRow="0" w:firstColumn="0" w:lastColumn="0" w:noHBand="0" w:noVBand="0"/>
      </w:tblPr>
      <w:tblGrid>
        <w:gridCol w:w="558"/>
        <w:gridCol w:w="3240"/>
        <w:gridCol w:w="1444"/>
        <w:gridCol w:w="1526"/>
        <w:gridCol w:w="1363"/>
        <w:gridCol w:w="1445"/>
      </w:tblGrid>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hAnsi="Sylfaen" w:cs="Sylfaen"/>
                <w:sz w:val="16"/>
                <w:szCs w:val="16"/>
              </w:rPr>
              <w:t>N</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ინდიკატორის დასახელება</w:t>
            </w:r>
            <w:r w:rsidRPr="000C2A3C">
              <w:rPr>
                <w:rFonts w:ascii="Sylfaen" w:hAnsi="Sylfaen" w:cs="Sylfaen"/>
                <w:b/>
                <w:bCs/>
                <w:position w:val="5"/>
                <w:sz w:val="20"/>
                <w:szCs w:val="20"/>
                <w:lang w:val="ka-GE" w:eastAsia="ka-GE"/>
              </w:rPr>
              <w:t>73</w:t>
            </w: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საბაზისო მაჩვენებელი</w:t>
            </w:r>
            <w:r w:rsidRPr="000C2A3C">
              <w:rPr>
                <w:rFonts w:ascii="Sylfaen" w:hAnsi="Sylfaen" w:cs="Sylfaen"/>
                <w:b/>
                <w:bCs/>
                <w:position w:val="5"/>
                <w:sz w:val="20"/>
                <w:szCs w:val="20"/>
                <w:lang w:val="ka-GE" w:eastAsia="ka-GE"/>
              </w:rPr>
              <w:t>74</w:t>
            </w: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rPr>
              <w:t>მიზნობრივი მაჩვენებელი (2022-2025 წწ)</w:t>
            </w:r>
            <w:r w:rsidRPr="000C2A3C">
              <w:rPr>
                <w:rFonts w:ascii="Sylfaen" w:hAnsi="Sylfaen" w:cs="Sylfaen"/>
                <w:b/>
                <w:bCs/>
                <w:position w:val="5"/>
                <w:sz w:val="20"/>
                <w:szCs w:val="20"/>
                <w:lang w:val="ka-GE" w:eastAsia="ka-GE"/>
              </w:rPr>
              <w:t>75</w:t>
            </w: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ცდომილების ალბათობა (%/აღწერა)</w:t>
            </w: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r w:rsidRPr="000C2A3C">
              <w:rPr>
                <w:rFonts w:ascii="Sylfaen" w:eastAsia="Times New Roman" w:hAnsi="Sylfaen" w:cs="Sylfaen"/>
                <w:b/>
                <w:bCs/>
                <w:sz w:val="16"/>
                <w:szCs w:val="16"/>
              </w:rPr>
              <w:t>შესაძლო რისკები</w:t>
            </w: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1</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2</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3</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4</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5</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r w:rsidR="000C2A3C" w:rsidRPr="000C2A3C">
        <w:tc>
          <w:tcPr>
            <w:tcW w:w="55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6</w:t>
            </w:r>
          </w:p>
        </w:tc>
        <w:tc>
          <w:tcPr>
            <w:tcW w:w="3240"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4"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52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363"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c>
          <w:tcPr>
            <w:tcW w:w="144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lastRenderedPageBreak/>
        <w:t>73</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ივსება ინდიკატორის დასახელება, მაგ.: 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74</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lang w:val="ka-GE" w:eastAsia="ka-GE"/>
        </w:rPr>
        <w:t>75</w:t>
      </w:r>
      <w:r w:rsidRPr="000C2A3C">
        <w:rPr>
          <w:rFonts w:ascii="Sylfaen" w:hAnsi="Sylfaen" w:cs="Sylfaen"/>
          <w:sz w:val="20"/>
          <w:szCs w:val="20"/>
          <w:lang w:val="ka-GE" w:eastAsia="ka-GE"/>
        </w:rPr>
        <w:t xml:space="preserve"> </w:t>
      </w:r>
      <w:r w:rsidRPr="000C2A3C">
        <w:rPr>
          <w:rFonts w:ascii="Sylfaen" w:eastAsia="Times New Roman" w:hAnsi="Sylfaen" w:cs="Sylfaen"/>
          <w:sz w:val="16"/>
          <w:szCs w:val="16"/>
          <w:lang w:val="ka-GE" w:eastAsia="ka-GE"/>
        </w:rPr>
        <w:t xml:space="preserve">პროგრამებისთვის (ორწყვილიანი პროგრამული კოდები) მიეთითება მიზნობრივი მაჩვენებელი საშუალოვადიანი 2022-2025 წლებისთვის. 76 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ხორციელდება, განხორციელების ვადებში უნდა მიეთითოს „მიმდინარე“;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sz w:val="20"/>
          <w:szCs w:val="20"/>
          <w:lang w:val="ka-GE" w:eastAsia="ka-GE"/>
        </w:rPr>
      </w:pPr>
      <w:r w:rsidRPr="000C2A3C">
        <w:rPr>
          <w:rFonts w:ascii="Sylfaen" w:hAnsi="Sylfaen" w:cs="Sylfaen"/>
          <w:b/>
          <w:bCs/>
          <w:sz w:val="20"/>
          <w:szCs w:val="20"/>
          <w:lang w:val="ka-GE" w:eastAsia="ka-GE"/>
        </w:rPr>
        <w:t>N 3</w:t>
      </w:r>
      <w:r w:rsidRPr="000C2A3C">
        <w:rPr>
          <w:rFonts w:ascii="Sylfaen" w:eastAsia="Times New Roman" w:hAnsi="Sylfaen" w:cs="Sylfaen"/>
          <w:b/>
          <w:bCs/>
          <w:sz w:val="20"/>
          <w:szCs w:val="20"/>
          <w:lang w:val="ka-GE" w:eastAsia="ka-GE"/>
        </w:rPr>
        <w:t xml:space="preserve">ა.2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0"/>
          <w:szCs w:val="20"/>
          <w:lang w:val="ka-GE" w:eastAsia="ka-GE"/>
        </w:rPr>
      </w:pPr>
      <w:r w:rsidRPr="000C2A3C">
        <w:rPr>
          <w:rFonts w:ascii="Sylfaen" w:eastAsia="Times New Roman" w:hAnsi="Sylfaen" w:cs="Sylfaen"/>
          <w:b/>
          <w:bCs/>
          <w:sz w:val="20"/>
          <w:szCs w:val="20"/>
          <w:lang w:val="ka-GE" w:eastAsia="ka-GE"/>
        </w:rPr>
        <w:t>პროგრამების საშუალოვადიანი ბიუჯეტი (2012-2025 წწ.)</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16"/>
          <w:szCs w:val="16"/>
          <w:lang w:val="ka-GE" w:eastAsia="ka-GE"/>
        </w:rPr>
      </w:pPr>
      <w:r w:rsidRPr="000C2A3C">
        <w:rPr>
          <w:rFonts w:ascii="Sylfaen" w:hAnsi="Sylfaen" w:cs="Sylfaen"/>
          <w:sz w:val="20"/>
          <w:szCs w:val="20"/>
          <w:lang w:val="ka-GE" w:eastAsia="ka-GE"/>
        </w:rPr>
        <w:t xml:space="preserve"> </w:t>
      </w:r>
    </w:p>
    <w:tbl>
      <w:tblPr>
        <w:tblW w:w="0" w:type="auto"/>
        <w:tblInd w:w="-5" w:type="dxa"/>
        <w:tblLayout w:type="fixed"/>
        <w:tblLook w:val="0000" w:firstRow="0" w:lastRow="0" w:firstColumn="0" w:lastColumn="0" w:noHBand="0" w:noVBand="0"/>
      </w:tblPr>
      <w:tblGrid>
        <w:gridCol w:w="1048"/>
        <w:gridCol w:w="2228"/>
        <w:gridCol w:w="655"/>
        <w:gridCol w:w="655"/>
        <w:gridCol w:w="655"/>
        <w:gridCol w:w="655"/>
        <w:gridCol w:w="656"/>
        <w:gridCol w:w="655"/>
        <w:gridCol w:w="655"/>
        <w:gridCol w:w="655"/>
        <w:gridCol w:w="655"/>
        <w:gridCol w:w="656"/>
      </w:tblGrid>
      <w:tr w:rsidR="000C2A3C" w:rsidRPr="000C2A3C">
        <w:tc>
          <w:tcPr>
            <w:tcW w:w="3276" w:type="dxa"/>
            <w:gridSpan w:val="2"/>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პრიორიტეტებისა და მათ ფარგლებში განსახორციელებელი პროგრამების დასახელება</w:t>
            </w:r>
          </w:p>
        </w:tc>
        <w:tc>
          <w:tcPr>
            <w:tcW w:w="3276" w:type="dxa"/>
            <w:gridSpan w:val="5"/>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მთლიანად მიმართული სახსრები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hAnsi="Sylfaen" w:cs="Sylfaen"/>
                <w:b/>
                <w:bCs/>
                <w:sz w:val="16"/>
                <w:szCs w:val="16"/>
                <w:lang w:val="ka-GE" w:eastAsia="ka-GE"/>
              </w:rPr>
              <w:t>(</w:t>
            </w:r>
            <w:r w:rsidRPr="000C2A3C">
              <w:rPr>
                <w:rFonts w:ascii="Sylfaen" w:eastAsia="Times New Roman" w:hAnsi="Sylfaen" w:cs="Sylfaen"/>
                <w:b/>
                <w:bCs/>
                <w:sz w:val="16"/>
                <w:szCs w:val="16"/>
                <w:lang w:val="ka-GE" w:eastAsia="ka-GE"/>
              </w:rPr>
              <w:t>ათასი ლარი)</w:t>
            </w:r>
          </w:p>
        </w:tc>
        <w:tc>
          <w:tcPr>
            <w:tcW w:w="3276" w:type="dxa"/>
            <w:gridSpan w:val="5"/>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მ.შ. დაფინანსება სახელმწიფო ბიუჯეტიდან (ათასი ლარი)</w:t>
            </w: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xml:space="preserve">პროგრამული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eastAsia="Times New Roman" w:hAnsi="Sylfaen" w:cs="Sylfaen"/>
                <w:b/>
                <w:bCs/>
                <w:sz w:val="12"/>
                <w:szCs w:val="12"/>
                <w:lang w:val="ka-GE" w:eastAsia="ka-GE"/>
              </w:rPr>
              <w:t>კოდი</w:t>
            </w:r>
          </w:p>
        </w:tc>
        <w:tc>
          <w:tcPr>
            <w:tcW w:w="222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lang w:val="ka-GE" w:eastAsia="ka-GE"/>
              </w:rPr>
            </w:pPr>
            <w:r w:rsidRPr="000C2A3C">
              <w:rPr>
                <w:rFonts w:ascii="Sylfaen" w:eastAsia="Times New Roman" w:hAnsi="Sylfaen" w:cs="Sylfaen"/>
                <w:b/>
                <w:bCs/>
                <w:sz w:val="16"/>
                <w:szCs w:val="16"/>
                <w:lang w:val="ka-GE" w:eastAsia="ka-GE"/>
              </w:rPr>
              <w:t xml:space="preserve">პროგრამის/ქვეპროგრამის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დასახელება</w:t>
            </w:r>
            <w:r w:rsidRPr="000C2A3C">
              <w:rPr>
                <w:rFonts w:ascii="Sylfaen" w:hAnsi="Sylfaen" w:cs="Sylfaen"/>
                <w:b/>
                <w:bCs/>
                <w:position w:val="4"/>
                <w:sz w:val="16"/>
                <w:szCs w:val="16"/>
                <w:lang w:val="ka-GE" w:eastAsia="ka-GE"/>
              </w:rPr>
              <w:t>77</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სულ</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2022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2023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2024 </w:t>
            </w:r>
            <w:r w:rsidRPr="000C2A3C">
              <w:rPr>
                <w:rFonts w:ascii="Sylfaen" w:eastAsia="Times New Roman" w:hAnsi="Sylfaen" w:cs="Sylfaen"/>
                <w:b/>
                <w:bCs/>
                <w:sz w:val="12"/>
                <w:szCs w:val="12"/>
                <w:lang w:val="ka-GE" w:eastAsia="ka-GE"/>
              </w:rPr>
              <w:t>წელი</w:t>
            </w: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2025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r w:rsidRPr="000C2A3C">
              <w:rPr>
                <w:rFonts w:ascii="Sylfaen" w:eastAsia="Times New Roman" w:hAnsi="Sylfaen" w:cs="Sylfaen"/>
                <w:b/>
                <w:bCs/>
                <w:sz w:val="16"/>
                <w:szCs w:val="16"/>
                <w:lang w:val="ka-GE" w:eastAsia="ka-GE"/>
              </w:rPr>
              <w:t>სულ</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2022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2023 </w:t>
            </w:r>
            <w:r w:rsidRPr="000C2A3C">
              <w:rPr>
                <w:rFonts w:ascii="Sylfaen" w:eastAsia="Times New Roman" w:hAnsi="Sylfaen" w:cs="Sylfaen"/>
                <w:b/>
                <w:bCs/>
                <w:sz w:val="12"/>
                <w:szCs w:val="12"/>
                <w:lang w:val="ka-GE" w:eastAsia="ka-GE"/>
              </w:rPr>
              <w:t>წელი</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2024 </w:t>
            </w:r>
            <w:r w:rsidRPr="000C2A3C">
              <w:rPr>
                <w:rFonts w:ascii="Sylfaen" w:eastAsia="Times New Roman" w:hAnsi="Sylfaen" w:cs="Sylfaen"/>
                <w:b/>
                <w:bCs/>
                <w:sz w:val="12"/>
                <w:szCs w:val="12"/>
                <w:lang w:val="ka-GE" w:eastAsia="ka-GE"/>
              </w:rPr>
              <w:t>წელი</w:t>
            </w: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2025 </w:t>
            </w:r>
            <w:r w:rsidRPr="000C2A3C">
              <w:rPr>
                <w:rFonts w:ascii="Sylfaen" w:eastAsia="Times New Roman" w:hAnsi="Sylfaen" w:cs="Sylfaen"/>
                <w:b/>
                <w:bCs/>
                <w:sz w:val="12"/>
                <w:szCs w:val="12"/>
                <w:lang w:val="ka-GE" w:eastAsia="ka-GE"/>
              </w:rPr>
              <w:t>წელი</w:t>
            </w: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 </w:t>
            </w:r>
            <w:r w:rsidRPr="000C2A3C">
              <w:rPr>
                <w:rFonts w:ascii="Sylfaen" w:eastAsia="Times New Roman" w:hAnsi="Sylfaen" w:cs="Sylfaen"/>
                <w:b/>
                <w:bCs/>
                <w:sz w:val="12"/>
                <w:szCs w:val="12"/>
                <w:lang w:val="ka-GE" w:eastAsia="ka-GE"/>
              </w:rPr>
              <w:t>ბიუჯეტის პრიორიტეტი, რომლის ფარგლებშიც ხორციელდება 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 – – – – – – – – – – – – –</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 </w:t>
            </w:r>
            <w:r w:rsidRPr="000C2A3C">
              <w:rPr>
                <w:rFonts w:ascii="Sylfaen" w:eastAsia="Times New Roman" w:hAnsi="Sylfaen" w:cs="Sylfaen"/>
                <w:b/>
                <w:bCs/>
                <w:sz w:val="12"/>
                <w:szCs w:val="12"/>
                <w:lang w:val="ka-GE" w:eastAsia="ka-GE"/>
              </w:rPr>
              <w:t>ბიუჯეტის პრიორიტეტი, რომლის ფარგლებშიც ხორციელდება 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12"/>
                <w:szCs w:val="12"/>
                <w:lang w:val="ka-GE" w:eastAsia="ka-GE"/>
              </w:rPr>
            </w:pPr>
            <w:r w:rsidRPr="000C2A3C">
              <w:rPr>
                <w:rFonts w:ascii="Sylfaen" w:hAnsi="Sylfaen" w:cs="Sylfaen"/>
                <w:b/>
                <w:bCs/>
                <w:sz w:val="12"/>
                <w:szCs w:val="12"/>
                <w:lang w:val="ka-GE" w:eastAsia="ka-GE"/>
              </w:rPr>
              <w:t xml:space="preserve">III </w:t>
            </w:r>
            <w:r w:rsidRPr="000C2A3C">
              <w:rPr>
                <w:rFonts w:ascii="Sylfaen" w:eastAsia="Times New Roman" w:hAnsi="Sylfaen" w:cs="Sylfaen"/>
                <w:b/>
                <w:bCs/>
                <w:sz w:val="12"/>
                <w:szCs w:val="12"/>
                <w:lang w:val="ka-GE" w:eastAsia="ka-GE"/>
              </w:rPr>
              <w:t>პროგრამა</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r w:rsidR="000C2A3C" w:rsidRPr="000C2A3C">
        <w:tc>
          <w:tcPr>
            <w:tcW w:w="1048"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2228" w:type="dxa"/>
            <w:tcBorders>
              <w:top w:val="single" w:sz="4" w:space="0" w:color="auto"/>
              <w:left w:val="single" w:sz="4" w:space="0" w:color="auto"/>
              <w:bottom w:val="single" w:sz="4" w:space="0" w:color="auto"/>
              <w:right w:val="single" w:sz="4" w:space="0" w:color="auto"/>
            </w:tcBorders>
            <w:vAlign w:val="center"/>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12"/>
                <w:szCs w:val="12"/>
                <w:lang w:val="ka-GE" w:eastAsia="ka-GE"/>
              </w:rPr>
            </w:pPr>
            <w:r w:rsidRPr="000C2A3C">
              <w:rPr>
                <w:rFonts w:ascii="Sylfaen" w:eastAsia="Times New Roman" w:hAnsi="Sylfaen" w:cs="Sylfaen"/>
                <w:b/>
                <w:bCs/>
                <w:sz w:val="12"/>
                <w:szCs w:val="12"/>
                <w:lang w:val="ka-GE" w:eastAsia="ka-GE"/>
              </w:rPr>
              <w:t>– – – – – – – – – – – – – – –</w:t>
            </w: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6"/>
                <w:szCs w:val="16"/>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5"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c>
          <w:tcPr>
            <w:tcW w:w="656" w:type="dxa"/>
            <w:tcBorders>
              <w:top w:val="single" w:sz="4" w:space="0" w:color="auto"/>
              <w:left w:val="single" w:sz="4" w:space="0" w:color="auto"/>
              <w:bottom w:val="single" w:sz="4" w:space="0" w:color="auto"/>
              <w:right w:val="single" w:sz="4" w:space="0" w:color="auto"/>
            </w:tcBorders>
          </w:tcPr>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12"/>
                <w:szCs w:val="12"/>
                <w:lang w:val="ka-GE" w:eastAsia="ka-GE"/>
              </w:rPr>
            </w:pPr>
          </w:p>
        </w:tc>
      </w:tr>
    </w:tbl>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16"/>
          <w:szCs w:val="16"/>
          <w:lang w:val="ka-GE" w:eastAsia="ka-GE"/>
        </w:rPr>
      </w:pPr>
      <w:r w:rsidRPr="000C2A3C">
        <w:rPr>
          <w:rFonts w:ascii="Sylfaen" w:hAnsi="Sylfaen" w:cs="Sylfaen"/>
          <w:position w:val="5"/>
          <w:sz w:val="20"/>
          <w:szCs w:val="20"/>
          <w:lang w:val="ka-GE" w:eastAsia="ka-GE"/>
        </w:rPr>
        <w:t>7</w:t>
      </w:r>
      <w:r w:rsidRPr="000C2A3C">
        <w:rPr>
          <w:rFonts w:ascii="Sylfaen" w:hAnsi="Sylfaen" w:cs="Sylfaen"/>
          <w:position w:val="5"/>
          <w:sz w:val="20"/>
          <w:szCs w:val="20"/>
        </w:rPr>
        <w:t>7</w:t>
      </w:r>
      <w:r w:rsidRPr="000C2A3C">
        <w:rPr>
          <w:rFonts w:ascii="Sylfaen" w:hAnsi="Sylfaen" w:cs="Sylfaen"/>
          <w:sz w:val="20"/>
          <w:szCs w:val="20"/>
        </w:rPr>
        <w:t xml:space="preserve"> </w:t>
      </w:r>
      <w:r w:rsidRPr="000C2A3C">
        <w:rPr>
          <w:rFonts w:ascii="Sylfaen" w:eastAsia="Times New Roman" w:hAnsi="Sylfaen" w:cs="Sylfaen"/>
          <w:sz w:val="16"/>
          <w:szCs w:val="16"/>
        </w:rPr>
        <w:t>პროგრამები ივსება ქვეპროგრამების/ღონისძიებების მიხედვით, ასეთის არსებობის შემთხვევაში.</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C2A3C">
        <w:rPr>
          <w:rFonts w:ascii="Sylfaen" w:hAnsi="Sylfaen" w:cs="Sylfaen"/>
          <w:sz w:val="16"/>
          <w:szCs w:val="16"/>
        </w:rPr>
        <w:t xml:space="preserve"> </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Calibri" w:hAnsi="Calibri" w:cs="Calibri"/>
          <w:b/>
          <w:bCs/>
          <w:sz w:val="20"/>
          <w:szCs w:val="20"/>
          <w:lang w:val="ka-GE" w:eastAsia="ka-GE"/>
        </w:rPr>
      </w:pPr>
      <w:r w:rsidRPr="000C2A3C">
        <w:rPr>
          <w:rFonts w:ascii="Sylfaen" w:eastAsia="Times New Roman" w:hAnsi="Sylfaen" w:cs="Sylfaen"/>
          <w:b/>
          <w:bCs/>
          <w:sz w:val="20"/>
          <w:szCs w:val="20"/>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Calibri" w:hAnsi="Calibri" w:cs="Calibri"/>
          <w:b/>
          <w:bCs/>
          <w:sz w:val="20"/>
          <w:szCs w:val="20"/>
          <w:lang w:val="ka-GE" w:eastAsia="ka-GE"/>
        </w:rPr>
      </w:pP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szCs w:val="20"/>
        </w:rPr>
      </w:pPr>
      <w:r w:rsidRPr="000C2A3C">
        <w:rPr>
          <w:rFonts w:ascii="Sylfaen" w:eastAsia="Times New Roman" w:hAnsi="Sylfaen" w:cs="Sylfaen"/>
          <w:position w:val="5"/>
          <w:sz w:val="20"/>
          <w:szCs w:val="20"/>
        </w:rPr>
        <w:t>…………………………………………………………………………………………………………………………</w:t>
      </w:r>
    </w:p>
    <w:p w:rsidR="000C2A3C" w:rsidRPr="000C2A3C" w:rsidRDefault="000C2A3C" w:rsidP="000C2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Calibri" w:hAnsi="Calibri" w:cs="Calibri"/>
          <w:sz w:val="20"/>
          <w:szCs w:val="20"/>
          <w:lang w:val="ka-GE" w:eastAsia="ka-GE"/>
        </w:rPr>
      </w:pPr>
      <w:r w:rsidRPr="000C2A3C">
        <w:rPr>
          <w:rFonts w:ascii="Sylfaen" w:eastAsia="Times New Roman" w:hAnsi="Sylfaen" w:cs="Sylfaen"/>
          <w:position w:val="5"/>
          <w:sz w:val="20"/>
          <w:szCs w:val="20"/>
        </w:rPr>
        <w:t>…………………………………………………………………………………………………………………………</w:t>
      </w:r>
      <w:r w:rsidRPr="000C2A3C">
        <w:rPr>
          <w:rFonts w:ascii="Sylfaen" w:hAnsi="Sylfaen" w:cs="Sylfaen"/>
          <w:sz w:val="20"/>
          <w:szCs w:val="20"/>
        </w:rPr>
        <w:t xml:space="preserve"> </w:t>
      </w:r>
    </w:p>
    <w:p w:rsidR="000C2A3C" w:rsidRPr="000C2A3C" w:rsidRDefault="000C2A3C" w:rsidP="000C2A3C">
      <w:pPr>
        <w:widowControl w:val="0"/>
        <w:autoSpaceDE w:val="0"/>
        <w:autoSpaceDN w:val="0"/>
        <w:adjustRightInd w:val="0"/>
        <w:spacing w:after="0" w:line="240" w:lineRule="auto"/>
        <w:rPr>
          <w:rFonts w:ascii="Calibri" w:hAnsi="Calibri" w:cs="Calibri"/>
          <w:sz w:val="20"/>
          <w:szCs w:val="20"/>
          <w:lang w:val="ka-GE" w:eastAsia="ka-GE"/>
        </w:rPr>
      </w:pPr>
    </w:p>
    <w:p w:rsidR="000C2A3C" w:rsidRDefault="000C2A3C"/>
    <w:sectPr w:rsidR="000C2A3C" w:rsidSect="000C2A3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1A"/>
    <w:rsid w:val="000C2A3C"/>
    <w:rsid w:val="0056581A"/>
    <w:rsid w:val="006E0523"/>
    <w:rsid w:val="007A29DA"/>
    <w:rsid w:val="00C242F9"/>
    <w:rsid w:val="00DC2A98"/>
    <w:rsid w:val="00FB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BD879-F1A6-45B8-B0E6-22B3DC6C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7548</Words>
  <Characters>43030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Darejani Iakobishvili</dc:creator>
  <cp:keywords/>
  <dc:description/>
  <cp:lastModifiedBy>Maia Zhordania</cp:lastModifiedBy>
  <cp:revision>2</cp:revision>
  <dcterms:created xsi:type="dcterms:W3CDTF">2021-03-30T09:24:00Z</dcterms:created>
  <dcterms:modified xsi:type="dcterms:W3CDTF">2021-03-30T09:24:00Z</dcterms:modified>
</cp:coreProperties>
</file>