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  <w:lang w:val="ka-GE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ბატონ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გიორგი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</w:p>
    <w:p w:rsidR="002101DB" w:rsidRPr="00E15D00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2101DB" w:rsidRPr="00317142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927D04" w:rsidRPr="00861AFB" w:rsidRDefault="00927D04" w:rsidP="00927D0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61AFB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რომ </w:t>
      </w:r>
      <w:r w:rsidRPr="00861AFB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ეროვნულ ცენტრს „ახალი კორონავირუსით  (SARS-CoV-2) გამოწვეული ინფექციის (COVID-19) მართვის ხელშეწყობისთვის ცენტრის მიერ განსახორციელებლი ღონისძიებები“ </w:t>
      </w:r>
      <w:r w:rsidRPr="00861AFB">
        <w:rPr>
          <w:rFonts w:ascii="Sylfaen" w:hAnsi="Sylfaen" w:cs="Sylfaen"/>
          <w:color w:val="000000"/>
          <w:sz w:val="24"/>
          <w:szCs w:val="24"/>
          <w:lang w:val="ka-GE"/>
        </w:rPr>
        <w:t xml:space="preserve">(პროგრამული კოდი: 27 03 03 10 01 03)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ქვე</w:t>
      </w:r>
      <w:r w:rsidRPr="00861AFB">
        <w:rPr>
          <w:rFonts w:ascii="Sylfaen" w:eastAsia="Times New Roman" w:hAnsi="Sylfaen" w:cs="Sylfaen"/>
          <w:sz w:val="24"/>
          <w:szCs w:val="24"/>
          <w:lang w:val="ka-GE"/>
        </w:rPr>
        <w:t xml:space="preserve">პროგრამის ფარგლებში </w:t>
      </w:r>
      <w:r w:rsidRPr="00927D04">
        <w:rPr>
          <w:rFonts w:ascii="Arial" w:hAnsi="Arial" w:cs="Arial"/>
          <w:sz w:val="24"/>
          <w:szCs w:val="24"/>
          <w:lang w:val="ka-GE"/>
        </w:rPr>
        <w:t>COVID-19-</w:t>
      </w:r>
      <w:r w:rsidRPr="00927D04">
        <w:rPr>
          <w:rFonts w:ascii="Sylfaen" w:hAnsi="Sylfaen" w:cs="Sylfaen"/>
          <w:sz w:val="24"/>
          <w:szCs w:val="24"/>
          <w:lang w:val="ka-GE"/>
        </w:rPr>
        <w:t>ის</w:t>
      </w:r>
      <w:r w:rsidRPr="00861AF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27D04">
        <w:rPr>
          <w:rFonts w:ascii="Sylfaen" w:hAnsi="Sylfaen" w:cs="Sylfaen"/>
          <w:sz w:val="24"/>
          <w:szCs w:val="24"/>
          <w:lang w:val="ka-GE"/>
        </w:rPr>
        <w:t>დასადგენად</w:t>
      </w:r>
      <w:r w:rsidRPr="00861AFB">
        <w:rPr>
          <w:rFonts w:ascii="Sylfaen" w:hAnsi="Sylfaen" w:cs="Sylfaen"/>
          <w:sz w:val="24"/>
          <w:szCs w:val="24"/>
          <w:lang w:val="ka-GE"/>
        </w:rPr>
        <w:t xml:space="preserve">  ლაბორატიების მეშვეობით </w:t>
      </w:r>
      <w:r>
        <w:rPr>
          <w:rFonts w:ascii="Sylfaen" w:hAnsi="Sylfaen" w:cs="Sylfaen"/>
          <w:sz w:val="24"/>
          <w:szCs w:val="24"/>
          <w:lang w:val="ka-GE"/>
        </w:rPr>
        <w:t xml:space="preserve">განხორციელებული </w:t>
      </w:r>
      <w:r w:rsidRPr="00861AFB">
        <w:rPr>
          <w:rFonts w:ascii="Sylfaen" w:hAnsi="Sylfaen" w:cs="Sylfaen"/>
          <w:sz w:val="24"/>
          <w:szCs w:val="24"/>
          <w:lang w:val="ka-GE"/>
        </w:rPr>
        <w:t>კვლევებისა და დიაგნოს</w:t>
      </w:r>
      <w:r>
        <w:rPr>
          <w:rFonts w:ascii="Sylfaen" w:hAnsi="Sylfaen" w:cs="Sylfaen"/>
          <w:sz w:val="24"/>
          <w:szCs w:val="24"/>
          <w:lang w:val="ka-GE"/>
        </w:rPr>
        <w:t>ტირებისათვის</w:t>
      </w:r>
      <w:r w:rsidRPr="00861AFB">
        <w:rPr>
          <w:rFonts w:ascii="Sylfaen" w:hAnsi="Sylfaen" w:cs="Sylfaen"/>
          <w:sz w:val="24"/>
          <w:szCs w:val="24"/>
          <w:lang w:val="ka-GE"/>
        </w:rPr>
        <w:t xml:space="preserve">, ასევე </w:t>
      </w:r>
      <w:r w:rsidRPr="00861AFB">
        <w:rPr>
          <w:rFonts w:ascii="Sylfaen" w:eastAsia="Times New Roman" w:hAnsi="Sylfaen" w:cs="Sylfaen"/>
          <w:sz w:val="24"/>
          <w:szCs w:val="24"/>
          <w:lang w:val="ka-GE"/>
        </w:rPr>
        <w:t>ფარმაცევტული პროდუქტის, სახარჯი მასალებისა და სამედიცინო</w:t>
      </w:r>
      <w:r w:rsidRPr="00861AFB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861AFB">
        <w:rPr>
          <w:rFonts w:ascii="Sylfaen" w:eastAsia="Times New Roman" w:hAnsi="Sylfaen" w:cs="Sylfaen"/>
          <w:sz w:val="24"/>
          <w:szCs w:val="24"/>
          <w:lang w:val="ka-GE"/>
        </w:rPr>
        <w:t xml:space="preserve">დანიშნულების ლაბორატორიული აღჭურვილობის შესასყიდად ესაჭიროება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მეორე</w:t>
      </w:r>
      <w:r w:rsidRPr="00861AFB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კვარტალში „საქონელი და მომსახურების“ მუხლის ასიგნების გაზრდა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„</w:t>
      </w:r>
      <w:r w:rsidRPr="00AC5C28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ჯანდაცვის სისტემის მხარდაჭერა COVID 19 - ის პირობებში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“ </w:t>
      </w:r>
      <w:r w:rsidRPr="00AC5C28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>(პროგრამული კოდი: 27 0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3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 03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10 01 02)  </w:t>
      </w:r>
      <w:r>
        <w:rPr>
          <w:rFonts w:ascii="Sylfaen" w:eastAsia="Times New Roman" w:hAnsi="Sylfaen" w:cs="Sylfaen"/>
          <w:sz w:val="24"/>
          <w:szCs w:val="24"/>
          <w:lang w:val="ka-GE"/>
        </w:rPr>
        <w:t>ქვე</w:t>
      </w:r>
      <w:r w:rsidRPr="00861AFB">
        <w:rPr>
          <w:rFonts w:ascii="Sylfaen" w:eastAsia="Times New Roman" w:hAnsi="Sylfaen" w:cs="Sylfaen"/>
          <w:sz w:val="24"/>
          <w:szCs w:val="24"/>
          <w:lang w:val="ka-GE"/>
        </w:rPr>
        <w:t xml:space="preserve">პროგრამის, ამავე კვარტლის </w:t>
      </w:r>
      <w:r>
        <w:rPr>
          <w:rFonts w:ascii="Sylfaen" w:eastAsia="Times New Roman" w:hAnsi="Sylfaen" w:cs="Sylfaen"/>
          <w:sz w:val="24"/>
          <w:szCs w:val="24"/>
          <w:lang w:val="ka-GE"/>
        </w:rPr>
        <w:t>„საქონელი და მომსახურების“</w:t>
      </w:r>
      <w:r w:rsidRPr="00861AFB">
        <w:rPr>
          <w:rFonts w:ascii="Sylfaen" w:eastAsia="Times New Roman" w:hAnsi="Sylfaen" w:cs="Sylfaen"/>
          <w:sz w:val="24"/>
          <w:szCs w:val="24"/>
          <w:lang w:val="ka-GE"/>
        </w:rPr>
        <w:t xml:space="preserve"> მუხლით გათვალისწინებული ასიგნების შემცირების ხარჯზე. </w:t>
      </w:r>
    </w:p>
    <w:p w:rsidR="00927D04" w:rsidRPr="00861AFB" w:rsidRDefault="00927D04" w:rsidP="00927D0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61AFB">
        <w:rPr>
          <w:rFonts w:ascii="Sylfaen" w:eastAsia="Times New Roman" w:hAnsi="Sylfaen" w:cs="Sylfaen"/>
          <w:sz w:val="24"/>
          <w:szCs w:val="24"/>
          <w:lang w:val="ka-GE"/>
        </w:rPr>
        <w:t>„საქართველოს საბიუჯეტო კოდექსის“ 31-ე მუხლის მე-2 ნაწილის თანახმად, გთხოვთ, განახორციელოთ დამტკიცებულ გეგმებში ცვლილება, დანართის შესაბამისად.</w:t>
      </w:r>
    </w:p>
    <w:p w:rsidR="00927D04" w:rsidRPr="00317142" w:rsidRDefault="00927D04" w:rsidP="00927D0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:rsidR="00927D04" w:rsidRPr="00317142" w:rsidRDefault="00927D04" w:rsidP="00927D0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927D04" w:rsidRDefault="00927D04" w:rsidP="00927D0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p w:rsidR="00927D04" w:rsidRDefault="00927D04" w:rsidP="00927D0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927D04" w:rsidRDefault="00927D04" w:rsidP="002A4703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bookmarkStart w:id="0" w:name="_GoBack"/>
      <w:bookmarkEnd w:id="0"/>
    </w:p>
    <w:sectPr w:rsidR="00927D04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5460B"/>
    <w:rsid w:val="002101DB"/>
    <w:rsid w:val="00262873"/>
    <w:rsid w:val="002A4703"/>
    <w:rsid w:val="002B1794"/>
    <w:rsid w:val="00394820"/>
    <w:rsid w:val="004E1C45"/>
    <w:rsid w:val="005A0D22"/>
    <w:rsid w:val="006B0D2A"/>
    <w:rsid w:val="007027E9"/>
    <w:rsid w:val="007420DA"/>
    <w:rsid w:val="00927D04"/>
    <w:rsid w:val="009B27F7"/>
    <w:rsid w:val="00AC5C28"/>
    <w:rsid w:val="00C37D85"/>
    <w:rsid w:val="00C644B7"/>
    <w:rsid w:val="00D61544"/>
    <w:rsid w:val="00E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F14B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7C75-6A81-4042-BD08-433663D7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12</cp:revision>
  <cp:lastPrinted>2020-03-17T10:49:00Z</cp:lastPrinted>
  <dcterms:created xsi:type="dcterms:W3CDTF">2020-03-17T10:47:00Z</dcterms:created>
  <dcterms:modified xsi:type="dcterms:W3CDTF">2021-03-26T07:08:00Z</dcterms:modified>
</cp:coreProperties>
</file>