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2DD" w:rsidRPr="00794A32" w:rsidRDefault="008E02DD" w:rsidP="008E02DD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 w:rsidRPr="00794A32">
        <w:rPr>
          <w:rFonts w:ascii="Sylfaen" w:hAnsi="Sylfaen"/>
          <w:sz w:val="24"/>
          <w:szCs w:val="24"/>
          <w:lang w:val="ka-GE"/>
        </w:rPr>
        <w:t xml:space="preserve">საქართველოს ფინანსთა მინისტრის მოადგილეს </w:t>
      </w:r>
    </w:p>
    <w:p w:rsidR="008E02DD" w:rsidRPr="00794A32" w:rsidRDefault="008E02DD" w:rsidP="008E02DD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 w:rsidRPr="00794A32">
        <w:rPr>
          <w:rFonts w:ascii="Sylfaen" w:hAnsi="Sylfaen"/>
          <w:sz w:val="24"/>
          <w:szCs w:val="24"/>
          <w:lang w:val="ka-GE"/>
        </w:rPr>
        <w:t>ბატონ გიორგი კაკურიძეს</w:t>
      </w:r>
    </w:p>
    <w:p w:rsidR="008E02DD" w:rsidRPr="00794A32" w:rsidRDefault="008E02DD" w:rsidP="008E02DD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8E02DD" w:rsidRPr="00794A32" w:rsidRDefault="008E02DD" w:rsidP="008E02DD">
      <w:pPr>
        <w:spacing w:after="0"/>
        <w:ind w:firstLine="720"/>
        <w:rPr>
          <w:rFonts w:ascii="Sylfaen" w:hAnsi="Sylfaen"/>
          <w:sz w:val="24"/>
          <w:szCs w:val="24"/>
          <w:lang w:val="ka-GE"/>
        </w:rPr>
      </w:pPr>
      <w:r w:rsidRPr="00794A32">
        <w:rPr>
          <w:rFonts w:ascii="Sylfaen" w:hAnsi="Sylfaen"/>
          <w:sz w:val="24"/>
          <w:szCs w:val="24"/>
          <w:lang w:val="ka-GE"/>
        </w:rPr>
        <w:t>ბატონო გიორგი,</w:t>
      </w:r>
    </w:p>
    <w:p w:rsidR="008E02DD" w:rsidRDefault="008E02DD" w:rsidP="008E02DD">
      <w:pPr>
        <w:spacing w:before="100" w:beforeAutospacing="1" w:after="100" w:afterAutospacing="1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400D24">
        <w:rPr>
          <w:rFonts w:ascii="Sylfaen" w:eastAsia="Times New Roman" w:hAnsi="Sylfaen" w:cs="Times New Roman"/>
          <w:sz w:val="24"/>
          <w:szCs w:val="24"/>
          <w:lang w:val="ka-GE"/>
        </w:rPr>
        <w:t xml:space="preserve">ჩვენს მიერ </w:t>
      </w:r>
      <w:proofErr w:type="spellStart"/>
      <w:r w:rsidRPr="00400D24">
        <w:rPr>
          <w:rFonts w:ascii="Sylfaen" w:eastAsia="Times New Roman" w:hAnsi="Sylfaen" w:cs="Times New Roman"/>
          <w:sz w:val="24"/>
          <w:szCs w:val="24"/>
        </w:rPr>
        <w:t>მიმდინარე</w:t>
      </w:r>
      <w:proofErr w:type="spellEnd"/>
      <w:r w:rsidRPr="00400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D24">
        <w:rPr>
          <w:rFonts w:ascii="Sylfaen" w:eastAsia="Times New Roman" w:hAnsi="Sylfaen" w:cs="Times New Roman"/>
          <w:sz w:val="24"/>
          <w:szCs w:val="24"/>
        </w:rPr>
        <w:t>წლის</w:t>
      </w:r>
      <w:proofErr w:type="spellEnd"/>
      <w:r w:rsidRPr="00400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7 ოქტომბერს</w:t>
      </w:r>
      <w:r w:rsidRPr="00400D24">
        <w:rPr>
          <w:rFonts w:ascii="Sylfaen" w:eastAsia="Times New Roman" w:hAnsi="Sylfaen" w:cs="Times New Roman"/>
          <w:sz w:val="24"/>
          <w:szCs w:val="24"/>
          <w:lang w:val="ka-GE"/>
        </w:rPr>
        <w:t xml:space="preserve"> გამოგზავნილი </w:t>
      </w:r>
      <w:r w:rsidRPr="00400D24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N01</w:t>
      </w:r>
      <w:r w:rsidRPr="00400D24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12237</w:t>
      </w:r>
      <w:r w:rsidRPr="00400D2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00D24">
        <w:rPr>
          <w:rFonts w:ascii="Sylfaen" w:eastAsia="Times New Roman" w:hAnsi="Sylfaen" w:cs="Times New Roman"/>
          <w:sz w:val="24"/>
          <w:szCs w:val="24"/>
          <w:lang w:val="ka-GE"/>
        </w:rPr>
        <w:t>წერილის ნაცვლად, გთხოვთ იხელმძღვანელოთ წინამდებარე წერილით,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400D24">
        <w:rPr>
          <w:rFonts w:ascii="Sylfaen" w:eastAsia="Times New Roman" w:hAnsi="Sylfaen" w:cs="Times New Roman"/>
          <w:sz w:val="24"/>
          <w:szCs w:val="24"/>
          <w:lang w:val="ka-GE"/>
        </w:rPr>
        <w:t xml:space="preserve">რომლითაც წარმოგიდგენთ </w:t>
      </w:r>
      <w:r w:rsidRPr="00794A32">
        <w:rPr>
          <w:rFonts w:ascii="Sylfaen" w:hAnsi="Sylfaen"/>
          <w:sz w:val="24"/>
          <w:szCs w:val="24"/>
          <w:lang w:val="ka-GE"/>
        </w:rPr>
        <w:t xml:space="preserve">„საჯარო სამართლის იურიდიული პირის შესახებ“ საქართველოს კანონის მე-12 მუხლის მე-4 პუნქტით გათვალისწინებული სამინისტროს სახელმწიფო კონტროლს დაქვემდებარებული სსიპ </w:t>
      </w:r>
      <w:r>
        <w:rPr>
          <w:rFonts w:ascii="Sylfaen" w:hAnsi="Sylfaen"/>
          <w:sz w:val="24"/>
          <w:szCs w:val="24"/>
        </w:rPr>
        <w:t xml:space="preserve">- </w:t>
      </w:r>
      <w:r w:rsidRPr="00794A32">
        <w:rPr>
          <w:rFonts w:ascii="Sylfaen" w:hAnsi="Sylfaen" w:cs="Sylfaen"/>
          <w:sz w:val="24"/>
          <w:szCs w:val="24"/>
        </w:rPr>
        <w:t>ლ</w:t>
      </w:r>
      <w:r w:rsidRPr="00794A32">
        <w:rPr>
          <w:rFonts w:ascii="Sylfaen" w:hAnsi="Sylfaen" w:cs="Arial"/>
          <w:sz w:val="24"/>
          <w:szCs w:val="24"/>
        </w:rPr>
        <w:t>.</w:t>
      </w:r>
      <w:r>
        <w:rPr>
          <w:rFonts w:ascii="Sylfaen" w:hAnsi="Sylfaen" w:cs="Arial"/>
          <w:sz w:val="24"/>
          <w:szCs w:val="24"/>
          <w:lang w:val="ka-GE"/>
        </w:rPr>
        <w:t xml:space="preserve"> </w:t>
      </w:r>
      <w:proofErr w:type="spellStart"/>
      <w:r w:rsidRPr="00794A32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94A32">
        <w:rPr>
          <w:rFonts w:ascii="Sylfaen" w:hAnsi="Sylfaen" w:cs="Sylfaen"/>
          <w:sz w:val="24"/>
          <w:szCs w:val="24"/>
        </w:rPr>
        <w:t>სახელობის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94A32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94A32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94A32">
        <w:rPr>
          <w:rFonts w:ascii="Sylfaen" w:hAnsi="Sylfaen" w:cs="Sylfaen"/>
          <w:sz w:val="24"/>
          <w:szCs w:val="24"/>
        </w:rPr>
        <w:t>და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94A32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94A32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94A32">
        <w:rPr>
          <w:rFonts w:ascii="Sylfaen" w:hAnsi="Sylfaen" w:cs="Sylfaen"/>
          <w:sz w:val="24"/>
          <w:szCs w:val="24"/>
        </w:rPr>
        <w:t>ეროვნული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94A32">
        <w:rPr>
          <w:rFonts w:ascii="Sylfaen" w:hAnsi="Sylfaen" w:cs="Sylfaen"/>
          <w:sz w:val="24"/>
          <w:szCs w:val="24"/>
        </w:rPr>
        <w:t>ცენტრის</w:t>
      </w:r>
      <w:proofErr w:type="spellEnd"/>
      <w:r>
        <w:rPr>
          <w:rFonts w:ascii="Sylfaen" w:hAnsi="Sylfaen" w:cs="Sylfaen"/>
          <w:sz w:val="24"/>
          <w:szCs w:val="24"/>
        </w:rPr>
        <w:t xml:space="preserve"> 2020 </w:t>
      </w:r>
      <w:proofErr w:type="spellStart"/>
      <w:r>
        <w:rPr>
          <w:rFonts w:ascii="Sylfaen" w:hAnsi="Sylfaen" w:cs="Sylfaen"/>
          <w:sz w:val="24"/>
          <w:szCs w:val="24"/>
        </w:rPr>
        <w:t>წლის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ბიუჯეტს, საშტატო ნუსხას და სახელფასო ფონდს შეთანხმების მიზნით, საქართველოს მთავრობის 2014 წლის 26 დეკემბრის N726 დადგენილების შესაბამისად.</w:t>
      </w:r>
    </w:p>
    <w:p w:rsidR="008E02DD" w:rsidRPr="00794A32" w:rsidRDefault="008E02DD" w:rsidP="008E02DD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პატივისცემით,</w:t>
      </w:r>
    </w:p>
    <w:p w:rsidR="008E02DD" w:rsidRDefault="008E02DD" w:rsidP="00400D24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8E02DD" w:rsidRDefault="008E02DD" w:rsidP="00400D24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8E02DD" w:rsidRDefault="008E02DD" w:rsidP="00400D24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9247E1" w:rsidRDefault="009247E1">
      <w:bookmarkStart w:id="0" w:name="_GoBack"/>
      <w:bookmarkEnd w:id="0"/>
    </w:p>
    <w:sectPr w:rsidR="00924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24"/>
    <w:rsid w:val="00400D24"/>
    <w:rsid w:val="008E02DD"/>
    <w:rsid w:val="0092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B1F70"/>
  <w15:chartTrackingRefBased/>
  <w15:docId w15:val="{D08A1805-2675-4E61-A716-E0242302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1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2</cp:revision>
  <dcterms:created xsi:type="dcterms:W3CDTF">2020-10-20T11:04:00Z</dcterms:created>
  <dcterms:modified xsi:type="dcterms:W3CDTF">2020-10-20T11:24:00Z</dcterms:modified>
</cp:coreProperties>
</file>