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D8C181" w14:textId="77777777" w:rsidR="00A8527B" w:rsidRPr="00143099" w:rsidRDefault="00A8527B" w:rsidP="00102220">
      <w:pPr>
        <w:spacing w:line="240" w:lineRule="auto"/>
        <w:jc w:val="center"/>
        <w:rPr>
          <w:rFonts w:ascii="Sylfaen" w:hAnsi="Sylfaen"/>
          <w:b/>
          <w:bCs/>
          <w:sz w:val="32"/>
          <w:szCs w:val="32"/>
          <w:lang w:val="ka-GE"/>
        </w:rPr>
      </w:pPr>
      <w:bookmarkStart w:id="0" w:name="_Hlk52984317"/>
      <w:bookmarkEnd w:id="0"/>
    </w:p>
    <w:p w14:paraId="05EF5CE4" w14:textId="77777777" w:rsidR="00A8527B" w:rsidRPr="00143099" w:rsidRDefault="00A8527B" w:rsidP="00102220">
      <w:pPr>
        <w:spacing w:line="240" w:lineRule="auto"/>
        <w:jc w:val="center"/>
        <w:rPr>
          <w:rFonts w:ascii="Sylfaen" w:hAnsi="Sylfaen"/>
          <w:b/>
          <w:bCs/>
          <w:sz w:val="32"/>
          <w:szCs w:val="32"/>
          <w:lang w:val="ka-GE"/>
        </w:rPr>
      </w:pPr>
    </w:p>
    <w:p w14:paraId="751C366D" w14:textId="77777777" w:rsidR="00A8527B" w:rsidRPr="00143099" w:rsidRDefault="00A8527B" w:rsidP="00102220">
      <w:pPr>
        <w:spacing w:line="240" w:lineRule="auto"/>
        <w:jc w:val="center"/>
        <w:rPr>
          <w:rFonts w:ascii="Sylfaen" w:hAnsi="Sylfaen"/>
          <w:b/>
          <w:bCs/>
          <w:sz w:val="32"/>
          <w:szCs w:val="32"/>
          <w:lang w:val="ka-GE"/>
        </w:rPr>
      </w:pPr>
    </w:p>
    <w:p w14:paraId="5EC98490" w14:textId="7B19D25F" w:rsidR="00A8527B" w:rsidRPr="00143099" w:rsidRDefault="00A8527B" w:rsidP="00102220">
      <w:pPr>
        <w:spacing w:line="240" w:lineRule="auto"/>
        <w:jc w:val="center"/>
        <w:rPr>
          <w:rFonts w:ascii="Sylfaen" w:hAnsi="Sylfaen"/>
          <w:b/>
          <w:bCs/>
          <w:sz w:val="32"/>
          <w:szCs w:val="32"/>
          <w:lang w:val="ka-GE"/>
        </w:rPr>
      </w:pPr>
    </w:p>
    <w:p w14:paraId="28A878C7" w14:textId="77777777" w:rsidR="00102220" w:rsidRPr="00143099" w:rsidRDefault="00102220" w:rsidP="00102220">
      <w:pPr>
        <w:spacing w:line="240" w:lineRule="auto"/>
        <w:jc w:val="center"/>
        <w:rPr>
          <w:rFonts w:ascii="Sylfaen" w:hAnsi="Sylfaen"/>
          <w:b/>
          <w:bCs/>
          <w:sz w:val="32"/>
          <w:szCs w:val="32"/>
          <w:lang w:val="ka-GE"/>
        </w:rPr>
      </w:pPr>
    </w:p>
    <w:p w14:paraId="0539B07D" w14:textId="5545A327" w:rsidR="00BE1E4B" w:rsidRPr="00143099" w:rsidRDefault="00BE1E4B" w:rsidP="00102220">
      <w:pPr>
        <w:spacing w:line="240" w:lineRule="auto"/>
        <w:jc w:val="center"/>
        <w:rPr>
          <w:rFonts w:ascii="Sylfaen" w:hAnsi="Sylfaen"/>
          <w:b/>
          <w:bCs/>
          <w:sz w:val="40"/>
          <w:szCs w:val="40"/>
          <w:lang w:val="ka-GE"/>
        </w:rPr>
      </w:pPr>
      <w:r w:rsidRPr="00143099">
        <w:rPr>
          <w:rFonts w:ascii="Sylfaen" w:hAnsi="Sylfaen"/>
          <w:b/>
          <w:bCs/>
          <w:sz w:val="40"/>
          <w:szCs w:val="40"/>
          <w:lang w:val="ka-GE"/>
        </w:rPr>
        <w:t>ისრაელის სახელმწიფოში შრომის ბაზრის კონკრეტულ სექტორებში საქართველოს მოქალაქეთა დროებითი დასაქმების შესახებ</w:t>
      </w:r>
    </w:p>
    <w:p w14:paraId="37AC2766" w14:textId="10746C1D" w:rsidR="00A8527B" w:rsidRPr="00143099" w:rsidRDefault="00A8527B" w:rsidP="00102220">
      <w:pPr>
        <w:spacing w:line="240" w:lineRule="auto"/>
        <w:jc w:val="center"/>
        <w:rPr>
          <w:rFonts w:ascii="Sylfaen" w:hAnsi="Sylfaen"/>
          <w:b/>
          <w:bCs/>
          <w:sz w:val="28"/>
          <w:szCs w:val="28"/>
          <w:lang w:val="ka-GE"/>
        </w:rPr>
      </w:pPr>
    </w:p>
    <w:p w14:paraId="5D6441B7" w14:textId="77777777" w:rsidR="00A8527B" w:rsidRPr="00143099" w:rsidRDefault="00A8527B" w:rsidP="00102220">
      <w:pPr>
        <w:spacing w:line="240" w:lineRule="auto"/>
        <w:jc w:val="center"/>
        <w:rPr>
          <w:rFonts w:ascii="Sylfaen" w:hAnsi="Sylfaen"/>
          <w:b/>
          <w:bCs/>
          <w:sz w:val="28"/>
          <w:szCs w:val="28"/>
          <w:lang w:val="ka-GE"/>
        </w:rPr>
      </w:pPr>
    </w:p>
    <w:p w14:paraId="10673957" w14:textId="62704B45" w:rsidR="001A78D9" w:rsidRPr="00143099" w:rsidRDefault="001A78D9" w:rsidP="00102220">
      <w:pPr>
        <w:spacing w:line="240" w:lineRule="auto"/>
        <w:jc w:val="center"/>
        <w:rPr>
          <w:rFonts w:ascii="Sylfaen" w:hAnsi="Sylfaen"/>
          <w:b/>
          <w:bCs/>
          <w:color w:val="2E74B5" w:themeColor="accent5" w:themeShade="BF"/>
          <w:sz w:val="32"/>
          <w:szCs w:val="32"/>
          <w:lang w:val="ka-GE"/>
        </w:rPr>
      </w:pPr>
      <w:r w:rsidRPr="00143099">
        <w:rPr>
          <w:rFonts w:ascii="Sylfaen" w:hAnsi="Sylfaen"/>
          <w:b/>
          <w:bCs/>
          <w:color w:val="2E74B5" w:themeColor="accent5" w:themeShade="BF"/>
          <w:sz w:val="32"/>
          <w:szCs w:val="32"/>
          <w:lang w:val="ka-GE"/>
        </w:rPr>
        <w:t>ინფორმაცია შრომითი მიგრანტებისთვის</w:t>
      </w:r>
    </w:p>
    <w:p w14:paraId="09048065" w14:textId="0CBE4C81" w:rsidR="00A8527B" w:rsidRPr="00143099" w:rsidRDefault="00A8527B" w:rsidP="00102220">
      <w:pPr>
        <w:spacing w:line="240" w:lineRule="auto"/>
        <w:jc w:val="center"/>
        <w:rPr>
          <w:rFonts w:ascii="Sylfaen" w:hAnsi="Sylfaen"/>
          <w:b/>
          <w:bCs/>
          <w:sz w:val="28"/>
          <w:szCs w:val="28"/>
          <w:lang w:val="ka-GE"/>
        </w:rPr>
      </w:pPr>
    </w:p>
    <w:p w14:paraId="7B89B1F9" w14:textId="6C7D97BD" w:rsidR="00A8527B" w:rsidRPr="00143099" w:rsidRDefault="00A8527B" w:rsidP="00102220">
      <w:pPr>
        <w:spacing w:line="240" w:lineRule="auto"/>
        <w:jc w:val="center"/>
        <w:rPr>
          <w:rFonts w:ascii="Sylfaen" w:hAnsi="Sylfaen"/>
          <w:b/>
          <w:bCs/>
          <w:sz w:val="28"/>
          <w:szCs w:val="28"/>
          <w:lang w:val="ka-GE"/>
        </w:rPr>
      </w:pPr>
    </w:p>
    <w:p w14:paraId="29331849" w14:textId="28376E48" w:rsidR="00A8527B" w:rsidRPr="00143099" w:rsidRDefault="00A8527B" w:rsidP="00102220">
      <w:pPr>
        <w:spacing w:line="240" w:lineRule="auto"/>
        <w:jc w:val="center"/>
        <w:rPr>
          <w:rFonts w:ascii="Sylfaen" w:hAnsi="Sylfaen"/>
          <w:b/>
          <w:bCs/>
          <w:sz w:val="28"/>
          <w:szCs w:val="28"/>
          <w:lang w:val="ka-GE"/>
        </w:rPr>
      </w:pPr>
    </w:p>
    <w:p w14:paraId="718E77C0" w14:textId="0194F86A" w:rsidR="00A8527B" w:rsidRPr="00143099" w:rsidRDefault="00A8527B" w:rsidP="00102220">
      <w:pPr>
        <w:spacing w:line="240" w:lineRule="auto"/>
        <w:jc w:val="center"/>
        <w:rPr>
          <w:rFonts w:ascii="Sylfaen" w:hAnsi="Sylfaen"/>
          <w:b/>
          <w:bCs/>
          <w:sz w:val="28"/>
          <w:szCs w:val="28"/>
          <w:lang w:val="ka-GE"/>
        </w:rPr>
      </w:pPr>
    </w:p>
    <w:p w14:paraId="4B0AB121" w14:textId="743A28C9" w:rsidR="00A8527B" w:rsidRPr="00143099" w:rsidRDefault="00A8527B" w:rsidP="00102220">
      <w:pPr>
        <w:spacing w:line="240" w:lineRule="auto"/>
        <w:jc w:val="center"/>
        <w:rPr>
          <w:rFonts w:ascii="Sylfaen" w:hAnsi="Sylfaen"/>
          <w:b/>
          <w:bCs/>
          <w:sz w:val="28"/>
          <w:szCs w:val="28"/>
          <w:lang w:val="ka-GE"/>
        </w:rPr>
      </w:pPr>
    </w:p>
    <w:p w14:paraId="763B9E9A" w14:textId="68407640" w:rsidR="00A8527B" w:rsidRPr="00143099" w:rsidRDefault="00A8527B" w:rsidP="00102220">
      <w:pPr>
        <w:spacing w:line="240" w:lineRule="auto"/>
        <w:jc w:val="center"/>
        <w:rPr>
          <w:rFonts w:ascii="Sylfaen" w:hAnsi="Sylfaen"/>
          <w:b/>
          <w:bCs/>
          <w:sz w:val="28"/>
          <w:szCs w:val="28"/>
          <w:lang w:val="ka-GE"/>
        </w:rPr>
      </w:pPr>
    </w:p>
    <w:p w14:paraId="0C055C48" w14:textId="44B1E044" w:rsidR="00A8527B" w:rsidRPr="00143099" w:rsidRDefault="00A8527B" w:rsidP="00102220">
      <w:pPr>
        <w:spacing w:line="240" w:lineRule="auto"/>
        <w:jc w:val="center"/>
        <w:rPr>
          <w:rFonts w:ascii="Sylfaen" w:hAnsi="Sylfaen"/>
          <w:b/>
          <w:bCs/>
          <w:sz w:val="28"/>
          <w:szCs w:val="28"/>
          <w:lang w:val="ka-GE"/>
        </w:rPr>
      </w:pPr>
    </w:p>
    <w:p w14:paraId="76F56DB0" w14:textId="407DE2BD" w:rsidR="00A8527B" w:rsidRPr="00143099" w:rsidRDefault="00A8527B" w:rsidP="00102220">
      <w:pPr>
        <w:spacing w:line="240" w:lineRule="auto"/>
        <w:jc w:val="center"/>
        <w:rPr>
          <w:rFonts w:ascii="Sylfaen" w:hAnsi="Sylfaen"/>
          <w:b/>
          <w:bCs/>
          <w:sz w:val="28"/>
          <w:szCs w:val="28"/>
          <w:lang w:val="ka-GE"/>
        </w:rPr>
      </w:pPr>
    </w:p>
    <w:p w14:paraId="3870326B" w14:textId="14C1B82F" w:rsidR="00A8527B" w:rsidRPr="00143099" w:rsidRDefault="00A8527B" w:rsidP="00102220">
      <w:pPr>
        <w:spacing w:line="240" w:lineRule="auto"/>
        <w:jc w:val="center"/>
        <w:rPr>
          <w:rFonts w:ascii="Sylfaen" w:hAnsi="Sylfaen"/>
          <w:b/>
          <w:bCs/>
          <w:sz w:val="28"/>
          <w:szCs w:val="28"/>
          <w:lang w:val="ka-GE"/>
        </w:rPr>
      </w:pPr>
    </w:p>
    <w:p w14:paraId="66C3A83B" w14:textId="77777777" w:rsidR="00102220" w:rsidRPr="00143099" w:rsidRDefault="00102220" w:rsidP="00102220">
      <w:pPr>
        <w:spacing w:line="240" w:lineRule="auto"/>
        <w:jc w:val="center"/>
        <w:rPr>
          <w:rFonts w:ascii="Sylfaen" w:hAnsi="Sylfaen"/>
          <w:b/>
          <w:bCs/>
          <w:sz w:val="28"/>
          <w:szCs w:val="28"/>
          <w:lang w:val="ka-GE"/>
        </w:rPr>
      </w:pPr>
    </w:p>
    <w:p w14:paraId="31D18CAD" w14:textId="4F0EA5C2" w:rsidR="00A8527B" w:rsidRPr="00143099" w:rsidRDefault="00A8527B" w:rsidP="00102220">
      <w:pPr>
        <w:spacing w:line="240" w:lineRule="auto"/>
        <w:jc w:val="center"/>
        <w:rPr>
          <w:rFonts w:ascii="Sylfaen" w:hAnsi="Sylfaen"/>
          <w:b/>
          <w:bCs/>
          <w:sz w:val="28"/>
          <w:szCs w:val="28"/>
          <w:lang w:val="ka-GE"/>
        </w:rPr>
      </w:pPr>
    </w:p>
    <w:p w14:paraId="6CF45B69" w14:textId="0CDC9045" w:rsidR="00884F10" w:rsidRPr="00143099" w:rsidRDefault="00A8527B" w:rsidP="00102220">
      <w:pPr>
        <w:spacing w:line="240" w:lineRule="auto"/>
        <w:rPr>
          <w:rFonts w:ascii="Sylfaen" w:hAnsi="Sylfaen" w:cs="Sylfaen"/>
          <w:b/>
          <w:bCs/>
          <w:sz w:val="16"/>
          <w:szCs w:val="16"/>
          <w:lang w:val="ka-GE"/>
        </w:rPr>
      </w:pPr>
      <w:bookmarkStart w:id="1" w:name="_Hlk52967726"/>
      <w:r w:rsidRPr="00143099">
        <w:rPr>
          <w:rFonts w:ascii="Sylfaen" w:hAnsi="Sylfaen"/>
          <w:noProof/>
        </w:rPr>
        <w:lastRenderedPageBreak/>
        <w:drawing>
          <wp:anchor distT="0" distB="0" distL="114300" distR="114300" simplePos="0" relativeHeight="251658240" behindDoc="0" locked="0" layoutInCell="1" allowOverlap="1" wp14:anchorId="7846502A" wp14:editId="22789A01">
            <wp:simplePos x="0" y="0"/>
            <wp:positionH relativeFrom="margin">
              <wp:align>left</wp:align>
            </wp:positionH>
            <wp:positionV relativeFrom="paragraph">
              <wp:posOffset>61595</wp:posOffset>
            </wp:positionV>
            <wp:extent cx="1217930" cy="829945"/>
            <wp:effectExtent l="0" t="0" r="1270" b="8255"/>
            <wp:wrapSquare wrapText="bothSides"/>
            <wp:docPr id="7" name="Picture 6" descr="A close up of a flag&#10;&#10;Description automatically generated">
              <a:extLst xmlns:a="http://schemas.openxmlformats.org/drawingml/2006/main">
                <a:ext uri="{FF2B5EF4-FFF2-40B4-BE49-F238E27FC236}">
                  <a16:creationId xmlns:a16="http://schemas.microsoft.com/office/drawing/2014/main" id="{0CCB3207-0E4C-4A58-B748-6E756AAA84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close up of a flag&#10;&#10;Description automatically generated">
                      <a:extLst>
                        <a:ext uri="{FF2B5EF4-FFF2-40B4-BE49-F238E27FC236}">
                          <a16:creationId xmlns:a16="http://schemas.microsoft.com/office/drawing/2014/main" id="{0CCB3207-0E4C-4A58-B748-6E756AAA841F}"/>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217930" cy="829945"/>
                    </a:xfrm>
                    <a:prstGeom prst="rect">
                      <a:avLst/>
                    </a:prstGeom>
                  </pic:spPr>
                </pic:pic>
              </a:graphicData>
            </a:graphic>
            <wp14:sizeRelH relativeFrom="margin">
              <wp14:pctWidth>0</wp14:pctWidth>
            </wp14:sizeRelH>
            <wp14:sizeRelV relativeFrom="margin">
              <wp14:pctHeight>0</wp14:pctHeight>
            </wp14:sizeRelV>
          </wp:anchor>
        </w:drawing>
      </w:r>
      <w:r w:rsidR="006456FC" w:rsidRPr="00143099">
        <w:rPr>
          <w:rFonts w:ascii="Sylfaen" w:hAnsi="Sylfaen" w:cs="Sylfaen"/>
          <w:b/>
          <w:bCs/>
          <w:sz w:val="24"/>
          <w:szCs w:val="24"/>
          <w:lang w:val="ka-GE"/>
        </w:rPr>
        <w:t>შეთანხმებ</w:t>
      </w:r>
      <w:r w:rsidR="00BE1E4B" w:rsidRPr="00143099">
        <w:rPr>
          <w:rFonts w:ascii="Sylfaen" w:hAnsi="Sylfaen" w:cs="Sylfaen"/>
          <w:b/>
          <w:bCs/>
          <w:sz w:val="24"/>
          <w:szCs w:val="24"/>
          <w:lang w:val="ka-GE"/>
        </w:rPr>
        <w:t xml:space="preserve">ის </w:t>
      </w:r>
      <w:r w:rsidR="006456FC" w:rsidRPr="00143099">
        <w:rPr>
          <w:rFonts w:ascii="Sylfaen" w:hAnsi="Sylfaen" w:cs="Sylfaen"/>
          <w:b/>
          <w:bCs/>
          <w:sz w:val="24"/>
          <w:szCs w:val="24"/>
          <w:lang w:val="ka-GE"/>
        </w:rPr>
        <w:t>შესახებ</w:t>
      </w:r>
    </w:p>
    <w:bookmarkEnd w:id="1"/>
    <w:p w14:paraId="1405E6AA" w14:textId="2BDFB1C3" w:rsidR="001A78D9" w:rsidRPr="00143099" w:rsidRDefault="001A78D9" w:rsidP="00102220">
      <w:pPr>
        <w:spacing w:line="240" w:lineRule="auto"/>
        <w:jc w:val="both"/>
        <w:rPr>
          <w:rFonts w:ascii="Sylfaen" w:hAnsi="Sylfaen" w:cs="Sylfaen"/>
          <w:lang w:val="ka-GE"/>
        </w:rPr>
      </w:pPr>
      <w:r w:rsidRPr="00143099">
        <w:rPr>
          <w:rFonts w:ascii="Sylfaen" w:hAnsi="Sylfaen" w:cs="Sylfaen"/>
          <w:lang w:val="ka-GE"/>
        </w:rPr>
        <w:t xml:space="preserve">2020 წლის </w:t>
      </w:r>
      <w:r w:rsidR="001D0F03" w:rsidRPr="00143099">
        <w:rPr>
          <w:rFonts w:ascii="Sylfaen" w:hAnsi="Sylfaen" w:cs="Sylfaen"/>
          <w:lang w:val="ka-GE"/>
        </w:rPr>
        <w:t>30 სექტემბე</w:t>
      </w:r>
      <w:r w:rsidRPr="00143099">
        <w:rPr>
          <w:rFonts w:ascii="Sylfaen" w:hAnsi="Sylfaen" w:cs="Sylfaen"/>
          <w:lang w:val="ka-GE"/>
        </w:rPr>
        <w:t xml:space="preserve">რს </w:t>
      </w:r>
      <w:r w:rsidR="001D0F03" w:rsidRPr="00143099">
        <w:rPr>
          <w:rFonts w:ascii="Sylfaen" w:hAnsi="Sylfaen" w:cs="Sylfaen"/>
          <w:lang w:val="ka-GE"/>
        </w:rPr>
        <w:t>ხელი მოეწერა შეთანხმებას საქართველოს მთავრობასა და ისრაელის სახელმწიფოს მთავრობას შორის „ისრაელის სახელმწიფოში შრომის ბაზრის კონკრეტულ სექტორებში საქართველოს მოქალაქეთა დროებითი დასაქმების შესახებ“.</w:t>
      </w:r>
    </w:p>
    <w:p w14:paraId="74FBA671" w14:textId="77777777" w:rsidR="001D0F03" w:rsidRPr="00143099" w:rsidRDefault="001D0F03" w:rsidP="00102220">
      <w:pPr>
        <w:spacing w:line="240" w:lineRule="auto"/>
        <w:jc w:val="both"/>
        <w:rPr>
          <w:rFonts w:ascii="Sylfaen" w:hAnsi="Sylfaen"/>
          <w:lang w:val="ka-GE"/>
        </w:rPr>
      </w:pPr>
      <w:r w:rsidRPr="00143099">
        <w:rPr>
          <w:rFonts w:ascii="Sylfaen" w:hAnsi="Sylfaen"/>
          <w:lang w:val="ka-GE"/>
        </w:rPr>
        <w:t>შეთანხმება მიზნად ისახავს:</w:t>
      </w:r>
    </w:p>
    <w:p w14:paraId="2D78F19A" w14:textId="5FA4B60A" w:rsidR="001D0F03" w:rsidRPr="00143099" w:rsidRDefault="001D0F03" w:rsidP="00014AA8">
      <w:pPr>
        <w:pStyle w:val="ListParagraph"/>
        <w:numPr>
          <w:ilvl w:val="0"/>
          <w:numId w:val="18"/>
        </w:numPr>
        <w:spacing w:line="240" w:lineRule="auto"/>
        <w:ind w:left="648"/>
        <w:contextualSpacing w:val="0"/>
        <w:jc w:val="both"/>
        <w:rPr>
          <w:rFonts w:ascii="Sylfaen" w:hAnsi="Sylfaen"/>
          <w:lang w:val="ka-GE"/>
        </w:rPr>
      </w:pPr>
      <w:r w:rsidRPr="00143099">
        <w:rPr>
          <w:rFonts w:ascii="Sylfaen" w:hAnsi="Sylfaen" w:cs="Sylfaen"/>
          <w:lang w:val="ka-GE"/>
        </w:rPr>
        <w:t>ისრაელში</w:t>
      </w:r>
      <w:r w:rsidRPr="00143099">
        <w:rPr>
          <w:rFonts w:ascii="Sylfaen" w:hAnsi="Sylfaen"/>
          <w:lang w:val="ka-GE"/>
        </w:rPr>
        <w:t xml:space="preserve"> დროებითი სამუშაოს მიღების მიზნით ჩასული საქართველოს მოქალაქეების კანონიერი, სამართლიანი და სათანადო ინფორმირების საფუძველზე დასაქმების უზრუნველყოფას და ამგვარ დასაქმებასთან დაკავშირებით უკანონო მოსაკრებლების აღების შემთხვევების თავიდან აცილებას.</w:t>
      </w:r>
    </w:p>
    <w:p w14:paraId="04CEEB3B" w14:textId="2BADA337" w:rsidR="001D0F03" w:rsidRPr="00143099" w:rsidRDefault="001D0F03" w:rsidP="00014AA8">
      <w:pPr>
        <w:pStyle w:val="ListParagraph"/>
        <w:numPr>
          <w:ilvl w:val="0"/>
          <w:numId w:val="18"/>
        </w:numPr>
        <w:spacing w:line="240" w:lineRule="auto"/>
        <w:ind w:left="648"/>
        <w:contextualSpacing w:val="0"/>
        <w:jc w:val="both"/>
        <w:rPr>
          <w:rFonts w:ascii="Sylfaen" w:hAnsi="Sylfaen"/>
          <w:lang w:val="ka-GE"/>
        </w:rPr>
      </w:pPr>
      <w:r w:rsidRPr="00143099">
        <w:rPr>
          <w:rFonts w:ascii="Sylfaen" w:hAnsi="Sylfaen" w:cs="Sylfaen"/>
          <w:lang w:val="ka-GE"/>
        </w:rPr>
        <w:t>ჩარჩოს</w:t>
      </w:r>
      <w:r w:rsidRPr="00143099">
        <w:rPr>
          <w:rFonts w:ascii="Sylfaen" w:hAnsi="Sylfaen"/>
          <w:lang w:val="ka-GE"/>
        </w:rPr>
        <w:t xml:space="preserve"> შექმნას საჭირო ინფორმაციის გაცვლისა და მხარეებს შორის მიმდინარე თანამშრომლობისთვის, დროებითი დასაქმების საკითხებთან დაკავშირებით;</w:t>
      </w:r>
    </w:p>
    <w:p w14:paraId="6244CA63" w14:textId="1A1C0025" w:rsidR="001D0F03" w:rsidRPr="00143099" w:rsidRDefault="001D0F03" w:rsidP="00014AA8">
      <w:pPr>
        <w:pStyle w:val="ListParagraph"/>
        <w:numPr>
          <w:ilvl w:val="0"/>
          <w:numId w:val="18"/>
        </w:numPr>
        <w:spacing w:line="240" w:lineRule="auto"/>
        <w:ind w:left="648"/>
        <w:contextualSpacing w:val="0"/>
        <w:jc w:val="both"/>
        <w:rPr>
          <w:rFonts w:ascii="Sylfaen" w:hAnsi="Sylfaen"/>
          <w:lang w:val="ka-GE"/>
        </w:rPr>
      </w:pPr>
      <w:r w:rsidRPr="00143099">
        <w:rPr>
          <w:rFonts w:ascii="Sylfaen" w:hAnsi="Sylfaen" w:cs="Sylfaen"/>
          <w:lang w:val="ka-GE"/>
        </w:rPr>
        <w:t>საქართველოს</w:t>
      </w:r>
      <w:r w:rsidRPr="00143099">
        <w:rPr>
          <w:rFonts w:ascii="Sylfaen" w:hAnsi="Sylfaen"/>
          <w:lang w:val="ka-GE"/>
        </w:rPr>
        <w:t xml:space="preserve"> მოქალაქეების დაქირავების, შერჩევის, დაბინავების, ისრაელში ჩასვლისა  და  დასაქმების  შესახებ  მხარეებს  შორის თანამშრომლობის უზრუნველყოფას, ასევე მათ საქართველოში დაბრუნებას ისრაელში დროებითი დასაქმების შემდეგ;</w:t>
      </w:r>
    </w:p>
    <w:p w14:paraId="7CCC1A78" w14:textId="3FB356C3" w:rsidR="001D0F03" w:rsidRPr="00143099" w:rsidRDefault="001D0F03" w:rsidP="00014AA8">
      <w:pPr>
        <w:pStyle w:val="ListParagraph"/>
        <w:numPr>
          <w:ilvl w:val="0"/>
          <w:numId w:val="18"/>
        </w:numPr>
        <w:spacing w:line="240" w:lineRule="auto"/>
        <w:ind w:left="648"/>
        <w:contextualSpacing w:val="0"/>
        <w:jc w:val="both"/>
        <w:rPr>
          <w:rFonts w:ascii="Sylfaen" w:hAnsi="Sylfaen"/>
          <w:lang w:val="ka-GE"/>
        </w:rPr>
      </w:pPr>
      <w:r w:rsidRPr="00143099">
        <w:rPr>
          <w:rFonts w:ascii="Sylfaen" w:hAnsi="Sylfaen"/>
          <w:lang w:val="ka-GE"/>
        </w:rPr>
        <w:t>შეთანხმების ფარგლებში საქართველოს ისეთი მოქალაქეების დაქირავების უზრუნველყოფას, რომლებიც ფლობენ საჭირო კვალიფიკაციას შესაბამის სექტორებში დასაქმებისთვის, გააზრებული აქვთ ისრაელში დროებითი ყოფნის ვადები და პირობები და ასევე ვალდებულება, რომ დაბრუნდნენ თავიანთ ქვეყანაში ისრაელში კანონიერი დასაქმების ვადის ამოწურვის შემდეგ;</w:t>
      </w:r>
    </w:p>
    <w:p w14:paraId="1D0E9407" w14:textId="456113B5" w:rsidR="001A78D9" w:rsidRPr="00143099" w:rsidRDefault="001D0F03" w:rsidP="00014AA8">
      <w:pPr>
        <w:pStyle w:val="ListParagraph"/>
        <w:numPr>
          <w:ilvl w:val="0"/>
          <w:numId w:val="18"/>
        </w:numPr>
        <w:spacing w:line="240" w:lineRule="auto"/>
        <w:ind w:left="648"/>
        <w:contextualSpacing w:val="0"/>
        <w:jc w:val="both"/>
        <w:rPr>
          <w:rFonts w:ascii="Sylfaen" w:hAnsi="Sylfaen"/>
          <w:lang w:val="ka-GE"/>
        </w:rPr>
      </w:pPr>
      <w:r w:rsidRPr="00143099">
        <w:rPr>
          <w:rFonts w:ascii="Sylfaen" w:hAnsi="Sylfaen" w:cs="Sylfaen"/>
          <w:lang w:val="ka-GE"/>
        </w:rPr>
        <w:t>ისრაელში</w:t>
      </w:r>
      <w:r w:rsidRPr="00143099">
        <w:rPr>
          <w:rFonts w:ascii="Sylfaen" w:hAnsi="Sylfaen"/>
          <w:lang w:val="ka-GE"/>
        </w:rPr>
        <w:t xml:space="preserve"> დროებითი სამუშაოს შესრულებისას საქართველოს მოქალაქეების შრომითი უფლებების დაცვის ხელშეწყობას დაქირავების, შერჩევის, დაბინავების, ჩასვლის, დასაქმებისა და სამშობლოში დაბრუნების პროცესში.</w:t>
      </w:r>
    </w:p>
    <w:p w14:paraId="6D99DD44" w14:textId="32E855B4" w:rsidR="001D0F03" w:rsidRPr="00143099" w:rsidRDefault="001D0F03" w:rsidP="00102220">
      <w:pPr>
        <w:spacing w:line="240" w:lineRule="auto"/>
        <w:jc w:val="both"/>
        <w:rPr>
          <w:rFonts w:ascii="Sylfaen" w:hAnsi="Sylfaen"/>
          <w:lang w:val="ka-GE"/>
        </w:rPr>
      </w:pPr>
      <w:r w:rsidRPr="00143099">
        <w:rPr>
          <w:rFonts w:ascii="Sylfaen" w:hAnsi="Sylfaen"/>
          <w:lang w:val="ka-GE"/>
        </w:rPr>
        <w:t xml:space="preserve">შეთახმების საფუძველზე განისაზღვრება </w:t>
      </w:r>
      <w:r w:rsidR="00BE1E4B" w:rsidRPr="00143099">
        <w:rPr>
          <w:rFonts w:ascii="Sylfaen" w:hAnsi="Sylfaen"/>
          <w:lang w:val="ka-GE"/>
        </w:rPr>
        <w:t>კონკრეტულ</w:t>
      </w:r>
      <w:r w:rsidR="00DD2BD9" w:rsidRPr="00143099">
        <w:rPr>
          <w:rFonts w:ascii="Sylfaen" w:hAnsi="Sylfaen"/>
          <w:lang w:val="ka-GE"/>
        </w:rPr>
        <w:t>ი</w:t>
      </w:r>
      <w:r w:rsidR="00BE1E4B" w:rsidRPr="00143099">
        <w:rPr>
          <w:rFonts w:ascii="Sylfaen" w:hAnsi="Sylfaen"/>
          <w:lang w:val="ka-GE"/>
        </w:rPr>
        <w:t xml:space="preserve"> სექტორები, სადაც </w:t>
      </w:r>
      <w:r w:rsidR="00DD2BD9" w:rsidRPr="00143099">
        <w:rPr>
          <w:rFonts w:ascii="Sylfaen" w:hAnsi="Sylfaen"/>
          <w:lang w:val="ka-GE"/>
        </w:rPr>
        <w:t xml:space="preserve">ისრაელის მხრიდან ნებადართულია </w:t>
      </w:r>
      <w:r w:rsidR="00BE1E4B" w:rsidRPr="00143099">
        <w:rPr>
          <w:rFonts w:ascii="Sylfaen" w:hAnsi="Sylfaen"/>
          <w:lang w:val="ka-GE"/>
        </w:rPr>
        <w:t>საქართველოს მოქალაქეების დროებითი დასაქმება</w:t>
      </w:r>
      <w:r w:rsidR="00C12413" w:rsidRPr="00143099">
        <w:rPr>
          <w:rFonts w:ascii="Sylfaen" w:hAnsi="Sylfaen"/>
          <w:lang w:val="ka-GE"/>
        </w:rPr>
        <w:t>. კონკრეტულ სექტორში დასაქმების პირობები და პროცედურები გაიწერება ე.წ. „</w:t>
      </w:r>
      <w:r w:rsidR="00BE1E4B" w:rsidRPr="00143099">
        <w:rPr>
          <w:rFonts w:ascii="Sylfaen" w:hAnsi="Sylfaen"/>
          <w:lang w:val="ka-GE"/>
        </w:rPr>
        <w:t>განხორციელების ოქმ</w:t>
      </w:r>
      <w:r w:rsidR="00C12413" w:rsidRPr="00143099">
        <w:rPr>
          <w:rFonts w:ascii="Sylfaen" w:hAnsi="Sylfaen"/>
          <w:lang w:val="ka-GE"/>
        </w:rPr>
        <w:t>ში“, რომელსაც ხელს აწერენ შესაბამისი „თანამშრომლობის ორგანოები“</w:t>
      </w:r>
      <w:r w:rsidR="00BE1E4B" w:rsidRPr="00143099">
        <w:rPr>
          <w:rFonts w:ascii="Sylfaen" w:hAnsi="Sylfaen"/>
          <w:lang w:val="ka-GE"/>
        </w:rPr>
        <w:t xml:space="preserve">. პირველი ასეთი ოქმია </w:t>
      </w:r>
      <w:bookmarkStart w:id="2" w:name="_Hlk53049686"/>
      <w:bookmarkStart w:id="3" w:name="_Hlk52968334"/>
      <w:r w:rsidR="00BE1E4B" w:rsidRPr="00143099">
        <w:rPr>
          <w:rFonts w:ascii="Sylfaen" w:hAnsi="Sylfaen"/>
          <w:b/>
          <w:bCs/>
          <w:i/>
          <w:iCs/>
          <w:lang w:val="ka-GE"/>
        </w:rPr>
        <w:t>„ხანგრძლივი მოვლის საჭიროების მქონე პაციენტებისათვის განკუთვნილ სამკურნალო დაწესებულებებში დამხმარე მუშაკების“</w:t>
      </w:r>
      <w:r w:rsidR="00BE1E4B" w:rsidRPr="00143099">
        <w:rPr>
          <w:rFonts w:ascii="Sylfaen" w:hAnsi="Sylfaen"/>
          <w:lang w:val="ka-GE"/>
        </w:rPr>
        <w:t xml:space="preserve"> </w:t>
      </w:r>
      <w:bookmarkEnd w:id="2"/>
      <w:r w:rsidR="00BE1E4B" w:rsidRPr="00143099">
        <w:rPr>
          <w:rFonts w:ascii="Sylfaen" w:hAnsi="Sylfaen"/>
          <w:lang w:val="ka-GE"/>
        </w:rPr>
        <w:t xml:space="preserve">დროებითი დასაქმების </w:t>
      </w:r>
      <w:bookmarkEnd w:id="3"/>
      <w:r w:rsidR="00BE1E4B" w:rsidRPr="00143099">
        <w:rPr>
          <w:rFonts w:ascii="Sylfaen" w:hAnsi="Sylfaen"/>
          <w:lang w:val="ka-GE"/>
        </w:rPr>
        <w:t xml:space="preserve">შესახებ, რომელსაც ხელი მოეწერა 2020 წლის 1 ოქტომბერს. </w:t>
      </w:r>
    </w:p>
    <w:p w14:paraId="1316A80E" w14:textId="37EFFD37" w:rsidR="00BE1E4B" w:rsidRPr="00143099" w:rsidRDefault="00BE1E4B" w:rsidP="00102220">
      <w:pPr>
        <w:spacing w:line="240" w:lineRule="auto"/>
        <w:jc w:val="both"/>
        <w:rPr>
          <w:rFonts w:ascii="Sylfaen" w:hAnsi="Sylfaen"/>
          <w:lang w:val="ka-GE"/>
        </w:rPr>
      </w:pPr>
      <w:r w:rsidRPr="00143099">
        <w:rPr>
          <w:rFonts w:ascii="Sylfaen" w:hAnsi="Sylfaen"/>
          <w:lang w:val="ka-GE"/>
        </w:rPr>
        <w:t xml:space="preserve">"განხორციელების ოქმი" დადებულია, ერთის მხრივ, მოსახლეობისა და საემიგრაციო სამსახურს, ისრაელის სახელმწიფოს მთავრობის სახელით </w:t>
      </w:r>
      <w:bookmarkStart w:id="4" w:name="_Hlk52967958"/>
      <w:r w:rsidRPr="00143099">
        <w:rPr>
          <w:rFonts w:ascii="Sylfaen" w:hAnsi="Sylfaen"/>
          <w:lang w:val="ka-GE"/>
        </w:rPr>
        <w:t>(შემდგომში მოხსენიებული როგორც "PIBA")</w:t>
      </w:r>
      <w:bookmarkEnd w:id="4"/>
      <w:r w:rsidRPr="00143099">
        <w:rPr>
          <w:rFonts w:ascii="Sylfaen" w:hAnsi="Sylfaen"/>
          <w:lang w:val="ka-GE"/>
        </w:rPr>
        <w:t xml:space="preserve"> და მეორეს მხრივ საჯარო სამართლის იურიდიული პირის - "დასაქმების ხელშეწყობის სახელმწიფო სააგენტოს" (შემდგომში მოხსენიებული როგორც "SESA") შორის რომელიც ექვემდებარება საქართველოს ოკუპირებული ტერიტორიებიდან იძულებით გადაადგილებულ პირთა, შრომის, ჯანმრთელობისა და სოციალური დაცვის სამინისტროს</w:t>
      </w:r>
      <w:r w:rsidR="00DD109E" w:rsidRPr="00143099">
        <w:rPr>
          <w:rFonts w:ascii="Sylfaen" w:hAnsi="Sylfaen"/>
          <w:lang w:val="ka-GE"/>
        </w:rPr>
        <w:t>, საქართველოს მთავრობის სახელით</w:t>
      </w:r>
      <w:r w:rsidRPr="00143099">
        <w:rPr>
          <w:rFonts w:ascii="Sylfaen" w:hAnsi="Sylfaen"/>
          <w:lang w:val="ka-GE"/>
        </w:rPr>
        <w:t>.</w:t>
      </w:r>
      <w:r w:rsidR="00DD2BD9" w:rsidRPr="00143099">
        <w:rPr>
          <w:rFonts w:ascii="Sylfaen" w:hAnsi="Sylfaen"/>
          <w:lang w:val="ka-GE"/>
        </w:rPr>
        <w:t xml:space="preserve"> "PIBA" და "SESA" წარმოადგენენ ”თანამშრომლობის </w:t>
      </w:r>
      <w:r w:rsidR="00DD2BD9" w:rsidRPr="00143099">
        <w:rPr>
          <w:rFonts w:ascii="Sylfaen" w:hAnsi="Sylfaen"/>
          <w:lang w:val="ka-GE"/>
        </w:rPr>
        <w:lastRenderedPageBreak/>
        <w:t>ორგანოებს“, რომლებიც პასუხისმგებელნი არიან შეთანხმებითა და განხორციელების ოქმით დადგენილი პირობების შესრულებაზე.</w:t>
      </w:r>
    </w:p>
    <w:p w14:paraId="1CA13983" w14:textId="77777777" w:rsidR="00323236" w:rsidRPr="00143099" w:rsidRDefault="00323236" w:rsidP="00102220">
      <w:pPr>
        <w:spacing w:line="240" w:lineRule="auto"/>
        <w:jc w:val="both"/>
        <w:rPr>
          <w:rFonts w:ascii="Sylfaen" w:hAnsi="Sylfaen"/>
          <w:lang w:val="ka-GE"/>
        </w:rPr>
      </w:pPr>
      <w:r w:rsidRPr="00143099">
        <w:rPr>
          <w:rFonts w:ascii="Sylfaen" w:hAnsi="Sylfaen"/>
          <w:lang w:val="ka-GE"/>
        </w:rPr>
        <w:t>აღნიშნული „განხორციელების ოქმის“ მიზნებისათვის:</w:t>
      </w:r>
    </w:p>
    <w:p w14:paraId="4DD7402A" w14:textId="682D5DB8" w:rsidR="00323236" w:rsidRPr="00143099" w:rsidRDefault="00323236" w:rsidP="00C12413">
      <w:pPr>
        <w:pStyle w:val="ListParagraph"/>
        <w:numPr>
          <w:ilvl w:val="0"/>
          <w:numId w:val="36"/>
        </w:numPr>
        <w:spacing w:after="120" w:line="240" w:lineRule="auto"/>
        <w:ind w:left="576" w:hanging="288"/>
        <w:contextualSpacing w:val="0"/>
        <w:jc w:val="both"/>
        <w:rPr>
          <w:rFonts w:ascii="Sylfaen" w:hAnsi="Sylfaen"/>
          <w:lang w:val="ka-GE"/>
        </w:rPr>
      </w:pPr>
      <w:r w:rsidRPr="00143099">
        <w:rPr>
          <w:rFonts w:ascii="Sylfaen" w:hAnsi="Sylfaen"/>
          <w:lang w:val="ka-GE"/>
        </w:rPr>
        <w:t xml:space="preserve">ტერმინი </w:t>
      </w:r>
      <w:r w:rsidRPr="00143099">
        <w:rPr>
          <w:rFonts w:ascii="Sylfaen" w:hAnsi="Sylfaen"/>
          <w:b/>
          <w:bCs/>
          <w:lang w:val="ka-GE"/>
        </w:rPr>
        <w:t xml:space="preserve">„განმცხადებელი“ </w:t>
      </w:r>
      <w:r w:rsidRPr="00143099">
        <w:rPr>
          <w:rFonts w:ascii="Sylfaen" w:hAnsi="Sylfaen"/>
          <w:lang w:val="ka-GE"/>
        </w:rPr>
        <w:t xml:space="preserve">ნიშნავს საქართველოს იმ მოქალაქეს, რომელმაც შეიტანა განცხადება ისრაელში დამხმარე მუშაკად ხანგრძლივი მოვლის საჭიროების მქონე პაციენტებისათვისთვის განკუთვნილ სამკურნალო დაწესებულებაში დროებით სამუშაოზე დასაქმებისთვის, რომლის ჩარჩოებიც განსაზღვრულია აღნიშნული შეთანხმებითა და </w:t>
      </w:r>
      <w:r w:rsidR="00C12413" w:rsidRPr="00143099">
        <w:rPr>
          <w:rFonts w:ascii="Sylfaen" w:hAnsi="Sylfaen"/>
          <w:lang w:val="ka-GE"/>
        </w:rPr>
        <w:t xml:space="preserve">„განხორციელების </w:t>
      </w:r>
      <w:r w:rsidRPr="00143099">
        <w:rPr>
          <w:rFonts w:ascii="Sylfaen" w:hAnsi="Sylfaen"/>
          <w:lang w:val="ka-GE"/>
        </w:rPr>
        <w:t>ოქმით</w:t>
      </w:r>
      <w:r w:rsidR="00C12413" w:rsidRPr="00143099">
        <w:rPr>
          <w:rFonts w:ascii="Sylfaen" w:hAnsi="Sylfaen"/>
          <w:lang w:val="ka-GE"/>
        </w:rPr>
        <w:t>“</w:t>
      </w:r>
      <w:r w:rsidRPr="00143099">
        <w:rPr>
          <w:rFonts w:ascii="Sylfaen" w:hAnsi="Sylfaen"/>
          <w:lang w:val="ka-GE"/>
        </w:rPr>
        <w:t xml:space="preserve">. </w:t>
      </w:r>
    </w:p>
    <w:p w14:paraId="1D5078D3" w14:textId="596ADEAF" w:rsidR="00BE1E4B" w:rsidRPr="00143099" w:rsidRDefault="00323236" w:rsidP="00C12413">
      <w:pPr>
        <w:pStyle w:val="ListParagraph"/>
        <w:numPr>
          <w:ilvl w:val="0"/>
          <w:numId w:val="36"/>
        </w:numPr>
        <w:spacing w:line="240" w:lineRule="auto"/>
        <w:ind w:left="576" w:hanging="288"/>
        <w:jc w:val="both"/>
        <w:rPr>
          <w:rFonts w:ascii="Sylfaen" w:hAnsi="Sylfaen"/>
          <w:lang w:val="ka-GE"/>
        </w:rPr>
      </w:pPr>
      <w:r w:rsidRPr="00143099">
        <w:rPr>
          <w:rFonts w:ascii="Sylfaen" w:hAnsi="Sylfaen"/>
          <w:lang w:val="ka-GE"/>
        </w:rPr>
        <w:t xml:space="preserve">ტერმინი </w:t>
      </w:r>
      <w:r w:rsidRPr="00143099">
        <w:rPr>
          <w:rFonts w:ascii="Sylfaen" w:hAnsi="Sylfaen"/>
          <w:b/>
          <w:bCs/>
          <w:lang w:val="ka-GE"/>
        </w:rPr>
        <w:t xml:space="preserve">„დამსაქმებელი“ </w:t>
      </w:r>
      <w:r w:rsidRPr="00143099">
        <w:rPr>
          <w:rFonts w:ascii="Sylfaen" w:hAnsi="Sylfaen"/>
          <w:lang w:val="ka-GE"/>
        </w:rPr>
        <w:t>ნიშნავს ისრაელში ხანგრძლივი მოვლის იმ ლიცენზირებულ დაწესებულებას, რომელსაც გააჩნია PIBA-ს მიერ გაცემული ნებართვა უცხოელი დამხმარე მუშაკების დასაქმებაზე.</w:t>
      </w:r>
      <w:r w:rsidR="00466082" w:rsidRPr="00143099">
        <w:rPr>
          <w:rFonts w:ascii="Sylfaen" w:hAnsi="Sylfaen"/>
          <w:lang w:val="ka-GE"/>
        </w:rPr>
        <w:t xml:space="preserve"> </w:t>
      </w:r>
      <w:r w:rsidR="00883A20" w:rsidRPr="00143099">
        <w:rPr>
          <w:rFonts w:ascii="Sylfaen" w:hAnsi="Sylfaen"/>
          <w:lang w:val="ka-GE"/>
        </w:rPr>
        <w:t>ისრაელის სახელმწიფოს მთავრობა და/ან PIBA არ არის დამსაქმებელი.</w:t>
      </w:r>
    </w:p>
    <w:p w14:paraId="58E83095" w14:textId="0164EF64" w:rsidR="008A45AC" w:rsidRPr="00143099" w:rsidRDefault="008A45AC" w:rsidP="00C12413">
      <w:pPr>
        <w:pStyle w:val="ListParagraph"/>
        <w:numPr>
          <w:ilvl w:val="0"/>
          <w:numId w:val="36"/>
        </w:numPr>
        <w:spacing w:line="240" w:lineRule="auto"/>
        <w:ind w:left="576" w:hanging="288"/>
        <w:jc w:val="both"/>
        <w:rPr>
          <w:rFonts w:ascii="Sylfaen" w:hAnsi="Sylfaen"/>
          <w:lang w:val="ka-GE"/>
        </w:rPr>
      </w:pPr>
      <w:r w:rsidRPr="00143099">
        <w:rPr>
          <w:rFonts w:ascii="Sylfaen" w:hAnsi="Sylfaen"/>
          <w:lang w:val="ka-GE"/>
        </w:rPr>
        <w:t xml:space="preserve">ტერმინი </w:t>
      </w:r>
      <w:r w:rsidRPr="00143099">
        <w:rPr>
          <w:rFonts w:ascii="Sylfaen" w:hAnsi="Sylfaen"/>
          <w:b/>
          <w:bCs/>
          <w:lang w:val="ka-GE"/>
        </w:rPr>
        <w:t>"დროებითი დასაქმება"</w:t>
      </w:r>
      <w:r w:rsidRPr="00143099">
        <w:rPr>
          <w:rFonts w:ascii="Sylfaen" w:hAnsi="Sylfaen"/>
          <w:lang w:val="ka-GE"/>
        </w:rPr>
        <w:t xml:space="preserve"> ნიშნავს ისრაელში დამსაქმებლის მიერ, საქართველოში გაცემული ბიომეტრიული პასპორტის მქონე საქართველოს მოქალაქის როგორც დამხმარე მუშაკის ლეგალურ დასაქმებას ხანგრძლივი  მოვლის საჭიროების მქონე პაციენტებისათვისთვის განკუთვნილ სამკურნალო დაწესებულებაში, ისრაელის ეროვნული კანონმდებლობის, რეგულაციების, წესების, პროცედურების, მექანიზმებისა და დადგენილებების შესაბამისად, დროის შეზღუდულ პერიოდზე, რის შემდეგაც საქართველოს მოქალაქემ აუცილებლად უნდა დატოვოს ისრაელი.</w:t>
      </w:r>
    </w:p>
    <w:p w14:paraId="083A1F73" w14:textId="77777777" w:rsidR="00C12413" w:rsidRPr="00143099" w:rsidRDefault="00C12413" w:rsidP="00C12413">
      <w:pPr>
        <w:spacing w:line="240" w:lineRule="auto"/>
        <w:jc w:val="both"/>
        <w:rPr>
          <w:rFonts w:ascii="Sylfaen" w:hAnsi="Sylfaen"/>
          <w:lang w:val="ka-GE"/>
        </w:rPr>
      </w:pPr>
      <w:r w:rsidRPr="00143099">
        <w:rPr>
          <w:rFonts w:ascii="Sylfaen" w:hAnsi="Sylfaen" w:cs="Sylfaen"/>
          <w:lang w:val="ka-GE"/>
        </w:rPr>
        <w:t>ქვემოთ</w:t>
      </w:r>
      <w:r w:rsidRPr="00143099">
        <w:rPr>
          <w:rFonts w:ascii="Sylfaen" w:hAnsi="Sylfaen"/>
          <w:lang w:val="ka-GE"/>
        </w:rPr>
        <w:t xml:space="preserve"> მოცემულია ინფორმაცია შეთანხმებითა და განხორციელების ოქმით განსაზღვრული „ხანგრძლივი მოვლის საჭიროების მქონე პაციენტებისათვის განკუთვნილ სამკურნალო დაწესებულებებში დამხმარე მუშაკების“ დროებითი დასაქმების პირობებისა და პროცედურების შესახებ.</w:t>
      </w:r>
    </w:p>
    <w:p w14:paraId="385126BE" w14:textId="4A631ECA" w:rsidR="00A8527B" w:rsidRPr="00143099" w:rsidRDefault="00A8527B" w:rsidP="00102220">
      <w:pPr>
        <w:spacing w:line="240" w:lineRule="auto"/>
        <w:jc w:val="both"/>
        <w:rPr>
          <w:rFonts w:ascii="Sylfaen" w:hAnsi="Sylfaen"/>
          <w:lang w:val="ka-GE"/>
        </w:rPr>
      </w:pPr>
    </w:p>
    <w:p w14:paraId="53518870" w14:textId="408FBC29" w:rsidR="001A78D9" w:rsidRPr="00143099" w:rsidRDefault="004E2112" w:rsidP="00102220">
      <w:pPr>
        <w:pBdr>
          <w:top w:val="single" w:sz="4" w:space="1" w:color="auto"/>
          <w:left w:val="single" w:sz="4" w:space="4" w:color="auto"/>
          <w:bottom w:val="single" w:sz="4" w:space="1" w:color="auto"/>
          <w:right w:val="single" w:sz="4" w:space="4" w:color="auto"/>
        </w:pBdr>
        <w:shd w:val="clear" w:color="auto" w:fill="00B0F0"/>
        <w:spacing w:line="240" w:lineRule="auto"/>
        <w:ind w:left="144"/>
        <w:jc w:val="center"/>
        <w:rPr>
          <w:rFonts w:ascii="Sylfaen" w:hAnsi="Sylfaen" w:cs="Sylfaen"/>
          <w:b/>
          <w:bCs/>
          <w:color w:val="002060"/>
          <w:sz w:val="24"/>
          <w:szCs w:val="24"/>
          <w:lang w:val="ka-GE"/>
        </w:rPr>
      </w:pPr>
      <w:r w:rsidRPr="00143099">
        <w:rPr>
          <w:rFonts w:ascii="Sylfaen" w:hAnsi="Sylfaen" w:cs="Sylfaen"/>
          <w:b/>
          <w:bCs/>
          <w:color w:val="002060"/>
          <w:sz w:val="24"/>
          <w:szCs w:val="24"/>
          <w:shd w:val="clear" w:color="auto" w:fill="00B0F0"/>
          <w:lang w:val="ka-GE"/>
        </w:rPr>
        <w:t>დასაქმების წინაპი</w:t>
      </w:r>
      <w:r w:rsidR="00DD109E" w:rsidRPr="00143099">
        <w:rPr>
          <w:rFonts w:ascii="Sylfaen" w:hAnsi="Sylfaen" w:cs="Sylfaen"/>
          <w:b/>
          <w:bCs/>
          <w:color w:val="002060"/>
          <w:sz w:val="24"/>
          <w:szCs w:val="24"/>
          <w:shd w:val="clear" w:color="auto" w:fill="00B0F0"/>
          <w:lang w:val="ka-GE"/>
        </w:rPr>
        <w:t>რ</w:t>
      </w:r>
      <w:r w:rsidRPr="00143099">
        <w:rPr>
          <w:rFonts w:ascii="Sylfaen" w:hAnsi="Sylfaen" w:cs="Sylfaen"/>
          <w:b/>
          <w:bCs/>
          <w:color w:val="002060"/>
          <w:sz w:val="24"/>
          <w:szCs w:val="24"/>
          <w:shd w:val="clear" w:color="auto" w:fill="00B0F0"/>
          <w:lang w:val="ka-GE"/>
        </w:rPr>
        <w:t>ობ</w:t>
      </w:r>
      <w:r w:rsidR="00DD109E" w:rsidRPr="00143099">
        <w:rPr>
          <w:rFonts w:ascii="Sylfaen" w:hAnsi="Sylfaen" w:cs="Sylfaen"/>
          <w:b/>
          <w:bCs/>
          <w:color w:val="002060"/>
          <w:sz w:val="24"/>
          <w:szCs w:val="24"/>
          <w:shd w:val="clear" w:color="auto" w:fill="00B0F0"/>
          <w:lang w:val="ka-GE"/>
        </w:rPr>
        <w:t>ები</w:t>
      </w:r>
    </w:p>
    <w:p w14:paraId="72353C63" w14:textId="7CA1134B" w:rsidR="004E2112" w:rsidRPr="00143099" w:rsidRDefault="00852BE2" w:rsidP="00102220">
      <w:pPr>
        <w:spacing w:line="240" w:lineRule="auto"/>
        <w:jc w:val="both"/>
        <w:rPr>
          <w:rFonts w:ascii="Sylfaen" w:hAnsi="Sylfaen" w:cs="Sylfaen"/>
          <w:lang w:val="ka-GE"/>
        </w:rPr>
      </w:pPr>
      <w:r w:rsidRPr="00143099">
        <w:rPr>
          <w:rFonts w:ascii="Sylfaen" w:hAnsi="Sylfaen" w:cs="Sylfaen"/>
          <w:lang w:val="ka-GE"/>
        </w:rPr>
        <w:t xml:space="preserve">ისრაელში ხანგრძლივი მოვლის საჭიროების მქონე პაციენტებისათვის განკუთვნილ სამკურნალო დაწესებულებებში დამხმარე მუშაკების პოზიციაზე დასაქმებისათვის  </w:t>
      </w:r>
      <w:r w:rsidR="00323236" w:rsidRPr="00143099">
        <w:rPr>
          <w:rFonts w:ascii="Sylfaen" w:hAnsi="Sylfaen" w:cs="Sylfaen"/>
          <w:lang w:val="ka-GE"/>
        </w:rPr>
        <w:t>„განმცხადებელი“ უნდა აკმაყოფილებდეს შემდეგ წინაპირობებს:</w:t>
      </w:r>
    </w:p>
    <w:p w14:paraId="18ED0B2C" w14:textId="18408880" w:rsidR="00323236" w:rsidRPr="00143099" w:rsidRDefault="00323236" w:rsidP="00431DB0">
      <w:pPr>
        <w:pStyle w:val="ListParagraph"/>
        <w:numPr>
          <w:ilvl w:val="0"/>
          <w:numId w:val="20"/>
        </w:numPr>
        <w:spacing w:after="120" w:line="240" w:lineRule="auto"/>
        <w:contextualSpacing w:val="0"/>
        <w:jc w:val="both"/>
        <w:rPr>
          <w:rFonts w:ascii="Sylfaen" w:hAnsi="Sylfaen" w:cs="Sylfaen"/>
          <w:lang w:val="ka-GE"/>
        </w:rPr>
      </w:pPr>
      <w:r w:rsidRPr="00143099">
        <w:rPr>
          <w:rFonts w:ascii="Sylfaen" w:hAnsi="Sylfaen" w:cs="Sylfaen"/>
          <w:lang w:val="ka-GE"/>
        </w:rPr>
        <w:t>ასაკი: 25-დან 45 წლამდე</w:t>
      </w:r>
      <w:r w:rsidR="00CF38CB" w:rsidRPr="00143099">
        <w:rPr>
          <w:rFonts w:ascii="Sylfaen" w:hAnsi="Sylfaen" w:cs="Sylfaen"/>
        </w:rPr>
        <w:t>.</w:t>
      </w:r>
    </w:p>
    <w:p w14:paraId="0FCC537F" w14:textId="7EC160AD" w:rsidR="00323236" w:rsidRPr="00143099" w:rsidRDefault="00323236" w:rsidP="00431DB0">
      <w:pPr>
        <w:pStyle w:val="ListParagraph"/>
        <w:numPr>
          <w:ilvl w:val="0"/>
          <w:numId w:val="20"/>
        </w:numPr>
        <w:spacing w:after="120" w:line="240" w:lineRule="auto"/>
        <w:contextualSpacing w:val="0"/>
        <w:jc w:val="both"/>
        <w:rPr>
          <w:rFonts w:ascii="Sylfaen" w:hAnsi="Sylfaen" w:cs="Sylfaen"/>
          <w:lang w:val="ka-GE"/>
        </w:rPr>
      </w:pPr>
      <w:r w:rsidRPr="00143099">
        <w:rPr>
          <w:rFonts w:ascii="Sylfaen" w:hAnsi="Sylfaen" w:cs="Sylfaen"/>
          <w:lang w:val="ka-GE"/>
        </w:rPr>
        <w:t>სიმაღლე: არა ნაკლებ 1.5 მეტრი</w:t>
      </w:r>
      <w:r w:rsidR="00CF38CB" w:rsidRPr="00143099">
        <w:rPr>
          <w:rFonts w:ascii="Sylfaen" w:hAnsi="Sylfaen" w:cs="Sylfaen"/>
        </w:rPr>
        <w:t>.</w:t>
      </w:r>
      <w:r w:rsidRPr="00143099">
        <w:rPr>
          <w:rFonts w:ascii="Sylfaen" w:hAnsi="Sylfaen" w:cs="Sylfaen"/>
          <w:lang w:val="ka-GE"/>
        </w:rPr>
        <w:t xml:space="preserve"> </w:t>
      </w:r>
    </w:p>
    <w:p w14:paraId="521AA352" w14:textId="5BA6D1CE" w:rsidR="00323236" w:rsidRPr="00143099" w:rsidRDefault="00323236" w:rsidP="00431DB0">
      <w:pPr>
        <w:pStyle w:val="ListParagraph"/>
        <w:numPr>
          <w:ilvl w:val="0"/>
          <w:numId w:val="20"/>
        </w:numPr>
        <w:spacing w:after="120" w:line="240" w:lineRule="auto"/>
        <w:contextualSpacing w:val="0"/>
        <w:jc w:val="both"/>
        <w:rPr>
          <w:rFonts w:ascii="Sylfaen" w:hAnsi="Sylfaen" w:cs="Sylfaen"/>
          <w:lang w:val="ka-GE"/>
        </w:rPr>
      </w:pPr>
      <w:r w:rsidRPr="00143099">
        <w:rPr>
          <w:rFonts w:ascii="Sylfaen" w:hAnsi="Sylfaen" w:cs="Sylfaen"/>
          <w:lang w:val="ka-GE"/>
        </w:rPr>
        <w:t>წონა:  არა ნაკლებ 45 კგ</w:t>
      </w:r>
      <w:r w:rsidR="00CF38CB" w:rsidRPr="00143099">
        <w:rPr>
          <w:rFonts w:ascii="Sylfaen" w:hAnsi="Sylfaen" w:cs="Sylfaen"/>
        </w:rPr>
        <w:t>.</w:t>
      </w:r>
    </w:p>
    <w:p w14:paraId="623469CC" w14:textId="7A465BE5" w:rsidR="00323236" w:rsidRPr="00143099" w:rsidRDefault="00323236" w:rsidP="00431DB0">
      <w:pPr>
        <w:pStyle w:val="ListParagraph"/>
        <w:numPr>
          <w:ilvl w:val="0"/>
          <w:numId w:val="20"/>
        </w:numPr>
        <w:spacing w:after="120" w:line="240" w:lineRule="auto"/>
        <w:contextualSpacing w:val="0"/>
        <w:jc w:val="both"/>
        <w:rPr>
          <w:rFonts w:ascii="Sylfaen" w:hAnsi="Sylfaen" w:cs="Sylfaen"/>
          <w:lang w:val="ka-GE"/>
        </w:rPr>
      </w:pPr>
      <w:r w:rsidRPr="00143099">
        <w:rPr>
          <w:rFonts w:ascii="Sylfaen" w:hAnsi="Sylfaen" w:cs="Sylfaen"/>
          <w:lang w:val="ka-GE"/>
        </w:rPr>
        <w:t>კვალიფიკაცია: წარმატებით უნდა ჰქონდე</w:t>
      </w:r>
      <w:r w:rsidR="00CF38CB" w:rsidRPr="00143099">
        <w:rPr>
          <w:rFonts w:ascii="Sylfaen" w:hAnsi="Sylfaen" w:cs="Sylfaen"/>
          <w:lang w:val="ka-GE"/>
        </w:rPr>
        <w:t>ს</w:t>
      </w:r>
      <w:r w:rsidRPr="00143099">
        <w:rPr>
          <w:rFonts w:ascii="Sylfaen" w:hAnsi="Sylfaen" w:cs="Sylfaen"/>
          <w:lang w:val="ka-GE"/>
        </w:rPr>
        <w:t xml:space="preserve"> გავლილი პროფესიული სწავლება საქართველოში </w:t>
      </w:r>
      <w:r w:rsidRPr="00143099">
        <w:rPr>
          <w:rFonts w:ascii="Sylfaen" w:hAnsi="Sylfaen" w:cs="Sylfaen"/>
          <w:b/>
          <w:bCs/>
          <w:i/>
          <w:iCs/>
          <w:lang w:val="ka-GE"/>
        </w:rPr>
        <w:t>როგორც ექთანს ან ექთნის თანაშემწეს,</w:t>
      </w:r>
      <w:r w:rsidRPr="00143099">
        <w:rPr>
          <w:rFonts w:ascii="Sylfaen" w:hAnsi="Sylfaen" w:cs="Sylfaen"/>
          <w:lang w:val="ka-GE"/>
        </w:rPr>
        <w:t xml:space="preserve"> </w:t>
      </w:r>
      <w:r w:rsidRPr="00143099">
        <w:rPr>
          <w:rFonts w:ascii="Sylfaen" w:hAnsi="Sylfaen" w:cs="Sylfaen"/>
          <w:b/>
          <w:bCs/>
          <w:i/>
          <w:iCs/>
          <w:lang w:val="ka-GE"/>
        </w:rPr>
        <w:t>ან დასრულებული უნდა ჰქონდე</w:t>
      </w:r>
      <w:r w:rsidR="00CF38CB" w:rsidRPr="00143099">
        <w:rPr>
          <w:rFonts w:ascii="Sylfaen" w:hAnsi="Sylfaen" w:cs="Sylfaen"/>
          <w:b/>
          <w:bCs/>
          <w:i/>
          <w:iCs/>
          <w:lang w:val="ka-GE"/>
        </w:rPr>
        <w:t>ს</w:t>
      </w:r>
      <w:r w:rsidRPr="00143099">
        <w:rPr>
          <w:rFonts w:ascii="Sylfaen" w:hAnsi="Sylfaen" w:cs="Sylfaen"/>
          <w:b/>
          <w:bCs/>
          <w:i/>
          <w:iCs/>
          <w:lang w:val="ka-GE"/>
        </w:rPr>
        <w:t xml:space="preserve"> ტრეინინგის პროგრამა </w:t>
      </w:r>
      <w:r w:rsidR="00CF38CB" w:rsidRPr="00143099">
        <w:rPr>
          <w:rFonts w:ascii="Sylfaen" w:hAnsi="Sylfaen" w:cs="Sylfaen"/>
          <w:b/>
          <w:bCs/>
          <w:i/>
          <w:iCs/>
          <w:lang w:val="ka-GE"/>
        </w:rPr>
        <w:t>„</w:t>
      </w:r>
      <w:r w:rsidRPr="00143099">
        <w:rPr>
          <w:rFonts w:ascii="Sylfaen" w:hAnsi="Sylfaen" w:cs="Sylfaen"/>
          <w:b/>
          <w:bCs/>
          <w:i/>
          <w:iCs/>
          <w:lang w:val="ka-GE"/>
        </w:rPr>
        <w:t>სახლის პირობებში გასაწევ სამედიცინო დახმარება/მოვლა</w:t>
      </w:r>
      <w:r w:rsidR="00CF38CB" w:rsidRPr="00143099">
        <w:rPr>
          <w:rFonts w:ascii="Sylfaen" w:hAnsi="Sylfaen" w:cs="Sylfaen"/>
          <w:b/>
          <w:bCs/>
          <w:i/>
          <w:iCs/>
          <w:lang w:val="ka-GE"/>
        </w:rPr>
        <w:t>“-</w:t>
      </w:r>
      <w:r w:rsidRPr="00143099">
        <w:rPr>
          <w:rFonts w:ascii="Sylfaen" w:hAnsi="Sylfaen" w:cs="Sylfaen"/>
          <w:b/>
          <w:bCs/>
          <w:i/>
          <w:iCs/>
          <w:lang w:val="ka-GE"/>
        </w:rPr>
        <w:t>ში,</w:t>
      </w:r>
      <w:r w:rsidRPr="00143099">
        <w:rPr>
          <w:rFonts w:ascii="Sylfaen" w:hAnsi="Sylfaen" w:cs="Sylfaen"/>
          <w:lang w:val="ka-GE"/>
        </w:rPr>
        <w:t xml:space="preserve"> რომელთა აღიარება და ზედამხედველობაც განხორციელდა საქართველოს შესაბამისი სახელმწიფო სამთავრობო ორგანოების მიერ და მიღებული აქვთ ოფიციალური განათლების დამადასტურებელი დოკუმენტი (დიპლომი/სერთიფიკატი), რომელიც ადასტურებს, რომ მათ გაიარეს ამგვარი ტრეინინგი. </w:t>
      </w:r>
    </w:p>
    <w:p w14:paraId="7C01EEAB" w14:textId="33F73695" w:rsidR="00323236" w:rsidRPr="00143099" w:rsidRDefault="00323236" w:rsidP="00431DB0">
      <w:pPr>
        <w:pStyle w:val="ListParagraph"/>
        <w:spacing w:after="120" w:line="240" w:lineRule="auto"/>
        <w:contextualSpacing w:val="0"/>
        <w:jc w:val="both"/>
        <w:rPr>
          <w:rFonts w:ascii="Sylfaen" w:hAnsi="Sylfaen" w:cs="Sylfaen"/>
          <w:b/>
          <w:bCs/>
          <w:sz w:val="20"/>
          <w:szCs w:val="20"/>
          <w:lang w:val="ka-GE"/>
        </w:rPr>
      </w:pPr>
      <w:r w:rsidRPr="00143099">
        <w:rPr>
          <w:rFonts w:ascii="Sylfaen" w:hAnsi="Sylfaen" w:cs="Sylfaen"/>
          <w:b/>
          <w:bCs/>
          <w:sz w:val="20"/>
          <w:szCs w:val="20"/>
          <w:u w:val="single"/>
          <w:lang w:val="ka-GE"/>
        </w:rPr>
        <w:t>შენიშვნა:</w:t>
      </w:r>
      <w:r w:rsidRPr="00143099">
        <w:rPr>
          <w:rFonts w:ascii="Sylfaen" w:hAnsi="Sylfaen" w:cs="Sylfaen"/>
          <w:i/>
          <w:iCs/>
          <w:sz w:val="20"/>
          <w:szCs w:val="20"/>
          <w:lang w:val="ka-GE"/>
        </w:rPr>
        <w:t xml:space="preserve"> </w:t>
      </w:r>
      <w:r w:rsidRPr="00143099">
        <w:rPr>
          <w:rFonts w:ascii="Sylfaen" w:hAnsi="Sylfaen" w:cs="Sylfaen"/>
          <w:sz w:val="20"/>
          <w:szCs w:val="20"/>
          <w:lang w:val="ka-GE"/>
        </w:rPr>
        <w:t>ისრაელის მხარე იტოვებს უფლებას მოითხოვოს, რომ ზოგიერთმა ან ყველა განმცხადებელმა გაიაროს სასწავლო კურსი განახლებული სასწავლო პროგრამის შესაბამისად</w:t>
      </w:r>
      <w:r w:rsidR="00F613B3" w:rsidRPr="00143099">
        <w:rPr>
          <w:rFonts w:ascii="Sylfaen" w:hAnsi="Sylfaen" w:cs="Sylfaen"/>
          <w:sz w:val="20"/>
          <w:szCs w:val="20"/>
          <w:lang w:val="ka-GE"/>
        </w:rPr>
        <w:t>,</w:t>
      </w:r>
      <w:r w:rsidRPr="00143099">
        <w:rPr>
          <w:rFonts w:ascii="Sylfaen" w:hAnsi="Sylfaen" w:cs="Sylfaen"/>
          <w:sz w:val="20"/>
          <w:szCs w:val="20"/>
          <w:lang w:val="ka-GE"/>
        </w:rPr>
        <w:t xml:space="preserve"> რომელზეც შეთანხმდება ორივე </w:t>
      </w:r>
      <w:r w:rsidR="00F613B3" w:rsidRPr="00143099">
        <w:rPr>
          <w:rFonts w:ascii="Sylfaen" w:hAnsi="Sylfaen" w:cs="Sylfaen"/>
          <w:sz w:val="20"/>
          <w:szCs w:val="20"/>
          <w:lang w:val="ka-GE"/>
        </w:rPr>
        <w:t xml:space="preserve">მხარის </w:t>
      </w:r>
      <w:r w:rsidRPr="00143099">
        <w:rPr>
          <w:rFonts w:ascii="Sylfaen" w:hAnsi="Sylfaen" w:cs="Sylfaen"/>
          <w:sz w:val="20"/>
          <w:szCs w:val="20"/>
          <w:lang w:val="ka-GE"/>
        </w:rPr>
        <w:t xml:space="preserve">თანამშრომლობის ორგანო. </w:t>
      </w:r>
      <w:r w:rsidR="00F613B3" w:rsidRPr="00143099">
        <w:rPr>
          <w:rFonts w:ascii="Sylfaen" w:hAnsi="Sylfaen" w:cs="Sylfaen"/>
          <w:sz w:val="20"/>
          <w:szCs w:val="20"/>
          <w:lang w:val="ka-GE"/>
        </w:rPr>
        <w:t xml:space="preserve">ამასთან, </w:t>
      </w:r>
      <w:r w:rsidRPr="00143099">
        <w:rPr>
          <w:rFonts w:ascii="Sylfaen" w:hAnsi="Sylfaen" w:cs="Sylfaen"/>
          <w:b/>
          <w:bCs/>
          <w:i/>
          <w:iCs/>
          <w:sz w:val="20"/>
          <w:szCs w:val="20"/>
          <w:lang w:val="ka-GE"/>
        </w:rPr>
        <w:t xml:space="preserve">განმცხადებლები </w:t>
      </w:r>
      <w:r w:rsidR="00431DB0" w:rsidRPr="00143099">
        <w:rPr>
          <w:rFonts w:ascii="Sylfaen" w:hAnsi="Sylfaen" w:cs="Sylfaen"/>
          <w:b/>
          <w:bCs/>
          <w:i/>
          <w:iCs/>
          <w:sz w:val="20"/>
          <w:szCs w:val="20"/>
          <w:lang w:val="ka-GE"/>
        </w:rPr>
        <w:t xml:space="preserve">ისრაელში </w:t>
      </w:r>
      <w:r w:rsidRPr="00143099">
        <w:rPr>
          <w:rFonts w:ascii="Sylfaen" w:hAnsi="Sylfaen" w:cs="Sylfaen"/>
          <w:b/>
          <w:bCs/>
          <w:i/>
          <w:iCs/>
          <w:sz w:val="20"/>
          <w:szCs w:val="20"/>
          <w:lang w:val="ka-GE"/>
        </w:rPr>
        <w:t>დასაქმებული იქნებიან მხოლოდ დამხმარე მუშაკი</w:t>
      </w:r>
      <w:r w:rsidR="00431DB0" w:rsidRPr="00143099">
        <w:rPr>
          <w:rFonts w:ascii="Sylfaen" w:hAnsi="Sylfaen" w:cs="Sylfaen"/>
          <w:b/>
          <w:bCs/>
          <w:i/>
          <w:iCs/>
          <w:sz w:val="20"/>
          <w:szCs w:val="20"/>
          <w:lang w:val="ka-GE"/>
        </w:rPr>
        <w:t>ს პოზიციაზე</w:t>
      </w:r>
      <w:r w:rsidRPr="00143099">
        <w:rPr>
          <w:rFonts w:ascii="Sylfaen" w:hAnsi="Sylfaen" w:cs="Sylfaen"/>
          <w:b/>
          <w:bCs/>
          <w:i/>
          <w:iCs/>
          <w:sz w:val="20"/>
          <w:szCs w:val="20"/>
          <w:lang w:val="ka-GE"/>
        </w:rPr>
        <w:t>.</w:t>
      </w:r>
      <w:r w:rsidRPr="00143099">
        <w:rPr>
          <w:rFonts w:ascii="Sylfaen" w:hAnsi="Sylfaen" w:cs="Sylfaen"/>
          <w:b/>
          <w:bCs/>
          <w:sz w:val="20"/>
          <w:szCs w:val="20"/>
          <w:lang w:val="ka-GE"/>
        </w:rPr>
        <w:t xml:space="preserve">    </w:t>
      </w:r>
    </w:p>
    <w:p w14:paraId="22002558" w14:textId="70EC7E3D" w:rsidR="00F613B3" w:rsidRPr="00143099" w:rsidRDefault="00F613B3" w:rsidP="00431DB0">
      <w:pPr>
        <w:pStyle w:val="ListParagraph"/>
        <w:numPr>
          <w:ilvl w:val="0"/>
          <w:numId w:val="20"/>
        </w:numPr>
        <w:spacing w:after="120" w:line="240" w:lineRule="auto"/>
        <w:contextualSpacing w:val="0"/>
        <w:jc w:val="both"/>
        <w:rPr>
          <w:rFonts w:ascii="Sylfaen" w:hAnsi="Sylfaen"/>
          <w:lang w:val="ka-GE"/>
        </w:rPr>
      </w:pPr>
      <w:r w:rsidRPr="00143099">
        <w:rPr>
          <w:rFonts w:ascii="Sylfaen" w:hAnsi="Sylfaen" w:cs="Sylfaen"/>
          <w:lang w:val="ka-GE"/>
        </w:rPr>
        <w:t>უნდა</w:t>
      </w:r>
      <w:r w:rsidRPr="00143099">
        <w:rPr>
          <w:rFonts w:ascii="Sylfaen" w:hAnsi="Sylfaen"/>
          <w:lang w:val="ka-GE"/>
        </w:rPr>
        <w:t xml:space="preserve"> </w:t>
      </w:r>
      <w:r w:rsidRPr="00143099">
        <w:rPr>
          <w:rFonts w:ascii="Sylfaen" w:hAnsi="Sylfaen" w:cs="Sylfaen"/>
          <w:lang w:val="ka-GE"/>
        </w:rPr>
        <w:t>ფლობდეს</w:t>
      </w:r>
      <w:r w:rsidRPr="00143099">
        <w:rPr>
          <w:rFonts w:ascii="Sylfaen" w:hAnsi="Sylfaen"/>
          <w:lang w:val="ka-GE"/>
        </w:rPr>
        <w:t xml:space="preserve"> </w:t>
      </w:r>
      <w:r w:rsidRPr="00143099">
        <w:rPr>
          <w:rFonts w:ascii="Sylfaen" w:hAnsi="Sylfaen" w:cs="Sylfaen"/>
          <w:lang w:val="ka-GE"/>
        </w:rPr>
        <w:t>ინგლისურ</w:t>
      </w:r>
      <w:r w:rsidRPr="00143099">
        <w:rPr>
          <w:rFonts w:ascii="Sylfaen" w:hAnsi="Sylfaen"/>
          <w:lang w:val="ka-GE"/>
        </w:rPr>
        <w:t xml:space="preserve"> </w:t>
      </w:r>
      <w:r w:rsidRPr="00143099">
        <w:rPr>
          <w:rFonts w:ascii="Sylfaen" w:hAnsi="Sylfaen" w:cs="Sylfaen"/>
          <w:lang w:val="ka-GE"/>
        </w:rPr>
        <w:t>ან</w:t>
      </w:r>
      <w:r w:rsidRPr="00143099">
        <w:rPr>
          <w:rFonts w:ascii="Sylfaen" w:hAnsi="Sylfaen"/>
          <w:lang w:val="ka-GE"/>
        </w:rPr>
        <w:t xml:space="preserve"> </w:t>
      </w:r>
      <w:r w:rsidRPr="00143099">
        <w:rPr>
          <w:rFonts w:ascii="Sylfaen" w:hAnsi="Sylfaen" w:cs="Sylfaen"/>
          <w:lang w:val="ka-GE"/>
        </w:rPr>
        <w:t>რუსულ</w:t>
      </w:r>
      <w:r w:rsidRPr="00143099">
        <w:rPr>
          <w:rFonts w:ascii="Sylfaen" w:hAnsi="Sylfaen"/>
          <w:lang w:val="ka-GE"/>
        </w:rPr>
        <w:t xml:space="preserve"> </w:t>
      </w:r>
      <w:r w:rsidRPr="00143099">
        <w:rPr>
          <w:rFonts w:ascii="Sylfaen" w:hAnsi="Sylfaen" w:cs="Sylfaen"/>
          <w:lang w:val="ka-GE"/>
        </w:rPr>
        <w:t>ენას</w:t>
      </w:r>
      <w:r w:rsidRPr="00143099">
        <w:rPr>
          <w:rFonts w:ascii="Sylfaen" w:hAnsi="Sylfaen"/>
          <w:lang w:val="ka-GE"/>
        </w:rPr>
        <w:t xml:space="preserve">, </w:t>
      </w:r>
      <w:r w:rsidRPr="00143099">
        <w:rPr>
          <w:rFonts w:ascii="Sylfaen" w:hAnsi="Sylfaen" w:cs="Sylfaen"/>
          <w:lang w:val="ka-GE"/>
        </w:rPr>
        <w:t>რაც</w:t>
      </w:r>
      <w:r w:rsidRPr="00143099">
        <w:rPr>
          <w:rFonts w:ascii="Sylfaen" w:hAnsi="Sylfaen"/>
          <w:lang w:val="ka-GE"/>
        </w:rPr>
        <w:t xml:space="preserve"> </w:t>
      </w:r>
      <w:r w:rsidRPr="00143099">
        <w:rPr>
          <w:rFonts w:ascii="Sylfaen" w:hAnsi="Sylfaen" w:cs="Sylfaen"/>
          <w:lang w:val="ka-GE"/>
        </w:rPr>
        <w:t>მას</w:t>
      </w:r>
      <w:r w:rsidRPr="00143099">
        <w:rPr>
          <w:rFonts w:ascii="Sylfaen" w:hAnsi="Sylfaen"/>
          <w:lang w:val="ka-GE"/>
        </w:rPr>
        <w:t xml:space="preserve"> </w:t>
      </w:r>
      <w:r w:rsidRPr="00143099">
        <w:rPr>
          <w:rFonts w:ascii="Sylfaen" w:hAnsi="Sylfaen" w:cs="Sylfaen"/>
          <w:lang w:val="ka-GE"/>
        </w:rPr>
        <w:t>საშუალებას</w:t>
      </w:r>
      <w:r w:rsidRPr="00143099">
        <w:rPr>
          <w:rFonts w:ascii="Sylfaen" w:hAnsi="Sylfaen"/>
          <w:lang w:val="ka-GE"/>
        </w:rPr>
        <w:t xml:space="preserve"> </w:t>
      </w:r>
      <w:r w:rsidRPr="00143099">
        <w:rPr>
          <w:rFonts w:ascii="Sylfaen" w:hAnsi="Sylfaen" w:cs="Sylfaen"/>
          <w:lang w:val="ka-GE"/>
        </w:rPr>
        <w:t>მისცემს</w:t>
      </w:r>
      <w:r w:rsidRPr="00143099">
        <w:rPr>
          <w:rFonts w:ascii="Sylfaen" w:hAnsi="Sylfaen"/>
          <w:lang w:val="ka-GE"/>
        </w:rPr>
        <w:t xml:space="preserve"> </w:t>
      </w:r>
      <w:r w:rsidRPr="00143099">
        <w:rPr>
          <w:rFonts w:ascii="Sylfaen" w:hAnsi="Sylfaen" w:cs="Sylfaen"/>
          <w:lang w:val="ka-GE"/>
        </w:rPr>
        <w:t>კომუნიკაცია</w:t>
      </w:r>
      <w:r w:rsidRPr="00143099">
        <w:rPr>
          <w:rFonts w:ascii="Sylfaen" w:hAnsi="Sylfaen"/>
          <w:lang w:val="ka-GE"/>
        </w:rPr>
        <w:t xml:space="preserve"> </w:t>
      </w:r>
      <w:r w:rsidRPr="00143099">
        <w:rPr>
          <w:rFonts w:ascii="Sylfaen" w:hAnsi="Sylfaen" w:cs="Sylfaen"/>
          <w:lang w:val="ka-GE"/>
        </w:rPr>
        <w:t>დაამყაროს</w:t>
      </w:r>
      <w:r w:rsidRPr="00143099">
        <w:rPr>
          <w:rFonts w:ascii="Sylfaen" w:hAnsi="Sylfaen"/>
          <w:lang w:val="ka-GE"/>
        </w:rPr>
        <w:t xml:space="preserve"> </w:t>
      </w:r>
      <w:r w:rsidRPr="00143099">
        <w:rPr>
          <w:rFonts w:ascii="Sylfaen" w:hAnsi="Sylfaen" w:cs="Sylfaen"/>
          <w:lang w:val="ka-GE"/>
        </w:rPr>
        <w:t>შესაბამის</w:t>
      </w:r>
      <w:r w:rsidRPr="00143099">
        <w:rPr>
          <w:rFonts w:ascii="Sylfaen" w:hAnsi="Sylfaen"/>
          <w:lang w:val="ka-GE"/>
        </w:rPr>
        <w:t xml:space="preserve"> </w:t>
      </w:r>
      <w:r w:rsidRPr="00143099">
        <w:rPr>
          <w:rFonts w:ascii="Sylfaen" w:hAnsi="Sylfaen" w:cs="Sylfaen"/>
          <w:lang w:val="ka-GE"/>
        </w:rPr>
        <w:t>ორგანოებთან</w:t>
      </w:r>
      <w:r w:rsidRPr="00143099">
        <w:rPr>
          <w:rFonts w:ascii="Sylfaen" w:hAnsi="Sylfaen"/>
          <w:lang w:val="ka-GE"/>
        </w:rPr>
        <w:t xml:space="preserve"> </w:t>
      </w:r>
      <w:r w:rsidRPr="00143099">
        <w:rPr>
          <w:rFonts w:ascii="Sylfaen" w:hAnsi="Sylfaen" w:cs="Sylfaen"/>
          <w:lang w:val="ka-GE"/>
        </w:rPr>
        <w:t>და</w:t>
      </w:r>
      <w:r w:rsidRPr="00143099">
        <w:rPr>
          <w:rFonts w:ascii="Sylfaen" w:hAnsi="Sylfaen"/>
          <w:lang w:val="ka-GE"/>
        </w:rPr>
        <w:t xml:space="preserve"> </w:t>
      </w:r>
      <w:r w:rsidRPr="00143099">
        <w:rPr>
          <w:rFonts w:ascii="Sylfaen" w:hAnsi="Sylfaen" w:cs="Sylfaen"/>
          <w:lang w:val="ka-GE"/>
        </w:rPr>
        <w:t>ისრაელში</w:t>
      </w:r>
      <w:r w:rsidRPr="00143099">
        <w:rPr>
          <w:rFonts w:ascii="Sylfaen" w:hAnsi="Sylfaen"/>
          <w:lang w:val="ka-GE"/>
        </w:rPr>
        <w:t xml:space="preserve"> </w:t>
      </w:r>
      <w:r w:rsidRPr="00143099">
        <w:rPr>
          <w:rFonts w:ascii="Sylfaen" w:hAnsi="Sylfaen" w:cs="Sylfaen"/>
          <w:lang w:val="ka-GE"/>
        </w:rPr>
        <w:t>ხანგრძლივი</w:t>
      </w:r>
      <w:r w:rsidRPr="00143099">
        <w:rPr>
          <w:rFonts w:ascii="Sylfaen" w:hAnsi="Sylfaen"/>
          <w:lang w:val="ka-GE"/>
        </w:rPr>
        <w:t xml:space="preserve"> </w:t>
      </w:r>
      <w:r w:rsidRPr="00143099">
        <w:rPr>
          <w:rFonts w:ascii="Sylfaen" w:hAnsi="Sylfaen" w:cs="Sylfaen"/>
          <w:lang w:val="ka-GE"/>
        </w:rPr>
        <w:t>მოვლის</w:t>
      </w:r>
      <w:r w:rsidRPr="00143099">
        <w:rPr>
          <w:rFonts w:ascii="Sylfaen" w:hAnsi="Sylfaen"/>
          <w:lang w:val="ka-GE"/>
        </w:rPr>
        <w:t xml:space="preserve"> </w:t>
      </w:r>
      <w:r w:rsidRPr="00143099">
        <w:rPr>
          <w:rFonts w:ascii="Sylfaen" w:hAnsi="Sylfaen" w:cs="Sylfaen"/>
          <w:lang w:val="ka-GE"/>
        </w:rPr>
        <w:t>საჭიროების</w:t>
      </w:r>
      <w:r w:rsidRPr="00143099">
        <w:rPr>
          <w:rFonts w:ascii="Sylfaen" w:hAnsi="Sylfaen"/>
          <w:lang w:val="ka-GE"/>
        </w:rPr>
        <w:t xml:space="preserve"> </w:t>
      </w:r>
      <w:r w:rsidRPr="00143099">
        <w:rPr>
          <w:rFonts w:ascii="Sylfaen" w:hAnsi="Sylfaen" w:cs="Sylfaen"/>
          <w:lang w:val="ka-GE"/>
        </w:rPr>
        <w:t>მქონე</w:t>
      </w:r>
      <w:r w:rsidRPr="00143099">
        <w:rPr>
          <w:rFonts w:ascii="Sylfaen" w:hAnsi="Sylfaen"/>
          <w:lang w:val="ka-GE"/>
        </w:rPr>
        <w:t xml:space="preserve"> </w:t>
      </w:r>
      <w:r w:rsidRPr="00143099">
        <w:rPr>
          <w:rFonts w:ascii="Sylfaen" w:hAnsi="Sylfaen" w:cs="Sylfaen"/>
          <w:lang w:val="ka-GE"/>
        </w:rPr>
        <w:t>პაციენტებისათვისთვის</w:t>
      </w:r>
      <w:r w:rsidRPr="00143099">
        <w:rPr>
          <w:rFonts w:ascii="Sylfaen" w:hAnsi="Sylfaen"/>
          <w:lang w:val="ka-GE"/>
        </w:rPr>
        <w:t xml:space="preserve"> </w:t>
      </w:r>
      <w:r w:rsidRPr="00143099">
        <w:rPr>
          <w:rFonts w:ascii="Sylfaen" w:hAnsi="Sylfaen" w:cs="Sylfaen"/>
          <w:lang w:val="ka-GE"/>
        </w:rPr>
        <w:t>განკუთვნილი</w:t>
      </w:r>
      <w:r w:rsidRPr="00143099">
        <w:rPr>
          <w:rFonts w:ascii="Sylfaen" w:hAnsi="Sylfaen"/>
          <w:lang w:val="ka-GE"/>
        </w:rPr>
        <w:t xml:space="preserve"> </w:t>
      </w:r>
      <w:r w:rsidRPr="00143099">
        <w:rPr>
          <w:rFonts w:ascii="Sylfaen" w:hAnsi="Sylfaen" w:cs="Sylfaen"/>
          <w:lang w:val="ka-GE"/>
        </w:rPr>
        <w:t>სამკურნალო</w:t>
      </w:r>
      <w:r w:rsidRPr="00143099">
        <w:rPr>
          <w:rFonts w:ascii="Sylfaen" w:hAnsi="Sylfaen"/>
          <w:lang w:val="ka-GE"/>
        </w:rPr>
        <w:t xml:space="preserve"> </w:t>
      </w:r>
      <w:r w:rsidRPr="00143099">
        <w:rPr>
          <w:rFonts w:ascii="Sylfaen" w:hAnsi="Sylfaen" w:cs="Sylfaen"/>
          <w:lang w:val="ka-GE"/>
        </w:rPr>
        <w:t>დაწესებულებების</w:t>
      </w:r>
      <w:r w:rsidRPr="00143099">
        <w:rPr>
          <w:rFonts w:ascii="Sylfaen" w:hAnsi="Sylfaen"/>
          <w:lang w:val="ka-GE"/>
        </w:rPr>
        <w:t xml:space="preserve"> </w:t>
      </w:r>
      <w:r w:rsidRPr="00143099">
        <w:rPr>
          <w:rFonts w:ascii="Sylfaen" w:hAnsi="Sylfaen" w:cs="Sylfaen"/>
          <w:lang w:val="ka-GE"/>
        </w:rPr>
        <w:t>პერსონალთან</w:t>
      </w:r>
      <w:r w:rsidRPr="00143099">
        <w:rPr>
          <w:rFonts w:ascii="Sylfaen" w:hAnsi="Sylfaen"/>
          <w:lang w:val="ka-GE"/>
        </w:rPr>
        <w:t>.</w:t>
      </w:r>
    </w:p>
    <w:p w14:paraId="32BEB8A7" w14:textId="12E71E0C" w:rsidR="00F613B3" w:rsidRPr="00143099" w:rsidRDefault="00F613B3" w:rsidP="00431DB0">
      <w:pPr>
        <w:pStyle w:val="ListParagraph"/>
        <w:numPr>
          <w:ilvl w:val="0"/>
          <w:numId w:val="20"/>
        </w:numPr>
        <w:spacing w:after="120" w:line="240" w:lineRule="auto"/>
        <w:contextualSpacing w:val="0"/>
        <w:jc w:val="both"/>
        <w:rPr>
          <w:rFonts w:ascii="Sylfaen" w:hAnsi="Sylfaen" w:cs="Sylfaen"/>
          <w:lang w:val="ka-GE"/>
        </w:rPr>
      </w:pPr>
      <w:r w:rsidRPr="00143099">
        <w:rPr>
          <w:rFonts w:ascii="Sylfaen" w:hAnsi="Sylfaen" w:cs="Sylfaen"/>
          <w:lang w:val="ka-GE"/>
        </w:rPr>
        <w:t>წარმატებით უნდა ჰქონდეს დასრულებული მინიმუმ საშუალო სკოლა.</w:t>
      </w:r>
    </w:p>
    <w:p w14:paraId="59BEB895" w14:textId="0EC89CC4" w:rsidR="00F613B3" w:rsidRPr="00143099" w:rsidRDefault="00F613B3" w:rsidP="00431DB0">
      <w:pPr>
        <w:pStyle w:val="ListParagraph"/>
        <w:numPr>
          <w:ilvl w:val="0"/>
          <w:numId w:val="20"/>
        </w:numPr>
        <w:spacing w:after="120" w:line="240" w:lineRule="auto"/>
        <w:contextualSpacing w:val="0"/>
        <w:jc w:val="both"/>
        <w:rPr>
          <w:rFonts w:ascii="Sylfaen" w:hAnsi="Sylfaen" w:cs="Sylfaen"/>
          <w:lang w:val="ka-GE"/>
        </w:rPr>
      </w:pPr>
      <w:r w:rsidRPr="00143099">
        <w:rPr>
          <w:rFonts w:ascii="Sylfaen" w:hAnsi="Sylfaen" w:cs="Sylfaen"/>
          <w:lang w:val="ka-GE"/>
        </w:rPr>
        <w:t>მას ადრე არასოდეს არ უნდა ჰქონდეს ნამუშევარი ისრაელში.</w:t>
      </w:r>
    </w:p>
    <w:p w14:paraId="04BC04C6" w14:textId="0D87CFB4" w:rsidR="00F613B3" w:rsidRPr="00143099" w:rsidRDefault="00F613B3" w:rsidP="00431DB0">
      <w:pPr>
        <w:pStyle w:val="ListParagraph"/>
        <w:numPr>
          <w:ilvl w:val="0"/>
          <w:numId w:val="20"/>
        </w:numPr>
        <w:spacing w:after="120" w:line="240" w:lineRule="auto"/>
        <w:contextualSpacing w:val="0"/>
        <w:jc w:val="both"/>
        <w:rPr>
          <w:rFonts w:ascii="Sylfaen" w:hAnsi="Sylfaen" w:cs="Sylfaen"/>
          <w:lang w:val="ka-GE"/>
        </w:rPr>
      </w:pPr>
      <w:r w:rsidRPr="00143099">
        <w:rPr>
          <w:rFonts w:ascii="Sylfaen" w:hAnsi="Sylfaen" w:cs="Sylfaen"/>
          <w:lang w:val="ka-GE"/>
        </w:rPr>
        <w:t>არ უნდა ჰყავდეს მშობლები, მეუღლე</w:t>
      </w:r>
      <w:r w:rsidR="00431DB0" w:rsidRPr="00143099">
        <w:rPr>
          <w:rFonts w:ascii="Sylfaen" w:hAnsi="Sylfaen" w:cs="Sylfaen"/>
          <w:lang w:val="ka-GE"/>
        </w:rPr>
        <w:t>,</w:t>
      </w:r>
      <w:r w:rsidRPr="00143099">
        <w:rPr>
          <w:rFonts w:ascii="Sylfaen" w:hAnsi="Sylfaen" w:cs="Sylfaen"/>
          <w:lang w:val="ka-GE"/>
        </w:rPr>
        <w:t xml:space="preserve"> შვილები, და</w:t>
      </w:r>
      <w:r w:rsidR="00F92A86" w:rsidRPr="00143099">
        <w:rPr>
          <w:rFonts w:ascii="Sylfaen" w:hAnsi="Sylfaen" w:cs="Sylfaen"/>
          <w:lang w:val="ka-GE"/>
        </w:rPr>
        <w:t>-</w:t>
      </w:r>
      <w:r w:rsidRPr="00143099">
        <w:rPr>
          <w:rFonts w:ascii="Sylfaen" w:hAnsi="Sylfaen" w:cs="Sylfaen"/>
          <w:lang w:val="ka-GE"/>
        </w:rPr>
        <w:t>ძმა, რომლებიც მუშაობენ ან ცხოვრობენ ისრაელში.</w:t>
      </w:r>
    </w:p>
    <w:p w14:paraId="50905D63" w14:textId="77777777" w:rsidR="00F613B3" w:rsidRPr="00143099" w:rsidRDefault="00F613B3" w:rsidP="00431DB0">
      <w:pPr>
        <w:pStyle w:val="ListParagraph"/>
        <w:numPr>
          <w:ilvl w:val="0"/>
          <w:numId w:val="20"/>
        </w:numPr>
        <w:spacing w:after="120" w:line="240" w:lineRule="auto"/>
        <w:contextualSpacing w:val="0"/>
        <w:jc w:val="both"/>
        <w:rPr>
          <w:rFonts w:ascii="Sylfaen" w:hAnsi="Sylfaen" w:cs="Sylfaen"/>
          <w:lang w:val="ka-GE"/>
        </w:rPr>
      </w:pPr>
      <w:r w:rsidRPr="00143099">
        <w:rPr>
          <w:rFonts w:ascii="Sylfaen" w:hAnsi="Sylfaen" w:cs="Sylfaen"/>
          <w:lang w:val="ka-GE"/>
        </w:rPr>
        <w:t xml:space="preserve">უნდა იყოს ფიზიკურად და ფსიქიკურად ჯანმრთელი, არ უნდა ჰქონდეს ქრონიკული ან სხვა სახის დაავადებები, მათ შორის, ტუბერკულოზი, ჰეპატიტი, სიფილისი, გონორეა და შიდსი; </w:t>
      </w:r>
    </w:p>
    <w:p w14:paraId="659C940E" w14:textId="27DE021E" w:rsidR="00F613B3" w:rsidRPr="00143099" w:rsidRDefault="00F613B3" w:rsidP="00431DB0">
      <w:pPr>
        <w:pStyle w:val="ListParagraph"/>
        <w:numPr>
          <w:ilvl w:val="0"/>
          <w:numId w:val="20"/>
        </w:numPr>
        <w:spacing w:after="120" w:line="240" w:lineRule="auto"/>
        <w:contextualSpacing w:val="0"/>
        <w:jc w:val="both"/>
        <w:rPr>
          <w:rFonts w:ascii="Sylfaen" w:hAnsi="Sylfaen" w:cs="Sylfaen"/>
          <w:lang w:val="ka-GE"/>
        </w:rPr>
      </w:pPr>
      <w:r w:rsidRPr="00143099">
        <w:rPr>
          <w:rFonts w:ascii="Sylfaen" w:hAnsi="Sylfaen" w:cs="Sylfaen"/>
          <w:lang w:val="ka-GE"/>
        </w:rPr>
        <w:t>უნდა ჰქონდეს უნარი შეასრულოს მძიმე სამუშაო როგორც დამხმარე მუშაკმა ისრაელის ხანგრძლივი მოვლის დაწესებულებაში, მათ შორის</w:t>
      </w:r>
      <w:r w:rsidR="00431DB0" w:rsidRPr="00143099">
        <w:rPr>
          <w:rFonts w:ascii="Sylfaen" w:hAnsi="Sylfaen" w:cs="Sylfaen"/>
          <w:lang w:val="ka-GE"/>
        </w:rPr>
        <w:t>,</w:t>
      </w:r>
      <w:r w:rsidRPr="00143099">
        <w:rPr>
          <w:rFonts w:ascii="Sylfaen" w:hAnsi="Sylfaen" w:cs="Sylfaen"/>
          <w:lang w:val="ka-GE"/>
        </w:rPr>
        <w:t xml:space="preserve"> სიმძიმეების აწევის ჩათვლით; </w:t>
      </w:r>
    </w:p>
    <w:p w14:paraId="3C0FCED6" w14:textId="65130F2F" w:rsidR="00F613B3" w:rsidRPr="00143099" w:rsidRDefault="00F613B3" w:rsidP="00431DB0">
      <w:pPr>
        <w:pStyle w:val="ListParagraph"/>
        <w:numPr>
          <w:ilvl w:val="0"/>
          <w:numId w:val="20"/>
        </w:numPr>
        <w:spacing w:after="120" w:line="240" w:lineRule="auto"/>
        <w:contextualSpacing w:val="0"/>
        <w:jc w:val="both"/>
        <w:rPr>
          <w:rFonts w:ascii="Sylfaen" w:hAnsi="Sylfaen" w:cs="Sylfaen"/>
          <w:lang w:val="ka-GE"/>
        </w:rPr>
      </w:pPr>
      <w:r w:rsidRPr="00143099">
        <w:rPr>
          <w:rFonts w:ascii="Sylfaen" w:hAnsi="Sylfaen" w:cs="Sylfaen"/>
          <w:lang w:val="ka-GE"/>
        </w:rPr>
        <w:t xml:space="preserve">არ უნდა ჰქონდეს ნარკოტიკების ან ალკოჰოლის ბოროტად მოხმარების ისტორია.  </w:t>
      </w:r>
    </w:p>
    <w:p w14:paraId="457EB658" w14:textId="7B25E8C0" w:rsidR="00F613B3" w:rsidRPr="00143099" w:rsidRDefault="00F613B3" w:rsidP="00431DB0">
      <w:pPr>
        <w:pStyle w:val="ListParagraph"/>
        <w:numPr>
          <w:ilvl w:val="0"/>
          <w:numId w:val="20"/>
        </w:numPr>
        <w:spacing w:after="120" w:line="240" w:lineRule="auto"/>
        <w:contextualSpacing w:val="0"/>
        <w:jc w:val="both"/>
        <w:rPr>
          <w:rFonts w:ascii="Sylfaen" w:hAnsi="Sylfaen" w:cs="Sylfaen"/>
          <w:lang w:val="ka-GE"/>
        </w:rPr>
      </w:pPr>
      <w:r w:rsidRPr="00143099">
        <w:rPr>
          <w:rFonts w:ascii="Sylfaen" w:hAnsi="Sylfaen" w:cs="Sylfaen"/>
          <w:lang w:val="ka-GE"/>
        </w:rPr>
        <w:t xml:space="preserve">თანახმა უნდა იყოს იმაზე, რომ ისრაელში შემოსვლამდე გაიარონ COVID-19-ის ტესტი საქართველოში. ამგვარი ტესტირების ხარჯი არ იქნება დაფარული ისრაელის მხარის მიერ.  </w:t>
      </w:r>
    </w:p>
    <w:p w14:paraId="29261634" w14:textId="0B03F4FF" w:rsidR="00F613B3" w:rsidRPr="00143099" w:rsidRDefault="009D531B" w:rsidP="00431DB0">
      <w:pPr>
        <w:pStyle w:val="ListParagraph"/>
        <w:numPr>
          <w:ilvl w:val="0"/>
          <w:numId w:val="20"/>
        </w:numPr>
        <w:spacing w:after="120" w:line="240" w:lineRule="auto"/>
        <w:contextualSpacing w:val="0"/>
        <w:jc w:val="both"/>
        <w:rPr>
          <w:rFonts w:ascii="Sylfaen" w:hAnsi="Sylfaen" w:cs="Sylfaen"/>
          <w:lang w:val="ka-GE"/>
        </w:rPr>
      </w:pPr>
      <w:r w:rsidRPr="00143099">
        <w:rPr>
          <w:rFonts w:ascii="Sylfaen" w:hAnsi="Sylfaen" w:cs="Sylfaen"/>
          <w:lang w:val="ka-GE"/>
        </w:rPr>
        <w:t xml:space="preserve">თანახმა უნდა იყოს </w:t>
      </w:r>
      <w:r w:rsidR="00F613B3" w:rsidRPr="00143099">
        <w:rPr>
          <w:rFonts w:ascii="Sylfaen" w:hAnsi="Sylfaen" w:cs="Sylfaen"/>
          <w:lang w:val="ka-GE"/>
        </w:rPr>
        <w:t xml:space="preserve"> იმაზე, რომ ისრაელში ჩასვლის შემდეგ მა</w:t>
      </w:r>
      <w:r w:rsidRPr="00143099">
        <w:rPr>
          <w:rFonts w:ascii="Sylfaen" w:hAnsi="Sylfaen" w:cs="Sylfaen"/>
          <w:lang w:val="ka-GE"/>
        </w:rPr>
        <w:t>ს</w:t>
      </w:r>
      <w:r w:rsidR="00F613B3" w:rsidRPr="00143099">
        <w:rPr>
          <w:rFonts w:ascii="Sylfaen" w:hAnsi="Sylfaen" w:cs="Sylfaen"/>
          <w:lang w:val="ka-GE"/>
        </w:rPr>
        <w:t xml:space="preserve"> გაუკეთდება ვაქცინაცია, რომელიც აუციელებელია ხანგრძლივი მოვლის დაწესებულებაში სამუშაოდ ისრაელის ჯანდაცვის სამინისტროს მოქმედი რეგულაციების შესაბამისად და მა</w:t>
      </w:r>
      <w:r w:rsidRPr="00143099">
        <w:rPr>
          <w:rFonts w:ascii="Sylfaen" w:hAnsi="Sylfaen" w:cs="Sylfaen"/>
          <w:lang w:val="ka-GE"/>
        </w:rPr>
        <w:t>ნ</w:t>
      </w:r>
      <w:r w:rsidR="00F613B3" w:rsidRPr="00143099">
        <w:rPr>
          <w:rFonts w:ascii="Sylfaen" w:hAnsi="Sylfaen" w:cs="Sylfaen"/>
          <w:lang w:val="ka-GE"/>
        </w:rPr>
        <w:t xml:space="preserve"> უნდა განაცხადო</w:t>
      </w:r>
      <w:r w:rsidRPr="00143099">
        <w:rPr>
          <w:rFonts w:ascii="Sylfaen" w:hAnsi="Sylfaen" w:cs="Sylfaen"/>
          <w:lang w:val="ka-GE"/>
        </w:rPr>
        <w:t>ს</w:t>
      </w:r>
      <w:r w:rsidR="00F613B3" w:rsidRPr="00143099">
        <w:rPr>
          <w:rFonts w:ascii="Sylfaen" w:hAnsi="Sylfaen" w:cs="Sylfaen"/>
          <w:lang w:val="ka-GE"/>
        </w:rPr>
        <w:t>, რამდენადაც მათთვის ცნობილია</w:t>
      </w:r>
      <w:r w:rsidRPr="00143099">
        <w:rPr>
          <w:rFonts w:ascii="Sylfaen" w:hAnsi="Sylfaen" w:cs="Sylfaen"/>
          <w:lang w:val="ka-GE"/>
        </w:rPr>
        <w:t>, რომ</w:t>
      </w:r>
      <w:r w:rsidR="00F613B3" w:rsidRPr="00143099">
        <w:rPr>
          <w:rFonts w:ascii="Sylfaen" w:hAnsi="Sylfaen" w:cs="Sylfaen"/>
          <w:lang w:val="ka-GE"/>
        </w:rPr>
        <w:t xml:space="preserve"> არ არსებობს რაიმე სახის დაბრკოლება</w:t>
      </w:r>
      <w:r w:rsidRPr="00143099">
        <w:rPr>
          <w:rFonts w:ascii="Sylfaen" w:hAnsi="Sylfaen" w:cs="Sylfaen"/>
          <w:lang w:val="ka-GE"/>
        </w:rPr>
        <w:t>,</w:t>
      </w:r>
      <w:r w:rsidR="00F613B3" w:rsidRPr="00143099">
        <w:rPr>
          <w:rFonts w:ascii="Sylfaen" w:hAnsi="Sylfaen" w:cs="Sylfaen"/>
          <w:lang w:val="ka-GE"/>
        </w:rPr>
        <w:t xml:space="preserve"> რაც ხელს შეუშლიდა მ</w:t>
      </w:r>
      <w:r w:rsidRPr="00143099">
        <w:rPr>
          <w:rFonts w:ascii="Sylfaen" w:hAnsi="Sylfaen" w:cs="Sylfaen"/>
          <w:lang w:val="ka-GE"/>
        </w:rPr>
        <w:t>ის</w:t>
      </w:r>
      <w:r w:rsidR="00F613B3" w:rsidRPr="00143099">
        <w:rPr>
          <w:rFonts w:ascii="Sylfaen" w:hAnsi="Sylfaen" w:cs="Sylfaen"/>
          <w:lang w:val="ka-GE"/>
        </w:rPr>
        <w:t xml:space="preserve"> ვაქცინაცი</w:t>
      </w:r>
      <w:r w:rsidRPr="00143099">
        <w:rPr>
          <w:rFonts w:ascii="Sylfaen" w:hAnsi="Sylfaen" w:cs="Sylfaen"/>
          <w:lang w:val="ka-GE"/>
        </w:rPr>
        <w:t>ა</w:t>
      </w:r>
      <w:r w:rsidR="00F613B3" w:rsidRPr="00143099">
        <w:rPr>
          <w:rFonts w:ascii="Sylfaen" w:hAnsi="Sylfaen" w:cs="Sylfaen"/>
          <w:lang w:val="ka-GE"/>
        </w:rPr>
        <w:t xml:space="preserve">ს. </w:t>
      </w:r>
    </w:p>
    <w:p w14:paraId="352E8043" w14:textId="2E37E749" w:rsidR="00F613B3" w:rsidRPr="00143099" w:rsidRDefault="00F613B3" w:rsidP="00431DB0">
      <w:pPr>
        <w:pStyle w:val="ListParagraph"/>
        <w:numPr>
          <w:ilvl w:val="0"/>
          <w:numId w:val="20"/>
        </w:numPr>
        <w:spacing w:after="120" w:line="240" w:lineRule="auto"/>
        <w:contextualSpacing w:val="0"/>
        <w:jc w:val="both"/>
        <w:rPr>
          <w:rFonts w:ascii="Sylfaen" w:hAnsi="Sylfaen" w:cs="Sylfaen"/>
          <w:lang w:val="ka-GE"/>
        </w:rPr>
      </w:pPr>
      <w:r w:rsidRPr="00143099">
        <w:rPr>
          <w:rFonts w:ascii="Sylfaen" w:hAnsi="Sylfaen" w:cs="Sylfaen"/>
          <w:lang w:val="ka-GE"/>
        </w:rPr>
        <w:t xml:space="preserve">არ უნდა </w:t>
      </w:r>
      <w:r w:rsidR="00431DB0" w:rsidRPr="00143099">
        <w:rPr>
          <w:rFonts w:ascii="Sylfaen" w:hAnsi="Sylfaen" w:cs="Sylfaen"/>
          <w:lang w:val="ka-GE"/>
        </w:rPr>
        <w:t>ჰ</w:t>
      </w:r>
      <w:r w:rsidRPr="00143099">
        <w:rPr>
          <w:rFonts w:ascii="Sylfaen" w:hAnsi="Sylfaen" w:cs="Sylfaen"/>
          <w:lang w:val="ka-GE"/>
        </w:rPr>
        <w:t>ქონდე</w:t>
      </w:r>
      <w:r w:rsidR="009D531B" w:rsidRPr="00143099">
        <w:rPr>
          <w:rFonts w:ascii="Sylfaen" w:hAnsi="Sylfaen" w:cs="Sylfaen"/>
          <w:lang w:val="ka-GE"/>
        </w:rPr>
        <w:t>ს</w:t>
      </w:r>
      <w:r w:rsidRPr="00143099">
        <w:rPr>
          <w:rFonts w:ascii="Sylfaen" w:hAnsi="Sylfaen" w:cs="Sylfaen"/>
          <w:lang w:val="ka-GE"/>
        </w:rPr>
        <w:t xml:space="preserve"> ნასამართლობა. </w:t>
      </w:r>
    </w:p>
    <w:p w14:paraId="53FB6D18" w14:textId="77008DC4" w:rsidR="00F613B3" w:rsidRPr="00143099" w:rsidRDefault="00F613B3" w:rsidP="00431DB0">
      <w:pPr>
        <w:pStyle w:val="ListParagraph"/>
        <w:numPr>
          <w:ilvl w:val="0"/>
          <w:numId w:val="20"/>
        </w:numPr>
        <w:spacing w:after="120" w:line="240" w:lineRule="auto"/>
        <w:contextualSpacing w:val="0"/>
        <w:jc w:val="both"/>
        <w:rPr>
          <w:rFonts w:ascii="Sylfaen" w:hAnsi="Sylfaen" w:cs="Sylfaen"/>
          <w:lang w:val="ka-GE"/>
        </w:rPr>
      </w:pPr>
      <w:r w:rsidRPr="00143099">
        <w:rPr>
          <w:rFonts w:ascii="Sylfaen" w:hAnsi="Sylfaen" w:cs="Sylfaen"/>
          <w:lang w:val="ka-GE"/>
        </w:rPr>
        <w:t xml:space="preserve">უნდა </w:t>
      </w:r>
      <w:r w:rsidR="009D531B" w:rsidRPr="00143099">
        <w:rPr>
          <w:rFonts w:ascii="Sylfaen" w:hAnsi="Sylfaen" w:cs="Sylfaen"/>
          <w:lang w:val="ka-GE"/>
        </w:rPr>
        <w:t xml:space="preserve">იყოს </w:t>
      </w:r>
      <w:r w:rsidRPr="00143099">
        <w:rPr>
          <w:rFonts w:ascii="Sylfaen" w:hAnsi="Sylfaen" w:cs="Sylfaen"/>
          <w:lang w:val="ka-GE"/>
        </w:rPr>
        <w:t>საქართველოს მოქალაქე.</w:t>
      </w:r>
    </w:p>
    <w:p w14:paraId="4A863D3F" w14:textId="61D72B5A" w:rsidR="009D531B" w:rsidRPr="00143099" w:rsidRDefault="00F613B3" w:rsidP="00431DB0">
      <w:pPr>
        <w:pStyle w:val="ListParagraph"/>
        <w:numPr>
          <w:ilvl w:val="0"/>
          <w:numId w:val="20"/>
        </w:numPr>
        <w:spacing w:after="120" w:line="240" w:lineRule="auto"/>
        <w:contextualSpacing w:val="0"/>
        <w:jc w:val="both"/>
        <w:rPr>
          <w:rFonts w:ascii="Sylfaen" w:hAnsi="Sylfaen" w:cs="Sylfaen"/>
          <w:lang w:val="ka-GE"/>
        </w:rPr>
      </w:pPr>
      <w:r w:rsidRPr="00143099">
        <w:rPr>
          <w:rFonts w:ascii="Sylfaen" w:hAnsi="Sylfaen" w:cs="Sylfaen"/>
          <w:lang w:val="ka-GE"/>
        </w:rPr>
        <w:t xml:space="preserve">არასოდეს არ უნდა </w:t>
      </w:r>
      <w:r w:rsidR="009D531B" w:rsidRPr="00143099">
        <w:rPr>
          <w:rFonts w:ascii="Sylfaen" w:hAnsi="Sylfaen" w:cs="Sylfaen"/>
          <w:lang w:val="ka-GE"/>
        </w:rPr>
        <w:t>ჰ</w:t>
      </w:r>
      <w:r w:rsidRPr="00143099">
        <w:rPr>
          <w:rFonts w:ascii="Sylfaen" w:hAnsi="Sylfaen" w:cs="Sylfaen"/>
          <w:lang w:val="ka-GE"/>
        </w:rPr>
        <w:t>ქონდე</w:t>
      </w:r>
      <w:r w:rsidR="00F92A86" w:rsidRPr="00143099">
        <w:rPr>
          <w:rFonts w:ascii="Sylfaen" w:hAnsi="Sylfaen" w:cs="Sylfaen"/>
          <w:lang w:val="ka-GE"/>
        </w:rPr>
        <w:t>ს</w:t>
      </w:r>
      <w:r w:rsidRPr="00143099">
        <w:rPr>
          <w:rFonts w:ascii="Sylfaen" w:hAnsi="Sylfaen" w:cs="Sylfaen"/>
          <w:lang w:val="ka-GE"/>
        </w:rPr>
        <w:t xml:space="preserve"> ისრაელში არალეგალური ბინადრობა</w:t>
      </w:r>
      <w:r w:rsidR="00431DB0" w:rsidRPr="00143099">
        <w:rPr>
          <w:rFonts w:ascii="Sylfaen" w:hAnsi="Sylfaen" w:cs="Sylfaen"/>
          <w:lang w:val="ka-GE"/>
        </w:rPr>
        <w:t>.</w:t>
      </w:r>
      <w:r w:rsidRPr="00143099">
        <w:rPr>
          <w:rFonts w:ascii="Sylfaen" w:hAnsi="Sylfaen" w:cs="Sylfaen"/>
          <w:lang w:val="ka-GE"/>
        </w:rPr>
        <w:t xml:space="preserve"> </w:t>
      </w:r>
    </w:p>
    <w:p w14:paraId="6F951AFE" w14:textId="115C17D4" w:rsidR="00F613B3" w:rsidRPr="00143099" w:rsidRDefault="00F613B3" w:rsidP="00431DB0">
      <w:pPr>
        <w:pStyle w:val="ListParagraph"/>
        <w:numPr>
          <w:ilvl w:val="0"/>
          <w:numId w:val="20"/>
        </w:numPr>
        <w:spacing w:after="120" w:line="240" w:lineRule="auto"/>
        <w:contextualSpacing w:val="0"/>
        <w:jc w:val="both"/>
        <w:rPr>
          <w:rFonts w:ascii="Sylfaen" w:hAnsi="Sylfaen" w:cs="Sylfaen"/>
          <w:lang w:val="ka-GE"/>
        </w:rPr>
      </w:pPr>
      <w:r w:rsidRPr="00143099">
        <w:rPr>
          <w:rFonts w:ascii="Sylfaen" w:hAnsi="Sylfaen" w:cs="Sylfaen"/>
          <w:lang w:val="ka-GE"/>
        </w:rPr>
        <w:t>თანხმობა</w:t>
      </w:r>
      <w:r w:rsidR="009D531B" w:rsidRPr="00143099">
        <w:rPr>
          <w:rFonts w:ascii="Sylfaen" w:hAnsi="Sylfaen" w:cs="Sylfaen"/>
          <w:lang w:val="ka-GE"/>
        </w:rPr>
        <w:t xml:space="preserve"> უნდა ჰ</w:t>
      </w:r>
      <w:r w:rsidRPr="00143099">
        <w:rPr>
          <w:rFonts w:ascii="Sylfaen" w:hAnsi="Sylfaen" w:cs="Sylfaen"/>
          <w:lang w:val="ka-GE"/>
        </w:rPr>
        <w:t>ქონდე</w:t>
      </w:r>
      <w:r w:rsidR="009D531B" w:rsidRPr="00143099">
        <w:rPr>
          <w:rFonts w:ascii="Sylfaen" w:hAnsi="Sylfaen" w:cs="Sylfaen"/>
          <w:lang w:val="ka-GE"/>
        </w:rPr>
        <w:t>ს</w:t>
      </w:r>
      <w:r w:rsidRPr="00143099">
        <w:rPr>
          <w:rFonts w:ascii="Sylfaen" w:hAnsi="Sylfaen" w:cs="Sylfaen"/>
          <w:lang w:val="ka-GE"/>
        </w:rPr>
        <w:t xml:space="preserve"> მიცემული იმაზე, რომ </w:t>
      </w:r>
      <w:r w:rsidR="00F92A86" w:rsidRPr="00143099">
        <w:rPr>
          <w:rFonts w:ascii="Sylfaen" w:hAnsi="Sylfaen" w:cs="Sylfaen"/>
          <w:lang w:val="ka-GE"/>
        </w:rPr>
        <w:t xml:space="preserve">სამუშაო ვიზის ვადის დასრულებისას </w:t>
      </w:r>
      <w:r w:rsidRPr="00143099">
        <w:rPr>
          <w:rFonts w:ascii="Sylfaen" w:hAnsi="Sylfaen" w:cs="Sylfaen"/>
          <w:lang w:val="ka-GE"/>
        </w:rPr>
        <w:t>მა</w:t>
      </w:r>
      <w:r w:rsidR="009D531B" w:rsidRPr="00143099">
        <w:rPr>
          <w:rFonts w:ascii="Sylfaen" w:hAnsi="Sylfaen" w:cs="Sylfaen"/>
          <w:lang w:val="ka-GE"/>
        </w:rPr>
        <w:t>ნ</w:t>
      </w:r>
      <w:r w:rsidRPr="00143099">
        <w:rPr>
          <w:rFonts w:ascii="Sylfaen" w:hAnsi="Sylfaen" w:cs="Sylfaen"/>
          <w:lang w:val="ka-GE"/>
        </w:rPr>
        <w:t xml:space="preserve"> აუცილებლად უნდა დატოვო</w:t>
      </w:r>
      <w:r w:rsidR="009D531B" w:rsidRPr="00143099">
        <w:rPr>
          <w:rFonts w:ascii="Sylfaen" w:hAnsi="Sylfaen" w:cs="Sylfaen"/>
          <w:lang w:val="ka-GE"/>
        </w:rPr>
        <w:t>ს</w:t>
      </w:r>
      <w:r w:rsidRPr="00143099">
        <w:rPr>
          <w:rFonts w:ascii="Sylfaen" w:hAnsi="Sylfaen" w:cs="Sylfaen"/>
          <w:lang w:val="ka-GE"/>
        </w:rPr>
        <w:t xml:space="preserve"> </w:t>
      </w:r>
      <w:r w:rsidR="009D531B" w:rsidRPr="00143099">
        <w:rPr>
          <w:rFonts w:ascii="Sylfaen" w:hAnsi="Sylfaen" w:cs="Sylfaen"/>
          <w:lang w:val="ka-GE"/>
        </w:rPr>
        <w:t>ისრაელი</w:t>
      </w:r>
      <w:r w:rsidR="00431DB0" w:rsidRPr="00143099">
        <w:rPr>
          <w:rFonts w:ascii="Sylfaen" w:hAnsi="Sylfaen" w:cs="Sylfaen"/>
          <w:lang w:val="ka-GE"/>
        </w:rPr>
        <w:t xml:space="preserve">. </w:t>
      </w:r>
      <w:r w:rsidRPr="00143099">
        <w:rPr>
          <w:rFonts w:ascii="Sylfaen" w:hAnsi="Sylfaen" w:cs="Sylfaen"/>
          <w:lang w:val="ka-GE"/>
        </w:rPr>
        <w:t xml:space="preserve"> </w:t>
      </w:r>
    </w:p>
    <w:p w14:paraId="4C77D7D1" w14:textId="5AD7638E" w:rsidR="00323236" w:rsidRPr="00143099" w:rsidRDefault="00F613B3" w:rsidP="00102220">
      <w:pPr>
        <w:pStyle w:val="ListParagraph"/>
        <w:numPr>
          <w:ilvl w:val="0"/>
          <w:numId w:val="20"/>
        </w:numPr>
        <w:spacing w:line="240" w:lineRule="auto"/>
        <w:contextualSpacing w:val="0"/>
        <w:jc w:val="both"/>
        <w:rPr>
          <w:rFonts w:ascii="Sylfaen" w:hAnsi="Sylfaen" w:cs="Sylfaen"/>
          <w:lang w:val="ka-GE"/>
        </w:rPr>
      </w:pPr>
      <w:r w:rsidRPr="00143099">
        <w:rPr>
          <w:rFonts w:ascii="Sylfaen" w:hAnsi="Sylfaen" w:cs="Sylfaen"/>
          <w:lang w:val="ka-GE"/>
        </w:rPr>
        <w:t>უნდა აკმაყოფილებდ</w:t>
      </w:r>
      <w:r w:rsidR="009D531B" w:rsidRPr="00143099">
        <w:rPr>
          <w:rFonts w:ascii="Sylfaen" w:hAnsi="Sylfaen" w:cs="Sylfaen"/>
          <w:lang w:val="ka-GE"/>
        </w:rPr>
        <w:t>ეს</w:t>
      </w:r>
      <w:r w:rsidRPr="00143099">
        <w:rPr>
          <w:rFonts w:ascii="Sylfaen" w:hAnsi="Sylfaen" w:cs="Sylfaen"/>
          <w:lang w:val="ka-GE"/>
        </w:rPr>
        <w:t xml:space="preserve"> ნებისმიერ სხვა შესაბამის კრიტერიუმს</w:t>
      </w:r>
      <w:r w:rsidR="009D531B" w:rsidRPr="00143099">
        <w:rPr>
          <w:rFonts w:ascii="Sylfaen" w:hAnsi="Sylfaen" w:cs="Sylfaen"/>
          <w:lang w:val="ka-GE"/>
        </w:rPr>
        <w:t>,</w:t>
      </w:r>
      <w:r w:rsidRPr="00143099">
        <w:rPr>
          <w:rFonts w:ascii="Sylfaen" w:hAnsi="Sylfaen" w:cs="Sylfaen"/>
          <w:lang w:val="ka-GE"/>
        </w:rPr>
        <w:t xml:space="preserve"> როგორც ამას მოითხოვს „ისრაელის მოსახლეობისა და საემიგრაციო სამსახური</w:t>
      </w:r>
      <w:r w:rsidR="00431DB0" w:rsidRPr="00143099">
        <w:rPr>
          <w:rFonts w:ascii="Sylfaen" w:hAnsi="Sylfaen" w:cs="Sylfaen"/>
          <w:lang w:val="ka-GE"/>
        </w:rPr>
        <w:t>“</w:t>
      </w:r>
      <w:r w:rsidRPr="00143099">
        <w:rPr>
          <w:rFonts w:ascii="Sylfaen" w:hAnsi="Sylfaen" w:cs="Sylfaen"/>
          <w:lang w:val="ka-GE"/>
        </w:rPr>
        <w:t xml:space="preserve"> </w:t>
      </w:r>
      <w:r w:rsidR="009D531B" w:rsidRPr="00143099">
        <w:rPr>
          <w:rFonts w:ascii="Sylfaen" w:hAnsi="Sylfaen" w:cs="Sylfaen"/>
          <w:lang w:val="ka-GE"/>
        </w:rPr>
        <w:t>(</w:t>
      </w:r>
      <w:r w:rsidRPr="00143099">
        <w:rPr>
          <w:rFonts w:ascii="Sylfaen" w:hAnsi="Sylfaen" w:cs="Sylfaen"/>
          <w:lang w:val="ka-GE"/>
        </w:rPr>
        <w:t>PIBA</w:t>
      </w:r>
      <w:r w:rsidR="009D531B" w:rsidRPr="00143099">
        <w:rPr>
          <w:rFonts w:ascii="Sylfaen" w:hAnsi="Sylfaen" w:cs="Sylfaen"/>
          <w:lang w:val="ka-GE"/>
        </w:rPr>
        <w:t>)</w:t>
      </w:r>
      <w:r w:rsidRPr="00143099">
        <w:rPr>
          <w:rFonts w:ascii="Sylfaen" w:hAnsi="Sylfaen" w:cs="Sylfaen"/>
          <w:lang w:val="ka-GE"/>
        </w:rPr>
        <w:t xml:space="preserve">. </w:t>
      </w:r>
    </w:p>
    <w:p w14:paraId="649D5873" w14:textId="3370AF27" w:rsidR="00DD109E" w:rsidRPr="00143099" w:rsidRDefault="00DD109E" w:rsidP="00431DB0">
      <w:pPr>
        <w:spacing w:line="240" w:lineRule="auto"/>
        <w:jc w:val="both"/>
        <w:rPr>
          <w:rFonts w:ascii="Sylfaen" w:hAnsi="Sylfaen" w:cs="Sylfaen"/>
          <w:lang w:val="ka-GE"/>
        </w:rPr>
      </w:pPr>
    </w:p>
    <w:p w14:paraId="3013FDF1" w14:textId="75D14E7B" w:rsidR="001A78D9" w:rsidRPr="00143099" w:rsidRDefault="00761194" w:rsidP="00102220">
      <w:pPr>
        <w:pStyle w:val="ListParagraph"/>
        <w:pBdr>
          <w:top w:val="single" w:sz="4" w:space="0" w:color="auto"/>
          <w:left w:val="single" w:sz="4" w:space="4" w:color="auto"/>
          <w:bottom w:val="single" w:sz="4" w:space="1" w:color="auto"/>
          <w:right w:val="single" w:sz="4" w:space="4" w:color="auto"/>
        </w:pBdr>
        <w:shd w:val="clear" w:color="auto" w:fill="00B0F0"/>
        <w:spacing w:line="240" w:lineRule="auto"/>
        <w:ind w:left="144"/>
        <w:contextualSpacing w:val="0"/>
        <w:jc w:val="center"/>
        <w:rPr>
          <w:rFonts w:ascii="Sylfaen" w:hAnsi="Sylfaen" w:cs="Sylfaen"/>
          <w:b/>
          <w:bCs/>
          <w:color w:val="002060"/>
          <w:sz w:val="24"/>
          <w:szCs w:val="24"/>
          <w:lang w:val="ka-GE"/>
        </w:rPr>
      </w:pPr>
      <w:r w:rsidRPr="00143099">
        <w:rPr>
          <w:rFonts w:ascii="Sylfaen" w:hAnsi="Sylfaen" w:cs="Sylfaen"/>
          <w:b/>
          <w:bCs/>
          <w:color w:val="002060"/>
          <w:sz w:val="24"/>
          <w:szCs w:val="24"/>
          <w:lang w:val="ka-GE"/>
        </w:rPr>
        <w:t>შესასრულებელი სამუშაოს აღწერა</w:t>
      </w:r>
    </w:p>
    <w:p w14:paraId="051CD93F" w14:textId="75369E3E" w:rsidR="00761194" w:rsidRPr="00143099" w:rsidRDefault="00761194" w:rsidP="00852BE2">
      <w:pPr>
        <w:spacing w:before="240" w:line="240" w:lineRule="auto"/>
        <w:jc w:val="both"/>
        <w:rPr>
          <w:rFonts w:ascii="Sylfaen" w:hAnsi="Sylfaen" w:cs="Sylfaen"/>
          <w:lang w:val="ka-GE"/>
        </w:rPr>
      </w:pPr>
      <w:bookmarkStart w:id="5" w:name="_Hlk53245198"/>
      <w:r w:rsidRPr="00143099">
        <w:rPr>
          <w:rFonts w:ascii="Sylfaen" w:hAnsi="Sylfaen" w:cs="Sylfaen"/>
          <w:lang w:val="ka-GE"/>
        </w:rPr>
        <w:t xml:space="preserve">დამხმარე მუშაკი </w:t>
      </w:r>
      <w:bookmarkEnd w:id="5"/>
      <w:r w:rsidRPr="00143099">
        <w:rPr>
          <w:rFonts w:ascii="Sylfaen" w:hAnsi="Sylfaen" w:cs="Sylfaen"/>
          <w:lang w:val="ka-GE"/>
        </w:rPr>
        <w:t>იმუშავებს ისრაელში ხანგრძლივი მოვლის საჭიროების მქონე პაციენტებისათვისთვის განკუთვნილ სამკურნალო დაწესებულებაში, რეგისტრირებული ექთნის ინსტრუქციის, ხელმძღვანელობისა და მეთვალყურეობის ქვეშ, რომელიც პასუხისმგებელია პაციენტის მოვლის მართვასა და კოორდინაციაზე.</w:t>
      </w:r>
    </w:p>
    <w:p w14:paraId="05F57AD1" w14:textId="549F4517" w:rsidR="00CB1D63" w:rsidRPr="00143099" w:rsidRDefault="00F92A86" w:rsidP="00852BE2">
      <w:pPr>
        <w:spacing w:line="240" w:lineRule="auto"/>
        <w:jc w:val="both"/>
        <w:rPr>
          <w:rFonts w:ascii="Sylfaen" w:hAnsi="Sylfaen" w:cs="Sylfaen"/>
          <w:lang w:val="ka-GE"/>
        </w:rPr>
      </w:pPr>
      <w:r w:rsidRPr="00143099">
        <w:rPr>
          <w:rFonts w:ascii="Sylfaen" w:hAnsi="Sylfaen" w:cs="Sylfaen"/>
          <w:lang w:val="ka-GE"/>
        </w:rPr>
        <w:t>დამხმარე მუშაკ</w:t>
      </w:r>
      <w:r w:rsidR="00761194" w:rsidRPr="00143099">
        <w:rPr>
          <w:rFonts w:ascii="Sylfaen" w:hAnsi="Sylfaen" w:cs="Sylfaen"/>
          <w:lang w:val="ka-GE"/>
        </w:rPr>
        <w:t xml:space="preserve">ს ევალება ქრონიკული ან რთული სამედიცინო მდგომარეობის მქონე პირების და/ან ფიზიკური ან კოგნიტური უნარების დარღვევების (მაგალითად, დემენცია ან ალცჰაიმერის დაავადება) </w:t>
      </w:r>
      <w:r w:rsidRPr="00143099">
        <w:rPr>
          <w:rFonts w:ascii="Sylfaen" w:hAnsi="Sylfaen" w:cs="Sylfaen"/>
          <w:lang w:val="ka-GE"/>
        </w:rPr>
        <w:t xml:space="preserve">მქონე პირების </w:t>
      </w:r>
      <w:r w:rsidR="00761194" w:rsidRPr="00143099">
        <w:rPr>
          <w:rFonts w:ascii="Sylfaen" w:hAnsi="Sylfaen" w:cs="Sylfaen"/>
          <w:lang w:val="ka-GE"/>
        </w:rPr>
        <w:t>მოვლა</w:t>
      </w:r>
      <w:r w:rsidR="00CB1D63" w:rsidRPr="00143099">
        <w:rPr>
          <w:rFonts w:ascii="Sylfaen" w:hAnsi="Sylfaen" w:cs="Sylfaen"/>
          <w:lang w:val="ka-GE"/>
        </w:rPr>
        <w:t>.</w:t>
      </w:r>
    </w:p>
    <w:p w14:paraId="28C7C9F2" w14:textId="7D2A74DE" w:rsidR="000C448B" w:rsidRPr="00143099" w:rsidRDefault="00431DB0" w:rsidP="00852BE2">
      <w:pPr>
        <w:spacing w:line="240" w:lineRule="auto"/>
        <w:jc w:val="both"/>
        <w:rPr>
          <w:rFonts w:ascii="Sylfaen" w:hAnsi="Sylfaen" w:cs="Sylfaen"/>
          <w:i/>
          <w:iCs/>
          <w:sz w:val="20"/>
          <w:szCs w:val="20"/>
          <w:lang w:val="ka-GE"/>
        </w:rPr>
      </w:pPr>
      <w:r w:rsidRPr="00143099">
        <w:rPr>
          <w:rFonts w:ascii="Sylfaen" w:hAnsi="Sylfaen" w:cs="Sylfaen"/>
          <w:b/>
          <w:bCs/>
          <w:sz w:val="20"/>
          <w:szCs w:val="20"/>
          <w:u w:val="single"/>
          <w:lang w:val="ka-GE"/>
        </w:rPr>
        <w:t>შენიშვნა:</w:t>
      </w:r>
      <w:r w:rsidRPr="00143099">
        <w:rPr>
          <w:rFonts w:ascii="Sylfaen" w:hAnsi="Sylfaen" w:cs="Sylfaen"/>
          <w:sz w:val="20"/>
          <w:szCs w:val="20"/>
          <w:lang w:val="ka-GE"/>
        </w:rPr>
        <w:t xml:space="preserve"> </w:t>
      </w:r>
      <w:r w:rsidR="000C448B" w:rsidRPr="00143099">
        <w:rPr>
          <w:rFonts w:ascii="Sylfaen" w:hAnsi="Sylfaen" w:cs="Sylfaen"/>
          <w:i/>
          <w:iCs/>
          <w:sz w:val="20"/>
          <w:szCs w:val="20"/>
          <w:lang w:val="ka-GE"/>
        </w:rPr>
        <w:t>დამხმარე მუშაკის მიერ შესასრულებელი სამუშაოს დეტალური აღწერა მო</w:t>
      </w:r>
      <w:r w:rsidR="00F92A86" w:rsidRPr="00143099">
        <w:rPr>
          <w:rFonts w:ascii="Sylfaen" w:hAnsi="Sylfaen" w:cs="Sylfaen"/>
          <w:i/>
          <w:iCs/>
          <w:sz w:val="20"/>
          <w:szCs w:val="20"/>
          <w:lang w:val="ka-GE"/>
        </w:rPr>
        <w:t>ც</w:t>
      </w:r>
      <w:r w:rsidR="000C448B" w:rsidRPr="00143099">
        <w:rPr>
          <w:rFonts w:ascii="Sylfaen" w:hAnsi="Sylfaen" w:cs="Sylfaen"/>
          <w:i/>
          <w:iCs/>
          <w:sz w:val="20"/>
          <w:szCs w:val="20"/>
          <w:lang w:val="ka-GE"/>
        </w:rPr>
        <w:t>ემული იქნება დამსაქმებლის მიერ მოწოდებულ კონკრეტულ შემოთავაზებაში.</w:t>
      </w:r>
    </w:p>
    <w:p w14:paraId="627C0083" w14:textId="23668044" w:rsidR="00CB1D63" w:rsidRPr="00143099" w:rsidRDefault="00CB1D63" w:rsidP="00102220">
      <w:pPr>
        <w:spacing w:line="240" w:lineRule="auto"/>
        <w:jc w:val="both"/>
        <w:rPr>
          <w:rFonts w:ascii="Sylfaen" w:hAnsi="Sylfaen" w:cs="Sylfaen"/>
          <w:b/>
          <w:bCs/>
          <w:lang w:val="ka-GE"/>
        </w:rPr>
      </w:pPr>
      <w:r w:rsidRPr="00143099">
        <w:rPr>
          <w:rFonts w:ascii="Sylfaen" w:hAnsi="Sylfaen" w:cs="Sylfaen"/>
          <w:b/>
          <w:bCs/>
          <w:lang w:val="ka-GE"/>
        </w:rPr>
        <w:t>ზოგადად, დამხმარე მუშაკის მოვალეობებში შეიძლება შედიოდეს:</w:t>
      </w:r>
    </w:p>
    <w:p w14:paraId="28622182" w14:textId="779D75FE" w:rsidR="00761194" w:rsidRPr="00143099" w:rsidRDefault="00CB1D63" w:rsidP="00852BE2">
      <w:pPr>
        <w:pStyle w:val="ListParagraph"/>
        <w:numPr>
          <w:ilvl w:val="0"/>
          <w:numId w:val="23"/>
        </w:numPr>
        <w:spacing w:after="120" w:line="240" w:lineRule="auto"/>
        <w:ind w:left="720"/>
        <w:contextualSpacing w:val="0"/>
        <w:jc w:val="both"/>
        <w:rPr>
          <w:rFonts w:ascii="Sylfaen" w:hAnsi="Sylfaen" w:cs="Sylfaen"/>
          <w:lang w:val="ka-GE"/>
        </w:rPr>
      </w:pPr>
      <w:r w:rsidRPr="00143099">
        <w:rPr>
          <w:rFonts w:ascii="Sylfaen" w:hAnsi="Sylfaen" w:cs="Sylfaen"/>
          <w:lang w:val="ka-GE"/>
        </w:rPr>
        <w:t>პაციენტის ფიზიკური კომფორტის უზრუნველყოფა.  მაგალთად, დაბანა</w:t>
      </w:r>
      <w:r w:rsidR="007B74DB" w:rsidRPr="00143099">
        <w:rPr>
          <w:rFonts w:ascii="Sylfaen" w:hAnsi="Sylfaen" w:cs="Sylfaen"/>
          <w:lang w:val="ka-GE"/>
        </w:rPr>
        <w:t xml:space="preserve"> (მათ შორის, საწოლში)</w:t>
      </w:r>
      <w:r w:rsidRPr="00143099">
        <w:rPr>
          <w:rFonts w:ascii="Sylfaen" w:hAnsi="Sylfaen" w:cs="Sylfaen"/>
          <w:lang w:val="ka-GE"/>
        </w:rPr>
        <w:t>, მოვლა, ჩაცმა, პირადი ჰიგიენა და სხვ.</w:t>
      </w:r>
    </w:p>
    <w:p w14:paraId="14E6A932" w14:textId="53B8126E" w:rsidR="00CB1D63" w:rsidRPr="00143099" w:rsidRDefault="00CB1D63" w:rsidP="00852BE2">
      <w:pPr>
        <w:pStyle w:val="ListParagraph"/>
        <w:numPr>
          <w:ilvl w:val="0"/>
          <w:numId w:val="23"/>
        </w:numPr>
        <w:spacing w:after="120" w:line="240" w:lineRule="auto"/>
        <w:ind w:left="720"/>
        <w:contextualSpacing w:val="0"/>
        <w:jc w:val="both"/>
        <w:rPr>
          <w:rFonts w:ascii="Sylfaen" w:hAnsi="Sylfaen" w:cs="Sylfaen"/>
          <w:lang w:val="ka-GE"/>
        </w:rPr>
      </w:pPr>
      <w:r w:rsidRPr="00143099">
        <w:rPr>
          <w:rFonts w:ascii="Sylfaen" w:hAnsi="Sylfaen" w:cs="Sylfaen"/>
          <w:lang w:val="ka-GE"/>
        </w:rPr>
        <w:t>საწოლის მომზადება, თეთრეულის გამოცვლა;</w:t>
      </w:r>
    </w:p>
    <w:p w14:paraId="57A7E259" w14:textId="4103B1F8" w:rsidR="00CB1D63" w:rsidRPr="00143099" w:rsidRDefault="00CB1D63" w:rsidP="00852BE2">
      <w:pPr>
        <w:pStyle w:val="ListParagraph"/>
        <w:numPr>
          <w:ilvl w:val="0"/>
          <w:numId w:val="23"/>
        </w:numPr>
        <w:spacing w:after="120" w:line="240" w:lineRule="auto"/>
        <w:ind w:left="720"/>
        <w:contextualSpacing w:val="0"/>
        <w:jc w:val="both"/>
        <w:rPr>
          <w:rFonts w:ascii="Sylfaen" w:hAnsi="Sylfaen" w:cs="Sylfaen"/>
          <w:lang w:val="ka-GE"/>
        </w:rPr>
      </w:pPr>
      <w:r w:rsidRPr="00143099">
        <w:rPr>
          <w:rFonts w:ascii="Sylfaen" w:hAnsi="Sylfaen" w:cs="Sylfaen"/>
          <w:lang w:val="ka-GE"/>
        </w:rPr>
        <w:t>იმ პაციენტების დახმარება, რომლებსაც უჭირთ გადაადგილება;</w:t>
      </w:r>
    </w:p>
    <w:p w14:paraId="45CF4FA9" w14:textId="717E2DCA" w:rsidR="00CB1D63" w:rsidRPr="00143099" w:rsidRDefault="00CB1D63" w:rsidP="00852BE2">
      <w:pPr>
        <w:pStyle w:val="ListParagraph"/>
        <w:numPr>
          <w:ilvl w:val="0"/>
          <w:numId w:val="23"/>
        </w:numPr>
        <w:spacing w:after="120" w:line="240" w:lineRule="auto"/>
        <w:ind w:left="720"/>
        <w:contextualSpacing w:val="0"/>
        <w:jc w:val="both"/>
        <w:rPr>
          <w:rFonts w:ascii="Sylfaen" w:hAnsi="Sylfaen" w:cs="Sylfaen"/>
          <w:lang w:val="ka-GE"/>
        </w:rPr>
      </w:pPr>
      <w:r w:rsidRPr="00143099">
        <w:rPr>
          <w:rFonts w:ascii="Sylfaen" w:hAnsi="Sylfaen" w:cs="Sylfaen"/>
          <w:lang w:val="ka-GE"/>
        </w:rPr>
        <w:t>პაციენტების დახმარება ფიზიკური ვარჯიშების შესასრულებლად;</w:t>
      </w:r>
    </w:p>
    <w:p w14:paraId="10AFA09D" w14:textId="4CF89ADC" w:rsidR="00CB1D63" w:rsidRPr="00143099" w:rsidRDefault="00CB1D63" w:rsidP="00852BE2">
      <w:pPr>
        <w:pStyle w:val="ListParagraph"/>
        <w:numPr>
          <w:ilvl w:val="0"/>
          <w:numId w:val="23"/>
        </w:numPr>
        <w:spacing w:after="120" w:line="240" w:lineRule="auto"/>
        <w:ind w:left="720"/>
        <w:contextualSpacing w:val="0"/>
        <w:jc w:val="both"/>
        <w:rPr>
          <w:rFonts w:ascii="Sylfaen" w:hAnsi="Sylfaen" w:cs="Sylfaen"/>
          <w:lang w:val="ka-GE"/>
        </w:rPr>
      </w:pPr>
      <w:r w:rsidRPr="00143099">
        <w:rPr>
          <w:rFonts w:ascii="Sylfaen" w:hAnsi="Sylfaen" w:cs="Sylfaen"/>
          <w:lang w:val="ka-GE"/>
        </w:rPr>
        <w:t>პაციენტების კვება/კვებაში დახმარება;</w:t>
      </w:r>
    </w:p>
    <w:p w14:paraId="7859BEBD" w14:textId="028FCF37" w:rsidR="00CB1D63" w:rsidRPr="00143099" w:rsidRDefault="00CB1D63" w:rsidP="00852BE2">
      <w:pPr>
        <w:pStyle w:val="ListParagraph"/>
        <w:numPr>
          <w:ilvl w:val="0"/>
          <w:numId w:val="23"/>
        </w:numPr>
        <w:spacing w:after="120" w:line="240" w:lineRule="auto"/>
        <w:ind w:left="720"/>
        <w:contextualSpacing w:val="0"/>
        <w:jc w:val="both"/>
        <w:rPr>
          <w:rFonts w:ascii="Sylfaen" w:hAnsi="Sylfaen" w:cs="Sylfaen"/>
          <w:lang w:val="ka-GE"/>
        </w:rPr>
      </w:pPr>
      <w:r w:rsidRPr="00143099">
        <w:rPr>
          <w:rFonts w:ascii="Sylfaen" w:hAnsi="Sylfaen" w:cs="Sylfaen"/>
          <w:lang w:val="ka-GE"/>
        </w:rPr>
        <w:t>პაც</w:t>
      </w:r>
      <w:r w:rsidR="007B74DB" w:rsidRPr="00143099">
        <w:rPr>
          <w:rFonts w:ascii="Sylfaen" w:hAnsi="Sylfaen" w:cs="Sylfaen"/>
          <w:lang w:val="ka-GE"/>
        </w:rPr>
        <w:t>ი</w:t>
      </w:r>
      <w:r w:rsidRPr="00143099">
        <w:rPr>
          <w:rFonts w:ascii="Sylfaen" w:hAnsi="Sylfaen" w:cs="Sylfaen"/>
          <w:lang w:val="ka-GE"/>
        </w:rPr>
        <w:t>ენტებთან ურთიერთობა და მათთვის კომფორტის შექმნა;</w:t>
      </w:r>
    </w:p>
    <w:p w14:paraId="746D5E93" w14:textId="65E19D92" w:rsidR="00CB1D63" w:rsidRPr="00143099" w:rsidRDefault="00CB1D63" w:rsidP="00852BE2">
      <w:pPr>
        <w:pStyle w:val="ListParagraph"/>
        <w:numPr>
          <w:ilvl w:val="0"/>
          <w:numId w:val="23"/>
        </w:numPr>
        <w:spacing w:after="120" w:line="240" w:lineRule="auto"/>
        <w:ind w:left="720"/>
        <w:contextualSpacing w:val="0"/>
        <w:jc w:val="both"/>
        <w:rPr>
          <w:rFonts w:ascii="Sylfaen" w:hAnsi="Sylfaen" w:cs="Sylfaen"/>
          <w:lang w:val="ka-GE"/>
        </w:rPr>
      </w:pPr>
      <w:r w:rsidRPr="00143099">
        <w:rPr>
          <w:rFonts w:ascii="Sylfaen" w:hAnsi="Sylfaen" w:cs="Sylfaen"/>
          <w:lang w:val="ka-GE"/>
        </w:rPr>
        <w:t>ოთახებისა და განყოფილების დალაგება</w:t>
      </w:r>
      <w:r w:rsidR="007B74DB" w:rsidRPr="00143099">
        <w:rPr>
          <w:rFonts w:ascii="Sylfaen" w:hAnsi="Sylfaen" w:cs="Sylfaen"/>
          <w:lang w:val="ka-GE"/>
        </w:rPr>
        <w:t>;</w:t>
      </w:r>
    </w:p>
    <w:p w14:paraId="1B66E4B3" w14:textId="370E581C" w:rsidR="007B74DB" w:rsidRPr="00143099" w:rsidRDefault="007B74DB" w:rsidP="00102220">
      <w:pPr>
        <w:pStyle w:val="ListParagraph"/>
        <w:numPr>
          <w:ilvl w:val="0"/>
          <w:numId w:val="23"/>
        </w:numPr>
        <w:spacing w:line="240" w:lineRule="auto"/>
        <w:ind w:left="720"/>
        <w:contextualSpacing w:val="0"/>
        <w:jc w:val="both"/>
        <w:rPr>
          <w:rFonts w:ascii="Sylfaen" w:hAnsi="Sylfaen" w:cs="Sylfaen"/>
          <w:lang w:val="ka-GE"/>
        </w:rPr>
      </w:pPr>
      <w:r w:rsidRPr="00143099">
        <w:rPr>
          <w:rFonts w:ascii="Sylfaen" w:hAnsi="Sylfaen" w:cs="Sylfaen"/>
          <w:lang w:val="ka-GE"/>
        </w:rPr>
        <w:t>ექთნის მითითებებისა და ინსტრუქციების შესრულება.</w:t>
      </w:r>
    </w:p>
    <w:p w14:paraId="63B37052" w14:textId="3468F6E4" w:rsidR="000C448B" w:rsidRPr="00143099" w:rsidRDefault="005F1C96" w:rsidP="00102220">
      <w:pPr>
        <w:spacing w:line="240" w:lineRule="auto"/>
        <w:jc w:val="both"/>
        <w:rPr>
          <w:rFonts w:ascii="Sylfaen" w:hAnsi="Sylfaen" w:cs="Sylfaen"/>
          <w:b/>
          <w:bCs/>
          <w:lang w:val="ka-GE"/>
        </w:rPr>
      </w:pPr>
      <w:r w:rsidRPr="00143099">
        <w:rPr>
          <w:rFonts w:ascii="Sylfaen" w:hAnsi="Sylfaen" w:cs="Sylfaen"/>
          <w:b/>
          <w:bCs/>
          <w:lang w:val="ka-GE"/>
        </w:rPr>
        <w:t>აღნიშნული სამუშაოს წარმატებით შესასრულებლად</w:t>
      </w:r>
      <w:r w:rsidR="000C448B" w:rsidRPr="00143099">
        <w:rPr>
          <w:rFonts w:ascii="Sylfaen" w:hAnsi="Sylfaen" w:cs="Sylfaen"/>
          <w:b/>
          <w:bCs/>
          <w:lang w:val="ka-GE"/>
        </w:rPr>
        <w:t xml:space="preserve">, დამხმარე მუშაკს უნდა ჰქონდეს: </w:t>
      </w:r>
    </w:p>
    <w:p w14:paraId="3E3907D6" w14:textId="7E742FD7" w:rsidR="00761194" w:rsidRPr="00143099" w:rsidRDefault="000C448B" w:rsidP="00852BE2">
      <w:pPr>
        <w:pStyle w:val="ListParagraph"/>
        <w:numPr>
          <w:ilvl w:val="0"/>
          <w:numId w:val="24"/>
        </w:numPr>
        <w:spacing w:after="120" w:line="240" w:lineRule="auto"/>
        <w:contextualSpacing w:val="0"/>
        <w:jc w:val="both"/>
        <w:rPr>
          <w:rFonts w:ascii="Sylfaen" w:hAnsi="Sylfaen" w:cs="Sylfaen"/>
          <w:lang w:val="ka-GE"/>
        </w:rPr>
      </w:pPr>
      <w:r w:rsidRPr="00143099">
        <w:rPr>
          <w:rFonts w:ascii="Sylfaen" w:hAnsi="Sylfaen" w:cs="Sylfaen"/>
          <w:lang w:val="ka-GE"/>
        </w:rPr>
        <w:t>მოსმენისა და ურთიერთობის კარგი უნარები;</w:t>
      </w:r>
    </w:p>
    <w:p w14:paraId="4A5C44F0" w14:textId="08855F12" w:rsidR="000C448B" w:rsidRPr="00143099" w:rsidRDefault="000C448B" w:rsidP="00852BE2">
      <w:pPr>
        <w:pStyle w:val="ListParagraph"/>
        <w:numPr>
          <w:ilvl w:val="0"/>
          <w:numId w:val="24"/>
        </w:numPr>
        <w:spacing w:after="120" w:line="240" w:lineRule="auto"/>
        <w:contextualSpacing w:val="0"/>
        <w:jc w:val="both"/>
        <w:rPr>
          <w:rFonts w:ascii="Sylfaen" w:hAnsi="Sylfaen" w:cs="Sylfaen"/>
          <w:lang w:val="ka-GE"/>
        </w:rPr>
      </w:pPr>
      <w:r w:rsidRPr="00143099">
        <w:rPr>
          <w:rFonts w:ascii="Sylfaen" w:hAnsi="Sylfaen" w:cs="Sylfaen"/>
          <w:lang w:val="ka-GE"/>
        </w:rPr>
        <w:t>ფიზიკური შესაძლებლობები პაციენტის ასაწევად;</w:t>
      </w:r>
    </w:p>
    <w:p w14:paraId="5A3AF079" w14:textId="5F30DD19" w:rsidR="000C448B" w:rsidRPr="00143099" w:rsidRDefault="000C448B" w:rsidP="00852BE2">
      <w:pPr>
        <w:pStyle w:val="ListParagraph"/>
        <w:numPr>
          <w:ilvl w:val="0"/>
          <w:numId w:val="24"/>
        </w:numPr>
        <w:spacing w:after="120" w:line="240" w:lineRule="auto"/>
        <w:contextualSpacing w:val="0"/>
        <w:jc w:val="both"/>
        <w:rPr>
          <w:rFonts w:ascii="Sylfaen" w:hAnsi="Sylfaen" w:cs="Sylfaen"/>
          <w:lang w:val="ka-GE"/>
        </w:rPr>
      </w:pPr>
      <w:r w:rsidRPr="00143099">
        <w:rPr>
          <w:rFonts w:ascii="Sylfaen" w:hAnsi="Sylfaen" w:cs="Sylfaen"/>
          <w:lang w:val="ka-GE"/>
        </w:rPr>
        <w:t>კომუნიკაციისა და ტაქტიანი ურთიერთობის უნარები;</w:t>
      </w:r>
    </w:p>
    <w:p w14:paraId="333F81B0" w14:textId="01431FB8" w:rsidR="000C448B" w:rsidRPr="00143099" w:rsidRDefault="000C448B" w:rsidP="00852BE2">
      <w:pPr>
        <w:pStyle w:val="ListParagraph"/>
        <w:numPr>
          <w:ilvl w:val="0"/>
          <w:numId w:val="24"/>
        </w:numPr>
        <w:spacing w:after="120" w:line="240" w:lineRule="auto"/>
        <w:contextualSpacing w:val="0"/>
        <w:jc w:val="both"/>
        <w:rPr>
          <w:rFonts w:ascii="Sylfaen" w:hAnsi="Sylfaen" w:cs="Sylfaen"/>
          <w:lang w:val="ka-GE"/>
        </w:rPr>
      </w:pPr>
      <w:r w:rsidRPr="00143099">
        <w:rPr>
          <w:rFonts w:ascii="Sylfaen" w:hAnsi="Sylfaen" w:cs="Sylfaen"/>
          <w:lang w:val="ka-GE"/>
        </w:rPr>
        <w:t>შრომისმოყვარეობა და პასუხისმგებლობა;</w:t>
      </w:r>
    </w:p>
    <w:p w14:paraId="07247F5C" w14:textId="25581FF9" w:rsidR="000C448B" w:rsidRPr="00143099" w:rsidRDefault="000C448B" w:rsidP="00852BE2">
      <w:pPr>
        <w:pStyle w:val="ListParagraph"/>
        <w:numPr>
          <w:ilvl w:val="0"/>
          <w:numId w:val="24"/>
        </w:numPr>
        <w:spacing w:after="120" w:line="240" w:lineRule="auto"/>
        <w:contextualSpacing w:val="0"/>
        <w:jc w:val="both"/>
        <w:rPr>
          <w:rFonts w:ascii="Sylfaen" w:hAnsi="Sylfaen" w:cs="Sylfaen"/>
          <w:lang w:val="ka-GE"/>
        </w:rPr>
      </w:pPr>
      <w:r w:rsidRPr="00143099">
        <w:rPr>
          <w:rFonts w:ascii="Sylfaen" w:hAnsi="Sylfaen" w:cs="Sylfaen"/>
          <w:lang w:val="ka-GE"/>
        </w:rPr>
        <w:t>ინსტრუქციების კარგად გაგებისა და შესრულების უნარი;</w:t>
      </w:r>
    </w:p>
    <w:p w14:paraId="739C49BE" w14:textId="77777777" w:rsidR="007B74DB" w:rsidRPr="00143099" w:rsidRDefault="000C448B" w:rsidP="00852BE2">
      <w:pPr>
        <w:pStyle w:val="ListParagraph"/>
        <w:numPr>
          <w:ilvl w:val="0"/>
          <w:numId w:val="24"/>
        </w:numPr>
        <w:spacing w:after="120" w:line="240" w:lineRule="auto"/>
        <w:contextualSpacing w:val="0"/>
        <w:jc w:val="both"/>
        <w:rPr>
          <w:rFonts w:ascii="Sylfaen" w:hAnsi="Sylfaen" w:cs="Sylfaen"/>
          <w:lang w:val="ka-GE"/>
        </w:rPr>
      </w:pPr>
      <w:r w:rsidRPr="00143099">
        <w:rPr>
          <w:rFonts w:ascii="Sylfaen" w:hAnsi="Sylfaen" w:cs="Sylfaen"/>
          <w:lang w:val="ka-GE"/>
        </w:rPr>
        <w:t>გონიერება და მოქნილობა</w:t>
      </w:r>
      <w:r w:rsidR="007B74DB" w:rsidRPr="00143099">
        <w:rPr>
          <w:rFonts w:ascii="Sylfaen" w:hAnsi="Sylfaen" w:cs="Sylfaen"/>
          <w:lang w:val="ka-GE"/>
        </w:rPr>
        <w:t>;</w:t>
      </w:r>
    </w:p>
    <w:p w14:paraId="40CF5325" w14:textId="4B858A32" w:rsidR="000C448B" w:rsidRPr="00143099" w:rsidRDefault="007B74DB" w:rsidP="00102220">
      <w:pPr>
        <w:pStyle w:val="ListParagraph"/>
        <w:numPr>
          <w:ilvl w:val="0"/>
          <w:numId w:val="24"/>
        </w:numPr>
        <w:spacing w:line="240" w:lineRule="auto"/>
        <w:contextualSpacing w:val="0"/>
        <w:jc w:val="both"/>
        <w:rPr>
          <w:rFonts w:ascii="Sylfaen" w:hAnsi="Sylfaen" w:cs="Sylfaen"/>
          <w:lang w:val="ka-GE"/>
        </w:rPr>
      </w:pPr>
      <w:r w:rsidRPr="00143099">
        <w:rPr>
          <w:rFonts w:ascii="Sylfaen" w:hAnsi="Sylfaen" w:cs="Sylfaen"/>
          <w:lang w:val="ka-GE"/>
        </w:rPr>
        <w:t>ქრონიკული ან რთული სამედიცინო მდგომარეობის მქონე პირების მოვლისათვის საჭირო სხვა უნარები</w:t>
      </w:r>
      <w:r w:rsidR="000C448B" w:rsidRPr="00143099">
        <w:rPr>
          <w:rFonts w:ascii="Sylfaen" w:hAnsi="Sylfaen" w:cs="Sylfaen"/>
          <w:lang w:val="ka-GE"/>
        </w:rPr>
        <w:t>.</w:t>
      </w:r>
    </w:p>
    <w:p w14:paraId="26D1E225" w14:textId="4A6E16B3" w:rsidR="00315AE2" w:rsidRPr="00143099" w:rsidRDefault="00315AE2" w:rsidP="00102220">
      <w:pPr>
        <w:spacing w:line="240" w:lineRule="auto"/>
        <w:jc w:val="both"/>
        <w:rPr>
          <w:rFonts w:ascii="Sylfaen" w:hAnsi="Sylfaen" w:cs="Sylfaen"/>
          <w:lang w:val="ka-GE"/>
        </w:rPr>
      </w:pPr>
      <w:r w:rsidRPr="00143099">
        <w:rPr>
          <w:rFonts w:ascii="Sylfaen" w:hAnsi="Sylfaen" w:cs="Sylfaen"/>
        </w:rPr>
        <w:t>SESA-</w:t>
      </w:r>
      <w:r w:rsidRPr="00143099">
        <w:rPr>
          <w:rFonts w:ascii="Sylfaen" w:hAnsi="Sylfaen" w:cs="Sylfaen"/>
          <w:lang w:val="ka-GE"/>
        </w:rPr>
        <w:t xml:space="preserve">მ უნდა უზრუნველყოს, რომ დროებით დასაქმებულ საქართველოს მოქალაქეებს ჰქონდეთ ყველა საჭირო უნარი, ცოდნა და გამოცდილება შესაბამის სექტორში სამუშაოდ. </w:t>
      </w:r>
    </w:p>
    <w:p w14:paraId="38CA8897" w14:textId="39D46943" w:rsidR="00852BE2" w:rsidRPr="00143099" w:rsidRDefault="00852BE2" w:rsidP="00102220">
      <w:pPr>
        <w:spacing w:line="240" w:lineRule="auto"/>
        <w:jc w:val="both"/>
        <w:rPr>
          <w:rFonts w:ascii="Sylfaen" w:hAnsi="Sylfaen" w:cs="Sylfaen"/>
          <w:lang w:val="ka-GE"/>
        </w:rPr>
      </w:pPr>
    </w:p>
    <w:p w14:paraId="24D7006A" w14:textId="375BB3F6" w:rsidR="005F1C96" w:rsidRPr="00143099" w:rsidRDefault="005F1C96" w:rsidP="00102220">
      <w:pPr>
        <w:spacing w:line="240" w:lineRule="auto"/>
        <w:jc w:val="both"/>
        <w:rPr>
          <w:rFonts w:ascii="Sylfaen" w:hAnsi="Sylfaen" w:cs="Sylfaen"/>
          <w:lang w:val="ka-GE"/>
        </w:rPr>
      </w:pPr>
    </w:p>
    <w:p w14:paraId="266595BA" w14:textId="16BE1B23" w:rsidR="00853C55" w:rsidRPr="00143099" w:rsidRDefault="004448FA" w:rsidP="00102220">
      <w:pPr>
        <w:pBdr>
          <w:top w:val="single" w:sz="4" w:space="1" w:color="auto"/>
          <w:left w:val="single" w:sz="4" w:space="4" w:color="auto"/>
          <w:bottom w:val="single" w:sz="4" w:space="1" w:color="auto"/>
          <w:right w:val="single" w:sz="4" w:space="4" w:color="auto"/>
        </w:pBdr>
        <w:shd w:val="clear" w:color="auto" w:fill="00B0F0"/>
        <w:spacing w:line="240" w:lineRule="auto"/>
        <w:ind w:left="144"/>
        <w:jc w:val="center"/>
        <w:rPr>
          <w:rFonts w:ascii="Sylfaen" w:hAnsi="Sylfaen"/>
          <w:b/>
          <w:bCs/>
          <w:color w:val="002060"/>
          <w:sz w:val="28"/>
          <w:szCs w:val="28"/>
          <w:lang w:val="ka-GE"/>
        </w:rPr>
      </w:pPr>
      <w:r w:rsidRPr="00143099">
        <w:rPr>
          <w:rFonts w:ascii="Sylfaen" w:hAnsi="Sylfaen"/>
          <w:b/>
          <w:bCs/>
          <w:color w:val="002060"/>
          <w:sz w:val="28"/>
          <w:szCs w:val="28"/>
          <w:lang w:val="ka-GE"/>
        </w:rPr>
        <w:t xml:space="preserve">შერჩევისა და </w:t>
      </w:r>
      <w:r w:rsidR="00853C55" w:rsidRPr="00143099">
        <w:rPr>
          <w:rFonts w:ascii="Sylfaen" w:hAnsi="Sylfaen"/>
          <w:b/>
          <w:bCs/>
          <w:color w:val="002060"/>
          <w:sz w:val="28"/>
          <w:szCs w:val="28"/>
          <w:lang w:val="ka-GE"/>
        </w:rPr>
        <w:t>დასაქმების პროცედურები</w:t>
      </w:r>
    </w:p>
    <w:p w14:paraId="44D65E46" w14:textId="580AA938" w:rsidR="00E062A7" w:rsidRPr="00143099" w:rsidRDefault="00AB1C48" w:rsidP="00852BE2">
      <w:pPr>
        <w:spacing w:before="240" w:line="240" w:lineRule="auto"/>
        <w:jc w:val="both"/>
        <w:rPr>
          <w:rFonts w:ascii="Sylfaen" w:hAnsi="Sylfaen"/>
          <w:b/>
          <w:bCs/>
          <w:color w:val="002060"/>
          <w:u w:val="single"/>
          <w:lang w:val="ka-GE"/>
        </w:rPr>
      </w:pPr>
      <w:r w:rsidRPr="00143099">
        <w:rPr>
          <w:rFonts w:ascii="Sylfaen" w:hAnsi="Sylfaen"/>
          <w:noProof/>
          <w:highlight w:val="blue"/>
          <w:u w:val="single"/>
        </w:rPr>
        <w:drawing>
          <wp:anchor distT="0" distB="0" distL="114300" distR="114300" simplePos="0" relativeHeight="251659264" behindDoc="0" locked="0" layoutInCell="1" allowOverlap="1" wp14:anchorId="005E5E9A" wp14:editId="507AB3BD">
            <wp:simplePos x="0" y="0"/>
            <wp:positionH relativeFrom="margin">
              <wp:posOffset>6350</wp:posOffset>
            </wp:positionH>
            <wp:positionV relativeFrom="paragraph">
              <wp:posOffset>57150</wp:posOffset>
            </wp:positionV>
            <wp:extent cx="568325" cy="682625"/>
            <wp:effectExtent l="0" t="0" r="3175" b="3175"/>
            <wp:wrapSquare wrapText="bothSides"/>
            <wp:docPr id="42" name="Tech113-O"/>
            <wp:cNvGraphicFramePr/>
            <a:graphic xmlns:a="http://schemas.openxmlformats.org/drawingml/2006/main">
              <a:graphicData uri="http://schemas.openxmlformats.org/drawingml/2006/picture">
                <pic:pic xmlns:pic="http://schemas.openxmlformats.org/drawingml/2006/picture">
                  <pic:nvPicPr>
                    <pic:cNvPr id="42" name="Tech113-O"/>
                    <pic:cNvPicPr/>
                  </pic:nvPicPr>
                  <pic:blipFill rotWithShape="1">
                    <a:blip r:embed="rId9">
                      <a:extLst>
                        <a:ext uri="{28A0092B-C50C-407E-A947-70E740481C1C}">
                          <a14:useLocalDpi xmlns:a14="http://schemas.microsoft.com/office/drawing/2010/main" val="0"/>
                        </a:ext>
                      </a:extLst>
                    </a:blip>
                    <a:stretch>
                      <a:fillRect/>
                    </a:stretch>
                  </pic:blipFill>
                  <pic:spPr>
                    <a:xfrm>
                      <a:off x="0" y="0"/>
                      <a:ext cx="568325" cy="682625"/>
                    </a:xfrm>
                    <a:prstGeom prst="rect">
                      <a:avLst/>
                    </a:prstGeom>
                    <a:solidFill>
                      <a:srgbClr val="0070C0"/>
                    </a:solidFill>
                  </pic:spPr>
                </pic:pic>
              </a:graphicData>
            </a:graphic>
          </wp:anchor>
        </w:drawing>
      </w:r>
      <w:r w:rsidR="004448FA" w:rsidRPr="00143099">
        <w:rPr>
          <w:rFonts w:ascii="Sylfaen" w:hAnsi="Sylfaen"/>
          <w:b/>
          <w:bCs/>
          <w:u w:val="single"/>
          <w:lang w:val="ka-GE"/>
        </w:rPr>
        <w:t>I</w:t>
      </w:r>
      <w:r w:rsidR="004448FA" w:rsidRPr="00143099">
        <w:rPr>
          <w:rFonts w:ascii="Sylfaen" w:hAnsi="Sylfaen"/>
          <w:b/>
          <w:bCs/>
          <w:color w:val="002060"/>
          <w:u w:val="single"/>
          <w:lang w:val="ka-GE"/>
        </w:rPr>
        <w:t xml:space="preserve"> </w:t>
      </w:r>
      <w:r w:rsidR="004448FA" w:rsidRPr="00143099">
        <w:rPr>
          <w:rFonts w:ascii="Sylfaen" w:hAnsi="Sylfaen"/>
          <w:b/>
          <w:bCs/>
          <w:u w:val="single"/>
          <w:lang w:val="ka-GE"/>
        </w:rPr>
        <w:t xml:space="preserve">ეტაპი: </w:t>
      </w:r>
      <w:r w:rsidR="00E062A7" w:rsidRPr="00143099">
        <w:rPr>
          <w:rFonts w:ascii="Sylfaen" w:hAnsi="Sylfaen"/>
          <w:b/>
          <w:bCs/>
          <w:u w:val="single"/>
          <w:lang w:val="ka-GE"/>
        </w:rPr>
        <w:t>დამსაქმებლის მოთხოვნის შესახებ SESA-სთვის ინფორმაციის მიწოდება</w:t>
      </w:r>
    </w:p>
    <w:p w14:paraId="763D9990" w14:textId="4DE427C4" w:rsidR="00272785" w:rsidRPr="00143099" w:rsidRDefault="004448FA" w:rsidP="00102220">
      <w:pPr>
        <w:spacing w:line="240" w:lineRule="auto"/>
        <w:jc w:val="both"/>
        <w:rPr>
          <w:rFonts w:ascii="Sylfaen" w:hAnsi="Sylfaen"/>
          <w:lang w:val="ka-GE"/>
        </w:rPr>
      </w:pPr>
      <w:r w:rsidRPr="00143099">
        <w:rPr>
          <w:rFonts w:ascii="Sylfaen" w:hAnsi="Sylfaen"/>
          <w:lang w:val="ka-GE"/>
        </w:rPr>
        <w:t>PIBA</w:t>
      </w:r>
      <w:r w:rsidR="00BD7129" w:rsidRPr="00143099">
        <w:rPr>
          <w:rFonts w:ascii="Sylfaen" w:hAnsi="Sylfaen"/>
          <w:lang w:val="ka-GE"/>
        </w:rPr>
        <w:t xml:space="preserve">, ელექტრონული ფოსტის გამოყენებით, დროდადრო გამოუგზავნის საქართველოს „დასაქმების ხელშეწყობის სახელმწიფო სააგენტოს“ </w:t>
      </w:r>
      <w:bookmarkStart w:id="6" w:name="_Hlk52996302"/>
      <w:r w:rsidR="00BD7129" w:rsidRPr="00143099">
        <w:rPr>
          <w:rFonts w:ascii="Sylfaen" w:hAnsi="Sylfaen"/>
          <w:lang w:val="ka-GE"/>
        </w:rPr>
        <w:t>(SESA-ს</w:t>
      </w:r>
      <w:bookmarkEnd w:id="6"/>
      <w:r w:rsidR="00BD7129" w:rsidRPr="00143099">
        <w:rPr>
          <w:rFonts w:ascii="Sylfaen" w:hAnsi="Sylfaen"/>
          <w:lang w:val="ka-GE"/>
        </w:rPr>
        <w:t xml:space="preserve">) ოფიციალურ წერილს დამსაქმებლის მოთხოვნის შესახებ, დასასაქმებელთა რაოდენობისა და  კადრების შერჩევისათის გამოყოფილი დროის მითითებით. </w:t>
      </w:r>
    </w:p>
    <w:p w14:paraId="339A55E7" w14:textId="3354BBDC" w:rsidR="00BD7129" w:rsidRPr="00143099" w:rsidRDefault="00BD7129" w:rsidP="00102220">
      <w:pPr>
        <w:spacing w:line="240" w:lineRule="auto"/>
        <w:jc w:val="both"/>
        <w:rPr>
          <w:rFonts w:ascii="Sylfaen" w:hAnsi="Sylfaen"/>
          <w:lang w:val="ka-GE"/>
        </w:rPr>
      </w:pPr>
    </w:p>
    <w:p w14:paraId="4442B684" w14:textId="54B7A2CA" w:rsidR="00E062A7" w:rsidRPr="00143099" w:rsidRDefault="00014AA8" w:rsidP="00102220">
      <w:pPr>
        <w:spacing w:line="240" w:lineRule="auto"/>
        <w:jc w:val="both"/>
        <w:rPr>
          <w:rFonts w:ascii="Sylfaen" w:hAnsi="Sylfaen"/>
          <w:b/>
          <w:bCs/>
          <w:u w:val="single"/>
          <w:lang w:val="ka-GE"/>
        </w:rPr>
      </w:pPr>
      <w:r w:rsidRPr="00143099">
        <w:rPr>
          <w:rFonts w:ascii="Sylfaen" w:hAnsi="Sylfaen"/>
          <w:noProof/>
          <w:u w:val="single"/>
          <w:shd w:val="clear" w:color="auto" w:fill="00B0F0"/>
        </w:rPr>
        <w:drawing>
          <wp:anchor distT="0" distB="0" distL="114300" distR="114300" simplePos="0" relativeHeight="251660288" behindDoc="0" locked="0" layoutInCell="1" allowOverlap="1" wp14:anchorId="42EDB2C7" wp14:editId="523FB54C">
            <wp:simplePos x="0" y="0"/>
            <wp:positionH relativeFrom="margin">
              <wp:posOffset>-21590</wp:posOffset>
            </wp:positionH>
            <wp:positionV relativeFrom="paragraph">
              <wp:posOffset>104754</wp:posOffset>
            </wp:positionV>
            <wp:extent cx="645795" cy="677545"/>
            <wp:effectExtent l="0" t="0" r="1905" b="8255"/>
            <wp:wrapSquare wrapText="bothSides"/>
            <wp:docPr id="41" name="InternetOutline25"/>
            <wp:cNvGraphicFramePr/>
            <a:graphic xmlns:a="http://schemas.openxmlformats.org/drawingml/2006/main">
              <a:graphicData uri="http://schemas.openxmlformats.org/drawingml/2006/picture">
                <pic:pic xmlns:pic="http://schemas.openxmlformats.org/drawingml/2006/picture">
                  <pic:nvPicPr>
                    <pic:cNvPr id="41" name="InternetOutline25"/>
                    <pic:cNvPicPr/>
                  </pic:nvPicPr>
                  <pic:blipFill rotWithShape="1">
                    <a:blip r:embed="rId10">
                      <a:extLst>
                        <a:ext uri="{28A0092B-C50C-407E-A947-70E740481C1C}">
                          <a14:useLocalDpi xmlns:a14="http://schemas.microsoft.com/office/drawing/2010/main" val="0"/>
                        </a:ext>
                      </a:extLst>
                    </a:blip>
                    <a:stretch>
                      <a:fillRect/>
                    </a:stretch>
                  </pic:blipFill>
                  <pic:spPr>
                    <a:xfrm>
                      <a:off x="0" y="0"/>
                      <a:ext cx="645795" cy="677545"/>
                    </a:xfrm>
                    <a:prstGeom prst="rect">
                      <a:avLst/>
                    </a:prstGeom>
                    <a:solidFill>
                      <a:srgbClr val="0070C0"/>
                    </a:solidFill>
                  </pic:spPr>
                </pic:pic>
              </a:graphicData>
            </a:graphic>
            <wp14:sizeRelH relativeFrom="margin">
              <wp14:pctWidth>0</wp14:pctWidth>
            </wp14:sizeRelH>
            <wp14:sizeRelV relativeFrom="margin">
              <wp14:pctHeight>0</wp14:pctHeight>
            </wp14:sizeRelV>
          </wp:anchor>
        </w:drawing>
      </w:r>
      <w:r w:rsidR="00BD7129" w:rsidRPr="00143099">
        <w:rPr>
          <w:rFonts w:ascii="Sylfaen" w:hAnsi="Sylfaen"/>
          <w:b/>
          <w:bCs/>
          <w:u w:val="single"/>
          <w:lang w:val="ka-GE"/>
        </w:rPr>
        <w:t xml:space="preserve">II ეტაპი: </w:t>
      </w:r>
      <w:r w:rsidR="00E062A7" w:rsidRPr="00143099">
        <w:rPr>
          <w:rFonts w:ascii="Sylfaen" w:hAnsi="Sylfaen"/>
          <w:b/>
          <w:bCs/>
          <w:u w:val="single"/>
          <w:lang w:val="ka-GE"/>
        </w:rPr>
        <w:t>მოსახლეობის ინფორმირება</w:t>
      </w:r>
    </w:p>
    <w:p w14:paraId="242FBC3E" w14:textId="168222F2" w:rsidR="00853C55" w:rsidRPr="00143099" w:rsidRDefault="00BD7129" w:rsidP="00102220">
      <w:pPr>
        <w:spacing w:line="240" w:lineRule="auto"/>
        <w:jc w:val="both"/>
        <w:rPr>
          <w:rFonts w:ascii="Sylfaen" w:hAnsi="Sylfaen"/>
          <w:lang w:val="ka-GE"/>
        </w:rPr>
      </w:pPr>
      <w:r w:rsidRPr="00143099">
        <w:rPr>
          <w:rFonts w:ascii="Sylfaen" w:hAnsi="Sylfaen"/>
          <w:lang w:val="ka-GE"/>
        </w:rPr>
        <w:t xml:space="preserve">SESA </w:t>
      </w:r>
      <w:r w:rsidR="0097347B" w:rsidRPr="00143099">
        <w:rPr>
          <w:rFonts w:ascii="Sylfaen" w:hAnsi="Sylfaen"/>
          <w:lang w:val="ka-GE"/>
        </w:rPr>
        <w:t>ახორციელებ</w:t>
      </w:r>
      <w:r w:rsidRPr="00143099">
        <w:rPr>
          <w:rFonts w:ascii="Sylfaen" w:hAnsi="Sylfaen"/>
          <w:lang w:val="ka-GE"/>
        </w:rPr>
        <w:t xml:space="preserve">ს </w:t>
      </w:r>
      <w:r w:rsidR="0097347B" w:rsidRPr="00143099">
        <w:rPr>
          <w:rFonts w:ascii="Sylfaen" w:hAnsi="Sylfaen"/>
          <w:lang w:val="ka-GE"/>
        </w:rPr>
        <w:t xml:space="preserve">საინფორმაციო კამპანიას </w:t>
      </w:r>
      <w:r w:rsidR="008855D8" w:rsidRPr="00143099">
        <w:rPr>
          <w:rFonts w:ascii="Sylfaen" w:hAnsi="Sylfaen"/>
          <w:lang w:val="ka-GE"/>
        </w:rPr>
        <w:t xml:space="preserve">საქართველოს </w:t>
      </w:r>
      <w:r w:rsidRPr="00143099">
        <w:rPr>
          <w:rFonts w:ascii="Sylfaen" w:hAnsi="Sylfaen"/>
          <w:lang w:val="ka-GE"/>
        </w:rPr>
        <w:t>მოსახლეობის ინფორმირებ</w:t>
      </w:r>
      <w:r w:rsidR="0097347B" w:rsidRPr="00143099">
        <w:rPr>
          <w:rFonts w:ascii="Sylfaen" w:hAnsi="Sylfaen"/>
          <w:lang w:val="ka-GE"/>
        </w:rPr>
        <w:t>ი</w:t>
      </w:r>
      <w:r w:rsidRPr="00143099">
        <w:rPr>
          <w:rFonts w:ascii="Sylfaen" w:hAnsi="Sylfaen"/>
          <w:lang w:val="ka-GE"/>
        </w:rPr>
        <w:t>ს</w:t>
      </w:r>
      <w:r w:rsidRPr="00143099">
        <w:rPr>
          <w:rFonts w:ascii="Sylfaen" w:hAnsi="Sylfaen"/>
          <w:b/>
          <w:bCs/>
          <w:lang w:val="ka-GE"/>
        </w:rPr>
        <w:t xml:space="preserve"> </w:t>
      </w:r>
      <w:r w:rsidR="0097347B" w:rsidRPr="00143099">
        <w:rPr>
          <w:rFonts w:ascii="Sylfaen" w:hAnsi="Sylfaen"/>
          <w:lang w:val="ka-GE"/>
        </w:rPr>
        <w:t>მიზნით</w:t>
      </w:r>
      <w:r w:rsidR="0097347B" w:rsidRPr="00143099">
        <w:rPr>
          <w:rFonts w:ascii="Sylfaen" w:hAnsi="Sylfaen"/>
          <w:b/>
          <w:bCs/>
          <w:lang w:val="ka-GE"/>
        </w:rPr>
        <w:t xml:space="preserve"> </w:t>
      </w:r>
      <w:r w:rsidR="008855D8" w:rsidRPr="00143099">
        <w:rPr>
          <w:rFonts w:ascii="Sylfaen" w:hAnsi="Sylfaen"/>
          <w:lang w:val="ka-GE"/>
        </w:rPr>
        <w:t>ისრაელში ხანგრძლივი მოვლის დაწესებულებებში დამხმარე მუშაკებ</w:t>
      </w:r>
      <w:r w:rsidR="0097347B" w:rsidRPr="00143099">
        <w:rPr>
          <w:rFonts w:ascii="Sylfaen" w:hAnsi="Sylfaen"/>
          <w:lang w:val="ka-GE"/>
        </w:rPr>
        <w:t>ად</w:t>
      </w:r>
      <w:r w:rsidR="008855D8" w:rsidRPr="00143099">
        <w:rPr>
          <w:rFonts w:ascii="Sylfaen" w:hAnsi="Sylfaen"/>
          <w:lang w:val="ka-GE"/>
        </w:rPr>
        <w:t xml:space="preserve"> დროებითი დასაქმების შესაძლებლობების შესახებ.</w:t>
      </w:r>
      <w:r w:rsidR="00883A20" w:rsidRPr="00143099">
        <w:rPr>
          <w:rFonts w:ascii="Sylfaen" w:hAnsi="Sylfaen"/>
          <w:lang w:val="ka-GE"/>
        </w:rPr>
        <w:t xml:space="preserve"> ძირითადი ინფორმაცია კადრების შერჩევის პროცესთან და სამუშაო მოთხოვნებთან დაკავშირებით განთავსდება SESA-ს პორტალზე.</w:t>
      </w:r>
    </w:p>
    <w:p w14:paraId="2C3AB779" w14:textId="55A90CC9" w:rsidR="008855D8" w:rsidRPr="00143099" w:rsidRDefault="008855D8" w:rsidP="00102220">
      <w:pPr>
        <w:spacing w:line="240" w:lineRule="auto"/>
        <w:jc w:val="both"/>
        <w:rPr>
          <w:rFonts w:ascii="Sylfaen" w:hAnsi="Sylfaen"/>
          <w:lang w:val="ka-GE"/>
        </w:rPr>
      </w:pPr>
    </w:p>
    <w:p w14:paraId="63E6B7A2" w14:textId="22005773" w:rsidR="00E062A7" w:rsidRPr="00143099" w:rsidRDefault="009B62B2" w:rsidP="00102220">
      <w:pPr>
        <w:spacing w:line="240" w:lineRule="auto"/>
        <w:jc w:val="both"/>
        <w:rPr>
          <w:rFonts w:ascii="Sylfaen" w:hAnsi="Sylfaen"/>
          <w:b/>
          <w:bCs/>
          <w:u w:val="single"/>
          <w:lang w:val="ka-GE"/>
        </w:rPr>
      </w:pPr>
      <w:bookmarkStart w:id="7" w:name="_Hlk52981154"/>
      <w:r w:rsidRPr="00143099">
        <w:rPr>
          <w:rFonts w:ascii="Sylfaen" w:hAnsi="Sylfaen"/>
          <w:noProof/>
          <w:shd w:val="clear" w:color="auto" w:fill="0070C0"/>
        </w:rPr>
        <w:drawing>
          <wp:anchor distT="0" distB="0" distL="114300" distR="114300" simplePos="0" relativeHeight="251663360" behindDoc="0" locked="0" layoutInCell="1" allowOverlap="1" wp14:anchorId="64AD7BF6" wp14:editId="23BD4A55">
            <wp:simplePos x="0" y="0"/>
            <wp:positionH relativeFrom="margin">
              <wp:align>left</wp:align>
            </wp:positionH>
            <wp:positionV relativeFrom="paragraph">
              <wp:posOffset>62865</wp:posOffset>
            </wp:positionV>
            <wp:extent cx="645795" cy="768350"/>
            <wp:effectExtent l="0" t="0" r="1905" b="0"/>
            <wp:wrapSquare wrapText="bothSides"/>
            <wp:docPr id="12" name="2020_Business_11"/>
            <wp:cNvGraphicFramePr/>
            <a:graphic xmlns:a="http://schemas.openxmlformats.org/drawingml/2006/main">
              <a:graphicData uri="http://schemas.openxmlformats.org/drawingml/2006/picture">
                <pic:pic xmlns:pic="http://schemas.openxmlformats.org/drawingml/2006/picture">
                  <pic:nvPicPr>
                    <pic:cNvPr id="12" name="2020_Business_11"/>
                    <pic:cNvPicPr/>
                  </pic:nvPicPr>
                  <pic:blipFill rotWithShape="1">
                    <a:blip r:embed="rId11">
                      <a:extLst>
                        <a:ext uri="{28A0092B-C50C-407E-A947-70E740481C1C}">
                          <a14:useLocalDpi xmlns:a14="http://schemas.microsoft.com/office/drawing/2010/main" val="0"/>
                        </a:ext>
                      </a:extLst>
                    </a:blip>
                    <a:stretch>
                      <a:fillRect/>
                    </a:stretch>
                  </pic:blipFill>
                  <pic:spPr>
                    <a:xfrm>
                      <a:off x="0" y="0"/>
                      <a:ext cx="645795" cy="768350"/>
                    </a:xfrm>
                    <a:prstGeom prst="rect">
                      <a:avLst/>
                    </a:prstGeom>
                    <a:solidFill>
                      <a:srgbClr val="0070C0"/>
                    </a:solidFill>
                  </pic:spPr>
                </pic:pic>
              </a:graphicData>
            </a:graphic>
            <wp14:sizeRelH relativeFrom="margin">
              <wp14:pctWidth>0</wp14:pctWidth>
            </wp14:sizeRelH>
            <wp14:sizeRelV relativeFrom="margin">
              <wp14:pctHeight>0</wp14:pctHeight>
            </wp14:sizeRelV>
          </wp:anchor>
        </w:drawing>
      </w:r>
      <w:r w:rsidR="008855D8" w:rsidRPr="00143099">
        <w:rPr>
          <w:rFonts w:ascii="Sylfaen" w:hAnsi="Sylfaen"/>
          <w:b/>
          <w:bCs/>
          <w:lang w:val="ka-GE"/>
        </w:rPr>
        <w:t xml:space="preserve"> </w:t>
      </w:r>
      <w:r w:rsidR="008855D8" w:rsidRPr="00143099">
        <w:rPr>
          <w:rFonts w:ascii="Sylfaen" w:hAnsi="Sylfaen"/>
          <w:b/>
          <w:bCs/>
          <w:u w:val="single"/>
          <w:lang w:val="ka-GE"/>
        </w:rPr>
        <w:t>I</w:t>
      </w:r>
      <w:bookmarkEnd w:id="7"/>
      <w:r w:rsidR="008855D8" w:rsidRPr="00143099">
        <w:rPr>
          <w:rFonts w:ascii="Sylfaen" w:hAnsi="Sylfaen"/>
          <w:b/>
          <w:bCs/>
          <w:u w:val="single"/>
          <w:lang w:val="ka-GE"/>
        </w:rPr>
        <w:t xml:space="preserve">II ეტაპი: </w:t>
      </w:r>
      <w:r w:rsidR="00E062A7" w:rsidRPr="00143099">
        <w:rPr>
          <w:rFonts w:ascii="Sylfaen" w:hAnsi="Sylfaen"/>
          <w:b/>
          <w:bCs/>
          <w:u w:val="single"/>
          <w:lang w:val="ka-GE"/>
        </w:rPr>
        <w:t>ონლაინ-რეგისტრაცია</w:t>
      </w:r>
    </w:p>
    <w:p w14:paraId="27AD26C5" w14:textId="3B9D0851" w:rsidR="008855D8" w:rsidRPr="00143099" w:rsidRDefault="003C301E" w:rsidP="00102220">
      <w:pPr>
        <w:spacing w:line="240" w:lineRule="auto"/>
        <w:jc w:val="both"/>
        <w:rPr>
          <w:rFonts w:ascii="Sylfaen" w:hAnsi="Sylfaen"/>
          <w:lang w:val="ka-GE"/>
        </w:rPr>
      </w:pPr>
      <w:r w:rsidRPr="00143099">
        <w:rPr>
          <w:rFonts w:ascii="Sylfaen" w:hAnsi="Sylfaen"/>
          <w:lang w:val="ka-GE"/>
        </w:rPr>
        <w:t xml:space="preserve">SESA-ს მიერ გამოცხადებულ ვადებში </w:t>
      </w:r>
      <w:r w:rsidR="008855D8" w:rsidRPr="00143099">
        <w:rPr>
          <w:rFonts w:ascii="Sylfaen" w:hAnsi="Sylfaen"/>
          <w:lang w:val="ka-GE"/>
        </w:rPr>
        <w:t xml:space="preserve">იწყება დასაქმების მსურველი განმცხადებლების ონლაინ რეგისტრაცია </w:t>
      </w:r>
      <w:bookmarkStart w:id="8" w:name="_Hlk53076233"/>
      <w:r w:rsidR="000914C1" w:rsidRPr="00143099">
        <w:rPr>
          <w:rFonts w:ascii="Sylfaen" w:hAnsi="Sylfaen"/>
          <w:lang w:val="ka-GE"/>
        </w:rPr>
        <w:t xml:space="preserve">ამ მიზნით სპეციალურად შექმნილ </w:t>
      </w:r>
      <w:bookmarkEnd w:id="8"/>
      <w:r w:rsidR="00347D00" w:rsidRPr="00143099">
        <w:rPr>
          <w:rFonts w:ascii="Sylfaen" w:hAnsi="Sylfaen"/>
          <w:lang w:val="ka-GE"/>
        </w:rPr>
        <w:t>ონლაინ პლატფორმაზე.</w:t>
      </w:r>
      <w:r w:rsidR="009B62B2" w:rsidRPr="00143099">
        <w:rPr>
          <w:rFonts w:ascii="Sylfaen" w:hAnsi="Sylfaen"/>
          <w:lang w:val="ka-GE"/>
        </w:rPr>
        <w:t xml:space="preserve"> </w:t>
      </w:r>
    </w:p>
    <w:p w14:paraId="4A94DAB3" w14:textId="1983621A" w:rsidR="009B62B2" w:rsidRPr="00143099" w:rsidRDefault="009B62B2" w:rsidP="00102220">
      <w:pPr>
        <w:spacing w:line="240" w:lineRule="auto"/>
        <w:jc w:val="both"/>
        <w:rPr>
          <w:rFonts w:ascii="Sylfaen" w:hAnsi="Sylfaen"/>
          <w:lang w:val="ka-GE"/>
        </w:rPr>
      </w:pPr>
      <w:r w:rsidRPr="00143099">
        <w:rPr>
          <w:rFonts w:ascii="Sylfaen" w:hAnsi="Sylfaen"/>
          <w:lang w:val="ka-GE"/>
        </w:rPr>
        <w:t>თითოეული განმცხადებელი ავტომატურ რეჟიმში მიიღებს განაცხადის ნომერს და წერილობით დადასტურებას, რომ მისი განცხადება მიღებულია.</w:t>
      </w:r>
      <w:r w:rsidR="00883A20" w:rsidRPr="00143099">
        <w:rPr>
          <w:rFonts w:ascii="Sylfaen" w:hAnsi="Sylfaen"/>
          <w:lang w:val="ka-GE"/>
        </w:rPr>
        <w:t xml:space="preserve"> განმცხადებლებს შეუძლიათ გამოიყენონ განაცხადის ნომერი, რათა მიიღონ ინფორმაცია </w:t>
      </w:r>
      <w:bookmarkStart w:id="9" w:name="_Hlk53076739"/>
      <w:r w:rsidR="00883A20" w:rsidRPr="00143099">
        <w:rPr>
          <w:rFonts w:ascii="Sylfaen" w:hAnsi="Sylfaen"/>
          <w:lang w:val="ka-GE"/>
        </w:rPr>
        <w:t>SESA–ს</w:t>
      </w:r>
      <w:bookmarkEnd w:id="9"/>
      <w:r w:rsidR="00883A20" w:rsidRPr="00143099">
        <w:rPr>
          <w:rFonts w:ascii="Sylfaen" w:hAnsi="Sylfaen"/>
          <w:lang w:val="ka-GE"/>
        </w:rPr>
        <w:t>გან მათ მიერ წარდგენილი განაცხადის სტატუსთან დაკავშირებით.</w:t>
      </w:r>
    </w:p>
    <w:p w14:paraId="363540E5" w14:textId="0886C465" w:rsidR="000F3DA0" w:rsidRPr="00143099" w:rsidRDefault="000F3DA0" w:rsidP="00102220">
      <w:pPr>
        <w:spacing w:line="240" w:lineRule="auto"/>
        <w:jc w:val="both"/>
        <w:rPr>
          <w:rFonts w:ascii="Sylfaen" w:hAnsi="Sylfaen"/>
          <w:lang w:val="ka-GE"/>
        </w:rPr>
      </w:pPr>
      <w:r w:rsidRPr="00143099">
        <w:rPr>
          <w:rFonts w:ascii="Sylfaen" w:hAnsi="Sylfaen"/>
          <w:lang w:val="ka-GE"/>
        </w:rPr>
        <w:t xml:space="preserve">რეგისტრაციისას განმცხადებელი ავსებს ასევე </w:t>
      </w:r>
      <w:r w:rsidR="00754AB9" w:rsidRPr="00143099">
        <w:rPr>
          <w:rFonts w:ascii="Sylfaen" w:hAnsi="Sylfaen"/>
          <w:lang w:val="ka-GE"/>
        </w:rPr>
        <w:t>თანხმობის</w:t>
      </w:r>
      <w:r w:rsidR="0097347B" w:rsidRPr="00143099">
        <w:rPr>
          <w:rFonts w:ascii="Sylfaen" w:hAnsi="Sylfaen"/>
          <w:lang w:val="ka-GE"/>
        </w:rPr>
        <w:t xml:space="preserve"> ფორმ</w:t>
      </w:r>
      <w:r w:rsidRPr="00143099">
        <w:rPr>
          <w:rFonts w:ascii="Sylfaen" w:hAnsi="Sylfaen"/>
          <w:lang w:val="ka-GE"/>
        </w:rPr>
        <w:t>ას, რომ</w:t>
      </w:r>
      <w:r w:rsidR="00754AB9" w:rsidRPr="00143099">
        <w:rPr>
          <w:rFonts w:ascii="Sylfaen" w:hAnsi="Sylfaen"/>
          <w:lang w:val="ka-GE"/>
        </w:rPr>
        <w:t>ლ</w:t>
      </w:r>
      <w:r w:rsidRPr="00143099">
        <w:rPr>
          <w:rFonts w:ascii="Sylfaen" w:hAnsi="Sylfaen"/>
          <w:lang w:val="ka-GE"/>
        </w:rPr>
        <w:t>ი</w:t>
      </w:r>
      <w:r w:rsidR="00754AB9" w:rsidRPr="00143099">
        <w:rPr>
          <w:rFonts w:ascii="Sylfaen" w:hAnsi="Sylfaen"/>
          <w:lang w:val="ka-GE"/>
        </w:rPr>
        <w:t>ს საფუძველზეც შესაძლებელია</w:t>
      </w:r>
      <w:r w:rsidRPr="00143099">
        <w:rPr>
          <w:rFonts w:ascii="Sylfaen" w:hAnsi="Sylfaen"/>
          <w:lang w:val="ka-GE"/>
        </w:rPr>
        <w:t xml:space="preserve"> </w:t>
      </w:r>
      <w:r w:rsidR="00754AB9" w:rsidRPr="00143099">
        <w:rPr>
          <w:rFonts w:ascii="Sylfaen" w:hAnsi="Sylfaen"/>
          <w:lang w:val="ka-GE"/>
        </w:rPr>
        <w:t>მ</w:t>
      </w:r>
      <w:r w:rsidRPr="00143099">
        <w:rPr>
          <w:rFonts w:ascii="Sylfaen" w:hAnsi="Sylfaen"/>
          <w:lang w:val="ka-GE"/>
        </w:rPr>
        <w:t xml:space="preserve">ის შესახებ ინფორმაცია SESA–ს მიერ </w:t>
      </w:r>
      <w:r w:rsidR="00D26A7A" w:rsidRPr="00143099">
        <w:rPr>
          <w:rFonts w:ascii="Sylfaen" w:hAnsi="Sylfaen"/>
          <w:lang w:val="ka-GE"/>
        </w:rPr>
        <w:t>გაზიარე</w:t>
      </w:r>
      <w:r w:rsidRPr="00143099">
        <w:rPr>
          <w:rFonts w:ascii="Sylfaen" w:hAnsi="Sylfaen"/>
          <w:lang w:val="ka-GE"/>
        </w:rPr>
        <w:t>ბული იქნეს PIBA-სთვის.</w:t>
      </w:r>
    </w:p>
    <w:p w14:paraId="568BA26B" w14:textId="45E2C16E" w:rsidR="008855D8" w:rsidRPr="00143099" w:rsidRDefault="008855D8" w:rsidP="00102220">
      <w:pPr>
        <w:spacing w:line="240" w:lineRule="auto"/>
        <w:jc w:val="both"/>
        <w:rPr>
          <w:rFonts w:ascii="Sylfaen" w:hAnsi="Sylfaen"/>
          <w:lang w:val="ka-GE"/>
        </w:rPr>
      </w:pPr>
    </w:p>
    <w:p w14:paraId="3860CEDC" w14:textId="0217A4CE" w:rsidR="00E062A7" w:rsidRPr="00143099" w:rsidRDefault="00526C1F" w:rsidP="00102220">
      <w:pPr>
        <w:spacing w:line="240" w:lineRule="auto"/>
        <w:jc w:val="both"/>
        <w:rPr>
          <w:rFonts w:ascii="Sylfaen" w:hAnsi="Sylfaen"/>
          <w:b/>
          <w:bCs/>
          <w:u w:val="single"/>
          <w:lang w:val="ka-GE"/>
        </w:rPr>
      </w:pPr>
      <w:r w:rsidRPr="00143099">
        <w:rPr>
          <w:rFonts w:ascii="Sylfaen" w:hAnsi="Sylfaen"/>
          <w:noProof/>
          <w:u w:val="single"/>
          <w:shd w:val="clear" w:color="auto" w:fill="0070C0"/>
        </w:rPr>
        <w:drawing>
          <wp:anchor distT="0" distB="0" distL="114300" distR="114300" simplePos="0" relativeHeight="251664384" behindDoc="0" locked="0" layoutInCell="1" allowOverlap="1" wp14:anchorId="55C217DA" wp14:editId="4D456AB2">
            <wp:simplePos x="0" y="0"/>
            <wp:positionH relativeFrom="margin">
              <wp:align>left</wp:align>
            </wp:positionH>
            <wp:positionV relativeFrom="paragraph">
              <wp:posOffset>64770</wp:posOffset>
            </wp:positionV>
            <wp:extent cx="624840" cy="772160"/>
            <wp:effectExtent l="0" t="0" r="3810" b="8890"/>
            <wp:wrapSquare wrapText="bothSides"/>
            <wp:docPr id="23" name="2020_Business_27 copy 1"/>
            <wp:cNvGraphicFramePr/>
            <a:graphic xmlns:a="http://schemas.openxmlformats.org/drawingml/2006/main">
              <a:graphicData uri="http://schemas.openxmlformats.org/drawingml/2006/picture">
                <pic:pic xmlns:pic="http://schemas.openxmlformats.org/drawingml/2006/picture">
                  <pic:nvPicPr>
                    <pic:cNvPr id="23" name="2020_Business_27 copy 1"/>
                    <pic:cNvPicPr/>
                  </pic:nvPicPr>
                  <pic:blipFill rotWithShape="1">
                    <a:blip r:embed="rId12">
                      <a:extLst>
                        <a:ext uri="{28A0092B-C50C-407E-A947-70E740481C1C}">
                          <a14:useLocalDpi xmlns:a14="http://schemas.microsoft.com/office/drawing/2010/main" val="0"/>
                        </a:ext>
                      </a:extLst>
                    </a:blip>
                    <a:stretch>
                      <a:fillRect/>
                    </a:stretch>
                  </pic:blipFill>
                  <pic:spPr>
                    <a:xfrm>
                      <a:off x="0" y="0"/>
                      <a:ext cx="632523" cy="782009"/>
                    </a:xfrm>
                    <a:prstGeom prst="rect">
                      <a:avLst/>
                    </a:prstGeom>
                    <a:solidFill>
                      <a:srgbClr val="0070C0"/>
                    </a:solidFill>
                  </pic:spPr>
                </pic:pic>
              </a:graphicData>
            </a:graphic>
            <wp14:sizeRelH relativeFrom="margin">
              <wp14:pctWidth>0</wp14:pctWidth>
            </wp14:sizeRelH>
            <wp14:sizeRelV relativeFrom="margin">
              <wp14:pctHeight>0</wp14:pctHeight>
            </wp14:sizeRelV>
          </wp:anchor>
        </w:drawing>
      </w:r>
      <w:bookmarkStart w:id="10" w:name="_Hlk52982918"/>
      <w:r w:rsidR="008855D8" w:rsidRPr="00143099">
        <w:rPr>
          <w:rFonts w:ascii="Sylfaen" w:hAnsi="Sylfaen"/>
          <w:b/>
          <w:bCs/>
          <w:u w:val="single"/>
          <w:lang w:val="ka-GE"/>
        </w:rPr>
        <w:t xml:space="preserve">IV ეტაპი: </w:t>
      </w:r>
      <w:r w:rsidR="00E062A7" w:rsidRPr="00143099">
        <w:rPr>
          <w:rFonts w:ascii="Sylfaen" w:hAnsi="Sylfaen"/>
          <w:b/>
          <w:bCs/>
          <w:u w:val="single"/>
          <w:lang w:val="ka-GE"/>
        </w:rPr>
        <w:t xml:space="preserve"> PIBA-ს მოთხოვნებთან განმცხადებლების შესაბამისობის შემოწმება</w:t>
      </w:r>
    </w:p>
    <w:p w14:paraId="229C6EE3" w14:textId="71BB455C" w:rsidR="00AB1C48" w:rsidRPr="00143099" w:rsidRDefault="009B62B2" w:rsidP="00102220">
      <w:pPr>
        <w:spacing w:line="240" w:lineRule="auto"/>
        <w:jc w:val="both"/>
        <w:rPr>
          <w:rFonts w:ascii="Sylfaen" w:hAnsi="Sylfaen"/>
          <w:lang w:val="ka-GE"/>
        </w:rPr>
      </w:pPr>
      <w:r w:rsidRPr="00143099">
        <w:rPr>
          <w:rFonts w:ascii="Sylfaen" w:hAnsi="Sylfaen"/>
          <w:lang w:val="ka-GE"/>
        </w:rPr>
        <w:t xml:space="preserve">SESA </w:t>
      </w:r>
      <w:bookmarkEnd w:id="10"/>
      <w:r w:rsidRPr="00143099">
        <w:rPr>
          <w:rFonts w:ascii="Sylfaen" w:hAnsi="Sylfaen"/>
          <w:lang w:val="ka-GE"/>
        </w:rPr>
        <w:t xml:space="preserve">ამოწმებს განმცხადებელთა </w:t>
      </w:r>
      <w:bookmarkStart w:id="11" w:name="_Hlk52996119"/>
      <w:r w:rsidRPr="00143099">
        <w:rPr>
          <w:rFonts w:ascii="Sylfaen" w:hAnsi="Sylfaen"/>
          <w:lang w:val="ka-GE"/>
        </w:rPr>
        <w:t>მიერ ონლაინ მოწოდებული ინფორმაციის შესაბამისობას PIBA-ს მოთხოვნებთან</w:t>
      </w:r>
      <w:bookmarkEnd w:id="11"/>
      <w:r w:rsidR="00526C1F" w:rsidRPr="00143099">
        <w:rPr>
          <w:rFonts w:ascii="Sylfaen" w:hAnsi="Sylfaen"/>
          <w:lang w:val="ka-GE"/>
        </w:rPr>
        <w:t xml:space="preserve">. </w:t>
      </w:r>
    </w:p>
    <w:p w14:paraId="2DBEEE95" w14:textId="190A1363" w:rsidR="00AB1C48" w:rsidRPr="00143099" w:rsidRDefault="009B62B2" w:rsidP="00102220">
      <w:pPr>
        <w:spacing w:line="240" w:lineRule="auto"/>
        <w:jc w:val="both"/>
        <w:rPr>
          <w:rFonts w:ascii="Sylfaen" w:hAnsi="Sylfaen"/>
          <w:lang w:val="ka-GE"/>
        </w:rPr>
      </w:pPr>
      <w:r w:rsidRPr="00143099">
        <w:rPr>
          <w:rFonts w:ascii="Sylfaen" w:hAnsi="Sylfaen"/>
          <w:lang w:val="ka-GE"/>
        </w:rPr>
        <w:t xml:space="preserve">იმ განმცხადებლებს, რომლებიც ვერ დააკმაყოფილებენ </w:t>
      </w:r>
      <w:r w:rsidR="00754AB9" w:rsidRPr="00143099">
        <w:rPr>
          <w:rFonts w:ascii="Sylfaen" w:hAnsi="Sylfaen"/>
          <w:lang w:val="ka-GE"/>
        </w:rPr>
        <w:t xml:space="preserve">დადგენილ </w:t>
      </w:r>
      <w:r w:rsidRPr="00143099">
        <w:rPr>
          <w:rFonts w:ascii="Sylfaen" w:hAnsi="Sylfaen"/>
          <w:lang w:val="ka-GE"/>
        </w:rPr>
        <w:t>წინაპირობებს, საქართველოს SESA-სგან გაეგზავნებათ წერილობითი შეტყობინება, რომ მათი განაცხადება უარყოფილია (შესაბამისი მიზეზის მითითებით)</w:t>
      </w:r>
      <w:r w:rsidR="00526C1F" w:rsidRPr="00143099">
        <w:rPr>
          <w:rFonts w:ascii="Sylfaen" w:hAnsi="Sylfaen"/>
          <w:lang w:val="ka-GE"/>
        </w:rPr>
        <w:t xml:space="preserve">. </w:t>
      </w:r>
    </w:p>
    <w:p w14:paraId="4997D419" w14:textId="695C4C70" w:rsidR="00526C1F" w:rsidRPr="00143099" w:rsidRDefault="00AB1C48" w:rsidP="00102220">
      <w:pPr>
        <w:spacing w:line="240" w:lineRule="auto"/>
        <w:jc w:val="both"/>
        <w:rPr>
          <w:rFonts w:ascii="Sylfaen" w:hAnsi="Sylfaen"/>
          <w:lang w:val="ka-GE"/>
        </w:rPr>
      </w:pPr>
      <w:r w:rsidRPr="00143099">
        <w:rPr>
          <w:rFonts w:ascii="Sylfaen" w:hAnsi="Sylfaen"/>
          <w:lang w:val="ka-GE"/>
        </w:rPr>
        <w:t xml:space="preserve">იმ განმცხადებლების სიას, რომლებიც აკმაყოფილებენ </w:t>
      </w:r>
      <w:r w:rsidR="00754AB9" w:rsidRPr="00143099">
        <w:rPr>
          <w:rFonts w:ascii="Sylfaen" w:hAnsi="Sylfaen"/>
          <w:lang w:val="ka-GE"/>
        </w:rPr>
        <w:t xml:space="preserve">დადგენილ </w:t>
      </w:r>
      <w:r w:rsidRPr="00143099">
        <w:rPr>
          <w:rFonts w:ascii="Sylfaen" w:hAnsi="Sylfaen"/>
          <w:lang w:val="ka-GE"/>
        </w:rPr>
        <w:t>წინაპირობებს, SESA უგზავნის PIBA-ს კომპიუტერული ცხრილის სახით (PIBA-ს მიერ მოთხოვნილ ფორმატში).</w:t>
      </w:r>
    </w:p>
    <w:p w14:paraId="320408CE" w14:textId="77777777" w:rsidR="00526C1F" w:rsidRPr="00143099" w:rsidRDefault="00526C1F" w:rsidP="00102220">
      <w:pPr>
        <w:spacing w:line="240" w:lineRule="auto"/>
        <w:jc w:val="both"/>
        <w:rPr>
          <w:rFonts w:ascii="Sylfaen" w:hAnsi="Sylfaen" w:cs="Sylfaen"/>
          <w:lang w:val="ka-GE"/>
        </w:rPr>
      </w:pPr>
    </w:p>
    <w:p w14:paraId="2AC95D06" w14:textId="29D5ABBE" w:rsidR="00AB4998" w:rsidRPr="00143099" w:rsidRDefault="008011E2" w:rsidP="00102220">
      <w:pPr>
        <w:spacing w:line="240" w:lineRule="auto"/>
        <w:jc w:val="both"/>
        <w:rPr>
          <w:rFonts w:ascii="Sylfaen" w:hAnsi="Sylfaen"/>
          <w:b/>
          <w:bCs/>
          <w:u w:val="single"/>
          <w:lang w:val="ka-GE"/>
        </w:rPr>
      </w:pPr>
      <w:r w:rsidRPr="00143099">
        <w:rPr>
          <w:rFonts w:ascii="Sylfaen" w:hAnsi="Sylfaen"/>
          <w:b/>
          <w:bCs/>
          <w:noProof/>
          <w:u w:val="single"/>
          <w:shd w:val="clear" w:color="auto" w:fill="0070C0"/>
        </w:rPr>
        <w:drawing>
          <wp:anchor distT="0" distB="0" distL="114300" distR="114300" simplePos="0" relativeHeight="251666432" behindDoc="0" locked="0" layoutInCell="1" allowOverlap="1" wp14:anchorId="43794191" wp14:editId="272778E2">
            <wp:simplePos x="0" y="0"/>
            <wp:positionH relativeFrom="column">
              <wp:posOffset>0</wp:posOffset>
            </wp:positionH>
            <wp:positionV relativeFrom="paragraph">
              <wp:posOffset>-2540</wp:posOffset>
            </wp:positionV>
            <wp:extent cx="625470" cy="725545"/>
            <wp:effectExtent l="0" t="0" r="3810" b="0"/>
            <wp:wrapSquare wrapText="bothSides"/>
            <wp:docPr id="35" name="education46-O"/>
            <wp:cNvGraphicFramePr/>
            <a:graphic xmlns:a="http://schemas.openxmlformats.org/drawingml/2006/main">
              <a:graphicData uri="http://schemas.openxmlformats.org/drawingml/2006/picture">
                <pic:pic xmlns:pic="http://schemas.openxmlformats.org/drawingml/2006/picture">
                  <pic:nvPicPr>
                    <pic:cNvPr id="35" name="education46-O"/>
                    <pic:cNvPicPr/>
                  </pic:nvPicPr>
                  <pic:blipFill rotWithShape="1">
                    <a:blip r:embed="rId13">
                      <a:extLst>
                        <a:ext uri="{28A0092B-C50C-407E-A947-70E740481C1C}">
                          <a14:useLocalDpi xmlns:a14="http://schemas.microsoft.com/office/drawing/2010/main" val="0"/>
                        </a:ext>
                      </a:extLst>
                    </a:blip>
                    <a:stretch>
                      <a:fillRect/>
                    </a:stretch>
                  </pic:blipFill>
                  <pic:spPr>
                    <a:xfrm>
                      <a:off x="0" y="0"/>
                      <a:ext cx="625470" cy="725545"/>
                    </a:xfrm>
                    <a:prstGeom prst="rect">
                      <a:avLst/>
                    </a:prstGeom>
                    <a:solidFill>
                      <a:srgbClr val="0070C0"/>
                    </a:solidFill>
                  </pic:spPr>
                </pic:pic>
              </a:graphicData>
            </a:graphic>
          </wp:anchor>
        </w:drawing>
      </w:r>
      <w:r w:rsidRPr="00143099">
        <w:rPr>
          <w:rFonts w:ascii="Sylfaen" w:hAnsi="Sylfaen"/>
          <w:b/>
          <w:bCs/>
          <w:u w:val="single"/>
          <w:lang w:val="ka-GE"/>
        </w:rPr>
        <w:t xml:space="preserve">V ეტაპი: </w:t>
      </w:r>
      <w:r w:rsidR="00AB4998" w:rsidRPr="00143099">
        <w:rPr>
          <w:rFonts w:ascii="Sylfaen" w:hAnsi="Sylfaen"/>
          <w:b/>
          <w:bCs/>
          <w:u w:val="single"/>
          <w:lang w:val="ka-GE"/>
        </w:rPr>
        <w:t>PIBA-ს მიერ</w:t>
      </w:r>
      <w:r w:rsidR="00883A20" w:rsidRPr="00143099">
        <w:rPr>
          <w:rFonts w:ascii="Sylfaen" w:hAnsi="Sylfaen"/>
          <w:b/>
          <w:bCs/>
          <w:u w:val="single"/>
          <w:lang w:val="ka-GE"/>
        </w:rPr>
        <w:t xml:space="preserve"> ე.წ. „გვარ-სახელის შემოწმება“</w:t>
      </w:r>
    </w:p>
    <w:p w14:paraId="5F6B6AAF" w14:textId="41672AE4" w:rsidR="00CE7FA3" w:rsidRPr="00143099" w:rsidRDefault="008011E2" w:rsidP="00102220">
      <w:pPr>
        <w:spacing w:line="240" w:lineRule="auto"/>
        <w:jc w:val="both"/>
        <w:rPr>
          <w:rFonts w:ascii="Sylfaen" w:hAnsi="Sylfaen"/>
          <w:lang w:val="ka-GE"/>
        </w:rPr>
      </w:pPr>
      <w:r w:rsidRPr="00143099">
        <w:rPr>
          <w:rFonts w:ascii="Sylfaen" w:hAnsi="Sylfaen"/>
          <w:lang w:val="ka-GE"/>
        </w:rPr>
        <w:t>PIBA, prima facie-ს (შემდგომში - „გვარ</w:t>
      </w:r>
      <w:r w:rsidR="00883A20" w:rsidRPr="00143099">
        <w:rPr>
          <w:rFonts w:ascii="Sylfaen" w:hAnsi="Sylfaen"/>
          <w:lang w:val="ka-GE"/>
        </w:rPr>
        <w:t>-</w:t>
      </w:r>
      <w:r w:rsidRPr="00143099">
        <w:rPr>
          <w:rFonts w:ascii="Sylfaen" w:hAnsi="Sylfaen"/>
          <w:lang w:val="ka-GE"/>
        </w:rPr>
        <w:t>სახელის შემოწმება“) პრინციპით შეამოწმებს, აკმაყოფილებენ თუ არა SESA-ს მიერ მიწოდებული კანდიდატები PIBA-ს მოთხოვნებს პირის ისრაელში შესვლის შესახებ, მათ შორის იმას, რომ მათ ადრე არასდროს უმუშავიათ ისრაელში; არ ჰყავთ მშობლები, მეუღლე ან შვილები, და</w:t>
      </w:r>
      <w:r w:rsidR="002031FF" w:rsidRPr="00143099">
        <w:rPr>
          <w:rFonts w:ascii="Sylfaen" w:hAnsi="Sylfaen"/>
          <w:lang w:val="ka-GE"/>
        </w:rPr>
        <w:t>-</w:t>
      </w:r>
      <w:r w:rsidRPr="00143099">
        <w:rPr>
          <w:rFonts w:ascii="Sylfaen" w:hAnsi="Sylfaen"/>
          <w:lang w:val="ka-GE"/>
        </w:rPr>
        <w:t xml:space="preserve">ძმა, რომლებიც ამჟამად მუშაობენ ან ცხოვრობენ ისრაელში. </w:t>
      </w:r>
    </w:p>
    <w:p w14:paraId="7AB36704" w14:textId="5838E393" w:rsidR="00CE7FA3" w:rsidRPr="00143099" w:rsidRDefault="008011E2" w:rsidP="00102220">
      <w:pPr>
        <w:spacing w:line="240" w:lineRule="auto"/>
        <w:jc w:val="both"/>
        <w:rPr>
          <w:rFonts w:ascii="Sylfaen" w:hAnsi="Sylfaen"/>
          <w:lang w:val="ka-GE"/>
        </w:rPr>
      </w:pPr>
      <w:r w:rsidRPr="00143099">
        <w:rPr>
          <w:rFonts w:ascii="Sylfaen" w:hAnsi="Sylfaen"/>
          <w:lang w:val="ka-GE"/>
        </w:rPr>
        <w:t>განმცხადებლები, რომლებიც არ აკმაყოფილებენ ისრაელის მოთხოვნებს, ამოღებულ იქნებიან მონაცემთა ბაზიდან</w:t>
      </w:r>
      <w:r w:rsidR="00883A20" w:rsidRPr="00143099">
        <w:rPr>
          <w:rFonts w:ascii="Sylfaen" w:hAnsi="Sylfaen"/>
          <w:lang w:val="ka-GE"/>
        </w:rPr>
        <w:t>.</w:t>
      </w:r>
      <w:r w:rsidR="00CE7FA3" w:rsidRPr="00143099">
        <w:rPr>
          <w:rFonts w:ascii="Sylfaen" w:hAnsi="Sylfaen"/>
          <w:lang w:val="ka-GE"/>
        </w:rPr>
        <w:t xml:space="preserve"> </w:t>
      </w:r>
      <w:r w:rsidR="00883A20" w:rsidRPr="00143099">
        <w:rPr>
          <w:rFonts w:ascii="Sylfaen" w:hAnsi="Sylfaen"/>
          <w:lang w:val="ka-GE"/>
        </w:rPr>
        <w:t>მონაცემთა ბაზიდან განმცხადებლ</w:t>
      </w:r>
      <w:r w:rsidR="00772544" w:rsidRPr="00143099">
        <w:rPr>
          <w:rFonts w:ascii="Sylfaen" w:hAnsi="Sylfaen"/>
          <w:lang w:val="ka-GE"/>
        </w:rPr>
        <w:t>(ებ)</w:t>
      </w:r>
      <w:r w:rsidR="00883A20" w:rsidRPr="00143099">
        <w:rPr>
          <w:rFonts w:ascii="Sylfaen" w:hAnsi="Sylfaen"/>
          <w:lang w:val="ka-GE"/>
        </w:rPr>
        <w:t>ის</w:t>
      </w:r>
      <w:r w:rsidR="00CE7FA3" w:rsidRPr="00143099">
        <w:rPr>
          <w:rFonts w:ascii="Sylfaen" w:hAnsi="Sylfaen"/>
          <w:lang w:val="ka-GE"/>
        </w:rPr>
        <w:t xml:space="preserve"> ამოღების შესახებ </w:t>
      </w:r>
      <w:r w:rsidR="002031FF" w:rsidRPr="00143099">
        <w:rPr>
          <w:rFonts w:ascii="Sylfaen" w:hAnsi="Sylfaen"/>
          <w:lang w:val="ka-GE"/>
        </w:rPr>
        <w:t xml:space="preserve">PIBA </w:t>
      </w:r>
      <w:r w:rsidRPr="00143099">
        <w:rPr>
          <w:rFonts w:ascii="Sylfaen" w:hAnsi="Sylfaen"/>
          <w:lang w:val="ka-GE"/>
        </w:rPr>
        <w:t>შეატყობინ</w:t>
      </w:r>
      <w:r w:rsidR="00CE7FA3" w:rsidRPr="00143099">
        <w:rPr>
          <w:rFonts w:ascii="Sylfaen" w:hAnsi="Sylfaen"/>
          <w:lang w:val="ka-GE"/>
        </w:rPr>
        <w:t>ებს</w:t>
      </w:r>
      <w:r w:rsidRPr="00143099">
        <w:rPr>
          <w:rFonts w:ascii="Sylfaen" w:hAnsi="Sylfaen"/>
          <w:lang w:val="ka-GE"/>
        </w:rPr>
        <w:t xml:space="preserve"> SESA-ს</w:t>
      </w:r>
      <w:r w:rsidR="00CE7FA3" w:rsidRPr="00143099">
        <w:rPr>
          <w:rFonts w:ascii="Sylfaen" w:hAnsi="Sylfaen"/>
          <w:lang w:val="ka-GE"/>
        </w:rPr>
        <w:t>, რომელიც</w:t>
      </w:r>
      <w:r w:rsidR="002031FF" w:rsidRPr="00143099">
        <w:rPr>
          <w:rFonts w:ascii="Sylfaen" w:hAnsi="Sylfaen"/>
          <w:lang w:val="ka-GE"/>
        </w:rPr>
        <w:t>,</w:t>
      </w:r>
      <w:r w:rsidR="00CE7FA3" w:rsidRPr="00143099">
        <w:rPr>
          <w:rFonts w:ascii="Sylfaen" w:hAnsi="Sylfaen"/>
          <w:lang w:val="ka-GE"/>
        </w:rPr>
        <w:t xml:space="preserve"> თავის მხრივ, ამ ინფორმაციას შეატყობინებს განმცხადებლებს.</w:t>
      </w:r>
      <w:r w:rsidRPr="00143099">
        <w:rPr>
          <w:rFonts w:ascii="Sylfaen" w:hAnsi="Sylfaen"/>
          <w:lang w:val="ka-GE"/>
        </w:rPr>
        <w:t xml:space="preserve"> </w:t>
      </w:r>
    </w:p>
    <w:p w14:paraId="74C39CD7" w14:textId="77777777" w:rsidR="00CE7FA3" w:rsidRPr="00143099" w:rsidRDefault="00CE7FA3" w:rsidP="00102220">
      <w:pPr>
        <w:spacing w:line="240" w:lineRule="auto"/>
        <w:jc w:val="both"/>
        <w:rPr>
          <w:rFonts w:ascii="Sylfaen" w:hAnsi="Sylfaen"/>
          <w:lang w:val="ka-GE"/>
        </w:rPr>
      </w:pPr>
    </w:p>
    <w:p w14:paraId="7458356C" w14:textId="2AB11D20" w:rsidR="00AB4998" w:rsidRPr="00143099" w:rsidRDefault="00CE7FA3" w:rsidP="00102220">
      <w:pPr>
        <w:spacing w:line="240" w:lineRule="auto"/>
        <w:jc w:val="both"/>
        <w:rPr>
          <w:rFonts w:ascii="Sylfaen" w:hAnsi="Sylfaen"/>
          <w:b/>
          <w:bCs/>
          <w:u w:val="single"/>
          <w:lang w:val="ka-GE"/>
        </w:rPr>
      </w:pPr>
      <w:r w:rsidRPr="00143099">
        <w:rPr>
          <w:rFonts w:ascii="Sylfaen" w:hAnsi="Sylfaen"/>
          <w:b/>
          <w:bCs/>
          <w:noProof/>
          <w:u w:val="single"/>
          <w:shd w:val="clear" w:color="auto" w:fill="0070C0"/>
        </w:rPr>
        <w:drawing>
          <wp:anchor distT="0" distB="0" distL="114300" distR="114300" simplePos="0" relativeHeight="251668480" behindDoc="0" locked="0" layoutInCell="1" allowOverlap="1" wp14:anchorId="23348CB7" wp14:editId="6E3C1764">
            <wp:simplePos x="0" y="0"/>
            <wp:positionH relativeFrom="margin">
              <wp:posOffset>25400</wp:posOffset>
            </wp:positionH>
            <wp:positionV relativeFrom="paragraph">
              <wp:posOffset>17145</wp:posOffset>
            </wp:positionV>
            <wp:extent cx="933450" cy="609600"/>
            <wp:effectExtent l="0" t="0" r="0" b="0"/>
            <wp:wrapSquare wrapText="bothSides"/>
            <wp:docPr id="16" name="2020_people_24"/>
            <wp:cNvGraphicFramePr/>
            <a:graphic xmlns:a="http://schemas.openxmlformats.org/drawingml/2006/main">
              <a:graphicData uri="http://schemas.openxmlformats.org/drawingml/2006/picture">
                <pic:pic xmlns:pic="http://schemas.openxmlformats.org/drawingml/2006/picture">
                  <pic:nvPicPr>
                    <pic:cNvPr id="16" name="2020_people_24"/>
                    <pic:cNvPicPr/>
                  </pic:nvPicPr>
                  <pic:blipFill rotWithShape="1">
                    <a:blip r:embed="rId14">
                      <a:extLst>
                        <a:ext uri="{28A0092B-C50C-407E-A947-70E740481C1C}">
                          <a14:useLocalDpi xmlns:a14="http://schemas.microsoft.com/office/drawing/2010/main" val="0"/>
                        </a:ext>
                      </a:extLst>
                    </a:blip>
                    <a:stretch>
                      <a:fillRect/>
                    </a:stretch>
                  </pic:blipFill>
                  <pic:spPr>
                    <a:xfrm>
                      <a:off x="0" y="0"/>
                      <a:ext cx="933450" cy="609600"/>
                    </a:xfrm>
                    <a:prstGeom prst="rect">
                      <a:avLst/>
                    </a:prstGeom>
                    <a:solidFill>
                      <a:srgbClr val="0070C0"/>
                    </a:solidFill>
                  </pic:spPr>
                </pic:pic>
              </a:graphicData>
            </a:graphic>
            <wp14:sizeRelH relativeFrom="margin">
              <wp14:pctWidth>0</wp14:pctWidth>
            </wp14:sizeRelH>
            <wp14:sizeRelV relativeFrom="margin">
              <wp14:pctHeight>0</wp14:pctHeight>
            </wp14:sizeRelV>
          </wp:anchor>
        </w:drawing>
      </w:r>
      <w:r w:rsidRPr="00143099">
        <w:rPr>
          <w:rFonts w:ascii="Sylfaen" w:hAnsi="Sylfaen"/>
          <w:b/>
          <w:bCs/>
          <w:u w:val="single"/>
          <w:lang w:val="ka-GE"/>
        </w:rPr>
        <w:t xml:space="preserve">VI ეტაპი: </w:t>
      </w:r>
      <w:r w:rsidR="00772544" w:rsidRPr="00143099">
        <w:rPr>
          <w:rFonts w:ascii="Sylfaen" w:hAnsi="Sylfaen"/>
          <w:b/>
          <w:bCs/>
          <w:u w:val="single"/>
          <w:lang w:val="ka-GE"/>
        </w:rPr>
        <w:t xml:space="preserve">დოკუმენტების ორიგინალების წარდგენა და </w:t>
      </w:r>
      <w:r w:rsidR="00AB4998" w:rsidRPr="00143099">
        <w:rPr>
          <w:rFonts w:ascii="Sylfaen" w:hAnsi="Sylfaen"/>
          <w:b/>
          <w:bCs/>
          <w:u w:val="single"/>
          <w:lang w:val="ka-GE"/>
        </w:rPr>
        <w:t>გასაუბრება</w:t>
      </w:r>
    </w:p>
    <w:p w14:paraId="0AA5D6C9" w14:textId="44803EAC" w:rsidR="00AB1C48" w:rsidRPr="00143099" w:rsidRDefault="00CE7FA3" w:rsidP="00102220">
      <w:pPr>
        <w:spacing w:line="240" w:lineRule="auto"/>
        <w:jc w:val="both"/>
        <w:rPr>
          <w:rFonts w:ascii="Sylfaen" w:hAnsi="Sylfaen"/>
          <w:lang w:val="ka-GE"/>
        </w:rPr>
      </w:pPr>
      <w:r w:rsidRPr="00143099">
        <w:rPr>
          <w:rFonts w:ascii="Sylfaen" w:hAnsi="Sylfaen"/>
          <w:lang w:val="ka-GE"/>
        </w:rPr>
        <w:t xml:space="preserve">შერჩეულ განმცხადებლებს, რომლებიც მონაცემთა ბაზაში დარჩნენ გვარ-სახელის შემოწმების შემდეგ, დაუკავშირდება SESA და მოიწვევს, რათა მათ წარმოადგინონ თავიანთი ორიგინალი დოკუმენტები და გაიარონ გასაუბრება იმის დასადგენად, არსებობს თუ არა აშკარა დაბრკოლება </w:t>
      </w:r>
      <w:r w:rsidR="00772544" w:rsidRPr="00143099">
        <w:rPr>
          <w:rFonts w:ascii="Sylfaen" w:hAnsi="Sylfaen"/>
          <w:lang w:val="ka-GE"/>
        </w:rPr>
        <w:t xml:space="preserve">ისრაილში მათ </w:t>
      </w:r>
      <w:r w:rsidRPr="00143099">
        <w:rPr>
          <w:rFonts w:ascii="Sylfaen" w:hAnsi="Sylfaen"/>
          <w:lang w:val="ka-GE"/>
        </w:rPr>
        <w:t xml:space="preserve">დაშვებასთან და დასაქმებასთან დაკავშირებით, მათ შორის, მოხდება რუსული/ინგლისური ენის ცოდნის უნარების ზოგადი შეფასება. SESA გადაამოწმებს ასევე წარმოდგენილი დოკუმენტების ნამდვილობას. </w:t>
      </w:r>
    </w:p>
    <w:p w14:paraId="2B689792" w14:textId="1BE960C9" w:rsidR="00AB1C48" w:rsidRPr="00143099" w:rsidRDefault="00CE7FA3" w:rsidP="00102220">
      <w:pPr>
        <w:spacing w:line="240" w:lineRule="auto"/>
        <w:jc w:val="both"/>
        <w:rPr>
          <w:rFonts w:ascii="Sylfaen" w:hAnsi="Sylfaen"/>
          <w:lang w:val="ka-GE"/>
        </w:rPr>
      </w:pPr>
      <w:r w:rsidRPr="00143099">
        <w:rPr>
          <w:rFonts w:ascii="Sylfaen" w:hAnsi="Sylfaen"/>
          <w:lang w:val="ka-GE"/>
        </w:rPr>
        <w:t xml:space="preserve">ის განმცხადებლები, რომლებიც ვერ გაივლიან გასაუბრებას, ან რომელთა დოკუმენტაციის ვალიდურობა/ნამდვილობა ვერ იქნება დადასტურებული, მათ გაეგზავნებათ წერილობითი შეტყობინება </w:t>
      </w:r>
      <w:bookmarkStart w:id="12" w:name="_Hlk53247085"/>
      <w:r w:rsidRPr="00143099">
        <w:rPr>
          <w:rFonts w:ascii="Sylfaen" w:hAnsi="Sylfaen"/>
          <w:lang w:val="ka-GE"/>
        </w:rPr>
        <w:t>SESA</w:t>
      </w:r>
      <w:bookmarkEnd w:id="12"/>
      <w:r w:rsidRPr="00143099">
        <w:rPr>
          <w:rFonts w:ascii="Sylfaen" w:hAnsi="Sylfaen"/>
          <w:lang w:val="ka-GE"/>
        </w:rPr>
        <w:t>-სგან, რომ მათი განცხადება უარყოფილია (</w:t>
      </w:r>
      <w:r w:rsidR="00AB1C48" w:rsidRPr="00143099">
        <w:rPr>
          <w:rFonts w:ascii="Sylfaen" w:hAnsi="Sylfaen"/>
          <w:lang w:val="ka-GE"/>
        </w:rPr>
        <w:t>უარყოფ</w:t>
      </w:r>
      <w:r w:rsidRPr="00143099">
        <w:rPr>
          <w:rFonts w:ascii="Sylfaen" w:hAnsi="Sylfaen"/>
          <w:lang w:val="ka-GE"/>
        </w:rPr>
        <w:t xml:space="preserve">ის მიზეზების მითითებით) და რომ ისინი ამოღებულ იქნებიან მონაცემთა ბაზიდან. </w:t>
      </w:r>
    </w:p>
    <w:p w14:paraId="04B93352" w14:textId="6AFC6CC5" w:rsidR="00AB1C48" w:rsidRPr="00143099" w:rsidRDefault="002031FF" w:rsidP="00102220">
      <w:pPr>
        <w:spacing w:line="240" w:lineRule="auto"/>
        <w:jc w:val="both"/>
        <w:rPr>
          <w:rFonts w:ascii="Sylfaen" w:hAnsi="Sylfaen"/>
          <w:lang w:val="ka-GE"/>
        </w:rPr>
      </w:pPr>
      <w:r w:rsidRPr="00143099">
        <w:rPr>
          <w:rFonts w:ascii="Sylfaen" w:hAnsi="Sylfaen"/>
          <w:lang w:val="ka-GE"/>
        </w:rPr>
        <w:t>დაზუსტებულ</w:t>
      </w:r>
      <w:r w:rsidR="00CE7FA3" w:rsidRPr="00143099">
        <w:rPr>
          <w:rFonts w:ascii="Sylfaen" w:hAnsi="Sylfaen"/>
          <w:lang w:val="ka-GE"/>
        </w:rPr>
        <w:t xml:space="preserve"> მონაცემთა ბაზა</w:t>
      </w:r>
      <w:r w:rsidRPr="00143099">
        <w:rPr>
          <w:rFonts w:ascii="Sylfaen" w:hAnsi="Sylfaen"/>
          <w:lang w:val="ka-GE"/>
        </w:rPr>
        <w:t>ს</w:t>
      </w:r>
      <w:r w:rsidR="00CE7FA3" w:rsidRPr="00143099">
        <w:rPr>
          <w:rFonts w:ascii="Sylfaen" w:hAnsi="Sylfaen"/>
          <w:lang w:val="ka-GE"/>
        </w:rPr>
        <w:t xml:space="preserve"> </w:t>
      </w:r>
      <w:r w:rsidRPr="00143099">
        <w:rPr>
          <w:rFonts w:ascii="Sylfaen" w:hAnsi="Sylfaen"/>
          <w:lang w:val="ka-GE"/>
        </w:rPr>
        <w:t>SESA უ</w:t>
      </w:r>
      <w:r w:rsidR="00CE7FA3" w:rsidRPr="00143099">
        <w:rPr>
          <w:rFonts w:ascii="Sylfaen" w:hAnsi="Sylfaen"/>
          <w:lang w:val="ka-GE"/>
        </w:rPr>
        <w:t>გზავნ</w:t>
      </w:r>
      <w:r w:rsidRPr="00143099">
        <w:rPr>
          <w:rFonts w:ascii="Sylfaen" w:hAnsi="Sylfaen"/>
          <w:lang w:val="ka-GE"/>
        </w:rPr>
        <w:t>ის</w:t>
      </w:r>
      <w:r w:rsidR="00CE7FA3" w:rsidRPr="00143099">
        <w:rPr>
          <w:rFonts w:ascii="Sylfaen" w:hAnsi="Sylfaen"/>
          <w:lang w:val="ka-GE"/>
        </w:rPr>
        <w:t xml:space="preserve"> PIBA-ს.</w:t>
      </w:r>
    </w:p>
    <w:p w14:paraId="1D5F2DBE" w14:textId="1AB19331" w:rsidR="00CE7FA3" w:rsidRPr="00143099" w:rsidRDefault="00AB1C48" w:rsidP="00102220">
      <w:pPr>
        <w:spacing w:line="240" w:lineRule="auto"/>
        <w:jc w:val="both"/>
        <w:rPr>
          <w:rFonts w:ascii="Sylfaen" w:hAnsi="Sylfaen"/>
          <w:lang w:val="ka-GE"/>
        </w:rPr>
      </w:pPr>
      <w:r w:rsidRPr="00143099">
        <w:rPr>
          <w:rFonts w:ascii="Sylfaen" w:hAnsi="Sylfaen"/>
          <w:noProof/>
          <w:shd w:val="clear" w:color="auto" w:fill="0070C0"/>
        </w:rPr>
        <w:drawing>
          <wp:anchor distT="0" distB="0" distL="114300" distR="114300" simplePos="0" relativeHeight="251669504" behindDoc="0" locked="0" layoutInCell="1" allowOverlap="1" wp14:anchorId="7A009240" wp14:editId="38354A17">
            <wp:simplePos x="0" y="0"/>
            <wp:positionH relativeFrom="margin">
              <wp:align>left</wp:align>
            </wp:positionH>
            <wp:positionV relativeFrom="paragraph">
              <wp:posOffset>285750</wp:posOffset>
            </wp:positionV>
            <wp:extent cx="639445" cy="756285"/>
            <wp:effectExtent l="0" t="0" r="8255" b="5715"/>
            <wp:wrapSquare wrapText="bothSides"/>
            <wp:docPr id="13" name="2020_net_04"/>
            <wp:cNvGraphicFramePr/>
            <a:graphic xmlns:a="http://schemas.openxmlformats.org/drawingml/2006/main">
              <a:graphicData uri="http://schemas.openxmlformats.org/drawingml/2006/picture">
                <pic:pic xmlns:pic="http://schemas.openxmlformats.org/drawingml/2006/picture">
                  <pic:nvPicPr>
                    <pic:cNvPr id="13" name="2020_net_04"/>
                    <pic:cNvPicPr/>
                  </pic:nvPicPr>
                  <pic:blipFill rotWithShape="1">
                    <a:blip r:embed="rId15">
                      <a:extLst>
                        <a:ext uri="{28A0092B-C50C-407E-A947-70E740481C1C}">
                          <a14:useLocalDpi xmlns:a14="http://schemas.microsoft.com/office/drawing/2010/main" val="0"/>
                        </a:ext>
                      </a:extLst>
                    </a:blip>
                    <a:stretch>
                      <a:fillRect/>
                    </a:stretch>
                  </pic:blipFill>
                  <pic:spPr>
                    <a:xfrm>
                      <a:off x="0" y="0"/>
                      <a:ext cx="641582" cy="759040"/>
                    </a:xfrm>
                    <a:prstGeom prst="rect">
                      <a:avLst/>
                    </a:prstGeom>
                    <a:solidFill>
                      <a:srgbClr val="0070C0"/>
                    </a:solidFill>
                  </pic:spPr>
                </pic:pic>
              </a:graphicData>
            </a:graphic>
            <wp14:sizeRelH relativeFrom="margin">
              <wp14:pctWidth>0</wp14:pctWidth>
            </wp14:sizeRelH>
            <wp14:sizeRelV relativeFrom="margin">
              <wp14:pctHeight>0</wp14:pctHeight>
            </wp14:sizeRelV>
          </wp:anchor>
        </w:drawing>
      </w:r>
    </w:p>
    <w:p w14:paraId="7D2AD130" w14:textId="12DFC5B8" w:rsidR="00AB4998" w:rsidRPr="00143099" w:rsidRDefault="00CE7FA3" w:rsidP="00102220">
      <w:pPr>
        <w:spacing w:line="240" w:lineRule="auto"/>
        <w:jc w:val="both"/>
        <w:rPr>
          <w:rFonts w:ascii="Sylfaen" w:hAnsi="Sylfaen"/>
          <w:b/>
          <w:bCs/>
          <w:u w:val="single"/>
          <w:lang w:val="ka-GE"/>
        </w:rPr>
      </w:pPr>
      <w:r w:rsidRPr="00143099">
        <w:rPr>
          <w:rFonts w:ascii="Sylfaen" w:hAnsi="Sylfaen"/>
          <w:b/>
          <w:bCs/>
          <w:u w:val="single"/>
          <w:lang w:val="ka-GE"/>
        </w:rPr>
        <w:t>V</w:t>
      </w:r>
      <w:r w:rsidR="00AB1C48" w:rsidRPr="00143099">
        <w:rPr>
          <w:rFonts w:ascii="Sylfaen" w:hAnsi="Sylfaen"/>
          <w:b/>
          <w:bCs/>
          <w:u w:val="single"/>
          <w:lang w:val="ka-GE"/>
        </w:rPr>
        <w:t>II</w:t>
      </w:r>
      <w:r w:rsidRPr="00143099">
        <w:rPr>
          <w:rFonts w:ascii="Sylfaen" w:hAnsi="Sylfaen"/>
          <w:b/>
          <w:bCs/>
          <w:u w:val="single"/>
          <w:lang w:val="ka-GE"/>
        </w:rPr>
        <w:t xml:space="preserve"> ეტაპი: </w:t>
      </w:r>
      <w:r w:rsidR="00AB4998" w:rsidRPr="00143099">
        <w:rPr>
          <w:rFonts w:ascii="Sylfaen" w:hAnsi="Sylfaen"/>
          <w:b/>
          <w:bCs/>
          <w:u w:val="single"/>
          <w:lang w:val="ka-GE"/>
        </w:rPr>
        <w:t>კანდიდატების შერჩევა PIBA-ს მიერ</w:t>
      </w:r>
    </w:p>
    <w:p w14:paraId="0F98B997" w14:textId="06DCCA6F" w:rsidR="00AB1C48" w:rsidRPr="00143099" w:rsidRDefault="002031FF" w:rsidP="00102220">
      <w:pPr>
        <w:spacing w:line="240" w:lineRule="auto"/>
        <w:jc w:val="both"/>
        <w:rPr>
          <w:rFonts w:ascii="Sylfaen" w:hAnsi="Sylfaen"/>
          <w:lang w:val="ka-GE"/>
        </w:rPr>
      </w:pPr>
      <w:r w:rsidRPr="00143099">
        <w:rPr>
          <w:rFonts w:ascii="Sylfaen" w:hAnsi="Sylfaen"/>
          <w:lang w:val="ka-GE"/>
        </w:rPr>
        <w:t xml:space="preserve">SESA-ს მიერ მიწოდებული მონაცემთა ბაზიდან PIBA, </w:t>
      </w:r>
      <w:r w:rsidR="00AB1C48" w:rsidRPr="00143099">
        <w:rPr>
          <w:rFonts w:ascii="Sylfaen" w:hAnsi="Sylfaen"/>
          <w:b/>
          <w:bCs/>
          <w:i/>
          <w:iCs/>
          <w:lang w:val="ka-GE"/>
        </w:rPr>
        <w:t xml:space="preserve">შემთხვევითი შერჩევის პრინციპით, </w:t>
      </w:r>
      <w:r w:rsidR="00AB1C48" w:rsidRPr="00143099">
        <w:rPr>
          <w:rFonts w:ascii="Sylfaen" w:hAnsi="Sylfaen"/>
          <w:lang w:val="ka-GE"/>
        </w:rPr>
        <w:t>არჩევს განმცხადებელთა (თითოეული სქესის წარმომადგენელთა) არაუმეტეს 75%-ს. ამასთან, შერჩეულ მუშაკთა რაოდენობა არცერთ შემთხვევაში არ უნდა აღემატებოდეს მოთხოვნილ მუშაკთა რაოდენობას.</w:t>
      </w:r>
    </w:p>
    <w:p w14:paraId="2A4DCAD9" w14:textId="1FC8AFC1" w:rsidR="006515FD" w:rsidRPr="00143099" w:rsidRDefault="006515FD" w:rsidP="00102220">
      <w:pPr>
        <w:spacing w:line="240" w:lineRule="auto"/>
        <w:jc w:val="both"/>
        <w:rPr>
          <w:rFonts w:ascii="Sylfaen" w:hAnsi="Sylfaen"/>
          <w:lang w:val="ka-GE"/>
        </w:rPr>
      </w:pPr>
      <w:r w:rsidRPr="00143099">
        <w:rPr>
          <w:rFonts w:ascii="Sylfaen" w:hAnsi="Sylfaen"/>
          <w:lang w:val="ka-GE"/>
        </w:rPr>
        <w:t xml:space="preserve">შერჩეული კანდიდატები </w:t>
      </w:r>
      <w:bookmarkStart w:id="13" w:name="_Hlk52984866"/>
      <w:r w:rsidRPr="00143099">
        <w:rPr>
          <w:rFonts w:ascii="Sylfaen" w:hAnsi="Sylfaen"/>
          <w:lang w:val="ka-GE"/>
        </w:rPr>
        <w:t>PIBA</w:t>
      </w:r>
      <w:bookmarkEnd w:id="13"/>
      <w:r w:rsidRPr="00143099">
        <w:rPr>
          <w:rFonts w:ascii="Sylfaen" w:hAnsi="Sylfaen"/>
          <w:lang w:val="ka-GE"/>
        </w:rPr>
        <w:t>-</w:t>
      </w:r>
      <w:r w:rsidR="00AB1C48" w:rsidRPr="00143099">
        <w:rPr>
          <w:rFonts w:ascii="Sylfaen" w:hAnsi="Sylfaen"/>
          <w:lang w:val="ka-GE"/>
        </w:rPr>
        <w:t xml:space="preserve">ს </w:t>
      </w:r>
      <w:r w:rsidRPr="00143099">
        <w:rPr>
          <w:rFonts w:ascii="Sylfaen" w:hAnsi="Sylfaen"/>
          <w:lang w:val="ka-GE"/>
        </w:rPr>
        <w:t>შე</w:t>
      </w:r>
      <w:r w:rsidR="002031FF" w:rsidRPr="00143099">
        <w:rPr>
          <w:rFonts w:ascii="Sylfaen" w:hAnsi="Sylfaen"/>
          <w:lang w:val="ka-GE"/>
        </w:rPr>
        <w:t>ჰ</w:t>
      </w:r>
      <w:r w:rsidRPr="00143099">
        <w:rPr>
          <w:rFonts w:ascii="Sylfaen" w:hAnsi="Sylfaen"/>
          <w:lang w:val="ka-GE"/>
        </w:rPr>
        <w:t xml:space="preserve">ყავს </w:t>
      </w:r>
      <w:r w:rsidR="00AB1C48" w:rsidRPr="00143099">
        <w:rPr>
          <w:rFonts w:ascii="Sylfaen" w:hAnsi="Sylfaen"/>
          <w:lang w:val="ka-GE"/>
        </w:rPr>
        <w:t>საბოლოო მონაცემთა ბაზაში</w:t>
      </w:r>
      <w:r w:rsidRPr="00143099">
        <w:rPr>
          <w:rFonts w:ascii="Sylfaen" w:hAnsi="Sylfaen"/>
          <w:lang w:val="ka-GE"/>
        </w:rPr>
        <w:t xml:space="preserve"> დ</w:t>
      </w:r>
      <w:r w:rsidR="00AB1C48" w:rsidRPr="00143099">
        <w:rPr>
          <w:rFonts w:ascii="Sylfaen" w:hAnsi="Sylfaen"/>
          <w:lang w:val="ka-GE"/>
        </w:rPr>
        <w:t xml:space="preserve">ა </w:t>
      </w:r>
      <w:r w:rsidRPr="00143099">
        <w:rPr>
          <w:rFonts w:ascii="Sylfaen" w:hAnsi="Sylfaen"/>
          <w:lang w:val="ka-GE"/>
        </w:rPr>
        <w:t>თითოეული კანდიდატს ანიჭებს</w:t>
      </w:r>
      <w:r w:rsidR="00AB1C48" w:rsidRPr="00143099">
        <w:rPr>
          <w:rFonts w:ascii="Sylfaen" w:hAnsi="Sylfaen"/>
          <w:lang w:val="ka-GE"/>
        </w:rPr>
        <w:t xml:space="preserve"> რიგითი ნომ</w:t>
      </w:r>
      <w:r w:rsidRPr="00143099">
        <w:rPr>
          <w:rFonts w:ascii="Sylfaen" w:hAnsi="Sylfaen"/>
          <w:lang w:val="ka-GE"/>
        </w:rPr>
        <w:t>ე</w:t>
      </w:r>
      <w:r w:rsidR="00AB1C48" w:rsidRPr="00143099">
        <w:rPr>
          <w:rFonts w:ascii="Sylfaen" w:hAnsi="Sylfaen"/>
          <w:lang w:val="ka-GE"/>
        </w:rPr>
        <w:t>რს</w:t>
      </w:r>
      <w:r w:rsidRPr="00143099">
        <w:rPr>
          <w:rFonts w:ascii="Sylfaen" w:hAnsi="Sylfaen"/>
          <w:lang w:val="ka-GE"/>
        </w:rPr>
        <w:t xml:space="preserve">. საბოლოო მონაცემთა ბაზის გამოყენებით მოხდება </w:t>
      </w:r>
      <w:r w:rsidR="002031FF" w:rsidRPr="00143099">
        <w:rPr>
          <w:rFonts w:ascii="Sylfaen" w:hAnsi="Sylfaen"/>
          <w:lang w:val="ka-GE"/>
        </w:rPr>
        <w:t xml:space="preserve">შერჩეულ </w:t>
      </w:r>
      <w:r w:rsidRPr="00143099">
        <w:rPr>
          <w:rFonts w:ascii="Sylfaen" w:hAnsi="Sylfaen"/>
          <w:lang w:val="ka-GE"/>
        </w:rPr>
        <w:t xml:space="preserve">განმცხადებელთა სიის შედგენა (შემდგომში </w:t>
      </w:r>
      <w:r w:rsidRPr="00143099">
        <w:rPr>
          <w:rFonts w:ascii="Sylfaen" w:hAnsi="Sylfaen"/>
          <w:b/>
          <w:bCs/>
          <w:i/>
          <w:iCs/>
          <w:lang w:val="ka-GE"/>
        </w:rPr>
        <w:t>„როსტერის სია“</w:t>
      </w:r>
      <w:r w:rsidRPr="00143099">
        <w:rPr>
          <w:rFonts w:ascii="Sylfaen" w:hAnsi="Sylfaen"/>
          <w:lang w:val="ka-GE"/>
        </w:rPr>
        <w:t xml:space="preserve">). </w:t>
      </w:r>
    </w:p>
    <w:p w14:paraId="7B828A0F" w14:textId="2CA707CA" w:rsidR="00AB1C48" w:rsidRPr="00143099" w:rsidRDefault="006515FD" w:rsidP="00102220">
      <w:pPr>
        <w:spacing w:line="240" w:lineRule="auto"/>
        <w:jc w:val="both"/>
        <w:rPr>
          <w:rFonts w:ascii="Sylfaen" w:hAnsi="Sylfaen"/>
          <w:lang w:val="ka-GE"/>
        </w:rPr>
      </w:pPr>
      <w:r w:rsidRPr="00143099">
        <w:rPr>
          <w:rFonts w:ascii="Sylfaen" w:hAnsi="Sylfaen"/>
          <w:lang w:val="ka-GE"/>
        </w:rPr>
        <w:t>PIBA</w:t>
      </w:r>
      <w:r w:rsidR="00AB1C48" w:rsidRPr="00143099">
        <w:rPr>
          <w:rFonts w:ascii="Sylfaen" w:hAnsi="Sylfaen"/>
          <w:lang w:val="ka-GE"/>
        </w:rPr>
        <w:t xml:space="preserve"> </w:t>
      </w:r>
      <w:r w:rsidRPr="00143099">
        <w:rPr>
          <w:rFonts w:ascii="Sylfaen" w:hAnsi="Sylfaen"/>
          <w:lang w:val="ka-GE"/>
        </w:rPr>
        <w:t xml:space="preserve">უზრუნველყოფს </w:t>
      </w:r>
      <w:r w:rsidR="00AB1C48" w:rsidRPr="00143099">
        <w:rPr>
          <w:rFonts w:ascii="Sylfaen" w:hAnsi="Sylfaen"/>
          <w:lang w:val="ka-GE"/>
        </w:rPr>
        <w:t>საბოლოო მონაცემთა ბაზ</w:t>
      </w:r>
      <w:r w:rsidRPr="00143099">
        <w:rPr>
          <w:rFonts w:ascii="Sylfaen" w:hAnsi="Sylfaen"/>
          <w:lang w:val="ka-GE"/>
        </w:rPr>
        <w:t xml:space="preserve">ის </w:t>
      </w:r>
      <w:r w:rsidR="00AB1C48" w:rsidRPr="00143099">
        <w:rPr>
          <w:rFonts w:ascii="Sylfaen" w:hAnsi="Sylfaen"/>
          <w:lang w:val="ka-GE"/>
        </w:rPr>
        <w:t>SESA-სთვის გადაცემა</w:t>
      </w:r>
      <w:r w:rsidRPr="00143099">
        <w:rPr>
          <w:rFonts w:ascii="Sylfaen" w:hAnsi="Sylfaen"/>
          <w:lang w:val="ka-GE"/>
        </w:rPr>
        <w:t>ს</w:t>
      </w:r>
      <w:r w:rsidR="00AB1C48" w:rsidRPr="00143099">
        <w:rPr>
          <w:rFonts w:ascii="Sylfaen" w:hAnsi="Sylfaen"/>
          <w:lang w:val="ka-GE"/>
        </w:rPr>
        <w:t xml:space="preserve">. SESA შეტყობინებას უგზავნის განმცხადებლებს, </w:t>
      </w:r>
      <w:r w:rsidR="00D95AC9" w:rsidRPr="00143099">
        <w:rPr>
          <w:rFonts w:ascii="Sylfaen" w:hAnsi="Sylfaen"/>
          <w:lang w:val="ka-GE"/>
        </w:rPr>
        <w:t xml:space="preserve">მათ შორის იმათაც, </w:t>
      </w:r>
      <w:r w:rsidR="00AB1C48" w:rsidRPr="00143099">
        <w:rPr>
          <w:rFonts w:ascii="Sylfaen" w:hAnsi="Sylfaen"/>
          <w:lang w:val="ka-GE"/>
        </w:rPr>
        <w:t xml:space="preserve">რომელთა შერჩევაც არ მოხდა </w:t>
      </w:r>
      <w:r w:rsidRPr="00143099">
        <w:rPr>
          <w:rFonts w:ascii="Sylfaen" w:hAnsi="Sylfaen"/>
          <w:lang w:val="ka-GE"/>
        </w:rPr>
        <w:t xml:space="preserve">PIBA-ს მიერ </w:t>
      </w:r>
      <w:r w:rsidR="00AB1C48" w:rsidRPr="00143099">
        <w:rPr>
          <w:rFonts w:ascii="Sylfaen" w:hAnsi="Sylfaen"/>
          <w:lang w:val="ka-GE"/>
        </w:rPr>
        <w:t>შემთხვევითი შერჩევის პრინციპის გამოყენები</w:t>
      </w:r>
      <w:r w:rsidR="00772544" w:rsidRPr="00143099">
        <w:rPr>
          <w:rFonts w:ascii="Sylfaen" w:hAnsi="Sylfaen"/>
          <w:lang w:val="ka-GE"/>
        </w:rPr>
        <w:t>სას</w:t>
      </w:r>
      <w:r w:rsidR="00AB1C48" w:rsidRPr="00143099">
        <w:rPr>
          <w:rFonts w:ascii="Sylfaen" w:hAnsi="Sylfaen"/>
          <w:lang w:val="ka-GE"/>
        </w:rPr>
        <w:t>.</w:t>
      </w:r>
    </w:p>
    <w:p w14:paraId="4FD4B89D" w14:textId="5659B0AF" w:rsidR="006515FD" w:rsidRPr="00143099" w:rsidRDefault="006515FD" w:rsidP="00102220">
      <w:pPr>
        <w:spacing w:line="240" w:lineRule="auto"/>
        <w:jc w:val="both"/>
        <w:rPr>
          <w:rFonts w:ascii="Sylfaen" w:hAnsi="Sylfaen"/>
          <w:lang w:val="ka-GE"/>
        </w:rPr>
      </w:pPr>
    </w:p>
    <w:p w14:paraId="66566C5B" w14:textId="49DC01EA" w:rsidR="00AB4998" w:rsidRPr="00143099" w:rsidRDefault="00102220" w:rsidP="00102220">
      <w:pPr>
        <w:spacing w:line="240" w:lineRule="auto"/>
        <w:jc w:val="both"/>
        <w:rPr>
          <w:rFonts w:ascii="Sylfaen" w:hAnsi="Sylfaen"/>
          <w:b/>
          <w:bCs/>
          <w:u w:val="single"/>
          <w:lang w:val="ka-GE"/>
          <w14:shadow w14:blurRad="50800" w14:dist="50800" w14:dir="5400000" w14:sx="0" w14:sy="0" w14:kx="0" w14:ky="0" w14:algn="ctr">
            <w14:srgbClr w14:val="0070C0"/>
          </w14:shadow>
        </w:rPr>
      </w:pPr>
      <w:r w:rsidRPr="00143099">
        <w:rPr>
          <w:rFonts w:ascii="Sylfaen" w:hAnsi="Sylfaen"/>
          <w:noProof/>
          <w:shd w:val="clear" w:color="auto" w:fill="0070C0"/>
          <w14:shadow w14:blurRad="50800" w14:dist="50800" w14:dir="5400000" w14:sx="0" w14:sy="0" w14:kx="0" w14:ky="0" w14:algn="ctr">
            <w14:srgbClr w14:val="0070C0"/>
          </w14:shadow>
        </w:rPr>
        <w:drawing>
          <wp:anchor distT="0" distB="0" distL="114300" distR="114300" simplePos="0" relativeHeight="251670528" behindDoc="0" locked="0" layoutInCell="1" allowOverlap="1" wp14:anchorId="76EF2208" wp14:editId="5B8F4FD1">
            <wp:simplePos x="0" y="0"/>
            <wp:positionH relativeFrom="margin">
              <wp:align>left</wp:align>
            </wp:positionH>
            <wp:positionV relativeFrom="paragraph">
              <wp:posOffset>10160</wp:posOffset>
            </wp:positionV>
            <wp:extent cx="614680" cy="709295"/>
            <wp:effectExtent l="0" t="0" r="0" b="0"/>
            <wp:wrapSquare wrapText="bothSides"/>
            <wp:docPr id="33" name="Medical5-O"/>
            <wp:cNvGraphicFramePr/>
            <a:graphic xmlns:a="http://schemas.openxmlformats.org/drawingml/2006/main">
              <a:graphicData uri="http://schemas.openxmlformats.org/drawingml/2006/picture">
                <pic:pic xmlns:pic="http://schemas.openxmlformats.org/drawingml/2006/picture">
                  <pic:nvPicPr>
                    <pic:cNvPr id="33" name="Medical5-O"/>
                    <pic:cNvPicPr/>
                  </pic:nvPicPr>
                  <pic:blipFill rotWithShape="1">
                    <a:blip r:embed="rId16">
                      <a:extLst>
                        <a:ext uri="{28A0092B-C50C-407E-A947-70E740481C1C}">
                          <a14:useLocalDpi xmlns:a14="http://schemas.microsoft.com/office/drawing/2010/main" val="0"/>
                        </a:ext>
                      </a:extLst>
                    </a:blip>
                    <a:stretch>
                      <a:fillRect/>
                    </a:stretch>
                  </pic:blipFill>
                  <pic:spPr>
                    <a:xfrm>
                      <a:off x="0" y="0"/>
                      <a:ext cx="615263" cy="709920"/>
                    </a:xfrm>
                    <a:prstGeom prst="rect">
                      <a:avLst/>
                    </a:prstGeom>
                    <a:solidFill>
                      <a:srgbClr val="0070C0"/>
                    </a:solidFill>
                  </pic:spPr>
                </pic:pic>
              </a:graphicData>
            </a:graphic>
            <wp14:sizeRelH relativeFrom="margin">
              <wp14:pctWidth>0</wp14:pctWidth>
            </wp14:sizeRelH>
            <wp14:sizeRelV relativeFrom="margin">
              <wp14:pctHeight>0</wp14:pctHeight>
            </wp14:sizeRelV>
          </wp:anchor>
        </w:drawing>
      </w:r>
      <w:r w:rsidR="006515FD" w:rsidRPr="00143099">
        <w:rPr>
          <w:rFonts w:ascii="Sylfaen" w:hAnsi="Sylfaen"/>
          <w:lang w:val="ka-GE"/>
          <w14:shadow w14:blurRad="50800" w14:dist="50800" w14:dir="5400000" w14:sx="0" w14:sy="0" w14:kx="0" w14:ky="0" w14:algn="ctr">
            <w14:srgbClr w14:val="0070C0"/>
          </w14:shadow>
        </w:rPr>
        <w:t xml:space="preserve">  </w:t>
      </w:r>
      <w:r w:rsidR="006515FD" w:rsidRPr="00143099">
        <w:rPr>
          <w:rFonts w:ascii="Sylfaen" w:hAnsi="Sylfaen"/>
          <w:b/>
          <w:bCs/>
          <w:u w:val="single"/>
          <w:lang w:val="ka-GE"/>
          <w14:shadow w14:blurRad="50800" w14:dist="50800" w14:dir="5400000" w14:sx="0" w14:sy="0" w14:kx="0" w14:ky="0" w14:algn="ctr">
            <w14:srgbClr w14:val="0070C0"/>
          </w14:shadow>
        </w:rPr>
        <w:t>VIII ეტაპი:</w:t>
      </w:r>
      <w:r w:rsidR="00A773BC" w:rsidRPr="00143099">
        <w:rPr>
          <w:rFonts w:ascii="Sylfaen" w:hAnsi="Sylfaen"/>
          <w:b/>
          <w:bCs/>
          <w:u w:val="single"/>
          <w:lang w:val="ka-GE"/>
          <w14:shadow w14:blurRad="50800" w14:dist="50800" w14:dir="5400000" w14:sx="0" w14:sy="0" w14:kx="0" w14:ky="0" w14:algn="ctr">
            <w14:srgbClr w14:val="0070C0"/>
          </w14:shadow>
        </w:rPr>
        <w:t xml:space="preserve"> </w:t>
      </w:r>
      <w:r w:rsidR="00AB4998" w:rsidRPr="00143099">
        <w:rPr>
          <w:rFonts w:ascii="Sylfaen" w:hAnsi="Sylfaen"/>
          <w:b/>
          <w:bCs/>
          <w:u w:val="single"/>
          <w:lang w:val="ka-GE"/>
          <w14:shadow w14:blurRad="50800" w14:dist="50800" w14:dir="5400000" w14:sx="0" w14:sy="0" w14:kx="0" w14:ky="0" w14:algn="ctr">
            <w14:srgbClr w14:val="0070C0"/>
          </w14:shadow>
        </w:rPr>
        <w:t>სამედიცინო გამოკვლევები და ნასამართლობის ცნობა</w:t>
      </w:r>
    </w:p>
    <w:p w14:paraId="304EADDE" w14:textId="1EE29C70" w:rsidR="00A773BC" w:rsidRPr="00143099" w:rsidRDefault="00A773BC" w:rsidP="00102220">
      <w:pPr>
        <w:spacing w:line="240" w:lineRule="auto"/>
        <w:jc w:val="both"/>
        <w:rPr>
          <w:rFonts w:ascii="Sylfaen" w:hAnsi="Sylfaen"/>
          <w:lang w:val="ka-GE"/>
          <w14:shadow w14:blurRad="50800" w14:dist="50800" w14:dir="5400000" w14:sx="0" w14:sy="0" w14:kx="0" w14:ky="0" w14:algn="ctr">
            <w14:srgbClr w14:val="0070C0"/>
          </w14:shadow>
        </w:rPr>
      </w:pPr>
      <w:r w:rsidRPr="00143099">
        <w:rPr>
          <w:rFonts w:ascii="Sylfaen" w:hAnsi="Sylfaen"/>
          <w:lang w:val="ka-GE"/>
          <w14:shadow w14:blurRad="50800" w14:dist="50800" w14:dir="5400000" w14:sx="0" w14:sy="0" w14:kx="0" w14:ky="0" w14:algn="ctr">
            <w14:srgbClr w14:val="0070C0"/>
          </w14:shadow>
        </w:rPr>
        <w:t>საბოლოო, ე.წ. „როსტერის სიაში“ შესულ</w:t>
      </w:r>
      <w:r w:rsidR="00D95AC9" w:rsidRPr="00143099">
        <w:rPr>
          <w:rFonts w:ascii="Sylfaen" w:hAnsi="Sylfaen"/>
          <w:lang w:val="ka-GE"/>
          <w14:shadow w14:blurRad="50800" w14:dist="50800" w14:dir="5400000" w14:sx="0" w14:sy="0" w14:kx="0" w14:ky="0" w14:algn="ctr">
            <w14:srgbClr w14:val="0070C0"/>
          </w14:shadow>
        </w:rPr>
        <w:t>ი</w:t>
      </w:r>
      <w:r w:rsidRPr="00143099">
        <w:rPr>
          <w:rFonts w:ascii="Sylfaen" w:hAnsi="Sylfaen"/>
          <w:lang w:val="ka-GE"/>
          <w14:shadow w14:blurRad="50800" w14:dist="50800" w14:dir="5400000" w14:sx="0" w14:sy="0" w14:kx="0" w14:ky="0" w14:algn="ctr">
            <w14:srgbClr w14:val="0070C0"/>
          </w14:shadow>
        </w:rPr>
        <w:t xml:space="preserve"> განმცხადებლებისგან SESA მოითხოვს:</w:t>
      </w:r>
    </w:p>
    <w:p w14:paraId="686ED81E" w14:textId="02808989" w:rsidR="00A773BC" w:rsidRPr="00143099" w:rsidRDefault="00A773BC" w:rsidP="00102220">
      <w:pPr>
        <w:spacing w:line="240" w:lineRule="auto"/>
        <w:jc w:val="both"/>
        <w:rPr>
          <w:rFonts w:ascii="Sylfaen" w:hAnsi="Sylfaen"/>
          <w:lang w:val="ka-GE"/>
          <w14:shadow w14:blurRad="50800" w14:dist="50800" w14:dir="5400000" w14:sx="0" w14:sy="0" w14:kx="0" w14:ky="0" w14:algn="ctr">
            <w14:srgbClr w14:val="0070C0"/>
          </w14:shadow>
        </w:rPr>
      </w:pPr>
      <w:r w:rsidRPr="00143099">
        <w:rPr>
          <w:rFonts w:ascii="Sylfaen" w:hAnsi="Sylfaen"/>
          <w:lang w:val="ka-GE"/>
          <w14:shadow w14:blurRad="50800" w14:dist="50800" w14:dir="5400000" w14:sx="0" w14:sy="0" w14:kx="0" w14:ky="0" w14:algn="ctr">
            <w14:srgbClr w14:val="0070C0"/>
          </w14:shadow>
        </w:rPr>
        <w:t>ა)</w:t>
      </w:r>
      <w:r w:rsidRPr="00143099">
        <w:rPr>
          <w:rFonts w:ascii="Sylfaen" w:hAnsi="Sylfaen"/>
          <w:lang w:val="ka-GE"/>
          <w14:shadow w14:blurRad="50800" w14:dist="50800" w14:dir="5400000" w14:sx="0" w14:sy="0" w14:kx="0" w14:ky="0" w14:algn="ctr">
            <w14:srgbClr w14:val="0070C0"/>
          </w14:shadow>
        </w:rPr>
        <w:tab/>
        <w:t xml:space="preserve">გაიარონ სამედიცინო გამოკვლევა, რომელიც უნდა ჩატარდეს PIBA-ს მიერ მოწოდებული </w:t>
      </w:r>
      <w:r w:rsidR="00D95AC9" w:rsidRPr="00143099">
        <w:rPr>
          <w:rFonts w:ascii="Sylfaen" w:hAnsi="Sylfaen"/>
          <w:lang w:val="ka-GE"/>
          <w14:shadow w14:blurRad="50800" w14:dist="50800" w14:dir="5400000" w14:sx="0" w14:sy="0" w14:kx="0" w14:ky="0" w14:algn="ctr">
            <w14:srgbClr w14:val="0070C0"/>
          </w14:shadow>
        </w:rPr>
        <w:t xml:space="preserve">სამედიცინო </w:t>
      </w:r>
      <w:r w:rsidRPr="00143099">
        <w:rPr>
          <w:rFonts w:ascii="Sylfaen" w:hAnsi="Sylfaen"/>
          <w:lang w:val="ka-GE"/>
          <w14:shadow w14:blurRad="50800" w14:dist="50800" w14:dir="5400000" w14:sx="0" w14:sy="0" w14:kx="0" w14:ky="0" w14:algn="ctr">
            <w14:srgbClr w14:val="0070C0"/>
          </w14:shadow>
        </w:rPr>
        <w:t>ფორმის შესაბამისად. სამედიცინო შემოწმება უნდა ჩატარდეს იმ სამედიცინო დაწესებულებებში, რომლებიც რეგისტრირებულია და რომელსაც ზედამხედველობას გაუწევს საქართველოს ოკუპირებული ტერიტორიებიდან იძულებით გადაადგილებულ პირთა, შრომის, ჯანმრთელობისა და სოციალური დაცვის სამინისტრო. სამედიცინო დაწესებულებები სამედიცინო გამოკვლევების შედეგებს უშუალოდ გადასცემენ SESA-ს.</w:t>
      </w:r>
    </w:p>
    <w:p w14:paraId="56E42254" w14:textId="11DAAEF1" w:rsidR="00CE7FA3" w:rsidRPr="00143099" w:rsidRDefault="00A773BC" w:rsidP="00102220">
      <w:pPr>
        <w:spacing w:line="240" w:lineRule="auto"/>
        <w:jc w:val="both"/>
        <w:rPr>
          <w:rFonts w:ascii="Sylfaen" w:hAnsi="Sylfaen"/>
          <w:lang w:val="ka-GE"/>
          <w14:shadow w14:blurRad="50800" w14:dist="50800" w14:dir="5400000" w14:sx="0" w14:sy="0" w14:kx="0" w14:ky="0" w14:algn="ctr">
            <w14:srgbClr w14:val="0070C0"/>
          </w14:shadow>
        </w:rPr>
      </w:pPr>
      <w:r w:rsidRPr="00143099">
        <w:rPr>
          <w:rFonts w:ascii="Sylfaen" w:hAnsi="Sylfaen"/>
          <w:noProof/>
          <w:shd w:val="clear" w:color="auto" w:fill="0070C0"/>
        </w:rPr>
        <w:drawing>
          <wp:anchor distT="0" distB="0" distL="114300" distR="114300" simplePos="0" relativeHeight="251671552" behindDoc="0" locked="0" layoutInCell="1" allowOverlap="1" wp14:anchorId="7ACE77CC" wp14:editId="5F695672">
            <wp:simplePos x="0" y="0"/>
            <wp:positionH relativeFrom="margin">
              <wp:align>left</wp:align>
            </wp:positionH>
            <wp:positionV relativeFrom="paragraph">
              <wp:posOffset>97790</wp:posOffset>
            </wp:positionV>
            <wp:extent cx="603250" cy="645795"/>
            <wp:effectExtent l="0" t="0" r="6350" b="1905"/>
            <wp:wrapSquare wrapText="bothSides"/>
            <wp:docPr id="32" name="BankOutline26"/>
            <wp:cNvGraphicFramePr/>
            <a:graphic xmlns:a="http://schemas.openxmlformats.org/drawingml/2006/main">
              <a:graphicData uri="http://schemas.openxmlformats.org/drawingml/2006/picture">
                <pic:pic xmlns:pic="http://schemas.openxmlformats.org/drawingml/2006/picture">
                  <pic:nvPicPr>
                    <pic:cNvPr id="32" name="BankOutline26"/>
                    <pic:cNvPicPr/>
                  </pic:nvPicPr>
                  <pic:blipFill rotWithShape="1">
                    <a:blip r:embed="rId17">
                      <a:extLst>
                        <a:ext uri="{28A0092B-C50C-407E-A947-70E740481C1C}">
                          <a14:useLocalDpi xmlns:a14="http://schemas.microsoft.com/office/drawing/2010/main" val="0"/>
                        </a:ext>
                      </a:extLst>
                    </a:blip>
                    <a:stretch>
                      <a:fillRect/>
                    </a:stretch>
                  </pic:blipFill>
                  <pic:spPr>
                    <a:xfrm>
                      <a:off x="0" y="0"/>
                      <a:ext cx="603926" cy="647111"/>
                    </a:xfrm>
                    <a:prstGeom prst="rect">
                      <a:avLst/>
                    </a:prstGeom>
                    <a:solidFill>
                      <a:srgbClr val="0070C0"/>
                    </a:solidFill>
                  </pic:spPr>
                </pic:pic>
              </a:graphicData>
            </a:graphic>
            <wp14:sizeRelH relativeFrom="margin">
              <wp14:pctWidth>0</wp14:pctWidth>
            </wp14:sizeRelH>
            <wp14:sizeRelV relativeFrom="margin">
              <wp14:pctHeight>0</wp14:pctHeight>
            </wp14:sizeRelV>
          </wp:anchor>
        </w:drawing>
      </w:r>
      <w:r w:rsidRPr="00143099">
        <w:rPr>
          <w:rFonts w:ascii="Sylfaen" w:hAnsi="Sylfaen"/>
          <w:lang w:val="ka-GE"/>
          <w14:shadow w14:blurRad="50800" w14:dist="50800" w14:dir="5400000" w14:sx="0" w14:sy="0" w14:kx="0" w14:ky="0" w14:algn="ctr">
            <w14:srgbClr w14:val="0070C0"/>
          </w14:shadow>
        </w:rPr>
        <w:t xml:space="preserve">ბ) წარმოადგინონ მტკიცებულება იმის შესახებ, რომ მათ საქართველოში არა აქვთ არანაირი ნასამართლეობა. </w:t>
      </w:r>
      <w:r w:rsidRPr="00143099">
        <w:rPr>
          <w:rFonts w:ascii="Sylfaen" w:hAnsi="Sylfaen"/>
          <w:i/>
          <w:iCs/>
          <w:lang w:val="ka-GE"/>
          <w14:shadow w14:blurRad="50800" w14:dist="50800" w14:dir="5400000" w14:sx="0" w14:sy="0" w14:kx="0" w14:ky="0" w14:algn="ctr">
            <w14:srgbClr w14:val="0070C0"/>
          </w14:shadow>
        </w:rPr>
        <w:t>შენიშვნა:</w:t>
      </w:r>
      <w:r w:rsidRPr="00143099">
        <w:rPr>
          <w:rFonts w:ascii="Sylfaen" w:hAnsi="Sylfaen"/>
          <w:lang w:val="ka-GE"/>
          <w14:shadow w14:blurRad="50800" w14:dist="50800" w14:dir="5400000" w14:sx="0" w14:sy="0" w14:kx="0" w14:ky="0" w14:algn="ctr">
            <w14:srgbClr w14:val="0070C0"/>
          </w14:shadow>
        </w:rPr>
        <w:t xml:space="preserve"> შესაძლებელია თვითონ SESA-მ უზრუნველყოს ამ პირთა ნასამართლობის შესახებ ინფორმაციის მოპოვება შესაბამის სახელმწიფო უწყებებთან თანამშრომლობით.</w:t>
      </w:r>
    </w:p>
    <w:p w14:paraId="3704E83B" w14:textId="44DD05D8" w:rsidR="00526C1F" w:rsidRPr="00143099" w:rsidRDefault="00136C29" w:rsidP="00102220">
      <w:pPr>
        <w:spacing w:line="240" w:lineRule="auto"/>
        <w:jc w:val="both"/>
        <w:rPr>
          <w:rFonts w:ascii="Sylfaen" w:hAnsi="Sylfaen" w:cs="Sylfaen"/>
          <w:lang w:val="ka-GE"/>
        </w:rPr>
      </w:pPr>
      <w:r w:rsidRPr="00143099">
        <w:rPr>
          <w:rFonts w:ascii="Sylfaen" w:hAnsi="Sylfaen" w:cs="Sylfaen"/>
          <w:lang w:val="ka-GE"/>
        </w:rPr>
        <w:t xml:space="preserve">ის განმცხადებლები, რომლებმაც </w:t>
      </w:r>
      <w:r w:rsidR="00772544" w:rsidRPr="00143099">
        <w:rPr>
          <w:rFonts w:ascii="Sylfaen" w:hAnsi="Sylfaen" w:cs="Sylfaen"/>
          <w:lang w:val="ka-GE"/>
        </w:rPr>
        <w:t xml:space="preserve">დადგენილ ვადაში </w:t>
      </w:r>
      <w:r w:rsidRPr="00143099">
        <w:rPr>
          <w:rFonts w:ascii="Sylfaen" w:hAnsi="Sylfaen" w:cs="Sylfaen"/>
          <w:lang w:val="ka-GE"/>
        </w:rPr>
        <w:t>არ გაიარეს სამედიცინო შემოწმება, ან არ წარმოადგინეს ნასამართლეობის არარსებობის დამადასტურებელი საბუთი</w:t>
      </w:r>
      <w:r w:rsidR="00772544" w:rsidRPr="00143099">
        <w:rPr>
          <w:rFonts w:ascii="Sylfaen" w:hAnsi="Sylfaen" w:cs="Sylfaen"/>
          <w:lang w:val="ka-GE"/>
        </w:rPr>
        <w:t xml:space="preserve"> (თუ ამას არ უზრუნველყოფს</w:t>
      </w:r>
      <w:r w:rsidR="00772544" w:rsidRPr="00143099">
        <w:rPr>
          <w:rFonts w:ascii="Sylfaen" w:hAnsi="Sylfaen"/>
          <w:lang w:val="ka-GE"/>
        </w:rPr>
        <w:t xml:space="preserve"> </w:t>
      </w:r>
      <w:r w:rsidR="00772544" w:rsidRPr="00143099">
        <w:rPr>
          <w:rFonts w:ascii="Sylfaen" w:hAnsi="Sylfaen" w:cs="Sylfaen"/>
          <w:lang w:val="ka-GE"/>
        </w:rPr>
        <w:t>SESA)</w:t>
      </w:r>
      <w:r w:rsidRPr="00143099">
        <w:rPr>
          <w:rFonts w:ascii="Sylfaen" w:hAnsi="Sylfaen" w:cs="Sylfaen"/>
          <w:lang w:val="ka-GE"/>
        </w:rPr>
        <w:t>, ამოღებულ იქნებიან „როსტერის სიიდან“. ამის შესახებ SESA შეტყობინებას გაუგზავნის PIBA-ს.</w:t>
      </w:r>
    </w:p>
    <w:p w14:paraId="18303B9C" w14:textId="6855D774" w:rsidR="00136C29" w:rsidRPr="00143099" w:rsidRDefault="00136C29" w:rsidP="00102220">
      <w:pPr>
        <w:spacing w:line="240" w:lineRule="auto"/>
        <w:jc w:val="both"/>
        <w:rPr>
          <w:rFonts w:ascii="Sylfaen" w:hAnsi="Sylfaen" w:cs="Sylfaen"/>
          <w:lang w:val="ka-GE"/>
        </w:rPr>
      </w:pPr>
    </w:p>
    <w:p w14:paraId="2F2BB35C" w14:textId="77777777" w:rsidR="00E062A7" w:rsidRPr="00143099" w:rsidRDefault="00136C29" w:rsidP="00102220">
      <w:pPr>
        <w:spacing w:line="240" w:lineRule="auto"/>
        <w:jc w:val="both"/>
        <w:rPr>
          <w:rFonts w:ascii="Sylfaen" w:hAnsi="Sylfaen"/>
          <w:lang w:val="ka-GE"/>
          <w14:shadow w14:blurRad="50800" w14:dist="50800" w14:dir="5400000" w14:sx="0" w14:sy="0" w14:kx="0" w14:ky="0" w14:algn="ctr">
            <w14:srgbClr w14:val="0070C0"/>
          </w14:shadow>
        </w:rPr>
      </w:pPr>
      <w:r w:rsidRPr="00143099">
        <w:rPr>
          <w:rFonts w:ascii="Sylfaen" w:hAnsi="Sylfaen"/>
          <w:b/>
          <w:bCs/>
          <w:noProof/>
          <w:u w:val="single"/>
          <w:shd w:val="clear" w:color="auto" w:fill="0070C0"/>
        </w:rPr>
        <w:drawing>
          <wp:anchor distT="0" distB="0" distL="114300" distR="114300" simplePos="0" relativeHeight="251673600" behindDoc="0" locked="0" layoutInCell="1" allowOverlap="1" wp14:anchorId="2FEFD634" wp14:editId="77875AB3">
            <wp:simplePos x="0" y="0"/>
            <wp:positionH relativeFrom="margin">
              <wp:align>left</wp:align>
            </wp:positionH>
            <wp:positionV relativeFrom="paragraph">
              <wp:posOffset>47625</wp:posOffset>
            </wp:positionV>
            <wp:extent cx="740410" cy="764540"/>
            <wp:effectExtent l="0" t="0" r="2540" b="0"/>
            <wp:wrapSquare wrapText="bothSides"/>
            <wp:docPr id="6" name="2020_net_04"/>
            <wp:cNvGraphicFramePr/>
            <a:graphic xmlns:a="http://schemas.openxmlformats.org/drawingml/2006/main">
              <a:graphicData uri="http://schemas.openxmlformats.org/drawingml/2006/picture">
                <pic:pic xmlns:pic="http://schemas.openxmlformats.org/drawingml/2006/picture">
                  <pic:nvPicPr>
                    <pic:cNvPr id="13" name="2020_net_04"/>
                    <pic:cNvPicPr/>
                  </pic:nvPicPr>
                  <pic:blipFill rotWithShape="1">
                    <a:blip r:embed="rId15">
                      <a:extLst>
                        <a:ext uri="{28A0092B-C50C-407E-A947-70E740481C1C}">
                          <a14:useLocalDpi xmlns:a14="http://schemas.microsoft.com/office/drawing/2010/main" val="0"/>
                        </a:ext>
                      </a:extLst>
                    </a:blip>
                    <a:stretch>
                      <a:fillRect/>
                    </a:stretch>
                  </pic:blipFill>
                  <pic:spPr>
                    <a:xfrm>
                      <a:off x="0" y="0"/>
                      <a:ext cx="740410" cy="764540"/>
                    </a:xfrm>
                    <a:prstGeom prst="rect">
                      <a:avLst/>
                    </a:prstGeom>
                    <a:solidFill>
                      <a:srgbClr val="0070C0"/>
                    </a:solidFill>
                  </pic:spPr>
                </pic:pic>
              </a:graphicData>
            </a:graphic>
            <wp14:sizeRelH relativeFrom="margin">
              <wp14:pctWidth>0</wp14:pctWidth>
            </wp14:sizeRelH>
            <wp14:sizeRelV relativeFrom="margin">
              <wp14:pctHeight>0</wp14:pctHeight>
            </wp14:sizeRelV>
          </wp:anchor>
        </w:drawing>
      </w:r>
      <w:r w:rsidRPr="00143099">
        <w:rPr>
          <w:rFonts w:ascii="Sylfaen" w:hAnsi="Sylfaen"/>
          <w:b/>
          <w:bCs/>
          <w:u w:val="single"/>
          <w:lang w:val="ka-GE"/>
          <w14:shadow w14:blurRad="50800" w14:dist="50800" w14:dir="5400000" w14:sx="0" w14:sy="0" w14:kx="0" w14:ky="0" w14:algn="ctr">
            <w14:srgbClr w14:val="0070C0"/>
          </w14:shadow>
        </w:rPr>
        <w:t>I</w:t>
      </w:r>
      <w:r w:rsidR="003D48BB" w:rsidRPr="00143099">
        <w:rPr>
          <w:rFonts w:ascii="Sylfaen" w:hAnsi="Sylfaen"/>
          <w:b/>
          <w:bCs/>
          <w:u w:val="single"/>
          <w:lang w:val="ka-GE"/>
          <w14:shadow w14:blurRad="50800" w14:dist="50800" w14:dir="5400000" w14:sx="0" w14:sy="0" w14:kx="0" w14:ky="0" w14:algn="ctr">
            <w14:srgbClr w14:val="0070C0"/>
          </w14:shadow>
        </w:rPr>
        <w:t>X</w:t>
      </w:r>
      <w:r w:rsidRPr="00143099">
        <w:rPr>
          <w:rFonts w:ascii="Sylfaen" w:hAnsi="Sylfaen"/>
          <w:b/>
          <w:bCs/>
          <w:u w:val="single"/>
          <w:lang w:val="ka-GE"/>
          <w14:shadow w14:blurRad="50800" w14:dist="50800" w14:dir="5400000" w14:sx="0" w14:sy="0" w14:kx="0" w14:ky="0" w14:algn="ctr">
            <w14:srgbClr w14:val="0070C0"/>
          </w14:shadow>
        </w:rPr>
        <w:t xml:space="preserve"> ეტაპი: დამატებითი გასაუბრება.</w:t>
      </w:r>
      <w:r w:rsidRPr="00143099">
        <w:rPr>
          <w:rFonts w:ascii="Sylfaen" w:hAnsi="Sylfaen"/>
          <w:lang w:val="ka-GE"/>
          <w14:shadow w14:blurRad="50800" w14:dist="50800" w14:dir="5400000" w14:sx="0" w14:sy="0" w14:kx="0" w14:ky="0" w14:algn="ctr">
            <w14:srgbClr w14:val="0070C0"/>
          </w14:shadow>
        </w:rPr>
        <w:t xml:space="preserve"> </w:t>
      </w:r>
    </w:p>
    <w:p w14:paraId="4037746D" w14:textId="3FF23483" w:rsidR="00136C29" w:rsidRPr="00143099" w:rsidRDefault="00136C29" w:rsidP="00102220">
      <w:pPr>
        <w:spacing w:line="240" w:lineRule="auto"/>
        <w:jc w:val="both"/>
        <w:rPr>
          <w:rFonts w:ascii="Sylfaen" w:hAnsi="Sylfaen"/>
          <w:lang w:val="ka-GE"/>
          <w14:shadow w14:blurRad="50800" w14:dist="50800" w14:dir="5400000" w14:sx="0" w14:sy="0" w14:kx="0" w14:ky="0" w14:algn="ctr">
            <w14:srgbClr w14:val="0070C0"/>
          </w14:shadow>
        </w:rPr>
      </w:pPr>
      <w:r w:rsidRPr="00143099">
        <w:rPr>
          <w:rFonts w:ascii="Sylfaen" w:hAnsi="Sylfaen"/>
          <w:lang w:val="ka-GE"/>
          <w14:shadow w14:blurRad="50800" w14:dist="50800" w14:dir="5400000" w14:sx="0" w14:sy="0" w14:kx="0" w14:ky="0" w14:algn="ctr">
            <w14:srgbClr w14:val="0070C0"/>
          </w14:shadow>
        </w:rPr>
        <w:t xml:space="preserve">SESA-ს მიერ ჩატარებულ გასაუბრებასთან ერთად, PIBA-ს შეუძლია </w:t>
      </w:r>
      <w:r w:rsidR="00D95AC9" w:rsidRPr="00143099">
        <w:rPr>
          <w:rFonts w:ascii="Sylfaen" w:hAnsi="Sylfaen"/>
          <w:lang w:val="ka-GE"/>
          <w14:shadow w14:blurRad="50800" w14:dist="50800" w14:dir="5400000" w14:sx="0" w14:sy="0" w14:kx="0" w14:ky="0" w14:algn="ctr">
            <w14:srgbClr w14:val="0070C0"/>
          </w14:shadow>
        </w:rPr>
        <w:t>ს</w:t>
      </w:r>
      <w:r w:rsidRPr="00143099">
        <w:rPr>
          <w:rFonts w:ascii="Sylfaen" w:hAnsi="Sylfaen"/>
          <w:lang w:val="ka-GE"/>
          <w14:shadow w14:blurRad="50800" w14:dist="50800" w14:dir="5400000" w14:sx="0" w14:sy="0" w14:kx="0" w14:ky="0" w14:algn="ctr">
            <w14:srgbClr w14:val="0070C0"/>
          </w14:shadow>
        </w:rPr>
        <w:t xml:space="preserve">თხოვოს SESA-ს, რათა მან </w:t>
      </w:r>
      <w:r w:rsidR="00B15611" w:rsidRPr="00143099">
        <w:rPr>
          <w:rFonts w:ascii="Sylfaen" w:hAnsi="Sylfaen"/>
          <w:lang w:val="ka-GE"/>
          <w14:shadow w14:blurRad="50800" w14:dist="50800" w14:dir="5400000" w14:sx="0" w14:sy="0" w14:kx="0" w14:ky="0" w14:algn="ctr">
            <w14:srgbClr w14:val="0070C0"/>
          </w14:shadow>
        </w:rPr>
        <w:t xml:space="preserve">მოიწვიოს </w:t>
      </w:r>
      <w:r w:rsidRPr="00143099">
        <w:rPr>
          <w:rFonts w:ascii="Sylfaen" w:hAnsi="Sylfaen"/>
          <w:lang w:val="ka-GE"/>
          <w14:shadow w14:blurRad="50800" w14:dist="50800" w14:dir="5400000" w14:sx="0" w14:sy="0" w14:kx="0" w14:ky="0" w14:algn="ctr">
            <w14:srgbClr w14:val="0070C0"/>
          </w14:shadow>
        </w:rPr>
        <w:t xml:space="preserve">„როსტერის სიიდან“ შერჩეული განმცხადებლები მოკლე ონლაინ გასაუბრებაზე ან/და მოითხოვოს </w:t>
      </w:r>
      <w:r w:rsidR="00B15611" w:rsidRPr="00143099">
        <w:rPr>
          <w:rFonts w:ascii="Sylfaen" w:hAnsi="Sylfaen"/>
          <w:lang w:val="ka-GE"/>
          <w14:shadow w14:blurRad="50800" w14:dist="50800" w14:dir="5400000" w14:sx="0" w14:sy="0" w14:kx="0" w14:ky="0" w14:algn="ctr">
            <w14:srgbClr w14:val="0070C0"/>
          </w14:shadow>
        </w:rPr>
        <w:t xml:space="preserve">გასაუბრების ვიდეო </w:t>
      </w:r>
      <w:r w:rsidRPr="00143099">
        <w:rPr>
          <w:rFonts w:ascii="Sylfaen" w:hAnsi="Sylfaen"/>
          <w:lang w:val="ka-GE"/>
          <w14:shadow w14:blurRad="50800" w14:dist="50800" w14:dir="5400000" w14:sx="0" w14:sy="0" w14:kx="0" w14:ky="0" w14:algn="ctr">
            <w14:srgbClr w14:val="0070C0"/>
          </w14:shadow>
        </w:rPr>
        <w:t>ჩა</w:t>
      </w:r>
      <w:r w:rsidR="00B15611" w:rsidRPr="00143099">
        <w:rPr>
          <w:rFonts w:ascii="Sylfaen" w:hAnsi="Sylfaen"/>
          <w:lang w:val="ka-GE"/>
          <w14:shadow w14:blurRad="50800" w14:dist="50800" w14:dir="5400000" w14:sx="0" w14:sy="0" w14:kx="0" w14:ky="0" w14:algn="ctr">
            <w14:srgbClr w14:val="0070C0"/>
          </w14:shadow>
        </w:rPr>
        <w:t>ნა</w:t>
      </w:r>
      <w:r w:rsidRPr="00143099">
        <w:rPr>
          <w:rFonts w:ascii="Sylfaen" w:hAnsi="Sylfaen"/>
          <w:lang w:val="ka-GE"/>
          <w14:shadow w14:blurRad="50800" w14:dist="50800" w14:dir="5400000" w14:sx="0" w14:sy="0" w14:kx="0" w14:ky="0" w14:algn="ctr">
            <w14:srgbClr w14:val="0070C0"/>
          </w14:shadow>
        </w:rPr>
        <w:t>წერი ინგლისურ/რუსულ ენაზე.</w:t>
      </w:r>
      <w:r w:rsidR="00B15611" w:rsidRPr="00143099">
        <w:rPr>
          <w:rFonts w:ascii="Sylfaen" w:hAnsi="Sylfaen"/>
          <w:lang w:val="ka-GE"/>
          <w14:shadow w14:blurRad="50800" w14:dist="50800" w14:dir="5400000" w14:sx="0" w14:sy="0" w14:kx="0" w14:ky="0" w14:algn="ctr">
            <w14:srgbClr w14:val="0070C0"/>
          </w14:shadow>
        </w:rPr>
        <w:t xml:space="preserve"> PIBA იტოვებს უფლებას ნება დართოს სავარაუდო დამსაქმებლებს ჰქონეთ წვდომა ვიდეო გასაუბრებაზე (ასეთის არსებობის შემთხვევაში) ან სხვა შესაბამის ინფორმაციაზე, რომელიც მოცემულია PIBA-ს მოთხოვნის შესაბამისად.</w:t>
      </w:r>
    </w:p>
    <w:p w14:paraId="14430BC0" w14:textId="6B1D5C9A" w:rsidR="003D48BB" w:rsidRPr="00143099" w:rsidRDefault="003D48BB" w:rsidP="00102220">
      <w:pPr>
        <w:spacing w:line="240" w:lineRule="auto"/>
        <w:jc w:val="both"/>
        <w:rPr>
          <w:rFonts w:ascii="Sylfaen" w:hAnsi="Sylfaen" w:cs="Sylfaen"/>
          <w:lang w:val="ka-GE"/>
        </w:rPr>
      </w:pPr>
      <w:r w:rsidRPr="00143099">
        <w:rPr>
          <w:rFonts w:ascii="Sylfaen" w:hAnsi="Sylfaen" w:cs="Sylfaen"/>
          <w:lang w:val="ka-GE"/>
        </w:rPr>
        <w:t>PIBA იტოვებს უფლებას, მოითხოვოს დამატებითი ცნობები/მოთხოვნები ან ინფორმაცია “როსტერის სიაში” არსებულ განმცხადებლებთან დაკავშირებით, თუკი ამას საჭიროდ ჩათვლის.</w:t>
      </w:r>
    </w:p>
    <w:p w14:paraId="60765D61" w14:textId="300BF9B1" w:rsidR="003D48BB" w:rsidRPr="00143099" w:rsidRDefault="003D48BB" w:rsidP="00102220">
      <w:pPr>
        <w:spacing w:line="240" w:lineRule="auto"/>
        <w:jc w:val="both"/>
        <w:rPr>
          <w:rFonts w:ascii="Sylfaen" w:hAnsi="Sylfaen" w:cs="Sylfaen"/>
          <w:lang w:val="ka-GE"/>
        </w:rPr>
      </w:pPr>
    </w:p>
    <w:p w14:paraId="0A382B51" w14:textId="5676D164" w:rsidR="003D48BB" w:rsidRPr="00143099" w:rsidRDefault="00F970EE" w:rsidP="00102220">
      <w:pPr>
        <w:spacing w:line="240" w:lineRule="auto"/>
        <w:jc w:val="both"/>
        <w:rPr>
          <w:rFonts w:ascii="Sylfaen" w:hAnsi="Sylfaen"/>
          <w:u w:val="single"/>
          <w:lang w:val="ka-GE"/>
          <w14:shadow w14:blurRad="50800" w14:dist="50800" w14:dir="5400000" w14:sx="0" w14:sy="0" w14:kx="0" w14:ky="0" w14:algn="ctr">
            <w14:srgbClr w14:val="0070C0"/>
          </w14:shadow>
        </w:rPr>
      </w:pPr>
      <w:r w:rsidRPr="00143099">
        <w:rPr>
          <w:rFonts w:ascii="Sylfaen" w:hAnsi="Sylfaen"/>
          <w:b/>
          <w:bCs/>
          <w:noProof/>
          <w:u w:val="single"/>
          <w14:shadow w14:blurRad="50800" w14:dist="50800" w14:dir="5400000" w14:sx="0" w14:sy="0" w14:kx="0" w14:ky="0" w14:algn="ctr">
            <w14:srgbClr w14:val="0070C0"/>
          </w14:shadow>
        </w:rPr>
        <w:drawing>
          <wp:anchor distT="0" distB="0" distL="114300" distR="114300" simplePos="0" relativeHeight="251674624" behindDoc="0" locked="0" layoutInCell="1" allowOverlap="1" wp14:anchorId="1049BFC4" wp14:editId="21FD63A0">
            <wp:simplePos x="0" y="0"/>
            <wp:positionH relativeFrom="margin">
              <wp:align>left</wp:align>
            </wp:positionH>
            <wp:positionV relativeFrom="paragraph">
              <wp:posOffset>51435</wp:posOffset>
            </wp:positionV>
            <wp:extent cx="771525" cy="582930"/>
            <wp:effectExtent l="0" t="0" r="0" b="7620"/>
            <wp:wrapSquare wrapText="bothSides"/>
            <wp:docPr id="36" name="Gesture-33"/>
            <wp:cNvGraphicFramePr/>
            <a:graphic xmlns:a="http://schemas.openxmlformats.org/drawingml/2006/main">
              <a:graphicData uri="http://schemas.openxmlformats.org/drawingml/2006/picture">
                <pic:pic xmlns:pic="http://schemas.openxmlformats.org/drawingml/2006/picture">
                  <pic:nvPicPr>
                    <pic:cNvPr id="36" name="Gesture-33"/>
                    <pic:cNvPicPr/>
                  </pic:nvPicPr>
                  <pic:blipFill rotWithShape="1">
                    <a:blip r:embed="rId18">
                      <a:extLst>
                        <a:ext uri="{28A0092B-C50C-407E-A947-70E740481C1C}">
                          <a14:useLocalDpi xmlns:a14="http://schemas.microsoft.com/office/drawing/2010/main" val="0"/>
                        </a:ext>
                      </a:extLst>
                    </a:blip>
                    <a:stretch>
                      <a:fillRect/>
                    </a:stretch>
                  </pic:blipFill>
                  <pic:spPr>
                    <a:xfrm>
                      <a:off x="0" y="0"/>
                      <a:ext cx="786038" cy="594199"/>
                    </a:xfrm>
                    <a:prstGeom prst="rect">
                      <a:avLst/>
                    </a:prstGeom>
                    <a:solidFill>
                      <a:srgbClr val="0070C0"/>
                    </a:solidFill>
                  </pic:spPr>
                </pic:pic>
              </a:graphicData>
            </a:graphic>
            <wp14:sizeRelH relativeFrom="margin">
              <wp14:pctWidth>0</wp14:pctWidth>
            </wp14:sizeRelH>
            <wp14:sizeRelV relativeFrom="margin">
              <wp14:pctHeight>0</wp14:pctHeight>
            </wp14:sizeRelV>
          </wp:anchor>
        </w:drawing>
      </w:r>
      <w:r w:rsidR="003D48BB" w:rsidRPr="00143099">
        <w:rPr>
          <w:rFonts w:ascii="Sylfaen" w:hAnsi="Sylfaen"/>
          <w:b/>
          <w:bCs/>
          <w:u w:val="single"/>
          <w:lang w:val="ka-GE"/>
          <w14:shadow w14:blurRad="50800" w14:dist="50800" w14:dir="5400000" w14:sx="0" w14:sy="0" w14:kx="0" w14:ky="0" w14:algn="ctr">
            <w14:srgbClr w14:val="0070C0"/>
          </w14:shadow>
        </w:rPr>
        <w:t>X ეტაპი: სამუშაოს შეთავაზება და შრომითი ხელშეკრულება</w:t>
      </w:r>
      <w:r w:rsidR="00444D89" w:rsidRPr="00143099">
        <w:rPr>
          <w:rFonts w:ascii="Sylfaen" w:hAnsi="Sylfaen"/>
          <w:b/>
          <w:bCs/>
          <w:u w:val="single"/>
          <w:lang w:val="ka-GE"/>
          <w14:shadow w14:blurRad="50800" w14:dist="50800" w14:dir="5400000" w14:sx="0" w14:sy="0" w14:kx="0" w14:ky="0" w14:algn="ctr">
            <w14:srgbClr w14:val="0070C0"/>
          </w14:shadow>
        </w:rPr>
        <w:t>.</w:t>
      </w:r>
    </w:p>
    <w:p w14:paraId="60F81BFF" w14:textId="16240729" w:rsidR="00444D89" w:rsidRPr="00143099" w:rsidRDefault="00444D89" w:rsidP="00102220">
      <w:pPr>
        <w:spacing w:line="240" w:lineRule="auto"/>
        <w:jc w:val="both"/>
        <w:rPr>
          <w:rFonts w:ascii="Sylfaen" w:hAnsi="Sylfaen"/>
          <w:lang w:val="ka-GE"/>
          <w14:shadow w14:blurRad="50800" w14:dist="50800" w14:dir="5400000" w14:sx="0" w14:sy="0" w14:kx="0" w14:ky="0" w14:algn="ctr">
            <w14:srgbClr w14:val="0070C0"/>
          </w14:shadow>
        </w:rPr>
      </w:pPr>
      <w:r w:rsidRPr="00143099">
        <w:rPr>
          <w:rFonts w:ascii="Sylfaen" w:hAnsi="Sylfaen"/>
          <w:lang w:val="ka-GE"/>
          <w14:shadow w14:blurRad="50800" w14:dist="50800" w14:dir="5400000" w14:sx="0" w14:sy="0" w14:kx="0" w14:ky="0" w14:algn="ctr">
            <w14:srgbClr w14:val="0070C0"/>
          </w14:shadow>
        </w:rPr>
        <w:t xml:space="preserve">შერჩეული განმცხადებლებისათვის PIBA გადასცემს SESA-ს დამსაქმებლის მიერ ხელმოწერილ დასკანირებულ „სტანდარტულ შრომითი ხელშეკრულებას“ (შემდგომში - SEC), სადაც ასახულია კონკრეტულ დამსაქმებელთან დასაქმების პირობები (დამსაქმებლის შეთავაზება). </w:t>
      </w:r>
    </w:p>
    <w:p w14:paraId="14B85EF4" w14:textId="1803046C" w:rsidR="009C5DF4" w:rsidRPr="00143099" w:rsidRDefault="00444D89" w:rsidP="00102220">
      <w:pPr>
        <w:spacing w:line="240" w:lineRule="auto"/>
        <w:jc w:val="both"/>
        <w:rPr>
          <w:rFonts w:ascii="Sylfaen" w:hAnsi="Sylfaen"/>
          <w:lang w:val="ka-GE"/>
          <w14:shadow w14:blurRad="50800" w14:dist="50800" w14:dir="5400000" w14:sx="0" w14:sy="0" w14:kx="0" w14:ky="0" w14:algn="ctr">
            <w14:srgbClr w14:val="0070C0"/>
          </w14:shadow>
        </w:rPr>
      </w:pPr>
      <w:r w:rsidRPr="00143099">
        <w:rPr>
          <w:rFonts w:ascii="Sylfaen" w:hAnsi="Sylfaen"/>
          <w:lang w:val="ka-GE"/>
          <w14:shadow w14:blurRad="50800" w14:dist="50800" w14:dir="5400000" w14:sx="0" w14:sy="0" w14:kx="0" w14:ky="0" w14:algn="ctr">
            <w14:srgbClr w14:val="0070C0"/>
          </w14:shadow>
        </w:rPr>
        <w:t xml:space="preserve">SESA განუმარტავს განმცხადებელს </w:t>
      </w:r>
      <w:bookmarkStart w:id="14" w:name="_Hlk52992585"/>
      <w:r w:rsidRPr="00143099">
        <w:rPr>
          <w:rFonts w:ascii="Sylfaen" w:hAnsi="Sylfaen"/>
          <w:lang w:val="ka-GE"/>
          <w14:shadow w14:blurRad="50800" w14:dist="50800" w14:dir="5400000" w14:sx="0" w14:sy="0" w14:kx="0" w14:ky="0" w14:algn="ctr">
            <w14:srgbClr w14:val="0070C0"/>
          </w14:shadow>
        </w:rPr>
        <w:t xml:space="preserve">SEC-ის </w:t>
      </w:r>
      <w:bookmarkEnd w:id="14"/>
      <w:r w:rsidRPr="00143099">
        <w:rPr>
          <w:rFonts w:ascii="Sylfaen" w:hAnsi="Sylfaen"/>
          <w:lang w:val="ka-GE"/>
          <w14:shadow w14:blurRad="50800" w14:dist="50800" w14:dir="5400000" w14:sx="0" w14:sy="0" w14:kx="0" w14:ky="0" w14:algn="ctr">
            <w14:srgbClr w14:val="0070C0"/>
          </w14:shadow>
        </w:rPr>
        <w:t xml:space="preserve">პირობებს, რათა მან სრულად გაიგოს და  მიიღოს </w:t>
      </w:r>
      <w:r w:rsidR="00B15611" w:rsidRPr="00143099">
        <w:rPr>
          <w:rFonts w:ascii="Sylfaen" w:hAnsi="Sylfaen"/>
          <w:lang w:val="ka-GE"/>
          <w14:shadow w14:blurRad="50800" w14:dist="50800" w14:dir="5400000" w14:sx="0" w14:sy="0" w14:kx="0" w14:ky="0" w14:algn="ctr">
            <w14:srgbClr w14:val="0070C0"/>
          </w14:shadow>
        </w:rPr>
        <w:t xml:space="preserve">ინფორმირებული </w:t>
      </w:r>
      <w:r w:rsidRPr="00143099">
        <w:rPr>
          <w:rFonts w:ascii="Sylfaen" w:hAnsi="Sylfaen"/>
          <w:lang w:val="ka-GE"/>
          <w14:shadow w14:blurRad="50800" w14:dist="50800" w14:dir="5400000" w14:sx="0" w14:sy="0" w14:kx="0" w14:ky="0" w14:algn="ctr">
            <w14:srgbClr w14:val="0070C0"/>
          </w14:shadow>
        </w:rPr>
        <w:t>გადაწყვიტილება აღნიშნულ შეთავაზება</w:t>
      </w:r>
      <w:r w:rsidR="00594D8B" w:rsidRPr="00143099">
        <w:rPr>
          <w:rFonts w:ascii="Sylfaen" w:hAnsi="Sylfaen"/>
          <w:lang w:val="ka-GE"/>
          <w14:shadow w14:blurRad="50800" w14:dist="50800" w14:dir="5400000" w14:sx="0" w14:sy="0" w14:kx="0" w14:ky="0" w14:algn="ctr">
            <w14:srgbClr w14:val="0070C0"/>
          </w14:shadow>
        </w:rPr>
        <w:t>სთან დაკავშირებით,</w:t>
      </w:r>
      <w:r w:rsidRPr="00143099">
        <w:rPr>
          <w:rFonts w:ascii="Sylfaen" w:hAnsi="Sylfaen"/>
          <w:lang w:val="ka-GE"/>
          <w14:shadow w14:blurRad="50800" w14:dist="50800" w14:dir="5400000" w14:sx="0" w14:sy="0" w14:kx="0" w14:ky="0" w14:algn="ctr">
            <w14:srgbClr w14:val="0070C0"/>
          </w14:shadow>
        </w:rPr>
        <w:t xml:space="preserve"> საკუთარ ნებაზე დაყრდნობით.</w:t>
      </w:r>
      <w:r w:rsidR="009C5DF4" w:rsidRPr="00143099">
        <w:rPr>
          <w:rFonts w:ascii="Sylfaen" w:hAnsi="Sylfaen"/>
          <w:lang w:val="ka-GE"/>
          <w14:shadow w14:blurRad="50800" w14:dist="50800" w14:dir="5400000" w14:sx="0" w14:sy="0" w14:kx="0" w14:ky="0" w14:algn="ctr">
            <w14:srgbClr w14:val="0070C0"/>
          </w14:shadow>
        </w:rPr>
        <w:t xml:space="preserve"> </w:t>
      </w:r>
      <w:r w:rsidR="00594D8B" w:rsidRPr="00143099">
        <w:rPr>
          <w:rFonts w:ascii="Sylfaen" w:hAnsi="Sylfaen"/>
          <w:lang w:val="ka-GE"/>
          <w14:shadow w14:blurRad="50800" w14:dist="50800" w14:dir="5400000" w14:sx="0" w14:sy="0" w14:kx="0" w14:ky="0" w14:algn="ctr">
            <w14:srgbClr w14:val="0070C0"/>
          </w14:shadow>
        </w:rPr>
        <w:t xml:space="preserve">განმცხადებელი ვალდებულია </w:t>
      </w:r>
      <w:r w:rsidR="00B15611" w:rsidRPr="00143099">
        <w:rPr>
          <w:rFonts w:ascii="Sylfaen" w:hAnsi="Sylfaen"/>
          <w:lang w:val="ka-GE"/>
          <w14:shadow w14:blurRad="50800" w14:dist="50800" w14:dir="5400000" w14:sx="0" w14:sy="0" w14:kx="0" w14:ky="0" w14:algn="ctr">
            <w14:srgbClr w14:val="0070C0"/>
          </w14:shadow>
        </w:rPr>
        <w:t>5</w:t>
      </w:r>
      <w:r w:rsidR="00594D8B" w:rsidRPr="00143099">
        <w:rPr>
          <w:rFonts w:ascii="Sylfaen" w:hAnsi="Sylfaen"/>
          <w:lang w:val="ka-GE"/>
          <w14:shadow w14:blurRad="50800" w14:dist="50800" w14:dir="5400000" w14:sx="0" w14:sy="0" w14:kx="0" w14:ky="0" w14:algn="ctr">
            <w14:srgbClr w14:val="0070C0"/>
          </w14:shadow>
        </w:rPr>
        <w:t xml:space="preserve"> (</w:t>
      </w:r>
      <w:r w:rsidR="00B15611" w:rsidRPr="00143099">
        <w:rPr>
          <w:rFonts w:ascii="Sylfaen" w:hAnsi="Sylfaen"/>
          <w:lang w:val="ka-GE"/>
          <w14:shadow w14:blurRad="50800" w14:dist="50800" w14:dir="5400000" w14:sx="0" w14:sy="0" w14:kx="0" w14:ky="0" w14:algn="ctr">
            <w14:srgbClr w14:val="0070C0"/>
          </w14:shadow>
        </w:rPr>
        <w:t>ხუთი</w:t>
      </w:r>
      <w:r w:rsidR="00594D8B" w:rsidRPr="00143099">
        <w:rPr>
          <w:rFonts w:ascii="Sylfaen" w:hAnsi="Sylfaen"/>
          <w:lang w:val="ka-GE"/>
          <w14:shadow w14:blurRad="50800" w14:dist="50800" w14:dir="5400000" w14:sx="0" w14:sy="0" w14:kx="0" w14:ky="0" w14:algn="ctr">
            <w14:srgbClr w14:val="0070C0"/>
          </w14:shadow>
        </w:rPr>
        <w:t xml:space="preserve">) სამუშაო დღის განმავლობაში მიიღოს გადაწყვეტილება. </w:t>
      </w:r>
    </w:p>
    <w:p w14:paraId="73A8EC77" w14:textId="38DE206F" w:rsidR="00594D8B" w:rsidRPr="00143099" w:rsidRDefault="00594D8B" w:rsidP="00102220">
      <w:pPr>
        <w:spacing w:line="240" w:lineRule="auto"/>
        <w:jc w:val="both"/>
        <w:rPr>
          <w:rFonts w:ascii="Sylfaen" w:hAnsi="Sylfaen"/>
          <w:lang w:val="ka-GE"/>
          <w14:shadow w14:blurRad="50800" w14:dist="50800" w14:dir="5400000" w14:sx="0" w14:sy="0" w14:kx="0" w14:ky="0" w14:algn="ctr">
            <w14:srgbClr w14:val="0070C0"/>
          </w14:shadow>
        </w:rPr>
      </w:pPr>
      <w:r w:rsidRPr="00143099">
        <w:rPr>
          <w:rFonts w:ascii="Sylfaen" w:hAnsi="Sylfaen"/>
          <w:lang w:val="ka-GE"/>
          <w14:shadow w14:blurRad="50800" w14:dist="50800" w14:dir="5400000" w14:sx="0" w14:sy="0" w14:kx="0" w14:ky="0" w14:algn="ctr">
            <w14:srgbClr w14:val="0070C0"/>
          </w14:shadow>
        </w:rPr>
        <w:t>სამუშაო შეთავაზებაზე თანხმობის შემთხვევაში იგი ხელს აწერს  ინგლისურ და ქართულ ენებზე SEC-ს და დეკლარაციას, სადაც ასახულია განმცხადებლის ვალდებულებები, PIBA-ს პროცედურების</w:t>
      </w:r>
      <w:r w:rsidR="009C5DF4" w:rsidRPr="00143099">
        <w:rPr>
          <w:rFonts w:ascii="Sylfaen" w:hAnsi="Sylfaen"/>
          <w:lang w:val="ka-GE"/>
          <w14:shadow w14:blurRad="50800" w14:dist="50800" w14:dir="5400000" w14:sx="0" w14:sy="0" w14:kx="0" w14:ky="0" w14:algn="ctr">
            <w14:srgbClr w14:val="0070C0"/>
          </w14:shadow>
        </w:rPr>
        <w:t>ა</w:t>
      </w:r>
      <w:r w:rsidRPr="00143099">
        <w:rPr>
          <w:rFonts w:ascii="Sylfaen" w:hAnsi="Sylfaen"/>
          <w:lang w:val="ka-GE"/>
          <w14:shadow w14:blurRad="50800" w14:dist="50800" w14:dir="5400000" w14:sx="0" w14:sy="0" w14:kx="0" w14:ky="0" w14:algn="ctr">
            <w14:srgbClr w14:val="0070C0"/>
          </w14:shadow>
        </w:rPr>
        <w:t xml:space="preserve"> და ისრაელის კანონის შესაბამისად </w:t>
      </w:r>
      <w:r w:rsidR="00D95AC9" w:rsidRPr="00143099">
        <w:rPr>
          <w:rFonts w:ascii="Sylfaen" w:hAnsi="Sylfaen"/>
          <w:lang w:val="ka-GE"/>
          <w14:shadow w14:blurRad="50800" w14:dist="50800" w14:dir="5400000" w14:sx="0" w14:sy="0" w14:kx="0" w14:ky="0" w14:algn="ctr">
            <w14:srgbClr w14:val="0070C0"/>
          </w14:shadow>
        </w:rPr>
        <w:t xml:space="preserve">მოქმედების </w:t>
      </w:r>
      <w:r w:rsidRPr="00143099">
        <w:rPr>
          <w:rFonts w:ascii="Sylfaen" w:hAnsi="Sylfaen"/>
          <w:lang w:val="ka-GE"/>
          <w14:shadow w14:blurRad="50800" w14:dist="50800" w14:dir="5400000" w14:sx="0" w14:sy="0" w14:kx="0" w14:ky="0" w14:algn="ctr">
            <w14:srgbClr w14:val="0070C0"/>
          </w14:shadow>
        </w:rPr>
        <w:t>(მათ შორის</w:t>
      </w:r>
      <w:r w:rsidR="009C5DF4" w:rsidRPr="00143099">
        <w:rPr>
          <w:rFonts w:ascii="Sylfaen" w:hAnsi="Sylfaen"/>
          <w:lang w:val="ka-GE"/>
          <w14:shadow w14:blurRad="50800" w14:dist="50800" w14:dir="5400000" w14:sx="0" w14:sy="0" w14:kx="0" w14:ky="0" w14:algn="ctr">
            <w14:srgbClr w14:val="0070C0"/>
          </w14:shadow>
        </w:rPr>
        <w:t>,</w:t>
      </w:r>
      <w:r w:rsidRPr="00143099">
        <w:rPr>
          <w:rFonts w:ascii="Sylfaen" w:hAnsi="Sylfaen"/>
          <w:lang w:val="ka-GE"/>
          <w14:shadow w14:blurRad="50800" w14:dist="50800" w14:dir="5400000" w14:sx="0" w14:sy="0" w14:kx="0" w14:ky="0" w14:algn="ctr">
            <w14:srgbClr w14:val="0070C0"/>
          </w14:shadow>
        </w:rPr>
        <w:t xml:space="preserve"> შეთანხმება ისრაელში შესვლის შემდეგ აუცილებელ ვაქცინაცი</w:t>
      </w:r>
      <w:r w:rsidR="009C5DF4" w:rsidRPr="00143099">
        <w:rPr>
          <w:rFonts w:ascii="Sylfaen" w:hAnsi="Sylfaen"/>
          <w:lang w:val="ka-GE"/>
          <w14:shadow w14:blurRad="50800" w14:dist="50800" w14:dir="5400000" w14:sx="0" w14:sy="0" w14:kx="0" w14:ky="0" w14:algn="ctr">
            <w14:srgbClr w14:val="0070C0"/>
          </w14:shadow>
        </w:rPr>
        <w:t>ა</w:t>
      </w:r>
      <w:r w:rsidRPr="00143099">
        <w:rPr>
          <w:rFonts w:ascii="Sylfaen" w:hAnsi="Sylfaen"/>
          <w:lang w:val="ka-GE"/>
          <w14:shadow w14:blurRad="50800" w14:dist="50800" w14:dir="5400000" w14:sx="0" w14:sy="0" w14:kx="0" w14:ky="0" w14:algn="ctr">
            <w14:srgbClr w14:val="0070C0"/>
          </w14:shadow>
        </w:rPr>
        <w:t>სთან დაკავშირებით)</w:t>
      </w:r>
      <w:r w:rsidR="009C5DF4" w:rsidRPr="00143099">
        <w:rPr>
          <w:rFonts w:ascii="Sylfaen" w:hAnsi="Sylfaen"/>
          <w:lang w:val="ka-GE"/>
          <w14:shadow w14:blurRad="50800" w14:dist="50800" w14:dir="5400000" w14:sx="0" w14:sy="0" w14:kx="0" w14:ky="0" w14:algn="ctr">
            <w14:srgbClr w14:val="0070C0"/>
          </w14:shadow>
        </w:rPr>
        <w:t>, ასევე</w:t>
      </w:r>
      <w:r w:rsidRPr="00143099">
        <w:rPr>
          <w:rFonts w:ascii="Sylfaen" w:hAnsi="Sylfaen"/>
          <w:lang w:val="ka-GE"/>
          <w14:shadow w14:blurRad="50800" w14:dist="50800" w14:dir="5400000" w14:sx="0" w14:sy="0" w14:kx="0" w14:ky="0" w14:algn="ctr">
            <w14:srgbClr w14:val="0070C0"/>
          </w14:shadow>
        </w:rPr>
        <w:t xml:space="preserve"> ინფორმაციის კონფიდენციალობაზე უარის თქმის ჩათვლით (შემდგომში „PIBA დეკლარაცია“)</w:t>
      </w:r>
      <w:r w:rsidR="009C5DF4" w:rsidRPr="00143099">
        <w:rPr>
          <w:rFonts w:ascii="Sylfaen" w:hAnsi="Sylfaen"/>
          <w:lang w:val="ka-GE"/>
          <w14:shadow w14:blurRad="50800" w14:dist="50800" w14:dir="5400000" w14:sx="0" w14:sy="0" w14:kx="0" w14:ky="0" w14:algn="ctr">
            <w14:srgbClr w14:val="0070C0"/>
          </w14:shadow>
        </w:rPr>
        <w:t>.</w:t>
      </w:r>
      <w:r w:rsidRPr="00143099">
        <w:rPr>
          <w:rFonts w:ascii="Sylfaen" w:hAnsi="Sylfaen"/>
          <w:lang w:val="ka-GE"/>
          <w14:shadow w14:blurRad="50800" w14:dist="50800" w14:dir="5400000" w14:sx="0" w14:sy="0" w14:kx="0" w14:ky="0" w14:algn="ctr">
            <w14:srgbClr w14:val="0070C0"/>
          </w14:shadow>
        </w:rPr>
        <w:t xml:space="preserve"> ხელმოწერილი დოკუმენტებს</w:t>
      </w:r>
      <w:r w:rsidR="009C5DF4" w:rsidRPr="00143099">
        <w:rPr>
          <w:rFonts w:ascii="Sylfaen" w:hAnsi="Sylfaen"/>
          <w:lang w:val="ka-GE"/>
          <w14:shadow w14:blurRad="50800" w14:dist="50800" w14:dir="5400000" w14:sx="0" w14:sy="0" w14:kx="0" w14:ky="0" w14:algn="ctr">
            <w14:srgbClr w14:val="0070C0"/>
          </w14:shadow>
        </w:rPr>
        <w:t xml:space="preserve"> იგი</w:t>
      </w:r>
      <w:r w:rsidRPr="00143099">
        <w:rPr>
          <w:rFonts w:ascii="Sylfaen" w:hAnsi="Sylfaen"/>
          <w:lang w:val="ka-GE"/>
          <w14:shadow w14:blurRad="50800" w14:dist="50800" w14:dir="5400000" w14:sx="0" w14:sy="0" w14:kx="0" w14:ky="0" w14:algn="ctr">
            <w14:srgbClr w14:val="0070C0"/>
          </w14:shadow>
        </w:rPr>
        <w:t xml:space="preserve"> წარ</w:t>
      </w:r>
      <w:r w:rsidR="009C5DF4" w:rsidRPr="00143099">
        <w:rPr>
          <w:rFonts w:ascii="Sylfaen" w:hAnsi="Sylfaen"/>
          <w:lang w:val="ka-GE"/>
          <w14:shadow w14:blurRad="50800" w14:dist="50800" w14:dir="5400000" w14:sx="0" w14:sy="0" w14:kx="0" w14:ky="0" w14:algn="ctr">
            <w14:srgbClr w14:val="0070C0"/>
          </w14:shadow>
        </w:rPr>
        <w:t>ა</w:t>
      </w:r>
      <w:r w:rsidRPr="00143099">
        <w:rPr>
          <w:rFonts w:ascii="Sylfaen" w:hAnsi="Sylfaen"/>
          <w:lang w:val="ka-GE"/>
          <w14:shadow w14:blurRad="50800" w14:dist="50800" w14:dir="5400000" w14:sx="0" w14:sy="0" w14:kx="0" w14:ky="0" w14:algn="ctr">
            <w14:srgbClr w14:val="0070C0"/>
          </w14:shadow>
        </w:rPr>
        <w:t>დგენ</w:t>
      </w:r>
      <w:r w:rsidR="009C5DF4" w:rsidRPr="00143099">
        <w:rPr>
          <w:rFonts w:ascii="Sylfaen" w:hAnsi="Sylfaen"/>
          <w:lang w:val="ka-GE"/>
          <w14:shadow w14:blurRad="50800" w14:dist="50800" w14:dir="5400000" w14:sx="0" w14:sy="0" w14:kx="0" w14:ky="0" w14:algn="ctr">
            <w14:srgbClr w14:val="0070C0"/>
          </w14:shadow>
        </w:rPr>
        <w:t>ს</w:t>
      </w:r>
      <w:r w:rsidRPr="00143099">
        <w:rPr>
          <w:rFonts w:ascii="Sylfaen" w:hAnsi="Sylfaen"/>
          <w:lang w:val="ka-GE"/>
          <w14:shadow w14:blurRad="50800" w14:dist="50800" w14:dir="5400000" w14:sx="0" w14:sy="0" w14:kx="0" w14:ky="0" w14:algn="ctr">
            <w14:srgbClr w14:val="0070C0"/>
          </w14:shadow>
        </w:rPr>
        <w:t xml:space="preserve"> SESA-ში, რომელიც მათ დაასკანერებს და გადასცეს PIBA-ს. შემდეგ </w:t>
      </w:r>
      <w:r w:rsidR="009C5DF4" w:rsidRPr="00143099">
        <w:rPr>
          <w:rFonts w:ascii="Sylfaen" w:hAnsi="Sylfaen"/>
          <w:lang w:val="ka-GE"/>
          <w14:shadow w14:blurRad="50800" w14:dist="50800" w14:dir="5400000" w14:sx="0" w14:sy="0" w14:kx="0" w14:ky="0" w14:algn="ctr">
            <w14:srgbClr w14:val="0070C0"/>
          </w14:shadow>
        </w:rPr>
        <w:t xml:space="preserve">PIBA </w:t>
      </w:r>
      <w:r w:rsidRPr="00143099">
        <w:rPr>
          <w:rFonts w:ascii="Sylfaen" w:hAnsi="Sylfaen"/>
          <w:lang w:val="ka-GE"/>
          <w14:shadow w14:blurRad="50800" w14:dist="50800" w14:dir="5400000" w14:sx="0" w14:sy="0" w14:kx="0" w14:ky="0" w14:algn="ctr">
            <w14:srgbClr w14:val="0070C0"/>
          </w14:shadow>
        </w:rPr>
        <w:t>გადაუგზავნის დამ</w:t>
      </w:r>
      <w:r w:rsidR="00D95AC9" w:rsidRPr="00143099">
        <w:rPr>
          <w:rFonts w:ascii="Sylfaen" w:hAnsi="Sylfaen"/>
          <w:lang w:val="ka-GE"/>
          <w14:shadow w14:blurRad="50800" w14:dist="50800" w14:dir="5400000" w14:sx="0" w14:sy="0" w14:kx="0" w14:ky="0" w14:algn="ctr">
            <w14:srgbClr w14:val="0070C0"/>
          </w14:shadow>
        </w:rPr>
        <w:t>საქმ</w:t>
      </w:r>
      <w:r w:rsidRPr="00143099">
        <w:rPr>
          <w:rFonts w:ascii="Sylfaen" w:hAnsi="Sylfaen"/>
          <w:lang w:val="ka-GE"/>
          <w14:shadow w14:blurRad="50800" w14:dist="50800" w14:dir="5400000" w14:sx="0" w14:sy="0" w14:kx="0" w14:ky="0" w14:algn="ctr">
            <w14:srgbClr w14:val="0070C0"/>
          </w14:shadow>
        </w:rPr>
        <w:t>ებელს SEC-ის ხელმოწერილ დასკანირებულ ასლს.</w:t>
      </w:r>
      <w:r w:rsidR="009C5DF4" w:rsidRPr="00143099">
        <w:rPr>
          <w:rFonts w:ascii="Sylfaen" w:hAnsi="Sylfaen"/>
          <w:lang w:val="ka-GE"/>
          <w14:shadow w14:blurRad="50800" w14:dist="50800" w14:dir="5400000" w14:sx="0" w14:sy="0" w14:kx="0" w14:ky="0" w14:algn="ctr">
            <w14:srgbClr w14:val="0070C0"/>
          </w14:shadow>
        </w:rPr>
        <w:t xml:space="preserve"> </w:t>
      </w:r>
    </w:p>
    <w:p w14:paraId="73E3C648" w14:textId="3772C832" w:rsidR="009C5DF4" w:rsidRPr="00143099" w:rsidRDefault="009C5DF4" w:rsidP="00102220">
      <w:pPr>
        <w:spacing w:line="240" w:lineRule="auto"/>
        <w:jc w:val="both"/>
        <w:rPr>
          <w:rFonts w:ascii="Sylfaen" w:hAnsi="Sylfaen"/>
          <w:lang w:val="ka-GE"/>
          <w14:shadow w14:blurRad="50800" w14:dist="50800" w14:dir="5400000" w14:sx="0" w14:sy="0" w14:kx="0" w14:ky="0" w14:algn="ctr">
            <w14:srgbClr w14:val="0070C0"/>
          </w14:shadow>
        </w:rPr>
      </w:pPr>
      <w:r w:rsidRPr="00143099">
        <w:rPr>
          <w:rFonts w:ascii="Sylfaen" w:hAnsi="Sylfaen"/>
          <w:lang w:val="ka-GE"/>
          <w14:shadow w14:blurRad="50800" w14:dist="50800" w14:dir="5400000" w14:sx="0" w14:sy="0" w14:kx="0" w14:ky="0" w14:algn="ctr">
            <w14:srgbClr w14:val="0070C0"/>
          </w14:shadow>
        </w:rPr>
        <w:t>თუ განმცხადებელი გადაწყვეტს, რომ არ მოაწეროს ხელი SEC-ს, ამის მიზეზი უნდა აცნობოს SESA-ს, რომელ</w:t>
      </w:r>
      <w:r w:rsidR="00B25913" w:rsidRPr="00143099">
        <w:rPr>
          <w:rFonts w:ascii="Sylfaen" w:hAnsi="Sylfaen"/>
          <w:lang w:val="ka-GE"/>
          <w14:shadow w14:blurRad="50800" w14:dist="50800" w14:dir="5400000" w14:sx="0" w14:sy="0" w14:kx="0" w14:ky="0" w14:algn="ctr">
            <w14:srgbClr w14:val="0070C0"/>
          </w14:shadow>
        </w:rPr>
        <w:t>ი</w:t>
      </w:r>
      <w:r w:rsidRPr="00143099">
        <w:rPr>
          <w:rFonts w:ascii="Sylfaen" w:hAnsi="Sylfaen"/>
          <w:lang w:val="ka-GE"/>
          <w14:shadow w14:blurRad="50800" w14:dist="50800" w14:dir="5400000" w14:sx="0" w14:sy="0" w14:kx="0" w14:ky="0" w14:algn="ctr">
            <w14:srgbClr w14:val="0070C0"/>
          </w14:shadow>
        </w:rPr>
        <w:t>ც მას</w:t>
      </w:r>
      <w:r w:rsidR="00B25913" w:rsidRPr="00143099">
        <w:rPr>
          <w:rFonts w:ascii="Sylfaen" w:hAnsi="Sylfaen"/>
          <w:lang w:val="ka-GE"/>
          <w14:shadow w14:blurRad="50800" w14:dist="50800" w14:dir="5400000" w14:sx="0" w14:sy="0" w14:kx="0" w14:ky="0" w14:algn="ctr">
            <w14:srgbClr w14:val="0070C0"/>
          </w14:shadow>
        </w:rPr>
        <w:t>, თავის მხრივ, აცნობებ</w:t>
      </w:r>
      <w:r w:rsidRPr="00143099">
        <w:rPr>
          <w:rFonts w:ascii="Sylfaen" w:hAnsi="Sylfaen"/>
          <w:lang w:val="ka-GE"/>
          <w14:shadow w14:blurRad="50800" w14:dist="50800" w14:dir="5400000" w14:sx="0" w14:sy="0" w14:kx="0" w14:ky="0" w14:algn="ctr">
            <w14:srgbClr w14:val="0070C0"/>
          </w14:shadow>
        </w:rPr>
        <w:t>ს PIBA-ს.</w:t>
      </w:r>
    </w:p>
    <w:p w14:paraId="76165019" w14:textId="45248CC2" w:rsidR="00F970EE" w:rsidRPr="00143099" w:rsidRDefault="009C5DF4" w:rsidP="00102220">
      <w:pPr>
        <w:spacing w:line="240" w:lineRule="auto"/>
        <w:jc w:val="both"/>
        <w:rPr>
          <w:rFonts w:ascii="Sylfaen" w:hAnsi="Sylfaen"/>
          <w:lang w:val="ka-GE"/>
          <w14:shadow w14:blurRad="50800" w14:dist="50800" w14:dir="5400000" w14:sx="0" w14:sy="0" w14:kx="0" w14:ky="0" w14:algn="ctr">
            <w14:srgbClr w14:val="0070C0"/>
          </w14:shadow>
        </w:rPr>
      </w:pPr>
      <w:bookmarkStart w:id="15" w:name="_Hlk52993562"/>
      <w:r w:rsidRPr="00143099">
        <w:rPr>
          <w:rFonts w:ascii="Sylfaen" w:hAnsi="Sylfaen"/>
          <w:lang w:val="ka-GE"/>
          <w14:shadow w14:blurRad="50800" w14:dist="50800" w14:dir="5400000" w14:sx="0" w14:sy="0" w14:kx="0" w14:ky="0" w14:algn="ctr">
            <w14:srgbClr w14:val="0070C0"/>
          </w14:shadow>
        </w:rPr>
        <w:t>PIBA-ს</w:t>
      </w:r>
      <w:bookmarkEnd w:id="15"/>
      <w:r w:rsidRPr="00143099">
        <w:rPr>
          <w:rFonts w:ascii="Sylfaen" w:hAnsi="Sylfaen"/>
          <w:lang w:val="ka-GE"/>
          <w14:shadow w14:blurRad="50800" w14:dist="50800" w14:dir="5400000" w14:sx="0" w14:sy="0" w14:kx="0" w14:ky="0" w14:algn="ctr">
            <w14:srgbClr w14:val="0070C0"/>
          </w14:shadow>
        </w:rPr>
        <w:t xml:space="preserve"> შეუძლია „როსტერის სიიდან“ ამოიღოს ნებისმიერი ის განმცხადებელი, რომელიც გააუქმებს მიღებულ SEC-ს, ან ვინც არ მიიღებს SEC-ს საპატიო მიზეზის გარეშე. PIBA</w:t>
      </w:r>
      <w:r w:rsidR="00F970EE" w:rsidRPr="00143099">
        <w:rPr>
          <w:rFonts w:ascii="Sylfaen" w:hAnsi="Sylfaen"/>
          <w:lang w:val="ka-GE"/>
          <w14:shadow w14:blurRad="50800" w14:dist="50800" w14:dir="5400000" w14:sx="0" w14:sy="0" w14:kx="0" w14:ky="0" w14:algn="ctr">
            <w14:srgbClr w14:val="0070C0"/>
          </w14:shadow>
        </w:rPr>
        <w:t xml:space="preserve"> შ</w:t>
      </w:r>
      <w:r w:rsidRPr="00143099">
        <w:rPr>
          <w:rFonts w:ascii="Sylfaen" w:hAnsi="Sylfaen"/>
          <w:lang w:val="ka-GE"/>
          <w14:shadow w14:blurRad="50800" w14:dist="50800" w14:dir="5400000" w14:sx="0" w14:sy="0" w14:kx="0" w14:ky="0" w14:algn="ctr">
            <w14:srgbClr w14:val="0070C0"/>
          </w14:shadow>
        </w:rPr>
        <w:t>ეატყობინებს SESA-ს ამგვარი ამორიცხვის შესახებ.</w:t>
      </w:r>
      <w:r w:rsidR="00F970EE" w:rsidRPr="00143099">
        <w:rPr>
          <w:rFonts w:ascii="Sylfaen" w:hAnsi="Sylfaen"/>
          <w:lang w:val="ka-GE"/>
          <w14:shadow w14:blurRad="50800" w14:dist="50800" w14:dir="5400000" w14:sx="0" w14:sy="0" w14:kx="0" w14:ky="0" w14:algn="ctr">
            <w14:srgbClr w14:val="0070C0"/>
          </w14:shadow>
        </w:rPr>
        <w:t xml:space="preserve"> </w:t>
      </w:r>
    </w:p>
    <w:p w14:paraId="290A1A58" w14:textId="280E2CFA" w:rsidR="009C5DF4" w:rsidRPr="00143099" w:rsidRDefault="009C5DF4" w:rsidP="00102220">
      <w:pPr>
        <w:spacing w:line="240" w:lineRule="auto"/>
        <w:jc w:val="both"/>
        <w:rPr>
          <w:rFonts w:ascii="Sylfaen" w:hAnsi="Sylfaen"/>
          <w:lang w:val="ka-GE"/>
          <w14:shadow w14:blurRad="50800" w14:dist="50800" w14:dir="5400000" w14:sx="0" w14:sy="0" w14:kx="0" w14:ky="0" w14:algn="ctr">
            <w14:srgbClr w14:val="0070C0"/>
          </w14:shadow>
        </w:rPr>
      </w:pPr>
      <w:r w:rsidRPr="00143099">
        <w:rPr>
          <w:rFonts w:ascii="Sylfaen" w:hAnsi="Sylfaen"/>
          <w:lang w:val="ka-GE"/>
          <w14:shadow w14:blurRad="50800" w14:dist="50800" w14:dir="5400000" w14:sx="0" w14:sy="0" w14:kx="0" w14:ky="0" w14:algn="ctr">
            <w14:srgbClr w14:val="0070C0"/>
          </w14:shadow>
        </w:rPr>
        <w:t>ი</w:t>
      </w:r>
      <w:r w:rsidR="00F970EE" w:rsidRPr="00143099">
        <w:rPr>
          <w:rFonts w:ascii="Sylfaen" w:hAnsi="Sylfaen"/>
          <w:lang w:val="ka-GE"/>
          <w14:shadow w14:blurRad="50800" w14:dist="50800" w14:dir="5400000" w14:sx="0" w14:sy="0" w14:kx="0" w14:ky="0" w14:algn="ctr">
            <w14:srgbClr w14:val="0070C0"/>
          </w14:shadow>
        </w:rPr>
        <w:t>მ</w:t>
      </w:r>
      <w:r w:rsidRPr="00143099">
        <w:rPr>
          <w:rFonts w:ascii="Sylfaen" w:hAnsi="Sylfaen"/>
          <w:lang w:val="ka-GE"/>
          <w14:shadow w14:blurRad="50800" w14:dist="50800" w14:dir="5400000" w14:sx="0" w14:sy="0" w14:kx="0" w14:ky="0" w14:algn="ctr">
            <w14:srgbClr w14:val="0070C0"/>
          </w14:shadow>
        </w:rPr>
        <w:t xml:space="preserve"> განმცხადებლებ</w:t>
      </w:r>
      <w:r w:rsidR="00F970EE" w:rsidRPr="00143099">
        <w:rPr>
          <w:rFonts w:ascii="Sylfaen" w:hAnsi="Sylfaen"/>
          <w:lang w:val="ka-GE"/>
          <w14:shadow w14:blurRad="50800" w14:dist="50800" w14:dir="5400000" w14:sx="0" w14:sy="0" w14:kx="0" w14:ky="0" w14:algn="ctr">
            <w14:srgbClr w14:val="0070C0"/>
          </w14:shadow>
        </w:rPr>
        <w:t>ს</w:t>
      </w:r>
      <w:r w:rsidRPr="00143099">
        <w:rPr>
          <w:rFonts w:ascii="Sylfaen" w:hAnsi="Sylfaen"/>
          <w:lang w:val="ka-GE"/>
          <w14:shadow w14:blurRad="50800" w14:dist="50800" w14:dir="5400000" w14:sx="0" w14:sy="0" w14:kx="0" w14:ky="0" w14:algn="ctr">
            <w14:srgbClr w14:val="0070C0"/>
          </w14:shadow>
        </w:rPr>
        <w:t>, რომელთაც უარი ეთქვათ PIBA-ს მიერ</w:t>
      </w:r>
      <w:r w:rsidR="00F970EE" w:rsidRPr="00143099">
        <w:rPr>
          <w:rFonts w:ascii="Sylfaen" w:hAnsi="Sylfaen"/>
          <w:lang w:val="ka-GE"/>
          <w14:shadow w14:blurRad="50800" w14:dist="50800" w14:dir="5400000" w14:sx="0" w14:sy="0" w14:kx="0" w14:ky="0" w14:algn="ctr">
            <w14:srgbClr w14:val="0070C0"/>
          </w14:shadow>
        </w:rPr>
        <w:t>,</w:t>
      </w:r>
      <w:r w:rsidRPr="00143099">
        <w:rPr>
          <w:rFonts w:ascii="Sylfaen" w:hAnsi="Sylfaen"/>
          <w:lang w:val="ka-GE"/>
          <w14:shadow w14:blurRad="50800" w14:dist="50800" w14:dir="5400000" w14:sx="0" w14:sy="0" w14:kx="0" w14:ky="0" w14:algn="ctr">
            <w14:srgbClr w14:val="0070C0"/>
          </w14:shadow>
        </w:rPr>
        <w:t xml:space="preserve"> ან რომელთაც არ შეასრულეს  ოქმის შესაბამისი მოთხოვნები, აღარ ექნებათ უფლება შეიტანონ განცხადება მომავალში ისრაელში დასაქმებისთვის.</w:t>
      </w:r>
    </w:p>
    <w:p w14:paraId="5230A062" w14:textId="2F9E1A49" w:rsidR="003D48BB" w:rsidRPr="00143099" w:rsidRDefault="00F970EE" w:rsidP="00102220">
      <w:pPr>
        <w:spacing w:line="240" w:lineRule="auto"/>
        <w:jc w:val="both"/>
        <w:rPr>
          <w:rFonts w:ascii="Sylfaen" w:hAnsi="Sylfaen"/>
          <w:lang w:val="ka-GE"/>
          <w14:shadow w14:blurRad="50800" w14:dist="50800" w14:dir="5400000" w14:sx="0" w14:sy="0" w14:kx="0" w14:ky="0" w14:algn="ctr">
            <w14:srgbClr w14:val="0070C0"/>
          </w14:shadow>
        </w:rPr>
      </w:pPr>
      <w:r w:rsidRPr="00143099">
        <w:rPr>
          <w:rFonts w:ascii="Sylfaen" w:hAnsi="Sylfaen"/>
          <w:b/>
          <w:bCs/>
          <w:noProof/>
          <w:shd w:val="clear" w:color="auto" w:fill="0070C0"/>
          <w14:shadow w14:blurRad="50800" w14:dist="50800" w14:dir="5400000" w14:sx="0" w14:sy="0" w14:kx="0" w14:ky="0" w14:algn="ctr">
            <w14:srgbClr w14:val="0070C0"/>
          </w14:shadow>
        </w:rPr>
        <w:drawing>
          <wp:anchor distT="0" distB="0" distL="114300" distR="114300" simplePos="0" relativeHeight="251675648" behindDoc="0" locked="0" layoutInCell="1" allowOverlap="1" wp14:anchorId="6D8A6833" wp14:editId="5F632F78">
            <wp:simplePos x="0" y="0"/>
            <wp:positionH relativeFrom="margin">
              <wp:align>left</wp:align>
            </wp:positionH>
            <wp:positionV relativeFrom="paragraph">
              <wp:posOffset>284480</wp:posOffset>
            </wp:positionV>
            <wp:extent cx="654050" cy="831850"/>
            <wp:effectExtent l="0" t="0" r="0" b="6350"/>
            <wp:wrapSquare wrapText="bothSides"/>
            <wp:docPr id="34" name="2020_interface_16"/>
            <wp:cNvGraphicFramePr/>
            <a:graphic xmlns:a="http://schemas.openxmlformats.org/drawingml/2006/main">
              <a:graphicData uri="http://schemas.openxmlformats.org/drawingml/2006/picture">
                <pic:pic xmlns:pic="http://schemas.openxmlformats.org/drawingml/2006/picture">
                  <pic:nvPicPr>
                    <pic:cNvPr id="34" name="2020_interface_16"/>
                    <pic:cNvPicPr/>
                  </pic:nvPicPr>
                  <pic:blipFill rotWithShape="1">
                    <a:blip r:embed="rId19">
                      <a:extLst>
                        <a:ext uri="{28A0092B-C50C-407E-A947-70E740481C1C}">
                          <a14:useLocalDpi xmlns:a14="http://schemas.microsoft.com/office/drawing/2010/main" val="0"/>
                        </a:ext>
                      </a:extLst>
                    </a:blip>
                    <a:stretch>
                      <a:fillRect/>
                    </a:stretch>
                  </pic:blipFill>
                  <pic:spPr>
                    <a:xfrm>
                      <a:off x="0" y="0"/>
                      <a:ext cx="654050" cy="831850"/>
                    </a:xfrm>
                    <a:prstGeom prst="rect">
                      <a:avLst/>
                    </a:prstGeom>
                    <a:solidFill>
                      <a:srgbClr val="0070C0"/>
                    </a:solidFill>
                  </pic:spPr>
                </pic:pic>
              </a:graphicData>
            </a:graphic>
            <wp14:sizeRelH relativeFrom="margin">
              <wp14:pctWidth>0</wp14:pctWidth>
            </wp14:sizeRelH>
            <wp14:sizeRelV relativeFrom="margin">
              <wp14:pctHeight>0</wp14:pctHeight>
            </wp14:sizeRelV>
          </wp:anchor>
        </w:drawing>
      </w:r>
    </w:p>
    <w:p w14:paraId="37A3740B" w14:textId="0684CC4B" w:rsidR="003D48BB" w:rsidRPr="00143099" w:rsidRDefault="003D48BB" w:rsidP="00102220">
      <w:pPr>
        <w:spacing w:line="240" w:lineRule="auto"/>
        <w:jc w:val="both"/>
        <w:rPr>
          <w:rFonts w:ascii="Sylfaen" w:hAnsi="Sylfaen"/>
          <w:u w:val="single"/>
          <w:lang w:val="ka-GE"/>
          <w14:shadow w14:blurRad="50800" w14:dist="50800" w14:dir="5400000" w14:sx="0" w14:sy="0" w14:kx="0" w14:ky="0" w14:algn="ctr">
            <w14:srgbClr w14:val="0070C0"/>
          </w14:shadow>
        </w:rPr>
      </w:pPr>
      <w:bookmarkStart w:id="16" w:name="_Hlk52995592"/>
      <w:r w:rsidRPr="00143099">
        <w:rPr>
          <w:rFonts w:ascii="Sylfaen" w:hAnsi="Sylfaen"/>
          <w:b/>
          <w:bCs/>
          <w:u w:val="single"/>
          <w:lang w:val="ka-GE"/>
          <w14:shadow w14:blurRad="50800" w14:dist="50800" w14:dir="5400000" w14:sx="0" w14:sy="0" w14:kx="0" w14:ky="0" w14:algn="ctr">
            <w14:srgbClr w14:val="0070C0"/>
          </w14:shadow>
        </w:rPr>
        <w:t xml:space="preserve">XI ეტაპი: </w:t>
      </w:r>
      <w:r w:rsidR="00F970EE" w:rsidRPr="00143099">
        <w:rPr>
          <w:rFonts w:ascii="Sylfaen" w:hAnsi="Sylfaen"/>
          <w:b/>
          <w:bCs/>
          <w:u w:val="single"/>
          <w:lang w:val="ka-GE"/>
          <w14:shadow w14:blurRad="50800" w14:dist="50800" w14:dir="5400000" w14:sx="0" w14:sy="0" w14:kx="0" w14:ky="0" w14:algn="ctr">
            <w14:srgbClr w14:val="0070C0"/>
          </w14:shadow>
        </w:rPr>
        <w:t>ვიზის გაცემა.</w:t>
      </w:r>
    </w:p>
    <w:bookmarkEnd w:id="16"/>
    <w:p w14:paraId="0D20C523" w14:textId="446244D6" w:rsidR="00F970EE" w:rsidRPr="00143099" w:rsidRDefault="00F970EE" w:rsidP="00102220">
      <w:pPr>
        <w:spacing w:line="240" w:lineRule="auto"/>
        <w:jc w:val="both"/>
        <w:rPr>
          <w:rFonts w:ascii="Sylfaen" w:hAnsi="Sylfaen" w:cs="Sylfaen"/>
          <w:lang w:val="ka-GE"/>
        </w:rPr>
      </w:pPr>
      <w:r w:rsidRPr="00143099">
        <w:rPr>
          <w:rFonts w:ascii="Sylfaen" w:hAnsi="Sylfaen" w:cs="Sylfaen"/>
          <w:lang w:val="ka-GE"/>
        </w:rPr>
        <w:t>განმცხადებლის მიერ SEC-ის ხელმოწერის შემდეგ, SESA ვალდებულია დაეხმაროს განმცხადებელს, რათა მან წარადგინოს სავიზო განაცხადისთვის საჭირო დოკუმენტები</w:t>
      </w:r>
      <w:r w:rsidR="00F279D0" w:rsidRPr="00143099">
        <w:rPr>
          <w:rFonts w:ascii="Sylfaen" w:hAnsi="Sylfaen" w:cs="Sylfaen"/>
          <w:lang w:val="ka-GE"/>
        </w:rPr>
        <w:t xml:space="preserve"> ინგლისურ ენაზე</w:t>
      </w:r>
      <w:r w:rsidRPr="00143099">
        <w:rPr>
          <w:rFonts w:ascii="Sylfaen" w:hAnsi="Sylfaen" w:cs="Sylfaen"/>
          <w:lang w:val="ka-GE"/>
        </w:rPr>
        <w:t>, SEC-ის ხელმოწერის დღიდან ხუთი (5) სამუშაო დღის განმავლობაში</w:t>
      </w:r>
      <w:r w:rsidR="00F279D0" w:rsidRPr="00143099">
        <w:rPr>
          <w:rFonts w:ascii="Sylfaen" w:hAnsi="Sylfaen" w:cs="Sylfaen"/>
          <w:lang w:val="ka-GE"/>
        </w:rPr>
        <w:t>. ეს</w:t>
      </w:r>
      <w:r w:rsidRPr="00143099">
        <w:rPr>
          <w:rFonts w:ascii="Sylfaen" w:hAnsi="Sylfaen" w:cs="Sylfaen"/>
          <w:lang w:val="ka-GE"/>
        </w:rPr>
        <w:t xml:space="preserve"> დოკუმენტებ</w:t>
      </w:r>
      <w:r w:rsidR="00F279D0" w:rsidRPr="00143099">
        <w:rPr>
          <w:rFonts w:ascii="Sylfaen" w:hAnsi="Sylfaen" w:cs="Sylfaen"/>
          <w:lang w:val="ka-GE"/>
        </w:rPr>
        <w:t>ია</w:t>
      </w:r>
      <w:r w:rsidRPr="00143099">
        <w:rPr>
          <w:rFonts w:ascii="Sylfaen" w:hAnsi="Sylfaen" w:cs="Sylfaen"/>
          <w:lang w:val="ka-GE"/>
        </w:rPr>
        <w:t>:</w:t>
      </w:r>
    </w:p>
    <w:p w14:paraId="194002FB" w14:textId="412B6C76" w:rsidR="00F970EE" w:rsidRPr="00143099" w:rsidRDefault="00F279D0" w:rsidP="00014AA8">
      <w:pPr>
        <w:spacing w:line="240" w:lineRule="auto"/>
        <w:ind w:left="288"/>
        <w:jc w:val="both"/>
        <w:rPr>
          <w:rFonts w:ascii="Sylfaen" w:hAnsi="Sylfaen" w:cs="Sylfaen"/>
          <w:lang w:val="ka-GE"/>
        </w:rPr>
      </w:pPr>
      <w:r w:rsidRPr="00143099">
        <w:rPr>
          <w:rFonts w:ascii="Sylfaen" w:hAnsi="Sylfaen" w:cs="Sylfaen"/>
          <w:lang w:val="ka-GE"/>
        </w:rPr>
        <w:t xml:space="preserve">ა) </w:t>
      </w:r>
      <w:r w:rsidR="00F970EE" w:rsidRPr="00143099">
        <w:rPr>
          <w:rFonts w:ascii="Sylfaen" w:hAnsi="Sylfaen" w:cs="Sylfaen"/>
          <w:lang w:val="ka-GE"/>
        </w:rPr>
        <w:t>სავიზო განაცხადის ფორმები;</w:t>
      </w:r>
    </w:p>
    <w:p w14:paraId="47BF16DF" w14:textId="084E3C83" w:rsidR="00F970EE" w:rsidRPr="00143099" w:rsidRDefault="00F279D0" w:rsidP="00014AA8">
      <w:pPr>
        <w:spacing w:line="240" w:lineRule="auto"/>
        <w:ind w:left="288"/>
        <w:jc w:val="both"/>
        <w:rPr>
          <w:rFonts w:ascii="Sylfaen" w:hAnsi="Sylfaen" w:cs="Sylfaen"/>
          <w:lang w:val="ka-GE"/>
        </w:rPr>
      </w:pPr>
      <w:r w:rsidRPr="00143099">
        <w:rPr>
          <w:rFonts w:ascii="Sylfaen" w:hAnsi="Sylfaen" w:cs="Sylfaen"/>
          <w:lang w:val="ka-GE"/>
        </w:rPr>
        <w:t xml:space="preserve">ბ) </w:t>
      </w:r>
      <w:r w:rsidR="00F970EE" w:rsidRPr="00143099">
        <w:rPr>
          <w:rFonts w:ascii="Sylfaen" w:hAnsi="Sylfaen" w:cs="Sylfaen"/>
          <w:lang w:val="ka-GE"/>
        </w:rPr>
        <w:t xml:space="preserve">დამამტკიცებელი საბუთი საქართველოში ნასამართლეობის არქონის შესახებ, რომელიც უნდა თარიღდებოდეს ვიზის განაცხადის წარდგენის თარიღამდე არა უადრეს </w:t>
      </w:r>
      <w:r w:rsidR="007C200A" w:rsidRPr="00143099">
        <w:rPr>
          <w:rFonts w:ascii="Sylfaen" w:hAnsi="Sylfaen" w:cs="Sylfaen"/>
          <w:lang w:val="ka-GE"/>
        </w:rPr>
        <w:t>6</w:t>
      </w:r>
      <w:r w:rsidR="00F970EE" w:rsidRPr="00143099">
        <w:rPr>
          <w:rFonts w:ascii="Sylfaen" w:hAnsi="Sylfaen" w:cs="Sylfaen"/>
          <w:lang w:val="ka-GE"/>
        </w:rPr>
        <w:t xml:space="preserve"> (</w:t>
      </w:r>
      <w:r w:rsidR="007C200A" w:rsidRPr="00143099">
        <w:rPr>
          <w:rFonts w:ascii="Sylfaen" w:hAnsi="Sylfaen" w:cs="Sylfaen"/>
          <w:lang w:val="ka-GE"/>
        </w:rPr>
        <w:t>ექვსი</w:t>
      </w:r>
      <w:r w:rsidR="00F970EE" w:rsidRPr="00143099">
        <w:rPr>
          <w:rFonts w:ascii="Sylfaen" w:hAnsi="Sylfaen" w:cs="Sylfaen"/>
          <w:lang w:val="ka-GE"/>
        </w:rPr>
        <w:t>) თვისა.</w:t>
      </w:r>
    </w:p>
    <w:p w14:paraId="08DD51FD" w14:textId="6FE915FC" w:rsidR="00F970EE" w:rsidRPr="00143099" w:rsidRDefault="00F279D0" w:rsidP="00014AA8">
      <w:pPr>
        <w:spacing w:line="240" w:lineRule="auto"/>
        <w:ind w:left="288"/>
        <w:jc w:val="both"/>
        <w:rPr>
          <w:rFonts w:ascii="Sylfaen" w:hAnsi="Sylfaen" w:cs="Sylfaen"/>
          <w:lang w:val="ka-GE"/>
        </w:rPr>
      </w:pPr>
      <w:r w:rsidRPr="00143099">
        <w:rPr>
          <w:rFonts w:ascii="Sylfaen" w:hAnsi="Sylfaen" w:cs="Sylfaen"/>
          <w:lang w:val="ka-GE"/>
        </w:rPr>
        <w:t xml:space="preserve">გ) </w:t>
      </w:r>
      <w:r w:rsidR="00F970EE" w:rsidRPr="00143099">
        <w:rPr>
          <w:rFonts w:ascii="Sylfaen" w:hAnsi="Sylfaen" w:cs="Sylfaen"/>
          <w:lang w:val="ka-GE"/>
        </w:rPr>
        <w:t xml:space="preserve">სამედიცინო შემოწმების დასკვნები და ტუბერკულოზის არქონის შესახებ ცნობა, რომელიც უნდა თარიღდებოდეს სავიზო განაცხადის წარდგენის თარიღამდე არა უადრეს </w:t>
      </w:r>
      <w:r w:rsidR="007C200A" w:rsidRPr="00143099">
        <w:rPr>
          <w:rFonts w:ascii="Sylfaen" w:hAnsi="Sylfaen" w:cs="Sylfaen"/>
          <w:lang w:val="ka-GE"/>
        </w:rPr>
        <w:t>3</w:t>
      </w:r>
      <w:r w:rsidR="00F970EE" w:rsidRPr="00143099">
        <w:rPr>
          <w:rFonts w:ascii="Sylfaen" w:hAnsi="Sylfaen" w:cs="Sylfaen"/>
          <w:lang w:val="ka-GE"/>
        </w:rPr>
        <w:t xml:space="preserve"> (</w:t>
      </w:r>
      <w:r w:rsidR="007C200A" w:rsidRPr="00143099">
        <w:rPr>
          <w:rFonts w:ascii="Sylfaen" w:hAnsi="Sylfaen" w:cs="Sylfaen"/>
          <w:lang w:val="ka-GE"/>
        </w:rPr>
        <w:t>სამი</w:t>
      </w:r>
      <w:r w:rsidR="00F970EE" w:rsidRPr="00143099">
        <w:rPr>
          <w:rFonts w:ascii="Sylfaen" w:hAnsi="Sylfaen" w:cs="Sylfaen"/>
          <w:lang w:val="ka-GE"/>
        </w:rPr>
        <w:t>) თვით ადრე;</w:t>
      </w:r>
    </w:p>
    <w:p w14:paraId="2D9F1CBF" w14:textId="3AC7C72F" w:rsidR="00F970EE" w:rsidRPr="00143099" w:rsidRDefault="00F279D0" w:rsidP="00014AA8">
      <w:pPr>
        <w:spacing w:line="240" w:lineRule="auto"/>
        <w:ind w:left="288"/>
        <w:jc w:val="both"/>
        <w:rPr>
          <w:rFonts w:ascii="Sylfaen" w:hAnsi="Sylfaen" w:cs="Sylfaen"/>
          <w:lang w:val="ka-GE"/>
        </w:rPr>
      </w:pPr>
      <w:r w:rsidRPr="00143099">
        <w:rPr>
          <w:rFonts w:ascii="Sylfaen" w:hAnsi="Sylfaen" w:cs="Sylfaen"/>
          <w:lang w:val="ka-GE"/>
        </w:rPr>
        <w:t xml:space="preserve">დ) </w:t>
      </w:r>
      <w:r w:rsidR="00F970EE" w:rsidRPr="00143099">
        <w:rPr>
          <w:rFonts w:ascii="Sylfaen" w:hAnsi="Sylfaen" w:cs="Sylfaen"/>
          <w:lang w:val="ka-GE"/>
        </w:rPr>
        <w:t xml:space="preserve">პასპორტის </w:t>
      </w:r>
      <w:r w:rsidRPr="00143099">
        <w:rPr>
          <w:rFonts w:ascii="Sylfaen" w:hAnsi="Sylfaen" w:cs="Sylfaen"/>
          <w:lang w:val="ka-GE"/>
        </w:rPr>
        <w:t xml:space="preserve">ორი ფოტო </w:t>
      </w:r>
      <w:r w:rsidR="00F970EE" w:rsidRPr="00143099">
        <w:rPr>
          <w:rFonts w:ascii="Sylfaen" w:hAnsi="Sylfaen" w:cs="Sylfaen"/>
          <w:lang w:val="ka-GE"/>
        </w:rPr>
        <w:t>2X2 ინჩის ზომის</w:t>
      </w:r>
      <w:r w:rsidRPr="00143099">
        <w:rPr>
          <w:rFonts w:ascii="Sylfaen" w:hAnsi="Sylfaen" w:cs="Sylfaen"/>
          <w:lang w:val="ka-GE"/>
        </w:rPr>
        <w:t xml:space="preserve"> </w:t>
      </w:r>
      <w:r w:rsidRPr="00143099">
        <w:rPr>
          <w:rFonts w:ascii="Sylfaen" w:hAnsi="Sylfaen" w:cs="Sylfaen"/>
          <w:highlight w:val="yellow"/>
          <w:lang w:val="ka-GE"/>
        </w:rPr>
        <w:t>(1 ინჩი (დიუმი) = 2,54 სმ.)</w:t>
      </w:r>
    </w:p>
    <w:p w14:paraId="4C1E89F4" w14:textId="212EC100" w:rsidR="00F970EE" w:rsidRPr="00143099" w:rsidRDefault="00F279D0" w:rsidP="00014AA8">
      <w:pPr>
        <w:spacing w:line="240" w:lineRule="auto"/>
        <w:ind w:left="288"/>
        <w:jc w:val="both"/>
        <w:rPr>
          <w:rFonts w:ascii="Sylfaen" w:hAnsi="Sylfaen" w:cs="Sylfaen"/>
          <w:lang w:val="ka-GE"/>
        </w:rPr>
      </w:pPr>
      <w:r w:rsidRPr="00143099">
        <w:rPr>
          <w:rFonts w:ascii="Sylfaen" w:hAnsi="Sylfaen" w:cs="Sylfaen"/>
          <w:lang w:val="ka-GE"/>
        </w:rPr>
        <w:t xml:space="preserve">ე) </w:t>
      </w:r>
      <w:r w:rsidR="00F970EE" w:rsidRPr="00143099">
        <w:rPr>
          <w:rFonts w:ascii="Sylfaen" w:hAnsi="Sylfaen" w:cs="Sylfaen"/>
          <w:lang w:val="ka-GE"/>
        </w:rPr>
        <w:t xml:space="preserve">ბიომეტრიული პასპორტი, რომელიც მოქმედი უნდა იყოს </w:t>
      </w:r>
      <w:r w:rsidRPr="00143099">
        <w:rPr>
          <w:rFonts w:ascii="Sylfaen" w:hAnsi="Sylfaen" w:cs="Sylfaen"/>
          <w:lang w:val="ka-GE"/>
        </w:rPr>
        <w:t xml:space="preserve">კიდევ </w:t>
      </w:r>
      <w:r w:rsidR="00F970EE" w:rsidRPr="00143099">
        <w:rPr>
          <w:rFonts w:ascii="Sylfaen" w:hAnsi="Sylfaen" w:cs="Sylfaen"/>
          <w:lang w:val="ka-GE"/>
        </w:rPr>
        <w:t>მინიმუმ სამი წლის განმავლობაში;</w:t>
      </w:r>
    </w:p>
    <w:p w14:paraId="4A9F22D1" w14:textId="63D51BE5" w:rsidR="00F970EE" w:rsidRPr="00143099" w:rsidRDefault="00F279D0" w:rsidP="00014AA8">
      <w:pPr>
        <w:spacing w:line="240" w:lineRule="auto"/>
        <w:ind w:left="288"/>
        <w:jc w:val="both"/>
        <w:rPr>
          <w:rFonts w:ascii="Sylfaen" w:hAnsi="Sylfaen" w:cs="Sylfaen"/>
          <w:lang w:val="ka-GE"/>
        </w:rPr>
      </w:pPr>
      <w:r w:rsidRPr="00143099">
        <w:rPr>
          <w:rFonts w:ascii="Sylfaen" w:hAnsi="Sylfaen" w:cs="Sylfaen"/>
          <w:lang w:val="ka-GE"/>
        </w:rPr>
        <w:t xml:space="preserve">ვ) </w:t>
      </w:r>
      <w:r w:rsidR="00F970EE" w:rsidRPr="00143099">
        <w:rPr>
          <w:rFonts w:ascii="Sylfaen" w:hAnsi="Sylfaen" w:cs="Sylfaen"/>
          <w:lang w:val="ka-GE"/>
        </w:rPr>
        <w:t xml:space="preserve">ოფიციალური განათლების დამადასტურებელი დოკუმენტი (დიპლომი/სერთიფიკატი), რომელიც ადასტურებს, რომ მათ წარმატებით გაიარეს და დაასრულეს პროფესიული </w:t>
      </w:r>
      <w:r w:rsidRPr="00143099">
        <w:rPr>
          <w:rFonts w:ascii="Sylfaen" w:hAnsi="Sylfaen" w:cs="Sylfaen"/>
          <w:lang w:val="ka-GE"/>
        </w:rPr>
        <w:t xml:space="preserve">სწავლება </w:t>
      </w:r>
      <w:r w:rsidR="00F970EE" w:rsidRPr="00143099">
        <w:rPr>
          <w:rFonts w:ascii="Sylfaen" w:hAnsi="Sylfaen" w:cs="Sylfaen"/>
          <w:lang w:val="ka-GE"/>
        </w:rPr>
        <w:t>საქართველოში ექთნი</w:t>
      </w:r>
      <w:r w:rsidRPr="00143099">
        <w:rPr>
          <w:rFonts w:ascii="Sylfaen" w:hAnsi="Sylfaen" w:cs="Sylfaen"/>
          <w:lang w:val="ka-GE"/>
        </w:rPr>
        <w:t>ს</w:t>
      </w:r>
      <w:r w:rsidR="00F970EE" w:rsidRPr="00143099">
        <w:rPr>
          <w:rFonts w:ascii="Sylfaen" w:hAnsi="Sylfaen" w:cs="Sylfaen"/>
          <w:lang w:val="ka-GE"/>
        </w:rPr>
        <w:t xml:space="preserve"> ან ექთნის თანაშემწ</w:t>
      </w:r>
      <w:r w:rsidRPr="00143099">
        <w:rPr>
          <w:rFonts w:ascii="Sylfaen" w:hAnsi="Sylfaen" w:cs="Sylfaen"/>
          <w:lang w:val="ka-GE"/>
        </w:rPr>
        <w:t>ის კვალიფიკაციით</w:t>
      </w:r>
      <w:r w:rsidR="00F970EE" w:rsidRPr="00143099">
        <w:rPr>
          <w:rFonts w:ascii="Sylfaen" w:hAnsi="Sylfaen" w:cs="Sylfaen"/>
          <w:lang w:val="ka-GE"/>
        </w:rPr>
        <w:t xml:space="preserve">, ან დაასრულეს ტრენინგის/გადამზადების პროგრამა </w:t>
      </w:r>
      <w:r w:rsidR="00B25913" w:rsidRPr="00143099">
        <w:rPr>
          <w:rFonts w:ascii="Sylfaen" w:hAnsi="Sylfaen" w:cs="Sylfaen"/>
          <w:lang w:val="ka-GE"/>
        </w:rPr>
        <w:t>„</w:t>
      </w:r>
      <w:r w:rsidR="00F970EE" w:rsidRPr="00143099">
        <w:rPr>
          <w:rFonts w:ascii="Sylfaen" w:hAnsi="Sylfaen" w:cs="Sylfaen"/>
          <w:lang w:val="ka-GE"/>
        </w:rPr>
        <w:t>სახლის პირობებში გასაწევ სამედიცინო დახმარება/მოვლა</w:t>
      </w:r>
      <w:r w:rsidR="00B25913" w:rsidRPr="00143099">
        <w:rPr>
          <w:rFonts w:ascii="Sylfaen" w:hAnsi="Sylfaen" w:cs="Sylfaen"/>
          <w:lang w:val="ka-GE"/>
        </w:rPr>
        <w:t>“-</w:t>
      </w:r>
      <w:r w:rsidR="00F970EE" w:rsidRPr="00143099">
        <w:rPr>
          <w:rFonts w:ascii="Sylfaen" w:hAnsi="Sylfaen" w:cs="Sylfaen"/>
          <w:lang w:val="ka-GE"/>
        </w:rPr>
        <w:t>ში.</w:t>
      </w:r>
    </w:p>
    <w:p w14:paraId="7A27BBEC" w14:textId="5BFD620D" w:rsidR="00F970EE" w:rsidRPr="00143099" w:rsidRDefault="00F279D0" w:rsidP="00014AA8">
      <w:pPr>
        <w:spacing w:line="240" w:lineRule="auto"/>
        <w:ind w:left="288"/>
        <w:jc w:val="both"/>
        <w:rPr>
          <w:rFonts w:ascii="Sylfaen" w:hAnsi="Sylfaen" w:cs="Sylfaen"/>
          <w:lang w:val="ka-GE"/>
        </w:rPr>
      </w:pPr>
      <w:r w:rsidRPr="00143099">
        <w:rPr>
          <w:rFonts w:ascii="Sylfaen" w:hAnsi="Sylfaen" w:cs="Sylfaen"/>
          <w:lang w:val="ka-GE"/>
        </w:rPr>
        <w:t xml:space="preserve">ზ) </w:t>
      </w:r>
      <w:r w:rsidR="00F970EE" w:rsidRPr="00143099">
        <w:rPr>
          <w:rFonts w:ascii="Sylfaen" w:hAnsi="Sylfaen" w:cs="Sylfaen"/>
          <w:lang w:val="ka-GE"/>
        </w:rPr>
        <w:t>ნებისმიერი სხვა დოკუმენტი</w:t>
      </w:r>
      <w:r w:rsidR="007C200A" w:rsidRPr="00143099">
        <w:rPr>
          <w:rFonts w:ascii="Sylfaen" w:hAnsi="Sylfaen" w:cs="Sylfaen"/>
          <w:lang w:val="ka-GE"/>
        </w:rPr>
        <w:t>,</w:t>
      </w:r>
      <w:r w:rsidR="00F970EE" w:rsidRPr="00143099">
        <w:rPr>
          <w:rFonts w:ascii="Sylfaen" w:hAnsi="Sylfaen" w:cs="Sylfaen"/>
          <w:lang w:val="ka-GE"/>
        </w:rPr>
        <w:t xml:space="preserve"> მოთხოვნის მიხედვით.</w:t>
      </w:r>
    </w:p>
    <w:p w14:paraId="0EB3F290" w14:textId="27C44C1A" w:rsidR="00F970EE" w:rsidRPr="00143099" w:rsidRDefault="00F970EE" w:rsidP="00102220">
      <w:pPr>
        <w:spacing w:line="240" w:lineRule="auto"/>
        <w:jc w:val="both"/>
        <w:rPr>
          <w:rFonts w:ascii="Sylfaen" w:hAnsi="Sylfaen" w:cs="Sylfaen"/>
          <w:lang w:val="ka-GE"/>
        </w:rPr>
      </w:pPr>
      <w:r w:rsidRPr="00143099">
        <w:rPr>
          <w:rFonts w:ascii="Sylfaen" w:hAnsi="Sylfaen" w:cs="Sylfaen"/>
          <w:lang w:val="ka-GE"/>
        </w:rPr>
        <w:t>SESA</w:t>
      </w:r>
      <w:r w:rsidR="00F279D0" w:rsidRPr="00143099">
        <w:rPr>
          <w:rFonts w:ascii="Sylfaen" w:hAnsi="Sylfaen" w:cs="Sylfaen"/>
          <w:lang w:val="ka-GE"/>
        </w:rPr>
        <w:t xml:space="preserve"> </w:t>
      </w:r>
      <w:r w:rsidRPr="00143099">
        <w:rPr>
          <w:rFonts w:ascii="Sylfaen" w:hAnsi="Sylfaen" w:cs="Sylfaen"/>
          <w:lang w:val="ka-GE"/>
        </w:rPr>
        <w:t>უზრუნველყო</w:t>
      </w:r>
      <w:r w:rsidR="00F279D0" w:rsidRPr="00143099">
        <w:rPr>
          <w:rFonts w:ascii="Sylfaen" w:hAnsi="Sylfaen" w:cs="Sylfaen"/>
          <w:lang w:val="ka-GE"/>
        </w:rPr>
        <w:t>ფ</w:t>
      </w:r>
      <w:r w:rsidRPr="00143099">
        <w:rPr>
          <w:rFonts w:ascii="Sylfaen" w:hAnsi="Sylfaen" w:cs="Sylfaen"/>
          <w:lang w:val="ka-GE"/>
        </w:rPr>
        <w:t>ს, რომ ყველა შესაბამისი დოკუმენტი წარმოდგენილი იყოს შესაბამისი წესრიგითა და ფორმატით, როგორც ამას მოითხოვ</w:t>
      </w:r>
      <w:r w:rsidR="00B25913" w:rsidRPr="00143099">
        <w:rPr>
          <w:rFonts w:ascii="Sylfaen" w:hAnsi="Sylfaen" w:cs="Sylfaen"/>
          <w:lang w:val="ka-GE"/>
        </w:rPr>
        <w:t>ენ</w:t>
      </w:r>
      <w:r w:rsidRPr="00143099">
        <w:rPr>
          <w:rFonts w:ascii="Sylfaen" w:hAnsi="Sylfaen" w:cs="Sylfaen"/>
          <w:lang w:val="ka-GE"/>
        </w:rPr>
        <w:t xml:space="preserve"> ისრაელის სახელმწიფოს შესაბამისი ორგანოები.</w:t>
      </w:r>
      <w:r w:rsidR="00F279D0" w:rsidRPr="00143099">
        <w:rPr>
          <w:rFonts w:ascii="Sylfaen" w:hAnsi="Sylfaen" w:cs="Sylfaen"/>
          <w:lang w:val="ka-GE"/>
        </w:rPr>
        <w:t xml:space="preserve"> </w:t>
      </w:r>
    </w:p>
    <w:p w14:paraId="0771F997" w14:textId="77777777" w:rsidR="00B64063" w:rsidRPr="00143099" w:rsidRDefault="00F970EE" w:rsidP="00102220">
      <w:pPr>
        <w:spacing w:line="240" w:lineRule="auto"/>
        <w:jc w:val="both"/>
        <w:rPr>
          <w:rFonts w:ascii="Sylfaen" w:hAnsi="Sylfaen" w:cs="Sylfaen"/>
          <w:lang w:val="ka-GE"/>
        </w:rPr>
      </w:pPr>
      <w:bookmarkStart w:id="17" w:name="_Hlk52994877"/>
      <w:r w:rsidRPr="00143099">
        <w:rPr>
          <w:rFonts w:ascii="Sylfaen" w:hAnsi="Sylfaen" w:cs="Sylfaen"/>
          <w:lang w:val="ka-GE"/>
        </w:rPr>
        <w:t>SESA</w:t>
      </w:r>
      <w:bookmarkEnd w:id="17"/>
      <w:r w:rsidRPr="00143099">
        <w:rPr>
          <w:rFonts w:ascii="Sylfaen" w:hAnsi="Sylfaen" w:cs="Sylfaen"/>
          <w:lang w:val="ka-GE"/>
        </w:rPr>
        <w:t xml:space="preserve">  სავიზო განაცხადის ყველა ფორმას, პასპორტსა და დამატებით დოკუმენტებს </w:t>
      </w:r>
      <w:r w:rsidR="00F279D0" w:rsidRPr="00143099">
        <w:rPr>
          <w:rFonts w:ascii="Sylfaen" w:hAnsi="Sylfaen" w:cs="Sylfaen"/>
          <w:lang w:val="ka-GE"/>
        </w:rPr>
        <w:t xml:space="preserve">გადასცემს </w:t>
      </w:r>
      <w:r w:rsidRPr="00143099">
        <w:rPr>
          <w:rFonts w:ascii="Sylfaen" w:hAnsi="Sylfaen" w:cs="Sylfaen"/>
          <w:lang w:val="ka-GE"/>
        </w:rPr>
        <w:t>თბილისში ისრაელის საელჩოს საკონსულო განყოფილებას</w:t>
      </w:r>
      <w:r w:rsidR="00B64063" w:rsidRPr="00143099">
        <w:rPr>
          <w:rFonts w:ascii="Sylfaen" w:hAnsi="Sylfaen" w:cs="Sylfaen"/>
          <w:lang w:val="ka-GE"/>
        </w:rPr>
        <w:t xml:space="preserve">. </w:t>
      </w:r>
    </w:p>
    <w:p w14:paraId="7BF499D0" w14:textId="668BDAC9" w:rsidR="00B64063" w:rsidRPr="00143099" w:rsidRDefault="00B64063" w:rsidP="00102220">
      <w:pPr>
        <w:spacing w:line="240" w:lineRule="auto"/>
        <w:jc w:val="both"/>
        <w:rPr>
          <w:rFonts w:ascii="Sylfaen" w:hAnsi="Sylfaen" w:cs="Sylfaen"/>
          <w:lang w:val="ka-GE"/>
        </w:rPr>
      </w:pPr>
      <w:r w:rsidRPr="00143099">
        <w:rPr>
          <w:rFonts w:ascii="Sylfaen" w:hAnsi="Sylfaen" w:cs="Sylfaen"/>
          <w:lang w:val="ka-GE"/>
        </w:rPr>
        <w:t>თბილისში ისრაელის საელჩოს საკონსულო განყოფილება შეისწავლის წარდგენილ დოკუმენტებს და შესაძლოა მოითხოვოს დამატებითი დოკუმენტაცია ან გასაუბრება ან ნოტარიულად დამოწმებული დოკუმენტები ან გასაუბრება მშობლებთან, მეუღლესთან ან შვილებთან. თუ ყველა საჭირო დოკუმენტაციის მიღების და ყველა საჭირო შემოწმების ჩატარების შემდეგ, უარის მიზეზი არ აღმოჩნდა, საკონსულო გასცემს ვიზას თითოეულ განმცხადებელზე, რაც პირს საშუალებას აძლევს შევიდეს ისრაელში, რათა იმუშაოს დამხმარე მუშაკად ისრაელში გრძელვადიანი მოვლის საჭიროების მქონე პაციენტებისათვი განკუთვნილ სამკურნალო დაწესებულებ</w:t>
      </w:r>
      <w:r w:rsidR="00B25913" w:rsidRPr="00143099">
        <w:rPr>
          <w:rFonts w:ascii="Sylfaen" w:hAnsi="Sylfaen" w:cs="Sylfaen"/>
          <w:lang w:val="ka-GE"/>
        </w:rPr>
        <w:t>ებ</w:t>
      </w:r>
      <w:r w:rsidRPr="00143099">
        <w:rPr>
          <w:rFonts w:ascii="Sylfaen" w:hAnsi="Sylfaen" w:cs="Sylfaen"/>
          <w:lang w:val="ka-GE"/>
        </w:rPr>
        <w:t>ში</w:t>
      </w:r>
      <w:r w:rsidR="00B25913" w:rsidRPr="00143099">
        <w:rPr>
          <w:rFonts w:ascii="Sylfaen" w:hAnsi="Sylfaen" w:cs="Sylfaen"/>
          <w:lang w:val="ka-GE"/>
        </w:rPr>
        <w:t>.</w:t>
      </w:r>
    </w:p>
    <w:p w14:paraId="60D46018" w14:textId="2F37A4DF" w:rsidR="00F970EE" w:rsidRPr="00143099" w:rsidRDefault="00B64063" w:rsidP="00102220">
      <w:pPr>
        <w:spacing w:line="240" w:lineRule="auto"/>
        <w:jc w:val="both"/>
        <w:rPr>
          <w:rFonts w:ascii="Sylfaen" w:hAnsi="Sylfaen" w:cs="Sylfaen"/>
          <w:lang w:val="ka-GE"/>
        </w:rPr>
      </w:pPr>
      <w:bookmarkStart w:id="18" w:name="_Hlk52995327"/>
      <w:r w:rsidRPr="00143099">
        <w:rPr>
          <w:rFonts w:ascii="Sylfaen" w:hAnsi="Sylfaen" w:cs="Sylfaen"/>
          <w:lang w:val="ka-GE"/>
        </w:rPr>
        <w:t>SESA</w:t>
      </w:r>
      <w:bookmarkEnd w:id="18"/>
      <w:r w:rsidRPr="00143099">
        <w:rPr>
          <w:rFonts w:ascii="Sylfaen" w:hAnsi="Sylfaen" w:cs="Sylfaen"/>
          <w:lang w:val="ka-GE"/>
        </w:rPr>
        <w:t xml:space="preserve"> პასუხისმგებელია პასპორტების მიღებაზე, როგორც კი დასრულდება ისრაელის საელჩოს საკონსულო </w:t>
      </w:r>
      <w:r w:rsidR="00B25913" w:rsidRPr="00143099">
        <w:rPr>
          <w:rFonts w:ascii="Sylfaen" w:hAnsi="Sylfaen" w:cs="Sylfaen"/>
          <w:lang w:val="ka-GE"/>
        </w:rPr>
        <w:t>განყოფილები</w:t>
      </w:r>
      <w:r w:rsidRPr="00143099">
        <w:rPr>
          <w:rFonts w:ascii="Sylfaen" w:hAnsi="Sylfaen" w:cs="Sylfaen"/>
          <w:lang w:val="ka-GE"/>
        </w:rPr>
        <w:t xml:space="preserve">ს მიერ ვიზების გაცემის პროცედურები. SESA უზრუნველყოფს შესაბამისი </w:t>
      </w:r>
      <w:r w:rsidR="00F970EE" w:rsidRPr="00143099">
        <w:rPr>
          <w:rFonts w:ascii="Sylfaen" w:hAnsi="Sylfaen" w:cs="Sylfaen"/>
          <w:lang w:val="ka-GE"/>
        </w:rPr>
        <w:t>განმცხადებლებ</w:t>
      </w:r>
      <w:r w:rsidRPr="00143099">
        <w:rPr>
          <w:rFonts w:ascii="Sylfaen" w:hAnsi="Sylfaen" w:cs="Sylfaen"/>
          <w:lang w:val="ka-GE"/>
        </w:rPr>
        <w:t>ისათვის</w:t>
      </w:r>
      <w:r w:rsidR="00B25913" w:rsidRPr="00143099">
        <w:rPr>
          <w:rFonts w:ascii="Sylfaen" w:hAnsi="Sylfaen" w:cs="Sylfaen"/>
          <w:lang w:val="ka-GE"/>
        </w:rPr>
        <w:t xml:space="preserve"> ვიზირებული პასპორტების დაბრუნებას</w:t>
      </w:r>
      <w:r w:rsidR="00F970EE" w:rsidRPr="00143099">
        <w:rPr>
          <w:rFonts w:ascii="Sylfaen" w:hAnsi="Sylfaen" w:cs="Sylfaen"/>
          <w:lang w:val="ka-GE"/>
        </w:rPr>
        <w:t>.</w:t>
      </w:r>
    </w:p>
    <w:p w14:paraId="577B1203" w14:textId="0FDD7200" w:rsidR="00F970EE" w:rsidRPr="00143099" w:rsidRDefault="00F970EE" w:rsidP="00102220">
      <w:pPr>
        <w:spacing w:line="240" w:lineRule="auto"/>
        <w:jc w:val="both"/>
        <w:rPr>
          <w:rFonts w:ascii="Sylfaen" w:hAnsi="Sylfaen" w:cs="Sylfaen"/>
          <w:lang w:val="ka-GE"/>
        </w:rPr>
      </w:pPr>
      <w:r w:rsidRPr="00143099">
        <w:rPr>
          <w:rFonts w:ascii="Sylfaen" w:hAnsi="Sylfaen" w:cs="Sylfaen"/>
          <w:lang w:val="ka-GE"/>
        </w:rPr>
        <w:t xml:space="preserve">სავიზო განაცხადზე უარის შემთხვევაში, PIBA ვალდებულია შეატყობინოს განმცხადებელს SESA-ს საშუალებით უარის თქმის მიზეზი და აცნობოს ამის შესახებ დამსაქმებელს. </w:t>
      </w:r>
      <w:r w:rsidR="00AB4998" w:rsidRPr="00143099">
        <w:rPr>
          <w:rFonts w:ascii="Sylfaen" w:hAnsi="Sylfaen" w:cs="Sylfaen"/>
          <w:lang w:val="ka-GE"/>
        </w:rPr>
        <w:t xml:space="preserve">ამ განმცხადებლისადმი </w:t>
      </w:r>
      <w:r w:rsidRPr="00143099">
        <w:rPr>
          <w:rFonts w:ascii="Sylfaen" w:hAnsi="Sylfaen" w:cs="Sylfaen"/>
          <w:lang w:val="ka-GE"/>
        </w:rPr>
        <w:t>სამსახურის შეთავაზება/„სტანდარტული შრომითი ხელშეკრულება“  (SEC) ავტომატურად იქნება გაუქმებული</w:t>
      </w:r>
      <w:r w:rsidR="00B25913" w:rsidRPr="00143099">
        <w:rPr>
          <w:rFonts w:ascii="Sylfaen" w:hAnsi="Sylfaen" w:cs="Sylfaen"/>
          <w:lang w:val="ka-GE"/>
        </w:rPr>
        <w:t>.</w:t>
      </w:r>
      <w:r w:rsidRPr="00143099">
        <w:rPr>
          <w:rFonts w:ascii="Sylfaen" w:hAnsi="Sylfaen" w:cs="Sylfaen"/>
          <w:lang w:val="ka-GE"/>
        </w:rPr>
        <w:t xml:space="preserve"> PIBA-ს შეუძლია SESA-ს გადასცეს სამსახურის შეთავაზება/SEC ალტერნატიულ განმცხადებლზე </w:t>
      </w:r>
      <w:r w:rsidR="00AB4998" w:rsidRPr="00143099">
        <w:rPr>
          <w:rFonts w:ascii="Sylfaen" w:hAnsi="Sylfaen" w:cs="Sylfaen"/>
          <w:lang w:val="ka-GE"/>
        </w:rPr>
        <w:t>„</w:t>
      </w:r>
      <w:r w:rsidRPr="00143099">
        <w:rPr>
          <w:rFonts w:ascii="Sylfaen" w:hAnsi="Sylfaen" w:cs="Sylfaen"/>
          <w:lang w:val="ka-GE"/>
        </w:rPr>
        <w:t>როსტერის სიიდან</w:t>
      </w:r>
      <w:r w:rsidR="00AB4998" w:rsidRPr="00143099">
        <w:rPr>
          <w:rFonts w:ascii="Sylfaen" w:hAnsi="Sylfaen" w:cs="Sylfaen"/>
          <w:lang w:val="ka-GE"/>
        </w:rPr>
        <w:t>“</w:t>
      </w:r>
      <w:r w:rsidRPr="00143099">
        <w:rPr>
          <w:rFonts w:ascii="Sylfaen" w:hAnsi="Sylfaen" w:cs="Sylfaen"/>
          <w:lang w:val="ka-GE"/>
        </w:rPr>
        <w:t>.</w:t>
      </w:r>
    </w:p>
    <w:p w14:paraId="276ECF23" w14:textId="77777777" w:rsidR="00F970EE" w:rsidRPr="00143099" w:rsidRDefault="00F970EE" w:rsidP="00102220">
      <w:pPr>
        <w:spacing w:line="240" w:lineRule="auto"/>
        <w:jc w:val="both"/>
        <w:rPr>
          <w:rFonts w:ascii="Sylfaen" w:hAnsi="Sylfaen" w:cs="Sylfaen"/>
          <w:lang w:val="ka-GE"/>
        </w:rPr>
      </w:pPr>
    </w:p>
    <w:p w14:paraId="17351EE0" w14:textId="5F63F0B1" w:rsidR="00AB4998" w:rsidRPr="00143099" w:rsidRDefault="00AB4998" w:rsidP="00102220">
      <w:pPr>
        <w:spacing w:line="240" w:lineRule="auto"/>
        <w:jc w:val="both"/>
        <w:rPr>
          <w:rFonts w:ascii="Sylfaen" w:hAnsi="Sylfaen"/>
          <w:b/>
          <w:bCs/>
          <w:u w:val="single"/>
          <w:lang w:val="ka-GE"/>
          <w14:shadow w14:blurRad="50800" w14:dist="50800" w14:dir="5400000" w14:sx="0" w14:sy="0" w14:kx="0" w14:ky="0" w14:algn="ctr">
            <w14:srgbClr w14:val="0070C0"/>
          </w14:shadow>
        </w:rPr>
      </w:pPr>
      <w:r w:rsidRPr="00143099">
        <w:rPr>
          <w:rFonts w:ascii="Sylfaen" w:hAnsi="Sylfaen"/>
          <w:b/>
          <w:bCs/>
          <w:noProof/>
          <w14:shadow w14:blurRad="50800" w14:dist="50800" w14:dir="5400000" w14:sx="0" w14:sy="0" w14:kx="0" w14:ky="0" w14:algn="ctr">
            <w14:srgbClr w14:val="0070C0"/>
          </w14:shadow>
        </w:rPr>
        <w:drawing>
          <wp:anchor distT="0" distB="0" distL="114300" distR="114300" simplePos="0" relativeHeight="251676672" behindDoc="0" locked="0" layoutInCell="1" allowOverlap="1" wp14:anchorId="0D6AF0FB" wp14:editId="67F2E9A5">
            <wp:simplePos x="0" y="0"/>
            <wp:positionH relativeFrom="column">
              <wp:posOffset>0</wp:posOffset>
            </wp:positionH>
            <wp:positionV relativeFrom="paragraph">
              <wp:posOffset>0</wp:posOffset>
            </wp:positionV>
            <wp:extent cx="777471" cy="796131"/>
            <wp:effectExtent l="0" t="0" r="3810" b="4445"/>
            <wp:wrapSquare wrapText="bothSides"/>
            <wp:docPr id="31" name="2020_education_23"/>
            <wp:cNvGraphicFramePr/>
            <a:graphic xmlns:a="http://schemas.openxmlformats.org/drawingml/2006/main">
              <a:graphicData uri="http://schemas.openxmlformats.org/drawingml/2006/picture">
                <pic:pic xmlns:pic="http://schemas.openxmlformats.org/drawingml/2006/picture">
                  <pic:nvPicPr>
                    <pic:cNvPr id="31" name="2020_education_23"/>
                    <pic:cNvPicPr/>
                  </pic:nvPicPr>
                  <pic:blipFill rotWithShape="1">
                    <a:blip r:embed="rId20">
                      <a:extLst>
                        <a:ext uri="{28A0092B-C50C-407E-A947-70E740481C1C}">
                          <a14:useLocalDpi xmlns:a14="http://schemas.microsoft.com/office/drawing/2010/main" val="0"/>
                        </a:ext>
                      </a:extLst>
                    </a:blip>
                    <a:stretch>
                      <a:fillRect/>
                    </a:stretch>
                  </pic:blipFill>
                  <pic:spPr>
                    <a:xfrm>
                      <a:off x="0" y="0"/>
                      <a:ext cx="777471" cy="796131"/>
                    </a:xfrm>
                    <a:prstGeom prst="rect">
                      <a:avLst/>
                    </a:prstGeom>
                    <a:solidFill>
                      <a:srgbClr val="0070C0"/>
                    </a:solidFill>
                  </pic:spPr>
                </pic:pic>
              </a:graphicData>
            </a:graphic>
          </wp:anchor>
        </w:drawing>
      </w:r>
      <w:bookmarkStart w:id="19" w:name="_Hlk52997080"/>
      <w:r w:rsidRPr="00143099">
        <w:rPr>
          <w:rFonts w:ascii="Sylfaen" w:hAnsi="Sylfaen"/>
          <w:b/>
          <w:bCs/>
          <w:u w:val="single"/>
          <w:lang w:val="ka-GE"/>
          <w14:shadow w14:blurRad="50800" w14:dist="50800" w14:dir="5400000" w14:sx="0" w14:sy="0" w14:kx="0" w14:ky="0" w14:algn="ctr">
            <w14:srgbClr w14:val="0070C0"/>
          </w14:shadow>
        </w:rPr>
        <w:t xml:space="preserve">XII ეტაპი: </w:t>
      </w:r>
      <w:r w:rsidR="00E062A7" w:rsidRPr="00143099">
        <w:rPr>
          <w:rFonts w:ascii="Sylfaen" w:hAnsi="Sylfaen"/>
          <w:b/>
          <w:bCs/>
          <w:u w:val="single"/>
          <w:lang w:val="ka-GE"/>
          <w14:shadow w14:blurRad="50800" w14:dist="50800" w14:dir="5400000" w14:sx="0" w14:sy="0" w14:kx="0" w14:ky="0" w14:algn="ctr">
            <w14:srgbClr w14:val="0070C0"/>
          </w14:shadow>
        </w:rPr>
        <w:t>გამგზავრებამდე გაცნობითი ინსტრუქტაჟი</w:t>
      </w:r>
      <w:bookmarkEnd w:id="19"/>
    </w:p>
    <w:p w14:paraId="3F811420" w14:textId="4D4C5AE2" w:rsidR="00E062A7" w:rsidRPr="00143099" w:rsidRDefault="00E062A7" w:rsidP="00102220">
      <w:pPr>
        <w:spacing w:line="240" w:lineRule="auto"/>
        <w:jc w:val="both"/>
        <w:rPr>
          <w:rFonts w:ascii="Sylfaen" w:hAnsi="Sylfaen"/>
          <w:lang w:val="ka-GE"/>
          <w14:shadow w14:blurRad="50800" w14:dist="50800" w14:dir="5400000" w14:sx="0" w14:sy="0" w14:kx="0" w14:ky="0" w14:algn="ctr">
            <w14:srgbClr w14:val="0070C0"/>
          </w14:shadow>
        </w:rPr>
      </w:pPr>
      <w:r w:rsidRPr="00143099">
        <w:rPr>
          <w:rFonts w:ascii="Sylfaen" w:hAnsi="Sylfaen"/>
          <w:lang w:val="ka-GE"/>
          <w14:shadow w14:blurRad="50800" w14:dist="50800" w14:dir="5400000" w14:sx="0" w14:sy="0" w14:kx="0" w14:ky="0" w14:algn="ctr">
            <w14:srgbClr w14:val="0070C0"/>
          </w14:shadow>
        </w:rPr>
        <w:t xml:space="preserve">SESA-მ შერჩეული </w:t>
      </w:r>
      <w:r w:rsidR="00E50DDB" w:rsidRPr="00143099">
        <w:rPr>
          <w:rFonts w:ascii="Sylfaen" w:hAnsi="Sylfaen"/>
          <w:lang w:val="ka-GE"/>
          <w14:shadow w14:blurRad="50800" w14:dist="50800" w14:dir="5400000" w14:sx="0" w14:sy="0" w14:kx="0" w14:ky="0" w14:algn="ctr">
            <w14:srgbClr w14:val="0070C0"/>
          </w14:shadow>
        </w:rPr>
        <w:t>მუშაკ</w:t>
      </w:r>
      <w:r w:rsidRPr="00143099">
        <w:rPr>
          <w:rFonts w:ascii="Sylfaen" w:hAnsi="Sylfaen"/>
          <w:lang w:val="ka-GE"/>
          <w14:shadow w14:blurRad="50800" w14:dist="50800" w14:dir="5400000" w14:sx="0" w14:sy="0" w14:kx="0" w14:ky="0" w14:algn="ctr">
            <w14:srgbClr w14:val="0070C0"/>
          </w14:shadow>
        </w:rPr>
        <w:t xml:space="preserve">ებისთვის უნდა მოახდინოს გაცნობითი ინსტრუქტაჟი იმ მასალების შესაბამისად, რომლებიც მოწოდებული იქნება PIBA-ს მიერ. </w:t>
      </w:r>
      <w:r w:rsidR="00E671B6" w:rsidRPr="00143099">
        <w:rPr>
          <w:rFonts w:ascii="Sylfaen" w:hAnsi="Sylfaen"/>
          <w:lang w:val="ka-GE"/>
          <w14:shadow w14:blurRad="50800" w14:dist="50800" w14:dir="5400000" w14:sx="0" w14:sy="0" w14:kx="0" w14:ky="0" w14:algn="ctr">
            <w14:srgbClr w14:val="0070C0"/>
          </w14:shadow>
        </w:rPr>
        <w:t xml:space="preserve">ინსტრუქტაჟი მოიცავს </w:t>
      </w:r>
      <w:r w:rsidRPr="00143099">
        <w:rPr>
          <w:rFonts w:ascii="Sylfaen" w:hAnsi="Sylfaen"/>
          <w:lang w:val="ka-GE"/>
          <w14:shadow w14:blurRad="50800" w14:dist="50800" w14:dir="5400000" w14:sx="0" w14:sy="0" w14:kx="0" w14:ky="0" w14:algn="ctr">
            <w14:srgbClr w14:val="0070C0"/>
          </w14:shadow>
        </w:rPr>
        <w:t>ინფორმაციას შემდეგ საკითხებზე:</w:t>
      </w:r>
    </w:p>
    <w:p w14:paraId="43A8A5D2" w14:textId="4A412538" w:rsidR="00E671B6" w:rsidRPr="00143099" w:rsidRDefault="00E671B6" w:rsidP="00014AA8">
      <w:pPr>
        <w:spacing w:line="240" w:lineRule="auto"/>
        <w:ind w:left="288"/>
        <w:jc w:val="both"/>
        <w:rPr>
          <w:rFonts w:ascii="Sylfaen" w:hAnsi="Sylfaen" w:cstheme="minorHAnsi"/>
          <w:lang w:val="ka-GE"/>
        </w:rPr>
      </w:pPr>
      <w:r w:rsidRPr="00143099">
        <w:rPr>
          <w:rFonts w:ascii="Sylfaen" w:hAnsi="Sylfaen" w:cstheme="minorHAnsi"/>
          <w:lang w:val="ka-GE"/>
        </w:rPr>
        <w:t xml:space="preserve">ა) „სტანდარტული შრომითი ხელშეკრულების“ (SEC-ის) </w:t>
      </w:r>
      <w:r w:rsidRPr="00143099">
        <w:rPr>
          <w:rFonts w:ascii="Sylfaen" w:hAnsi="Sylfaen" w:cs="Sylfaen"/>
          <w:lang w:val="ka-GE"/>
        </w:rPr>
        <w:t>დეტალები</w:t>
      </w:r>
      <w:r w:rsidRPr="00143099">
        <w:rPr>
          <w:rFonts w:ascii="Sylfaen" w:hAnsi="Sylfaen" w:cstheme="minorHAnsi"/>
          <w:lang w:val="ka-GE"/>
        </w:rPr>
        <w:t>;</w:t>
      </w:r>
    </w:p>
    <w:p w14:paraId="37EE5257" w14:textId="05477ACE" w:rsidR="00E671B6" w:rsidRPr="00143099" w:rsidRDefault="00E671B6" w:rsidP="00014AA8">
      <w:pPr>
        <w:spacing w:line="240" w:lineRule="auto"/>
        <w:ind w:left="288"/>
        <w:jc w:val="both"/>
        <w:rPr>
          <w:rFonts w:ascii="Sylfaen" w:hAnsi="Sylfaen" w:cstheme="minorHAnsi"/>
          <w:lang w:val="ka-GE"/>
        </w:rPr>
      </w:pPr>
      <w:r w:rsidRPr="00143099">
        <w:rPr>
          <w:rFonts w:ascii="Sylfaen" w:hAnsi="Sylfaen" w:cs="Sylfaen"/>
          <w:lang w:val="ka-GE"/>
        </w:rPr>
        <w:t>ბ) დამხმარე</w:t>
      </w:r>
      <w:r w:rsidRPr="00143099">
        <w:rPr>
          <w:rFonts w:ascii="Sylfaen" w:hAnsi="Sylfaen" w:cstheme="minorHAnsi"/>
          <w:lang w:val="ka-GE"/>
        </w:rPr>
        <w:t xml:space="preserve"> </w:t>
      </w:r>
      <w:r w:rsidRPr="00143099">
        <w:rPr>
          <w:rFonts w:ascii="Sylfaen" w:hAnsi="Sylfaen" w:cs="Sylfaen"/>
          <w:lang w:val="ka-GE"/>
        </w:rPr>
        <w:t>მუშაკის</w:t>
      </w:r>
      <w:r w:rsidRPr="00143099">
        <w:rPr>
          <w:rFonts w:ascii="Sylfaen" w:hAnsi="Sylfaen" w:cstheme="minorHAnsi"/>
          <w:lang w:val="ka-GE"/>
        </w:rPr>
        <w:t>/</w:t>
      </w:r>
      <w:r w:rsidRPr="00143099">
        <w:rPr>
          <w:rFonts w:ascii="Sylfaen" w:hAnsi="Sylfaen" w:cs="Sylfaen"/>
          <w:lang w:val="ka-GE"/>
        </w:rPr>
        <w:t>დამსაქმებლის</w:t>
      </w:r>
      <w:r w:rsidRPr="00143099">
        <w:rPr>
          <w:rFonts w:ascii="Sylfaen" w:hAnsi="Sylfaen" w:cstheme="minorHAnsi"/>
          <w:lang w:val="ka-GE"/>
        </w:rPr>
        <w:t xml:space="preserve"> </w:t>
      </w:r>
      <w:r w:rsidRPr="00143099">
        <w:rPr>
          <w:rFonts w:ascii="Sylfaen" w:hAnsi="Sylfaen" w:cs="Sylfaen"/>
          <w:lang w:val="ka-GE"/>
        </w:rPr>
        <w:t>უფლებები</w:t>
      </w:r>
      <w:r w:rsidRPr="00143099">
        <w:rPr>
          <w:rFonts w:ascii="Sylfaen" w:hAnsi="Sylfaen" w:cstheme="minorHAnsi"/>
          <w:lang w:val="ka-GE"/>
        </w:rPr>
        <w:t xml:space="preserve"> </w:t>
      </w:r>
      <w:r w:rsidRPr="00143099">
        <w:rPr>
          <w:rFonts w:ascii="Sylfaen" w:hAnsi="Sylfaen" w:cs="Sylfaen"/>
          <w:lang w:val="ka-GE"/>
        </w:rPr>
        <w:t>და</w:t>
      </w:r>
      <w:r w:rsidRPr="00143099">
        <w:rPr>
          <w:rFonts w:ascii="Sylfaen" w:hAnsi="Sylfaen" w:cstheme="minorHAnsi"/>
          <w:lang w:val="ka-GE"/>
        </w:rPr>
        <w:t xml:space="preserve"> </w:t>
      </w:r>
      <w:r w:rsidRPr="00143099">
        <w:rPr>
          <w:rFonts w:ascii="Sylfaen" w:hAnsi="Sylfaen" w:cs="Sylfaen"/>
          <w:lang w:val="ka-GE"/>
        </w:rPr>
        <w:t>მოვალეობები</w:t>
      </w:r>
      <w:r w:rsidRPr="00143099">
        <w:rPr>
          <w:rFonts w:ascii="Sylfaen" w:hAnsi="Sylfaen" w:cstheme="minorHAnsi"/>
          <w:lang w:val="ka-GE"/>
        </w:rPr>
        <w:t xml:space="preserve"> </w:t>
      </w:r>
      <w:r w:rsidRPr="00143099">
        <w:rPr>
          <w:rFonts w:ascii="Sylfaen" w:hAnsi="Sylfaen" w:cs="Sylfaen"/>
          <w:lang w:val="ka-GE"/>
        </w:rPr>
        <w:t>ისრაელში</w:t>
      </w:r>
      <w:r w:rsidRPr="00143099">
        <w:rPr>
          <w:rFonts w:ascii="Sylfaen" w:hAnsi="Sylfaen" w:cstheme="minorHAnsi"/>
          <w:lang w:val="ka-GE"/>
        </w:rPr>
        <w:t xml:space="preserve"> (</w:t>
      </w:r>
      <w:r w:rsidRPr="00143099">
        <w:rPr>
          <w:rFonts w:ascii="Sylfaen" w:hAnsi="Sylfaen" w:cs="Sylfaen"/>
          <w:lang w:val="ka-GE"/>
        </w:rPr>
        <w:t>მათ</w:t>
      </w:r>
      <w:r w:rsidRPr="00143099">
        <w:rPr>
          <w:rFonts w:ascii="Sylfaen" w:hAnsi="Sylfaen" w:cstheme="minorHAnsi"/>
          <w:lang w:val="ka-GE"/>
        </w:rPr>
        <w:t xml:space="preserve"> </w:t>
      </w:r>
      <w:r w:rsidRPr="00143099">
        <w:rPr>
          <w:rFonts w:ascii="Sylfaen" w:hAnsi="Sylfaen" w:cs="Sylfaen"/>
          <w:lang w:val="ka-GE"/>
        </w:rPr>
        <w:t>შორის</w:t>
      </w:r>
      <w:r w:rsidRPr="00143099">
        <w:rPr>
          <w:rFonts w:ascii="Sylfaen" w:hAnsi="Sylfaen" w:cstheme="minorHAnsi"/>
          <w:lang w:val="ka-GE"/>
        </w:rPr>
        <w:t xml:space="preserve"> </w:t>
      </w:r>
      <w:r w:rsidRPr="00143099">
        <w:rPr>
          <w:rFonts w:ascii="Sylfaen" w:hAnsi="Sylfaen" w:cs="Sylfaen"/>
          <w:lang w:val="ka-GE"/>
        </w:rPr>
        <w:t>დამხმარე</w:t>
      </w:r>
      <w:r w:rsidRPr="00143099">
        <w:rPr>
          <w:rFonts w:ascii="Sylfaen" w:hAnsi="Sylfaen" w:cstheme="minorHAnsi"/>
          <w:lang w:val="ka-GE"/>
        </w:rPr>
        <w:t xml:space="preserve"> </w:t>
      </w:r>
      <w:r w:rsidRPr="00143099">
        <w:rPr>
          <w:rFonts w:ascii="Sylfaen" w:hAnsi="Sylfaen" w:cs="Sylfaen"/>
          <w:lang w:val="ka-GE"/>
        </w:rPr>
        <w:t>მუშაკისადმი</w:t>
      </w:r>
      <w:r w:rsidRPr="00143099">
        <w:rPr>
          <w:rFonts w:ascii="Sylfaen" w:hAnsi="Sylfaen" w:cstheme="minorHAnsi"/>
          <w:lang w:val="ka-GE"/>
        </w:rPr>
        <w:t xml:space="preserve"> </w:t>
      </w:r>
      <w:r w:rsidRPr="00143099">
        <w:rPr>
          <w:rFonts w:ascii="Sylfaen" w:hAnsi="Sylfaen" w:cs="Sylfaen"/>
          <w:lang w:val="ka-GE"/>
        </w:rPr>
        <w:t>მოთხოვნა</w:t>
      </w:r>
      <w:r w:rsidRPr="00143099">
        <w:rPr>
          <w:rFonts w:ascii="Sylfaen" w:hAnsi="Sylfaen" w:cstheme="minorHAnsi"/>
          <w:lang w:val="ka-GE"/>
        </w:rPr>
        <w:t xml:space="preserve"> </w:t>
      </w:r>
      <w:r w:rsidRPr="00143099">
        <w:rPr>
          <w:rFonts w:ascii="Sylfaen" w:hAnsi="Sylfaen" w:cs="Sylfaen"/>
          <w:lang w:val="ka-GE"/>
        </w:rPr>
        <w:t>დატოვოს</w:t>
      </w:r>
      <w:r w:rsidRPr="00143099">
        <w:rPr>
          <w:rFonts w:ascii="Sylfaen" w:hAnsi="Sylfaen" w:cstheme="minorHAnsi"/>
          <w:lang w:val="ka-GE"/>
        </w:rPr>
        <w:t xml:space="preserve"> </w:t>
      </w:r>
      <w:r w:rsidRPr="00143099">
        <w:rPr>
          <w:rFonts w:ascii="Sylfaen" w:hAnsi="Sylfaen" w:cs="Sylfaen"/>
          <w:lang w:val="ka-GE"/>
        </w:rPr>
        <w:t>ისრაელი მაშინვე</w:t>
      </w:r>
      <w:r w:rsidRPr="00143099">
        <w:rPr>
          <w:rFonts w:ascii="Sylfaen" w:hAnsi="Sylfaen" w:cstheme="minorHAnsi"/>
          <w:lang w:val="ka-GE"/>
        </w:rPr>
        <w:t xml:space="preserve">, </w:t>
      </w:r>
      <w:r w:rsidRPr="00143099">
        <w:rPr>
          <w:rFonts w:ascii="Sylfaen" w:hAnsi="Sylfaen" w:cs="Sylfaen"/>
          <w:lang w:val="ka-GE"/>
        </w:rPr>
        <w:t>როგორც</w:t>
      </w:r>
      <w:r w:rsidRPr="00143099">
        <w:rPr>
          <w:rFonts w:ascii="Sylfaen" w:hAnsi="Sylfaen" w:cstheme="minorHAnsi"/>
          <w:lang w:val="ka-GE"/>
        </w:rPr>
        <w:t xml:space="preserve"> </w:t>
      </w:r>
      <w:r w:rsidRPr="00143099">
        <w:rPr>
          <w:rFonts w:ascii="Sylfaen" w:hAnsi="Sylfaen" w:cs="Sylfaen"/>
          <w:lang w:val="ka-GE"/>
        </w:rPr>
        <w:t>კი</w:t>
      </w:r>
      <w:r w:rsidRPr="00143099">
        <w:rPr>
          <w:rFonts w:ascii="Sylfaen" w:hAnsi="Sylfaen" w:cstheme="minorHAnsi"/>
          <w:lang w:val="ka-GE"/>
        </w:rPr>
        <w:t xml:space="preserve"> </w:t>
      </w:r>
      <w:r w:rsidRPr="00143099">
        <w:rPr>
          <w:rFonts w:ascii="Sylfaen" w:hAnsi="Sylfaen" w:cs="Sylfaen"/>
          <w:lang w:val="ka-GE"/>
        </w:rPr>
        <w:t>დასრულდება</w:t>
      </w:r>
      <w:r w:rsidRPr="00143099">
        <w:rPr>
          <w:rFonts w:ascii="Sylfaen" w:hAnsi="Sylfaen" w:cstheme="minorHAnsi"/>
          <w:lang w:val="ka-GE"/>
        </w:rPr>
        <w:t xml:space="preserve"> </w:t>
      </w:r>
      <w:r w:rsidRPr="00143099">
        <w:rPr>
          <w:rFonts w:ascii="Sylfaen" w:hAnsi="Sylfaen" w:cs="Sylfaen"/>
          <w:lang w:val="ka-GE"/>
        </w:rPr>
        <w:t>კანონიერი</w:t>
      </w:r>
      <w:r w:rsidRPr="00143099">
        <w:rPr>
          <w:rFonts w:ascii="Sylfaen" w:hAnsi="Sylfaen" w:cstheme="minorHAnsi"/>
          <w:lang w:val="ka-GE"/>
        </w:rPr>
        <w:t xml:space="preserve"> დასაქმების </w:t>
      </w:r>
      <w:r w:rsidRPr="00143099">
        <w:rPr>
          <w:rFonts w:ascii="Sylfaen" w:hAnsi="Sylfaen" w:cs="Sylfaen"/>
          <w:lang w:val="ka-GE"/>
        </w:rPr>
        <w:t>პერიოდი</w:t>
      </w:r>
      <w:r w:rsidRPr="00143099">
        <w:rPr>
          <w:rFonts w:ascii="Sylfaen" w:hAnsi="Sylfaen" w:cstheme="minorHAnsi"/>
          <w:lang w:val="ka-GE"/>
        </w:rPr>
        <w:t xml:space="preserve"> </w:t>
      </w:r>
      <w:r w:rsidRPr="00143099">
        <w:rPr>
          <w:rFonts w:ascii="Sylfaen" w:hAnsi="Sylfaen" w:cs="Sylfaen"/>
          <w:lang w:val="ka-GE"/>
        </w:rPr>
        <w:t>ისრაელში</w:t>
      </w:r>
      <w:r w:rsidRPr="00143099">
        <w:rPr>
          <w:rFonts w:ascii="Sylfaen" w:hAnsi="Sylfaen" w:cstheme="minorHAnsi"/>
          <w:lang w:val="ka-GE"/>
        </w:rPr>
        <w:t>);</w:t>
      </w:r>
    </w:p>
    <w:p w14:paraId="4CD9A068" w14:textId="0E853F6C" w:rsidR="00E671B6" w:rsidRPr="00143099" w:rsidRDefault="00E671B6" w:rsidP="00014AA8">
      <w:pPr>
        <w:spacing w:line="240" w:lineRule="auto"/>
        <w:ind w:left="288"/>
        <w:jc w:val="both"/>
        <w:rPr>
          <w:rFonts w:ascii="Sylfaen" w:hAnsi="Sylfaen" w:cstheme="minorHAnsi"/>
          <w:lang w:val="ka-GE"/>
        </w:rPr>
      </w:pPr>
      <w:r w:rsidRPr="00143099">
        <w:rPr>
          <w:rFonts w:ascii="Sylfaen" w:hAnsi="Sylfaen" w:cs="Sylfaen"/>
          <w:lang w:val="ka-GE"/>
        </w:rPr>
        <w:t>გ) ისრაელის</w:t>
      </w:r>
      <w:r w:rsidRPr="00143099">
        <w:rPr>
          <w:rFonts w:ascii="Sylfaen" w:hAnsi="Sylfaen" w:cstheme="minorHAnsi"/>
          <w:lang w:val="ka-GE"/>
        </w:rPr>
        <w:t xml:space="preserve"> </w:t>
      </w:r>
      <w:r w:rsidRPr="00143099">
        <w:rPr>
          <w:rFonts w:ascii="Sylfaen" w:hAnsi="Sylfaen" w:cs="Sylfaen"/>
          <w:lang w:val="ka-GE"/>
        </w:rPr>
        <w:t>კულტურა</w:t>
      </w:r>
      <w:r w:rsidRPr="00143099">
        <w:rPr>
          <w:rFonts w:ascii="Sylfaen" w:hAnsi="Sylfaen" w:cstheme="minorHAnsi"/>
          <w:lang w:val="ka-GE"/>
        </w:rPr>
        <w:t>;</w:t>
      </w:r>
    </w:p>
    <w:p w14:paraId="53EB9696" w14:textId="7AAF7A5B" w:rsidR="00E671B6" w:rsidRPr="00143099" w:rsidRDefault="00E671B6" w:rsidP="00014AA8">
      <w:pPr>
        <w:spacing w:line="240" w:lineRule="auto"/>
        <w:ind w:left="288"/>
        <w:jc w:val="both"/>
        <w:rPr>
          <w:rFonts w:ascii="Sylfaen" w:hAnsi="Sylfaen" w:cstheme="minorHAnsi"/>
          <w:lang w:val="ka-GE"/>
        </w:rPr>
      </w:pPr>
      <w:r w:rsidRPr="00143099">
        <w:rPr>
          <w:rFonts w:ascii="Sylfaen" w:hAnsi="Sylfaen" w:cs="Sylfaen"/>
          <w:lang w:val="ka-GE"/>
        </w:rPr>
        <w:t>დ) ისრაელში</w:t>
      </w:r>
      <w:r w:rsidRPr="00143099">
        <w:rPr>
          <w:rFonts w:ascii="Sylfaen" w:hAnsi="Sylfaen" w:cstheme="minorHAnsi"/>
          <w:lang w:val="ka-GE"/>
        </w:rPr>
        <w:t xml:space="preserve"> </w:t>
      </w:r>
      <w:r w:rsidRPr="00143099">
        <w:rPr>
          <w:rFonts w:ascii="Sylfaen" w:hAnsi="Sylfaen" w:cs="Sylfaen"/>
          <w:lang w:val="ka-GE"/>
        </w:rPr>
        <w:t>ჩასვლის შემდგომი</w:t>
      </w:r>
      <w:r w:rsidRPr="00143099">
        <w:rPr>
          <w:rFonts w:ascii="Sylfaen" w:hAnsi="Sylfaen" w:cstheme="minorHAnsi"/>
          <w:lang w:val="ka-GE"/>
        </w:rPr>
        <w:t xml:space="preserve"> </w:t>
      </w:r>
      <w:r w:rsidRPr="00143099">
        <w:rPr>
          <w:rFonts w:ascii="Sylfaen" w:hAnsi="Sylfaen" w:cs="Sylfaen"/>
          <w:lang w:val="ka-GE"/>
        </w:rPr>
        <w:t>და</w:t>
      </w:r>
      <w:r w:rsidRPr="00143099">
        <w:rPr>
          <w:rFonts w:ascii="Sylfaen" w:hAnsi="Sylfaen" w:cstheme="minorHAnsi"/>
          <w:lang w:val="ka-GE"/>
        </w:rPr>
        <w:t xml:space="preserve"> </w:t>
      </w:r>
      <w:r w:rsidRPr="00143099">
        <w:rPr>
          <w:rFonts w:ascii="Sylfaen" w:hAnsi="Sylfaen" w:cs="Sylfaen"/>
          <w:lang w:val="ka-GE"/>
        </w:rPr>
        <w:t>საგანგებო</w:t>
      </w:r>
      <w:r w:rsidRPr="00143099">
        <w:rPr>
          <w:rFonts w:ascii="Sylfaen" w:hAnsi="Sylfaen" w:cstheme="minorHAnsi"/>
          <w:lang w:val="ka-GE"/>
        </w:rPr>
        <w:t xml:space="preserve"> </w:t>
      </w:r>
      <w:r w:rsidRPr="00143099">
        <w:rPr>
          <w:rFonts w:ascii="Sylfaen" w:hAnsi="Sylfaen" w:cs="Sylfaen"/>
          <w:lang w:val="ka-GE"/>
        </w:rPr>
        <w:t>სიტუაციების</w:t>
      </w:r>
      <w:r w:rsidRPr="00143099">
        <w:rPr>
          <w:rFonts w:ascii="Sylfaen" w:hAnsi="Sylfaen" w:cstheme="minorHAnsi"/>
          <w:lang w:val="ka-GE"/>
        </w:rPr>
        <w:t xml:space="preserve"> </w:t>
      </w:r>
      <w:r w:rsidRPr="00143099">
        <w:rPr>
          <w:rFonts w:ascii="Sylfaen" w:hAnsi="Sylfaen" w:cs="Sylfaen"/>
          <w:lang w:val="ka-GE"/>
        </w:rPr>
        <w:t>საკონტაქტო</w:t>
      </w:r>
      <w:r w:rsidRPr="00143099">
        <w:rPr>
          <w:rFonts w:ascii="Sylfaen" w:hAnsi="Sylfaen" w:cstheme="minorHAnsi"/>
          <w:lang w:val="ka-GE"/>
        </w:rPr>
        <w:t xml:space="preserve"> </w:t>
      </w:r>
      <w:r w:rsidRPr="00143099">
        <w:rPr>
          <w:rFonts w:ascii="Sylfaen" w:hAnsi="Sylfaen" w:cs="Sylfaen"/>
          <w:lang w:val="ka-GE"/>
        </w:rPr>
        <w:t>ინფორმაცია ინგლისურ</w:t>
      </w:r>
      <w:r w:rsidRPr="00143099">
        <w:rPr>
          <w:rFonts w:ascii="Sylfaen" w:hAnsi="Sylfaen" w:cstheme="minorHAnsi"/>
          <w:lang w:val="ka-GE"/>
        </w:rPr>
        <w:t xml:space="preserve"> </w:t>
      </w:r>
      <w:r w:rsidRPr="00143099">
        <w:rPr>
          <w:rFonts w:ascii="Sylfaen" w:hAnsi="Sylfaen" w:cs="Sylfaen"/>
          <w:lang w:val="ka-GE"/>
        </w:rPr>
        <w:t>და</w:t>
      </w:r>
      <w:r w:rsidRPr="00143099">
        <w:rPr>
          <w:rFonts w:ascii="Sylfaen" w:hAnsi="Sylfaen" w:cstheme="minorHAnsi"/>
          <w:lang w:val="ka-GE"/>
        </w:rPr>
        <w:t xml:space="preserve"> </w:t>
      </w:r>
      <w:r w:rsidRPr="00143099">
        <w:rPr>
          <w:rFonts w:ascii="Sylfaen" w:hAnsi="Sylfaen" w:cs="Sylfaen"/>
          <w:lang w:val="ka-GE"/>
        </w:rPr>
        <w:t>რუსულ</w:t>
      </w:r>
      <w:r w:rsidRPr="00143099">
        <w:rPr>
          <w:rFonts w:ascii="Sylfaen" w:hAnsi="Sylfaen" w:cstheme="minorHAnsi"/>
          <w:lang w:val="ka-GE"/>
        </w:rPr>
        <w:t xml:space="preserve"> </w:t>
      </w:r>
      <w:r w:rsidRPr="00143099">
        <w:rPr>
          <w:rFonts w:ascii="Sylfaen" w:hAnsi="Sylfaen" w:cs="Sylfaen"/>
          <w:lang w:val="ka-GE"/>
        </w:rPr>
        <w:t>ენებზე.</w:t>
      </w:r>
      <w:r w:rsidRPr="00143099">
        <w:rPr>
          <w:rFonts w:ascii="Sylfaen" w:hAnsi="Sylfaen" w:cstheme="minorHAnsi"/>
          <w:lang w:val="ka-GE"/>
        </w:rPr>
        <w:t xml:space="preserve"> </w:t>
      </w:r>
      <w:r w:rsidRPr="00143099">
        <w:rPr>
          <w:rFonts w:ascii="Sylfaen" w:hAnsi="Sylfaen" w:cs="Sylfaen"/>
          <w:lang w:val="ka-GE"/>
        </w:rPr>
        <w:t>მათ</w:t>
      </w:r>
      <w:r w:rsidRPr="00143099">
        <w:rPr>
          <w:rFonts w:ascii="Sylfaen" w:hAnsi="Sylfaen" w:cstheme="minorHAnsi"/>
          <w:lang w:val="ka-GE"/>
        </w:rPr>
        <w:t xml:space="preserve"> </w:t>
      </w:r>
      <w:r w:rsidRPr="00143099">
        <w:rPr>
          <w:rFonts w:ascii="Sylfaen" w:hAnsi="Sylfaen" w:cs="Sylfaen"/>
          <w:lang w:val="ka-GE"/>
        </w:rPr>
        <w:t>შორის:</w:t>
      </w:r>
      <w:r w:rsidRPr="00143099">
        <w:rPr>
          <w:rFonts w:ascii="Sylfaen" w:hAnsi="Sylfaen" w:cstheme="minorHAnsi"/>
          <w:lang w:val="ka-GE"/>
        </w:rPr>
        <w:t xml:space="preserve"> </w:t>
      </w:r>
      <w:r w:rsidRPr="00143099">
        <w:rPr>
          <w:rFonts w:ascii="Sylfaen" w:hAnsi="Sylfaen" w:cs="Sylfaen"/>
          <w:lang w:val="ka-GE"/>
        </w:rPr>
        <w:t>უცხოელი</w:t>
      </w:r>
      <w:r w:rsidRPr="00143099">
        <w:rPr>
          <w:rFonts w:ascii="Sylfaen" w:hAnsi="Sylfaen" w:cstheme="minorHAnsi"/>
          <w:lang w:val="ka-GE"/>
        </w:rPr>
        <w:t xml:space="preserve"> </w:t>
      </w:r>
      <w:r w:rsidRPr="00143099">
        <w:rPr>
          <w:rFonts w:ascii="Sylfaen" w:hAnsi="Sylfaen" w:cs="Sylfaen"/>
          <w:lang w:val="ka-GE"/>
        </w:rPr>
        <w:t>მუშებისთვის განკუთვნილი</w:t>
      </w:r>
      <w:r w:rsidRPr="00143099">
        <w:rPr>
          <w:rFonts w:ascii="Sylfaen" w:hAnsi="Sylfaen" w:cstheme="minorHAnsi"/>
          <w:lang w:val="ka-GE"/>
        </w:rPr>
        <w:t xml:space="preserve"> </w:t>
      </w:r>
      <w:r w:rsidRPr="00143099">
        <w:rPr>
          <w:rFonts w:ascii="Sylfaen" w:hAnsi="Sylfaen" w:cs="Sylfaen"/>
          <w:lang w:val="ka-GE"/>
        </w:rPr>
        <w:t>სატელეფონო</w:t>
      </w:r>
      <w:r w:rsidRPr="00143099">
        <w:rPr>
          <w:rFonts w:ascii="Sylfaen" w:hAnsi="Sylfaen" w:cstheme="minorHAnsi"/>
          <w:lang w:val="ka-GE"/>
        </w:rPr>
        <w:t xml:space="preserve"> ქოლ-</w:t>
      </w:r>
      <w:r w:rsidRPr="00143099">
        <w:rPr>
          <w:rFonts w:ascii="Sylfaen" w:hAnsi="Sylfaen" w:cs="Sylfaen"/>
          <w:lang w:val="ka-GE"/>
        </w:rPr>
        <w:t>ცენტრის</w:t>
      </w:r>
      <w:r w:rsidRPr="00143099">
        <w:rPr>
          <w:rFonts w:ascii="Sylfaen" w:hAnsi="Sylfaen" w:cstheme="minorHAnsi"/>
          <w:lang w:val="ka-GE"/>
        </w:rPr>
        <w:t xml:space="preserve"> </w:t>
      </w:r>
      <w:r w:rsidRPr="00143099">
        <w:rPr>
          <w:rFonts w:ascii="Sylfaen" w:hAnsi="Sylfaen" w:cs="Sylfaen"/>
          <w:lang w:val="ka-GE"/>
        </w:rPr>
        <w:t>საკონტაქტო</w:t>
      </w:r>
      <w:r w:rsidRPr="00143099">
        <w:rPr>
          <w:rFonts w:ascii="Sylfaen" w:hAnsi="Sylfaen" w:cstheme="minorHAnsi"/>
          <w:lang w:val="ka-GE"/>
        </w:rPr>
        <w:t xml:space="preserve"> </w:t>
      </w:r>
      <w:r w:rsidRPr="00143099">
        <w:rPr>
          <w:rFonts w:ascii="Sylfaen" w:hAnsi="Sylfaen" w:cs="Sylfaen"/>
          <w:lang w:val="ka-GE"/>
        </w:rPr>
        <w:t>ინფორმაცია</w:t>
      </w:r>
      <w:r w:rsidRPr="00143099">
        <w:rPr>
          <w:rFonts w:ascii="Sylfaen" w:hAnsi="Sylfaen" w:cstheme="minorHAnsi"/>
          <w:lang w:val="ka-GE"/>
        </w:rPr>
        <w:t xml:space="preserve">, </w:t>
      </w:r>
      <w:r w:rsidRPr="00143099">
        <w:rPr>
          <w:rFonts w:ascii="Sylfaen" w:hAnsi="Sylfaen" w:cs="Sylfaen"/>
          <w:lang w:val="ka-GE"/>
        </w:rPr>
        <w:t>რომელსაც ისრაელში</w:t>
      </w:r>
      <w:r w:rsidRPr="00143099">
        <w:rPr>
          <w:rFonts w:ascii="Sylfaen" w:hAnsi="Sylfaen" w:cstheme="minorHAnsi"/>
          <w:lang w:val="ka-GE"/>
        </w:rPr>
        <w:t xml:space="preserve"> მართავს PIBA და რომელიც განკუთვნილია </w:t>
      </w:r>
      <w:r w:rsidRPr="00143099">
        <w:rPr>
          <w:rFonts w:ascii="Sylfaen" w:hAnsi="Sylfaen" w:cs="Sylfaen"/>
          <w:lang w:val="ka-GE"/>
        </w:rPr>
        <w:t>ისრაელში</w:t>
      </w:r>
      <w:r w:rsidRPr="00143099">
        <w:rPr>
          <w:rFonts w:ascii="Sylfaen" w:hAnsi="Sylfaen" w:cstheme="minorHAnsi"/>
          <w:lang w:val="ka-GE"/>
        </w:rPr>
        <w:t xml:space="preserve"> </w:t>
      </w:r>
      <w:r w:rsidRPr="00143099">
        <w:rPr>
          <w:rFonts w:ascii="Sylfaen" w:hAnsi="Sylfaen" w:cs="Sylfaen"/>
          <w:lang w:val="ka-GE"/>
        </w:rPr>
        <w:t>ჩასვლის</w:t>
      </w:r>
      <w:r w:rsidRPr="00143099">
        <w:rPr>
          <w:rFonts w:ascii="Sylfaen" w:hAnsi="Sylfaen" w:cstheme="minorHAnsi"/>
          <w:lang w:val="ka-GE"/>
        </w:rPr>
        <w:t xml:space="preserve"> </w:t>
      </w:r>
      <w:r w:rsidRPr="00143099">
        <w:rPr>
          <w:rFonts w:ascii="Sylfaen" w:hAnsi="Sylfaen" w:cs="Sylfaen"/>
          <w:lang w:val="ka-GE"/>
        </w:rPr>
        <w:t>შემდეგ</w:t>
      </w:r>
      <w:r w:rsidRPr="00143099">
        <w:rPr>
          <w:rFonts w:ascii="Sylfaen" w:hAnsi="Sylfaen" w:cstheme="minorHAnsi"/>
          <w:lang w:val="ka-GE"/>
        </w:rPr>
        <w:t xml:space="preserve"> </w:t>
      </w:r>
      <w:r w:rsidRPr="00143099">
        <w:rPr>
          <w:rFonts w:ascii="Sylfaen" w:hAnsi="Sylfaen" w:cs="Sylfaen"/>
          <w:lang w:val="ka-GE"/>
        </w:rPr>
        <w:t>დასაქმებულთა</w:t>
      </w:r>
      <w:r w:rsidRPr="00143099">
        <w:rPr>
          <w:rFonts w:ascii="Sylfaen" w:hAnsi="Sylfaen" w:cstheme="minorHAnsi"/>
          <w:lang w:val="ka-GE"/>
        </w:rPr>
        <w:t xml:space="preserve"> </w:t>
      </w:r>
      <w:r w:rsidRPr="00143099">
        <w:rPr>
          <w:rFonts w:ascii="Sylfaen" w:hAnsi="Sylfaen" w:cs="Sylfaen"/>
          <w:lang w:val="ka-GE"/>
        </w:rPr>
        <w:t>საჩივრებისა</w:t>
      </w:r>
      <w:r w:rsidRPr="00143099">
        <w:rPr>
          <w:rFonts w:ascii="Sylfaen" w:hAnsi="Sylfaen" w:cstheme="minorHAnsi"/>
          <w:lang w:val="ka-GE"/>
        </w:rPr>
        <w:t xml:space="preserve"> </w:t>
      </w:r>
      <w:r w:rsidRPr="00143099">
        <w:rPr>
          <w:rFonts w:ascii="Sylfaen" w:hAnsi="Sylfaen" w:cs="Sylfaen"/>
          <w:lang w:val="ka-GE"/>
        </w:rPr>
        <w:t>და</w:t>
      </w:r>
      <w:r w:rsidRPr="00143099">
        <w:rPr>
          <w:rFonts w:ascii="Sylfaen" w:hAnsi="Sylfaen" w:cstheme="minorHAnsi"/>
          <w:lang w:val="ka-GE"/>
        </w:rPr>
        <w:t xml:space="preserve"> </w:t>
      </w:r>
      <w:r w:rsidRPr="00143099">
        <w:rPr>
          <w:rFonts w:ascii="Sylfaen" w:hAnsi="Sylfaen" w:cs="Sylfaen"/>
          <w:lang w:val="ka-GE"/>
        </w:rPr>
        <w:t>შეკითხვების</w:t>
      </w:r>
      <w:r w:rsidRPr="00143099">
        <w:rPr>
          <w:rFonts w:ascii="Sylfaen" w:hAnsi="Sylfaen" w:cstheme="minorHAnsi"/>
          <w:lang w:val="ka-GE"/>
        </w:rPr>
        <w:t>თვის (</w:t>
      </w:r>
      <w:r w:rsidRPr="00143099">
        <w:rPr>
          <w:rFonts w:ascii="Sylfaen" w:hAnsi="Sylfaen" w:cs="Sylfaen"/>
          <w:lang w:val="ka-GE"/>
        </w:rPr>
        <w:t>შემდგომში</w:t>
      </w:r>
      <w:r w:rsidRPr="00143099">
        <w:rPr>
          <w:rFonts w:ascii="Sylfaen" w:hAnsi="Sylfaen" w:cstheme="minorHAnsi"/>
          <w:lang w:val="ka-GE"/>
        </w:rPr>
        <w:t xml:space="preserve"> </w:t>
      </w:r>
      <w:r w:rsidRPr="00143099">
        <w:rPr>
          <w:rFonts w:ascii="Sylfaen" w:hAnsi="Sylfaen" w:cstheme="minorHAnsi"/>
          <w:bCs/>
          <w:lang w:val="ka-GE"/>
        </w:rPr>
        <w:t>"</w:t>
      </w:r>
      <w:r w:rsidRPr="00143099">
        <w:rPr>
          <w:rFonts w:ascii="Sylfaen" w:hAnsi="Sylfaen" w:cs="Sylfaen"/>
          <w:bCs/>
          <w:lang w:val="ka-GE"/>
        </w:rPr>
        <w:t>ქოლ</w:t>
      </w:r>
      <w:r w:rsidRPr="00143099">
        <w:rPr>
          <w:rFonts w:ascii="Sylfaen" w:hAnsi="Sylfaen" w:cstheme="minorHAnsi"/>
          <w:bCs/>
          <w:lang w:val="ka-GE"/>
        </w:rPr>
        <w:t>-</w:t>
      </w:r>
      <w:r w:rsidRPr="00143099">
        <w:rPr>
          <w:rFonts w:ascii="Sylfaen" w:hAnsi="Sylfaen" w:cs="Sylfaen"/>
          <w:bCs/>
          <w:lang w:val="ka-GE"/>
        </w:rPr>
        <w:t>ცენტრი</w:t>
      </w:r>
      <w:r w:rsidRPr="00143099">
        <w:rPr>
          <w:rFonts w:ascii="Sylfaen" w:hAnsi="Sylfaen" w:cstheme="minorHAnsi"/>
          <w:bCs/>
          <w:lang w:val="ka-GE"/>
        </w:rPr>
        <w:t>"</w:t>
      </w:r>
      <w:r w:rsidRPr="00143099">
        <w:rPr>
          <w:rFonts w:ascii="Sylfaen" w:hAnsi="Sylfaen" w:cstheme="minorHAnsi"/>
          <w:lang w:val="ka-GE"/>
        </w:rPr>
        <w:t xml:space="preserve">), </w:t>
      </w:r>
      <w:r w:rsidRPr="00143099">
        <w:rPr>
          <w:rFonts w:ascii="Sylfaen" w:hAnsi="Sylfaen" w:cs="Sylfaen"/>
          <w:lang w:val="ka-GE"/>
        </w:rPr>
        <w:t>შრომის</w:t>
      </w:r>
      <w:r w:rsidRPr="00143099">
        <w:rPr>
          <w:rFonts w:ascii="Sylfaen" w:hAnsi="Sylfaen" w:cstheme="minorHAnsi"/>
          <w:lang w:val="ka-GE"/>
        </w:rPr>
        <w:t xml:space="preserve">, </w:t>
      </w:r>
      <w:r w:rsidRPr="00143099">
        <w:rPr>
          <w:rFonts w:ascii="Sylfaen" w:hAnsi="Sylfaen" w:cs="Sylfaen"/>
          <w:lang w:val="ka-GE"/>
        </w:rPr>
        <w:t>სოციალური</w:t>
      </w:r>
      <w:r w:rsidRPr="00143099">
        <w:rPr>
          <w:rFonts w:ascii="Sylfaen" w:hAnsi="Sylfaen" w:cstheme="minorHAnsi"/>
          <w:lang w:val="ka-GE"/>
        </w:rPr>
        <w:t xml:space="preserve"> </w:t>
      </w:r>
      <w:r w:rsidRPr="00143099">
        <w:rPr>
          <w:rFonts w:ascii="Sylfaen" w:hAnsi="Sylfaen" w:cs="Sylfaen"/>
          <w:lang w:val="ka-GE"/>
        </w:rPr>
        <w:t>დაცვისა</w:t>
      </w:r>
      <w:r w:rsidRPr="00143099">
        <w:rPr>
          <w:rFonts w:ascii="Sylfaen" w:hAnsi="Sylfaen" w:cstheme="minorHAnsi"/>
          <w:lang w:val="ka-GE"/>
        </w:rPr>
        <w:t xml:space="preserve"> </w:t>
      </w:r>
      <w:r w:rsidRPr="00143099">
        <w:rPr>
          <w:rFonts w:ascii="Sylfaen" w:hAnsi="Sylfaen" w:cs="Sylfaen"/>
          <w:lang w:val="ka-GE"/>
        </w:rPr>
        <w:t>და</w:t>
      </w:r>
      <w:r w:rsidRPr="00143099">
        <w:rPr>
          <w:rFonts w:ascii="Sylfaen" w:hAnsi="Sylfaen" w:cstheme="minorHAnsi"/>
          <w:lang w:val="ka-GE"/>
        </w:rPr>
        <w:t xml:space="preserve"> </w:t>
      </w:r>
      <w:r w:rsidRPr="00143099">
        <w:rPr>
          <w:rFonts w:ascii="Sylfaen" w:hAnsi="Sylfaen" w:cs="Sylfaen"/>
          <w:lang w:val="ka-GE"/>
        </w:rPr>
        <w:t>მომსახურების</w:t>
      </w:r>
      <w:r w:rsidRPr="00143099">
        <w:rPr>
          <w:rFonts w:ascii="Sylfaen" w:hAnsi="Sylfaen" w:cstheme="minorHAnsi"/>
          <w:lang w:val="ka-GE"/>
        </w:rPr>
        <w:t xml:space="preserve"> </w:t>
      </w:r>
      <w:r w:rsidRPr="00143099">
        <w:rPr>
          <w:rFonts w:ascii="Sylfaen" w:hAnsi="Sylfaen" w:cs="Sylfaen"/>
          <w:lang w:val="ka-GE"/>
        </w:rPr>
        <w:t>სამინისტროში</w:t>
      </w:r>
      <w:r w:rsidRPr="00143099">
        <w:rPr>
          <w:rFonts w:ascii="Sylfaen" w:hAnsi="Sylfaen" w:cstheme="minorHAnsi"/>
          <w:lang w:val="ka-GE"/>
        </w:rPr>
        <w:t xml:space="preserve"> </w:t>
      </w:r>
      <w:r w:rsidRPr="00143099">
        <w:rPr>
          <w:rFonts w:ascii="Sylfaen" w:hAnsi="Sylfaen" w:cs="Sylfaen"/>
          <w:lang w:val="ka-GE"/>
        </w:rPr>
        <w:t>უცხოელ მუშა</w:t>
      </w:r>
      <w:r w:rsidR="001B522A">
        <w:rPr>
          <w:rFonts w:ascii="Sylfaen" w:hAnsi="Sylfaen" w:cs="Sylfaen"/>
          <w:lang w:val="ka-GE"/>
        </w:rPr>
        <w:t>კ</w:t>
      </w:r>
      <w:r w:rsidRPr="00143099">
        <w:rPr>
          <w:rFonts w:ascii="Sylfaen" w:hAnsi="Sylfaen" w:cs="Sylfaen"/>
          <w:lang w:val="ka-GE"/>
        </w:rPr>
        <w:t>თა</w:t>
      </w:r>
      <w:r w:rsidRPr="00143099">
        <w:rPr>
          <w:rFonts w:ascii="Sylfaen" w:hAnsi="Sylfaen" w:cstheme="minorHAnsi"/>
          <w:lang w:val="ka-GE"/>
        </w:rPr>
        <w:t xml:space="preserve"> </w:t>
      </w:r>
      <w:r w:rsidRPr="00143099">
        <w:rPr>
          <w:rFonts w:ascii="Sylfaen" w:hAnsi="Sylfaen" w:cs="Sylfaen"/>
          <w:lang w:val="ka-GE"/>
        </w:rPr>
        <w:t>შრომითი</w:t>
      </w:r>
      <w:r w:rsidRPr="00143099">
        <w:rPr>
          <w:rFonts w:ascii="Sylfaen" w:hAnsi="Sylfaen" w:cstheme="minorHAnsi"/>
          <w:lang w:val="ka-GE"/>
        </w:rPr>
        <w:t xml:space="preserve"> </w:t>
      </w:r>
      <w:r w:rsidRPr="00143099">
        <w:rPr>
          <w:rFonts w:ascii="Sylfaen" w:hAnsi="Sylfaen" w:cs="Sylfaen"/>
          <w:lang w:val="ka-GE"/>
        </w:rPr>
        <w:t>უფლებების</w:t>
      </w:r>
      <w:r w:rsidRPr="00143099">
        <w:rPr>
          <w:rFonts w:ascii="Sylfaen" w:hAnsi="Sylfaen" w:cstheme="minorHAnsi"/>
          <w:lang w:val="ka-GE"/>
        </w:rPr>
        <w:t xml:space="preserve"> </w:t>
      </w:r>
      <w:r w:rsidRPr="00143099">
        <w:rPr>
          <w:rFonts w:ascii="Sylfaen" w:hAnsi="Sylfaen" w:cs="Sylfaen"/>
          <w:lang w:val="ka-GE"/>
        </w:rPr>
        <w:t>ომბუდსმენის</w:t>
      </w:r>
      <w:r w:rsidRPr="00143099">
        <w:rPr>
          <w:rFonts w:ascii="Sylfaen" w:hAnsi="Sylfaen" w:cstheme="minorHAnsi"/>
          <w:lang w:val="ka-GE"/>
        </w:rPr>
        <w:t xml:space="preserve"> </w:t>
      </w:r>
      <w:r w:rsidRPr="00143099">
        <w:rPr>
          <w:rFonts w:ascii="Sylfaen" w:hAnsi="Sylfaen" w:cs="Sylfaen"/>
          <w:lang w:val="ka-GE"/>
        </w:rPr>
        <w:t>საკონტაქტო</w:t>
      </w:r>
      <w:r w:rsidRPr="00143099">
        <w:rPr>
          <w:rFonts w:ascii="Sylfaen" w:hAnsi="Sylfaen" w:cstheme="minorHAnsi"/>
          <w:lang w:val="ka-GE"/>
        </w:rPr>
        <w:t xml:space="preserve"> </w:t>
      </w:r>
      <w:r w:rsidRPr="00143099">
        <w:rPr>
          <w:rFonts w:ascii="Sylfaen" w:hAnsi="Sylfaen" w:cs="Sylfaen"/>
          <w:lang w:val="ka-GE"/>
        </w:rPr>
        <w:t>ინფორმაცია</w:t>
      </w:r>
      <w:r w:rsidRPr="00143099">
        <w:rPr>
          <w:rFonts w:ascii="Sylfaen" w:hAnsi="Sylfaen" w:cstheme="minorHAnsi"/>
          <w:lang w:val="ka-GE"/>
        </w:rPr>
        <w:t xml:space="preserve"> (</w:t>
      </w:r>
      <w:r w:rsidRPr="00143099">
        <w:rPr>
          <w:rFonts w:ascii="Sylfaen" w:hAnsi="Sylfaen" w:cs="Sylfaen"/>
          <w:lang w:val="ka-GE"/>
        </w:rPr>
        <w:t>შემდგომში</w:t>
      </w:r>
      <w:r w:rsidRPr="00143099">
        <w:rPr>
          <w:rFonts w:ascii="Sylfaen" w:hAnsi="Sylfaen" w:cstheme="minorHAnsi"/>
          <w:lang w:val="ka-GE"/>
        </w:rPr>
        <w:t xml:space="preserve"> </w:t>
      </w:r>
      <w:r w:rsidRPr="00143099">
        <w:rPr>
          <w:rFonts w:ascii="Sylfaen" w:hAnsi="Sylfaen" w:cs="Calibri"/>
          <w:bCs/>
          <w:lang w:val="ka-GE"/>
        </w:rPr>
        <w:t>„</w:t>
      </w:r>
      <w:r w:rsidRPr="00143099">
        <w:rPr>
          <w:rFonts w:ascii="Sylfaen" w:hAnsi="Sylfaen" w:cs="Sylfaen"/>
          <w:bCs/>
          <w:lang w:val="ka-GE"/>
        </w:rPr>
        <w:t>ომბუდსმენი</w:t>
      </w:r>
      <w:r w:rsidRPr="00143099">
        <w:rPr>
          <w:rFonts w:ascii="Sylfaen" w:hAnsi="Sylfaen" w:cs="Calibri"/>
          <w:bCs/>
          <w:lang w:val="ka-GE"/>
        </w:rPr>
        <w:t>“</w:t>
      </w:r>
      <w:r w:rsidRPr="00143099">
        <w:rPr>
          <w:rFonts w:ascii="Sylfaen" w:hAnsi="Sylfaen" w:cstheme="minorHAnsi"/>
          <w:lang w:val="ka-GE"/>
        </w:rPr>
        <w:t xml:space="preserve">) </w:t>
      </w:r>
      <w:r w:rsidRPr="00143099">
        <w:rPr>
          <w:rFonts w:ascii="Sylfaen" w:hAnsi="Sylfaen" w:cs="Sylfaen"/>
          <w:lang w:val="ka-GE"/>
        </w:rPr>
        <w:t>და</w:t>
      </w:r>
      <w:r w:rsidRPr="00143099">
        <w:rPr>
          <w:rFonts w:ascii="Sylfaen" w:hAnsi="Sylfaen" w:cstheme="minorHAnsi"/>
          <w:lang w:val="ka-GE"/>
        </w:rPr>
        <w:t xml:space="preserve"> </w:t>
      </w:r>
      <w:r w:rsidRPr="00143099">
        <w:rPr>
          <w:rFonts w:ascii="Sylfaen" w:hAnsi="Sylfaen" w:cs="Sylfaen"/>
          <w:lang w:val="ka-GE"/>
        </w:rPr>
        <w:t>ისრაელში</w:t>
      </w:r>
      <w:r w:rsidRPr="00143099">
        <w:rPr>
          <w:rFonts w:ascii="Sylfaen" w:hAnsi="Sylfaen" w:cstheme="minorHAnsi"/>
          <w:lang w:val="ka-GE"/>
        </w:rPr>
        <w:t xml:space="preserve"> </w:t>
      </w:r>
      <w:r w:rsidRPr="00143099">
        <w:rPr>
          <w:rFonts w:ascii="Sylfaen" w:hAnsi="Sylfaen" w:cs="Sylfaen"/>
          <w:lang w:val="ka-GE"/>
        </w:rPr>
        <w:t>საქართველოს</w:t>
      </w:r>
      <w:r w:rsidRPr="00143099">
        <w:rPr>
          <w:rFonts w:ascii="Sylfaen" w:hAnsi="Sylfaen" w:cstheme="minorHAnsi"/>
          <w:lang w:val="ka-GE"/>
        </w:rPr>
        <w:t xml:space="preserve"> </w:t>
      </w:r>
      <w:r w:rsidRPr="00143099">
        <w:rPr>
          <w:rFonts w:ascii="Sylfaen" w:hAnsi="Sylfaen" w:cs="Sylfaen"/>
          <w:lang w:val="ka-GE"/>
        </w:rPr>
        <w:t>საკონსულოს</w:t>
      </w:r>
      <w:r w:rsidRPr="00143099">
        <w:rPr>
          <w:rFonts w:ascii="Sylfaen" w:hAnsi="Sylfaen" w:cstheme="minorHAnsi"/>
          <w:lang w:val="ka-GE"/>
        </w:rPr>
        <w:t xml:space="preserve"> </w:t>
      </w:r>
      <w:r w:rsidRPr="00143099">
        <w:rPr>
          <w:rFonts w:ascii="Sylfaen" w:hAnsi="Sylfaen" w:cs="Sylfaen"/>
          <w:lang w:val="ka-GE"/>
        </w:rPr>
        <w:t>საკონტაქტო</w:t>
      </w:r>
      <w:r w:rsidRPr="00143099">
        <w:rPr>
          <w:rFonts w:ascii="Sylfaen" w:hAnsi="Sylfaen" w:cstheme="minorHAnsi"/>
          <w:lang w:val="ka-GE"/>
        </w:rPr>
        <w:t xml:space="preserve"> </w:t>
      </w:r>
      <w:r w:rsidRPr="00143099">
        <w:rPr>
          <w:rFonts w:ascii="Sylfaen" w:hAnsi="Sylfaen" w:cs="Sylfaen"/>
          <w:lang w:val="ka-GE"/>
        </w:rPr>
        <w:t>ინფორმაცია</w:t>
      </w:r>
      <w:r w:rsidRPr="00143099">
        <w:rPr>
          <w:rFonts w:ascii="Sylfaen" w:hAnsi="Sylfaen" w:cstheme="minorHAnsi"/>
          <w:lang w:val="ka-GE"/>
        </w:rPr>
        <w:t>.</w:t>
      </w:r>
    </w:p>
    <w:p w14:paraId="75062B8B" w14:textId="38F5FBA1" w:rsidR="00E671B6" w:rsidRPr="00143099" w:rsidRDefault="00E671B6" w:rsidP="00102220">
      <w:pPr>
        <w:spacing w:line="240" w:lineRule="auto"/>
        <w:jc w:val="both"/>
        <w:rPr>
          <w:rFonts w:ascii="Sylfaen" w:hAnsi="Sylfaen" w:cstheme="minorHAnsi"/>
          <w:lang w:val="ka-GE"/>
        </w:rPr>
      </w:pPr>
      <w:r w:rsidRPr="00143099">
        <w:rPr>
          <w:rFonts w:ascii="Sylfaen" w:hAnsi="Sylfaen" w:cstheme="minorHAnsi"/>
          <w:lang w:val="ka-GE"/>
        </w:rPr>
        <w:t xml:space="preserve">გაცნობითი ინსტრუქტაჟის </w:t>
      </w:r>
      <w:r w:rsidRPr="00143099">
        <w:rPr>
          <w:rFonts w:ascii="Sylfaen" w:hAnsi="Sylfaen" w:cs="Sylfaen"/>
          <w:lang w:val="ka-GE"/>
        </w:rPr>
        <w:t>ფარგლებში</w:t>
      </w:r>
      <w:r w:rsidRPr="00143099">
        <w:rPr>
          <w:rFonts w:ascii="Sylfaen" w:hAnsi="Sylfaen" w:cstheme="minorHAnsi"/>
          <w:lang w:val="ka-GE"/>
        </w:rPr>
        <w:t xml:space="preserve">, </w:t>
      </w:r>
      <w:r w:rsidRPr="00143099">
        <w:rPr>
          <w:rFonts w:ascii="Sylfaen" w:hAnsi="Sylfaen" w:cs="Sylfaen"/>
          <w:lang w:val="ka-GE"/>
        </w:rPr>
        <w:t>განმცხადებლებს</w:t>
      </w:r>
      <w:r w:rsidRPr="00143099">
        <w:rPr>
          <w:rFonts w:ascii="Sylfaen" w:hAnsi="Sylfaen" w:cstheme="minorHAnsi"/>
          <w:lang w:val="ka-GE"/>
        </w:rPr>
        <w:t xml:space="preserve"> </w:t>
      </w:r>
      <w:r w:rsidRPr="00143099">
        <w:rPr>
          <w:rFonts w:ascii="Sylfaen" w:hAnsi="Sylfaen" w:cs="Sylfaen"/>
          <w:lang w:val="ka-GE"/>
        </w:rPr>
        <w:t>ეცნობებათ</w:t>
      </w:r>
      <w:r w:rsidRPr="00143099">
        <w:rPr>
          <w:rFonts w:ascii="Sylfaen" w:hAnsi="Sylfaen" w:cstheme="minorHAnsi"/>
          <w:lang w:val="ka-GE"/>
        </w:rPr>
        <w:t xml:space="preserve"> ასევე PIBA</w:t>
      </w:r>
      <w:r w:rsidRPr="00143099">
        <w:rPr>
          <w:rFonts w:ascii="Sylfaen" w:hAnsi="Sylfaen" w:cs="Calibri"/>
          <w:lang w:val="ka-GE"/>
        </w:rPr>
        <w:t>-</w:t>
      </w:r>
      <w:r w:rsidRPr="00143099">
        <w:rPr>
          <w:rFonts w:ascii="Sylfaen" w:hAnsi="Sylfaen" w:cs="Sylfaen"/>
          <w:lang w:val="ka-GE"/>
        </w:rPr>
        <w:t>ს</w:t>
      </w:r>
      <w:r w:rsidRPr="00143099">
        <w:rPr>
          <w:rFonts w:ascii="Sylfaen" w:hAnsi="Sylfaen" w:cstheme="minorHAnsi"/>
          <w:lang w:val="ka-GE"/>
        </w:rPr>
        <w:t xml:space="preserve"> </w:t>
      </w:r>
      <w:r w:rsidRPr="00143099">
        <w:rPr>
          <w:rFonts w:ascii="Sylfaen" w:hAnsi="Sylfaen" w:cs="Sylfaen"/>
          <w:lang w:val="ka-GE"/>
        </w:rPr>
        <w:t>მიერ</w:t>
      </w:r>
      <w:r w:rsidRPr="00143099">
        <w:rPr>
          <w:rFonts w:ascii="Sylfaen" w:hAnsi="Sylfaen" w:cstheme="minorHAnsi"/>
          <w:lang w:val="ka-GE"/>
        </w:rPr>
        <w:t xml:space="preserve"> </w:t>
      </w:r>
      <w:r w:rsidRPr="00143099">
        <w:rPr>
          <w:rFonts w:ascii="Sylfaen" w:hAnsi="Sylfaen" w:cs="Sylfaen"/>
          <w:lang w:val="ka-GE"/>
        </w:rPr>
        <w:t>მოწოდებული</w:t>
      </w:r>
      <w:r w:rsidRPr="00143099">
        <w:rPr>
          <w:rFonts w:ascii="Sylfaen" w:hAnsi="Sylfaen" w:cstheme="minorHAnsi"/>
          <w:lang w:val="ka-GE"/>
        </w:rPr>
        <w:t xml:space="preserve"> </w:t>
      </w:r>
      <w:r w:rsidRPr="00143099">
        <w:rPr>
          <w:rFonts w:ascii="Sylfaen" w:hAnsi="Sylfaen" w:cs="Sylfaen"/>
          <w:lang w:val="ka-GE"/>
        </w:rPr>
        <w:t>ვებ</w:t>
      </w:r>
      <w:r w:rsidRPr="00143099">
        <w:rPr>
          <w:rFonts w:ascii="Sylfaen" w:hAnsi="Sylfaen" w:cstheme="minorHAnsi"/>
          <w:lang w:val="ka-GE"/>
        </w:rPr>
        <w:t>-</w:t>
      </w:r>
      <w:r w:rsidRPr="00143099">
        <w:rPr>
          <w:rFonts w:ascii="Sylfaen" w:hAnsi="Sylfaen" w:cs="Sylfaen"/>
          <w:lang w:val="ka-GE"/>
        </w:rPr>
        <w:t>გვერდის</w:t>
      </w:r>
      <w:r w:rsidRPr="00143099">
        <w:rPr>
          <w:rFonts w:ascii="Sylfaen" w:hAnsi="Sylfaen" w:cstheme="minorHAnsi"/>
          <w:lang w:val="ka-GE"/>
        </w:rPr>
        <w:t xml:space="preserve"> </w:t>
      </w:r>
      <w:r w:rsidRPr="00143099">
        <w:rPr>
          <w:rFonts w:ascii="Sylfaen" w:hAnsi="Sylfaen" w:cs="Sylfaen"/>
          <w:lang w:val="ka-GE"/>
        </w:rPr>
        <w:t>მისამართი</w:t>
      </w:r>
      <w:r w:rsidRPr="00143099">
        <w:rPr>
          <w:rFonts w:ascii="Sylfaen" w:hAnsi="Sylfaen" w:cstheme="minorHAnsi"/>
          <w:lang w:val="ka-GE"/>
        </w:rPr>
        <w:t xml:space="preserve">, </w:t>
      </w:r>
      <w:r w:rsidRPr="00143099">
        <w:rPr>
          <w:rFonts w:ascii="Sylfaen" w:hAnsi="Sylfaen" w:cs="Sylfaen"/>
          <w:lang w:val="ka-GE"/>
        </w:rPr>
        <w:t>რომელიც მოიცავს უცხოელ</w:t>
      </w:r>
      <w:r w:rsidRPr="00143099">
        <w:rPr>
          <w:rFonts w:ascii="Sylfaen" w:hAnsi="Sylfaen" w:cstheme="minorHAnsi"/>
          <w:lang w:val="ka-GE"/>
        </w:rPr>
        <w:t xml:space="preserve"> მუშა</w:t>
      </w:r>
      <w:r w:rsidR="001B522A">
        <w:rPr>
          <w:rFonts w:ascii="Sylfaen" w:hAnsi="Sylfaen" w:cstheme="minorHAnsi"/>
          <w:lang w:val="ka-GE"/>
        </w:rPr>
        <w:t>კ</w:t>
      </w:r>
      <w:r w:rsidRPr="00143099">
        <w:rPr>
          <w:rFonts w:ascii="Sylfaen" w:hAnsi="Sylfaen" w:cstheme="minorHAnsi"/>
          <w:lang w:val="ka-GE"/>
        </w:rPr>
        <w:t>თა/</w:t>
      </w:r>
      <w:r w:rsidRPr="00143099">
        <w:rPr>
          <w:rFonts w:ascii="Sylfaen" w:hAnsi="Sylfaen" w:cs="Sylfaen"/>
          <w:lang w:val="ka-GE"/>
        </w:rPr>
        <w:t>მშრომელთა</w:t>
      </w:r>
      <w:r w:rsidRPr="00143099">
        <w:rPr>
          <w:rFonts w:ascii="Sylfaen" w:hAnsi="Sylfaen" w:cstheme="minorHAnsi"/>
          <w:lang w:val="ka-GE"/>
        </w:rPr>
        <w:t xml:space="preserve"> </w:t>
      </w:r>
      <w:r w:rsidRPr="00143099">
        <w:rPr>
          <w:rFonts w:ascii="Sylfaen" w:hAnsi="Sylfaen" w:cs="Sylfaen"/>
          <w:lang w:val="ka-GE"/>
        </w:rPr>
        <w:t>უფლებების</w:t>
      </w:r>
      <w:r w:rsidRPr="00143099">
        <w:rPr>
          <w:rFonts w:ascii="Sylfaen" w:hAnsi="Sylfaen" w:cstheme="minorHAnsi"/>
          <w:lang w:val="ka-GE"/>
        </w:rPr>
        <w:t xml:space="preserve"> </w:t>
      </w:r>
      <w:r w:rsidRPr="00143099">
        <w:rPr>
          <w:rFonts w:ascii="Sylfaen" w:hAnsi="Sylfaen" w:cs="Sylfaen"/>
          <w:lang w:val="ka-GE"/>
        </w:rPr>
        <w:t>სახელმძღვანელოს</w:t>
      </w:r>
      <w:r w:rsidRPr="00143099">
        <w:rPr>
          <w:rFonts w:ascii="Sylfaen" w:hAnsi="Sylfaen" w:cstheme="minorHAnsi"/>
          <w:lang w:val="ka-GE"/>
        </w:rPr>
        <w:t xml:space="preserve"> </w:t>
      </w:r>
      <w:r w:rsidRPr="00143099">
        <w:rPr>
          <w:rFonts w:ascii="Sylfaen" w:hAnsi="Sylfaen" w:cs="Sylfaen"/>
          <w:lang w:val="ka-GE"/>
        </w:rPr>
        <w:t>რუსულ</w:t>
      </w:r>
      <w:r w:rsidRPr="00143099">
        <w:rPr>
          <w:rFonts w:ascii="Sylfaen" w:hAnsi="Sylfaen" w:cstheme="minorHAnsi"/>
          <w:lang w:val="ka-GE"/>
        </w:rPr>
        <w:t xml:space="preserve"> </w:t>
      </w:r>
      <w:r w:rsidRPr="00143099">
        <w:rPr>
          <w:rFonts w:ascii="Sylfaen" w:hAnsi="Sylfaen" w:cs="Sylfaen"/>
          <w:lang w:val="ka-GE"/>
        </w:rPr>
        <w:t>ენაზე</w:t>
      </w:r>
      <w:r w:rsidRPr="00143099">
        <w:rPr>
          <w:rFonts w:ascii="Sylfaen" w:hAnsi="Sylfaen" w:cstheme="minorHAnsi"/>
          <w:lang w:val="ka-GE"/>
        </w:rPr>
        <w:t xml:space="preserve">, </w:t>
      </w:r>
      <w:r w:rsidRPr="00143099">
        <w:rPr>
          <w:rFonts w:ascii="Sylfaen" w:hAnsi="Sylfaen" w:cs="Sylfaen"/>
          <w:lang w:val="ka-GE"/>
        </w:rPr>
        <w:t>სადაც</w:t>
      </w:r>
      <w:r w:rsidRPr="00143099">
        <w:rPr>
          <w:rFonts w:ascii="Sylfaen" w:hAnsi="Sylfaen" w:cstheme="minorHAnsi"/>
          <w:lang w:val="ka-GE"/>
        </w:rPr>
        <w:t xml:space="preserve"> </w:t>
      </w:r>
      <w:r w:rsidRPr="00143099">
        <w:rPr>
          <w:rFonts w:ascii="Sylfaen" w:hAnsi="Sylfaen" w:cs="Sylfaen"/>
          <w:lang w:val="ka-GE"/>
        </w:rPr>
        <w:t>მოცემულია</w:t>
      </w:r>
      <w:r w:rsidRPr="00143099">
        <w:rPr>
          <w:rFonts w:ascii="Sylfaen" w:hAnsi="Sylfaen" w:cstheme="minorHAnsi"/>
          <w:lang w:val="ka-GE"/>
        </w:rPr>
        <w:t xml:space="preserve"> </w:t>
      </w:r>
      <w:r w:rsidRPr="00143099">
        <w:rPr>
          <w:rFonts w:ascii="Sylfaen" w:hAnsi="Sylfaen" w:cs="Sylfaen"/>
          <w:lang w:val="ka-GE"/>
        </w:rPr>
        <w:t>მათი</w:t>
      </w:r>
      <w:r w:rsidRPr="00143099">
        <w:rPr>
          <w:rFonts w:ascii="Sylfaen" w:hAnsi="Sylfaen" w:cstheme="minorHAnsi"/>
          <w:lang w:val="ka-GE"/>
        </w:rPr>
        <w:t xml:space="preserve"> </w:t>
      </w:r>
      <w:r w:rsidRPr="00143099">
        <w:rPr>
          <w:rFonts w:ascii="Sylfaen" w:hAnsi="Sylfaen" w:cs="Sylfaen"/>
          <w:lang w:val="ka-GE"/>
        </w:rPr>
        <w:t>უფლებები</w:t>
      </w:r>
      <w:r w:rsidRPr="00143099">
        <w:rPr>
          <w:rFonts w:ascii="Sylfaen" w:hAnsi="Sylfaen" w:cstheme="minorHAnsi"/>
          <w:lang w:val="ka-GE"/>
        </w:rPr>
        <w:t xml:space="preserve"> </w:t>
      </w:r>
      <w:r w:rsidRPr="00143099">
        <w:rPr>
          <w:rFonts w:ascii="Sylfaen" w:hAnsi="Sylfaen" w:cs="Sylfaen"/>
          <w:lang w:val="ka-GE"/>
        </w:rPr>
        <w:t>და</w:t>
      </w:r>
      <w:r w:rsidRPr="00143099">
        <w:rPr>
          <w:rFonts w:ascii="Sylfaen" w:hAnsi="Sylfaen" w:cstheme="minorHAnsi"/>
          <w:lang w:val="ka-GE"/>
        </w:rPr>
        <w:t xml:space="preserve"> </w:t>
      </w:r>
      <w:r w:rsidRPr="00143099">
        <w:rPr>
          <w:rFonts w:ascii="Sylfaen" w:hAnsi="Sylfaen" w:cs="Sylfaen"/>
          <w:lang w:val="ka-GE"/>
        </w:rPr>
        <w:t>მოვალეობები</w:t>
      </w:r>
      <w:r w:rsidRPr="00143099">
        <w:rPr>
          <w:rFonts w:ascii="Sylfaen" w:hAnsi="Sylfaen" w:cstheme="minorHAnsi"/>
          <w:lang w:val="ka-GE"/>
        </w:rPr>
        <w:t xml:space="preserve"> </w:t>
      </w:r>
      <w:r w:rsidRPr="00143099">
        <w:rPr>
          <w:rFonts w:ascii="Sylfaen" w:hAnsi="Sylfaen" w:cs="Sylfaen"/>
          <w:lang w:val="ka-GE"/>
        </w:rPr>
        <w:t>ისრაელში</w:t>
      </w:r>
      <w:r w:rsidRPr="00143099">
        <w:rPr>
          <w:rFonts w:ascii="Sylfaen" w:hAnsi="Sylfaen" w:cstheme="minorHAnsi"/>
          <w:lang w:val="ka-GE"/>
        </w:rPr>
        <w:t>.</w:t>
      </w:r>
    </w:p>
    <w:p w14:paraId="529D4A47" w14:textId="77777777" w:rsidR="00D602D5" w:rsidRPr="00143099" w:rsidRDefault="00D602D5" w:rsidP="00102220">
      <w:pPr>
        <w:spacing w:line="240" w:lineRule="auto"/>
        <w:jc w:val="both"/>
        <w:rPr>
          <w:rFonts w:ascii="Sylfaen" w:hAnsi="Sylfaen" w:cstheme="minorHAnsi"/>
          <w:lang w:val="ka-GE"/>
        </w:rPr>
      </w:pPr>
    </w:p>
    <w:p w14:paraId="3EDA1808" w14:textId="4B230CA8" w:rsidR="00E062A7" w:rsidRPr="00143099" w:rsidRDefault="00E671B6" w:rsidP="00102220">
      <w:pPr>
        <w:spacing w:line="240" w:lineRule="auto"/>
        <w:jc w:val="both"/>
        <w:rPr>
          <w:rFonts w:ascii="Sylfaen" w:hAnsi="Sylfaen"/>
          <w:lang w:val="ka-GE"/>
          <w14:shadow w14:blurRad="50800" w14:dist="50800" w14:dir="5400000" w14:sx="0" w14:sy="0" w14:kx="0" w14:ky="0" w14:algn="ctr">
            <w14:srgbClr w14:val="0070C0"/>
          </w14:shadow>
        </w:rPr>
      </w:pPr>
      <w:r w:rsidRPr="00143099">
        <w:rPr>
          <w:rFonts w:ascii="Sylfaen" w:hAnsi="Sylfaen"/>
          <w:b/>
          <w:bCs/>
          <w:noProof/>
          <w14:shadow w14:blurRad="50800" w14:dist="50800" w14:dir="5400000" w14:sx="0" w14:sy="0" w14:kx="0" w14:ky="0" w14:algn="ctr">
            <w14:srgbClr w14:val="0070C0"/>
          </w14:shadow>
        </w:rPr>
        <w:drawing>
          <wp:anchor distT="0" distB="0" distL="114300" distR="114300" simplePos="0" relativeHeight="251677696" behindDoc="0" locked="0" layoutInCell="1" allowOverlap="1" wp14:anchorId="20348699" wp14:editId="65F330BD">
            <wp:simplePos x="0" y="0"/>
            <wp:positionH relativeFrom="margin">
              <wp:align>left</wp:align>
            </wp:positionH>
            <wp:positionV relativeFrom="paragraph">
              <wp:posOffset>81915</wp:posOffset>
            </wp:positionV>
            <wp:extent cx="628650" cy="685800"/>
            <wp:effectExtent l="0" t="0" r="0" b="0"/>
            <wp:wrapSquare wrapText="bothSides"/>
            <wp:docPr id="27" name="2020_misc_07 copy 1"/>
            <wp:cNvGraphicFramePr/>
            <a:graphic xmlns:a="http://schemas.openxmlformats.org/drawingml/2006/main">
              <a:graphicData uri="http://schemas.openxmlformats.org/drawingml/2006/picture">
                <pic:pic xmlns:pic="http://schemas.openxmlformats.org/drawingml/2006/picture">
                  <pic:nvPicPr>
                    <pic:cNvPr id="27" name="2020_misc_07 copy 1"/>
                    <pic:cNvPicPr/>
                  </pic:nvPicPr>
                  <pic:blipFill rotWithShape="1">
                    <a:blip r:embed="rId21">
                      <a:extLst>
                        <a:ext uri="{28A0092B-C50C-407E-A947-70E740481C1C}">
                          <a14:useLocalDpi xmlns:a14="http://schemas.microsoft.com/office/drawing/2010/main" val="0"/>
                        </a:ext>
                      </a:extLst>
                    </a:blip>
                    <a:stretch>
                      <a:fillRect/>
                    </a:stretch>
                  </pic:blipFill>
                  <pic:spPr>
                    <a:xfrm>
                      <a:off x="0" y="0"/>
                      <a:ext cx="628650" cy="685800"/>
                    </a:xfrm>
                    <a:prstGeom prst="rect">
                      <a:avLst/>
                    </a:prstGeom>
                    <a:solidFill>
                      <a:srgbClr val="0070C0"/>
                    </a:solidFill>
                  </pic:spPr>
                </pic:pic>
              </a:graphicData>
            </a:graphic>
            <wp14:sizeRelH relativeFrom="margin">
              <wp14:pctWidth>0</wp14:pctWidth>
            </wp14:sizeRelH>
            <wp14:sizeRelV relativeFrom="margin">
              <wp14:pctHeight>0</wp14:pctHeight>
            </wp14:sizeRelV>
          </wp:anchor>
        </w:drawing>
      </w:r>
      <w:r w:rsidRPr="00143099">
        <w:rPr>
          <w:rFonts w:ascii="Sylfaen" w:hAnsi="Sylfaen"/>
          <w:b/>
          <w:bCs/>
          <w:u w:val="single"/>
          <w:lang w:val="ka-GE"/>
          <w14:shadow w14:blurRad="50800" w14:dist="50800" w14:dir="5400000" w14:sx="0" w14:sy="0" w14:kx="0" w14:ky="0" w14:algn="ctr">
            <w14:srgbClr w14:val="0070C0"/>
          </w14:shadow>
        </w:rPr>
        <w:t xml:space="preserve"> XIII ეტაპი: გამგზავრება ისრაელში</w:t>
      </w:r>
    </w:p>
    <w:p w14:paraId="185C3AA4" w14:textId="0920A042" w:rsidR="00AB4998" w:rsidRPr="00143099" w:rsidRDefault="00AB4998" w:rsidP="00102220">
      <w:pPr>
        <w:spacing w:line="240" w:lineRule="auto"/>
        <w:jc w:val="both"/>
        <w:rPr>
          <w:rFonts w:ascii="Sylfaen" w:hAnsi="Sylfaen"/>
          <w:lang w:val="ka-GE"/>
          <w14:shadow w14:blurRad="50800" w14:dist="50800" w14:dir="5400000" w14:sx="0" w14:sy="0" w14:kx="0" w14:ky="0" w14:algn="ctr">
            <w14:srgbClr w14:val="0070C0"/>
          </w14:shadow>
        </w:rPr>
      </w:pPr>
      <w:r w:rsidRPr="00143099">
        <w:rPr>
          <w:rFonts w:ascii="Sylfaen" w:hAnsi="Sylfaen"/>
          <w:lang w:val="ka-GE"/>
          <w14:shadow w14:blurRad="50800" w14:dist="50800" w14:dir="5400000" w14:sx="0" w14:sy="0" w14:kx="0" w14:ky="0" w14:algn="ctr">
            <w14:srgbClr w14:val="0070C0"/>
          </w14:shadow>
        </w:rPr>
        <w:t xml:space="preserve">SESA მოამზადებს მუშაკს ისრაელში ჩასვლისთვის, </w:t>
      </w:r>
      <w:r w:rsidR="00D602D5" w:rsidRPr="00143099">
        <w:rPr>
          <w:rFonts w:ascii="Sylfaen" w:hAnsi="Sylfaen"/>
          <w:lang w:val="ka-GE"/>
          <w14:shadow w14:blurRad="50800" w14:dist="50800" w14:dir="5400000" w14:sx="0" w14:sy="0" w14:kx="0" w14:ky="0" w14:algn="ctr">
            <w14:srgbClr w14:val="0070C0"/>
          </w14:shadow>
        </w:rPr>
        <w:t>კერძოდ,</w:t>
      </w:r>
      <w:r w:rsidRPr="00143099">
        <w:rPr>
          <w:rFonts w:ascii="Sylfaen" w:hAnsi="Sylfaen"/>
          <w:lang w:val="ka-GE"/>
          <w14:shadow w14:blurRad="50800" w14:dist="50800" w14:dir="5400000" w14:sx="0" w14:sy="0" w14:kx="0" w14:ky="0" w14:algn="ctr">
            <w14:srgbClr w14:val="0070C0"/>
          </w14:shadow>
        </w:rPr>
        <w:t xml:space="preserve"> დაეხმარება მუშაკს მგზა</w:t>
      </w:r>
      <w:r w:rsidR="00E671B6" w:rsidRPr="00143099">
        <w:rPr>
          <w:rFonts w:ascii="Sylfaen" w:hAnsi="Sylfaen"/>
          <w:lang w:val="ka-GE"/>
          <w14:shadow w14:blurRad="50800" w14:dist="50800" w14:dir="5400000" w14:sx="0" w14:sy="0" w14:kx="0" w14:ky="0" w14:algn="ctr">
            <w14:srgbClr w14:val="0070C0"/>
          </w14:shadow>
        </w:rPr>
        <w:t>ვ</w:t>
      </w:r>
      <w:r w:rsidRPr="00143099">
        <w:rPr>
          <w:rFonts w:ascii="Sylfaen" w:hAnsi="Sylfaen"/>
          <w:lang w:val="ka-GE"/>
          <w14:shadow w14:blurRad="50800" w14:dist="50800" w14:dir="5400000" w14:sx="0" w14:sy="0" w14:kx="0" w14:ky="0" w14:algn="ctr">
            <w14:srgbClr w14:val="0070C0"/>
          </w14:shadow>
        </w:rPr>
        <w:t>რობის ორგანიზებაში, მათ შორის</w:t>
      </w:r>
      <w:r w:rsidR="00D602D5" w:rsidRPr="00143099">
        <w:rPr>
          <w:rFonts w:ascii="Sylfaen" w:hAnsi="Sylfaen"/>
          <w:lang w:val="ka-GE"/>
          <w14:shadow w14:blurRad="50800" w14:dist="50800" w14:dir="5400000" w14:sx="0" w14:sy="0" w14:kx="0" w14:ky="0" w14:algn="ctr">
            <w14:srgbClr w14:val="0070C0"/>
          </w14:shadow>
        </w:rPr>
        <w:t>,</w:t>
      </w:r>
      <w:r w:rsidRPr="00143099">
        <w:rPr>
          <w:rFonts w:ascii="Sylfaen" w:hAnsi="Sylfaen"/>
          <w:lang w:val="ka-GE"/>
          <w14:shadow w14:blurRad="50800" w14:dist="50800" w14:dir="5400000" w14:sx="0" w14:sy="0" w14:kx="0" w14:ky="0" w14:algn="ctr">
            <w14:srgbClr w14:val="0070C0"/>
          </w14:shadow>
        </w:rPr>
        <w:t xml:space="preserve"> გონივრული საბაზრო განაკვეთით ავიაბილეთების შეძენაში. </w:t>
      </w:r>
      <w:r w:rsidR="00E50DDB" w:rsidRPr="00143099">
        <w:rPr>
          <w:rFonts w:ascii="Sylfaen" w:hAnsi="Sylfaen"/>
          <w:lang w:val="ka-GE"/>
          <w14:shadow w14:blurRad="50800" w14:dist="50800" w14:dir="5400000" w14:sx="0" w14:sy="0" w14:kx="0" w14:ky="0" w14:algn="ctr">
            <w14:srgbClr w14:val="0070C0"/>
          </w14:shadow>
        </w:rPr>
        <w:t xml:space="preserve">დამხმარე მუშაკების ისრაელში გამგზავრება მოხდება ჯგუფურად (თუ ეს შესაძლებელია), თანამშრომლობის ორგანოებს შორის წინასწარ შეთანხმებულ თარიღებსა და ვადებში. </w:t>
      </w:r>
      <w:r w:rsidR="00671721" w:rsidRPr="00143099">
        <w:rPr>
          <w:rFonts w:ascii="Sylfaen" w:hAnsi="Sylfaen"/>
          <w:lang w:val="ka-GE"/>
          <w14:shadow w14:blurRad="50800" w14:dist="50800" w14:dir="5400000" w14:sx="0" w14:sy="0" w14:kx="0" w14:ky="0" w14:algn="ctr">
            <w14:srgbClr w14:val="0070C0"/>
          </w14:shadow>
        </w:rPr>
        <w:t>შეძენილი ავიაბილეთის თარიღი უნდა იყოს ისეთი, რომ მუშაკი ჩამოვიდეს ისრაელში რაც შეიძლება მალე და არაუგვიანეს 30 დღისა SEC-ს ხელმოწერის დღიდან.</w:t>
      </w:r>
    </w:p>
    <w:p w14:paraId="254259F4" w14:textId="0C25252D" w:rsidR="00AB4998" w:rsidRPr="00143099" w:rsidRDefault="00055406" w:rsidP="00102220">
      <w:pPr>
        <w:spacing w:line="240" w:lineRule="auto"/>
        <w:jc w:val="both"/>
        <w:rPr>
          <w:rFonts w:ascii="Sylfaen" w:hAnsi="Sylfaen"/>
          <w:b/>
          <w:bCs/>
          <w:i/>
          <w:iCs/>
          <w:lang w:val="ka-GE"/>
          <w14:shadow w14:blurRad="50800" w14:dist="50800" w14:dir="5400000" w14:sx="0" w14:sy="0" w14:kx="0" w14:ky="0" w14:algn="ctr">
            <w14:srgbClr w14:val="0070C0"/>
          </w14:shadow>
        </w:rPr>
      </w:pPr>
      <w:r w:rsidRPr="00143099">
        <w:rPr>
          <w:rFonts w:ascii="Sylfaen" w:hAnsi="Sylfaen"/>
          <w:b/>
          <w:bCs/>
          <w:i/>
          <w:iCs/>
          <w:lang w:val="ka-GE"/>
          <w14:shadow w14:blurRad="50800" w14:dist="50800" w14:dir="5400000" w14:sx="0" w14:sy="0" w14:kx="0" w14:ky="0" w14:algn="ctr">
            <w14:srgbClr w14:val="0070C0"/>
          </w14:shadow>
        </w:rPr>
        <w:t>ისრაელში გამგზავრებისა და ისრაელიდან დაბრუნების, ისევე როგორც სამოგზაური დაზღვევის ხარჯები უნდა დაფაროს დამხმარე მუშაკმა.</w:t>
      </w:r>
    </w:p>
    <w:p w14:paraId="005F3050" w14:textId="77777777" w:rsidR="00671721" w:rsidRPr="00143099" w:rsidRDefault="00AB4998" w:rsidP="00102220">
      <w:pPr>
        <w:spacing w:line="240" w:lineRule="auto"/>
        <w:jc w:val="both"/>
        <w:rPr>
          <w:rFonts w:ascii="Sylfaen" w:hAnsi="Sylfaen"/>
          <w:lang w:val="ka-GE"/>
          <w14:shadow w14:blurRad="50800" w14:dist="50800" w14:dir="5400000" w14:sx="0" w14:sy="0" w14:kx="0" w14:ky="0" w14:algn="ctr">
            <w14:srgbClr w14:val="0070C0"/>
          </w14:shadow>
        </w:rPr>
      </w:pPr>
      <w:bookmarkStart w:id="20" w:name="_Hlk52997895"/>
      <w:r w:rsidRPr="00143099">
        <w:rPr>
          <w:rFonts w:ascii="Sylfaen" w:hAnsi="Sylfaen"/>
          <w:lang w:val="ka-GE"/>
          <w14:shadow w14:blurRad="50800" w14:dist="50800" w14:dir="5400000" w14:sx="0" w14:sy="0" w14:kx="0" w14:ky="0" w14:algn="ctr">
            <w14:srgbClr w14:val="0070C0"/>
          </w14:shadow>
        </w:rPr>
        <w:t>SESA</w:t>
      </w:r>
      <w:bookmarkEnd w:id="20"/>
      <w:r w:rsidRPr="00143099">
        <w:rPr>
          <w:rFonts w:ascii="Sylfaen" w:hAnsi="Sylfaen"/>
          <w:lang w:val="ka-GE"/>
          <w14:shadow w14:blurRad="50800" w14:dist="50800" w14:dir="5400000" w14:sx="0" w14:sy="0" w14:kx="0" w14:ky="0" w14:algn="ctr">
            <w14:srgbClr w14:val="0070C0"/>
          </w14:shadow>
        </w:rPr>
        <w:t xml:space="preserve"> შეატყობინებს PIBA-ს </w:t>
      </w:r>
      <w:r w:rsidR="00E50DDB" w:rsidRPr="00143099">
        <w:rPr>
          <w:rFonts w:ascii="Sylfaen" w:hAnsi="Sylfaen"/>
          <w:lang w:val="ka-GE"/>
          <w14:shadow w14:blurRad="50800" w14:dist="50800" w14:dir="5400000" w14:sx="0" w14:sy="0" w14:kx="0" w14:ky="0" w14:algn="ctr">
            <w14:srgbClr w14:val="0070C0"/>
          </w14:shadow>
        </w:rPr>
        <w:t xml:space="preserve">დამხმარე </w:t>
      </w:r>
      <w:r w:rsidRPr="00143099">
        <w:rPr>
          <w:rFonts w:ascii="Sylfaen" w:hAnsi="Sylfaen"/>
          <w:lang w:val="ka-GE"/>
          <w14:shadow w14:blurRad="50800" w14:dist="50800" w14:dir="5400000" w14:sx="0" w14:sy="0" w14:kx="0" w14:ky="0" w14:algn="ctr">
            <w14:srgbClr w14:val="0070C0"/>
          </w14:shadow>
        </w:rPr>
        <w:t>მუშაკ</w:t>
      </w:r>
      <w:r w:rsidR="00E50DDB" w:rsidRPr="00143099">
        <w:rPr>
          <w:rFonts w:ascii="Sylfaen" w:hAnsi="Sylfaen"/>
          <w:lang w:val="ka-GE"/>
          <w14:shadow w14:blurRad="50800" w14:dist="50800" w14:dir="5400000" w14:sx="0" w14:sy="0" w14:kx="0" w14:ky="0" w14:algn="ctr">
            <w14:srgbClr w14:val="0070C0"/>
          </w14:shadow>
        </w:rPr>
        <w:t>ებ</w:t>
      </w:r>
      <w:r w:rsidRPr="00143099">
        <w:rPr>
          <w:rFonts w:ascii="Sylfaen" w:hAnsi="Sylfaen"/>
          <w:lang w:val="ka-GE"/>
          <w14:shadow w14:blurRad="50800" w14:dist="50800" w14:dir="5400000" w14:sx="0" w14:sy="0" w14:kx="0" w14:ky="0" w14:algn="ctr">
            <w14:srgbClr w14:val="0070C0"/>
          </w14:shadow>
        </w:rPr>
        <w:t xml:space="preserve">ის სამგზავრო მარშრუტის შესახებ </w:t>
      </w:r>
      <w:r w:rsidR="00E50DDB" w:rsidRPr="00143099">
        <w:rPr>
          <w:rFonts w:ascii="Sylfaen" w:hAnsi="Sylfaen"/>
          <w:lang w:val="ka-GE"/>
          <w14:shadow w14:blurRad="50800" w14:dist="50800" w14:dir="5400000" w14:sx="0" w14:sy="0" w14:kx="0" w14:ky="0" w14:algn="ctr">
            <w14:srgbClr w14:val="0070C0"/>
          </w14:shadow>
        </w:rPr>
        <w:t xml:space="preserve">მინიმუმ ათი (10) დღით ადრე ისრაელში ჩასვლამდე და მათში რაიმე ცვლილების შესახებ, რათა შესაძლებელი იყოს </w:t>
      </w:r>
      <w:r w:rsidR="00671721" w:rsidRPr="00143099">
        <w:rPr>
          <w:rFonts w:ascii="Sylfaen" w:hAnsi="Sylfaen"/>
          <w:lang w:val="ka-GE"/>
          <w14:shadow w14:blurRad="50800" w14:dist="50800" w14:dir="5400000" w14:sx="0" w14:sy="0" w14:kx="0" w14:ky="0" w14:algn="ctr">
            <w14:srgbClr w14:val="0070C0"/>
          </w14:shadow>
        </w:rPr>
        <w:t xml:space="preserve">PIBA-ს მიერ დამსაქმებლისთვის </w:t>
      </w:r>
      <w:r w:rsidR="00E50DDB" w:rsidRPr="00143099">
        <w:rPr>
          <w:rFonts w:ascii="Sylfaen" w:hAnsi="Sylfaen"/>
          <w:lang w:val="ka-GE"/>
          <w14:shadow w14:blurRad="50800" w14:dist="50800" w14:dir="5400000" w14:sx="0" w14:sy="0" w14:kx="0" w14:ky="0" w14:algn="ctr">
            <w14:srgbClr w14:val="0070C0"/>
          </w14:shadow>
        </w:rPr>
        <w:t>წინასწარი შეტყობინების გაგზავნა.</w:t>
      </w:r>
    </w:p>
    <w:p w14:paraId="43D5D27B" w14:textId="43B0AE29" w:rsidR="00AB4998" w:rsidRPr="00143099" w:rsidRDefault="00671721" w:rsidP="00102220">
      <w:pPr>
        <w:spacing w:line="240" w:lineRule="auto"/>
        <w:jc w:val="both"/>
        <w:rPr>
          <w:rFonts w:ascii="Sylfaen" w:hAnsi="Sylfaen"/>
          <w:lang w:val="ka-GE"/>
          <w14:shadow w14:blurRad="50800" w14:dist="50800" w14:dir="5400000" w14:sx="0" w14:sy="0" w14:kx="0" w14:ky="0" w14:algn="ctr">
            <w14:srgbClr w14:val="0070C0"/>
          </w14:shadow>
        </w:rPr>
      </w:pPr>
      <w:r w:rsidRPr="00143099">
        <w:rPr>
          <w:rFonts w:ascii="Sylfaen" w:hAnsi="Sylfaen"/>
          <w:lang w:val="ka-GE"/>
          <w14:shadow w14:blurRad="50800" w14:dist="50800" w14:dir="5400000" w14:sx="0" w14:sy="0" w14:kx="0" w14:ky="0" w14:algn="ctr">
            <w14:srgbClr w14:val="0070C0"/>
          </w14:shadow>
        </w:rPr>
        <w:t>SESA</w:t>
      </w:r>
      <w:r w:rsidR="00AB4998" w:rsidRPr="00143099">
        <w:rPr>
          <w:rFonts w:ascii="Sylfaen" w:hAnsi="Sylfaen"/>
          <w:lang w:val="ka-GE"/>
          <w14:shadow w14:blurRad="50800" w14:dist="50800" w14:dir="5400000" w14:sx="0" w14:sy="0" w14:kx="0" w14:ky="0" w14:algn="ctr">
            <w14:srgbClr w14:val="0070C0"/>
          </w14:shadow>
        </w:rPr>
        <w:t xml:space="preserve"> თითოეულ მუშაკს გადასცემს „სტანდარტული შრომით ხელშეკრულების“ (SEC-ის) მისთვის განკუთვნილ</w:t>
      </w:r>
      <w:r w:rsidR="00D602D5" w:rsidRPr="00143099">
        <w:rPr>
          <w:rFonts w:ascii="Sylfaen" w:hAnsi="Sylfaen"/>
          <w:lang w:val="ka-GE"/>
          <w14:shadow w14:blurRad="50800" w14:dist="50800" w14:dir="5400000" w14:sx="0" w14:sy="0" w14:kx="0" w14:ky="0" w14:algn="ctr">
            <w14:srgbClr w14:val="0070C0"/>
          </w14:shadow>
        </w:rPr>
        <w:t>ი</w:t>
      </w:r>
      <w:r w:rsidR="00AB4998" w:rsidRPr="00143099">
        <w:rPr>
          <w:rFonts w:ascii="Sylfaen" w:hAnsi="Sylfaen"/>
          <w:lang w:val="ka-GE"/>
          <w14:shadow w14:blurRad="50800" w14:dist="50800" w14:dir="5400000" w14:sx="0" w14:sy="0" w14:kx="0" w14:ky="0" w14:algn="ctr">
            <w14:srgbClr w14:val="0070C0"/>
          </w14:shadow>
        </w:rPr>
        <w:t xml:space="preserve"> ორიგინალის ასლს, რომელიც მან უნდა წარადგინოს ისრაელში შესვლისთანავე.</w:t>
      </w:r>
    </w:p>
    <w:p w14:paraId="399F7EE9" w14:textId="3BB3E79E" w:rsidR="00F970EE" w:rsidRPr="00143099" w:rsidRDefault="00E50DDB" w:rsidP="00102220">
      <w:pPr>
        <w:spacing w:line="240" w:lineRule="auto"/>
        <w:jc w:val="both"/>
        <w:rPr>
          <w:rFonts w:ascii="Sylfaen" w:hAnsi="Sylfaen" w:cs="Sylfaen"/>
          <w:lang w:val="ka-GE"/>
        </w:rPr>
      </w:pPr>
      <w:r w:rsidRPr="00143099">
        <w:rPr>
          <w:rFonts w:ascii="Sylfaen" w:hAnsi="Sylfaen"/>
          <w:b/>
          <w:bCs/>
          <w:noProof/>
          <w14:shadow w14:blurRad="50800" w14:dist="50800" w14:dir="5400000" w14:sx="0" w14:sy="0" w14:kx="0" w14:ky="0" w14:algn="ctr">
            <w14:srgbClr w14:val="0070C0"/>
          </w14:shadow>
        </w:rPr>
        <w:drawing>
          <wp:anchor distT="0" distB="0" distL="114300" distR="114300" simplePos="0" relativeHeight="251678720" behindDoc="0" locked="0" layoutInCell="1" allowOverlap="1" wp14:anchorId="6C1FC18B" wp14:editId="5D0CC627">
            <wp:simplePos x="0" y="0"/>
            <wp:positionH relativeFrom="margin">
              <wp:align>left</wp:align>
            </wp:positionH>
            <wp:positionV relativeFrom="paragraph">
              <wp:posOffset>286385</wp:posOffset>
            </wp:positionV>
            <wp:extent cx="635000" cy="754380"/>
            <wp:effectExtent l="19050" t="19050" r="12700" b="26670"/>
            <wp:wrapSquare wrapText="bothSides"/>
            <wp:docPr id="40" name="2020_people_41"/>
            <wp:cNvGraphicFramePr/>
            <a:graphic xmlns:a="http://schemas.openxmlformats.org/drawingml/2006/main">
              <a:graphicData uri="http://schemas.openxmlformats.org/drawingml/2006/picture">
                <pic:pic xmlns:pic="http://schemas.openxmlformats.org/drawingml/2006/picture">
                  <pic:nvPicPr>
                    <pic:cNvPr id="40" name="2020_people_41"/>
                    <pic:cNvPicPr/>
                  </pic:nvPicPr>
                  <pic:blipFill rotWithShape="1">
                    <a:blip r:embed="rId22">
                      <a:extLst>
                        <a:ext uri="{28A0092B-C50C-407E-A947-70E740481C1C}">
                          <a14:useLocalDpi xmlns:a14="http://schemas.microsoft.com/office/drawing/2010/main" val="0"/>
                        </a:ext>
                      </a:extLst>
                    </a:blip>
                    <a:stretch>
                      <a:fillRect/>
                    </a:stretch>
                  </pic:blipFill>
                  <pic:spPr>
                    <a:xfrm>
                      <a:off x="0" y="0"/>
                      <a:ext cx="639601" cy="760141"/>
                    </a:xfrm>
                    <a:prstGeom prst="rect">
                      <a:avLst/>
                    </a:prstGeom>
                    <a:solidFill>
                      <a:schemeClr val="accent1">
                        <a:lumMod val="20000"/>
                        <a:lumOff val="80000"/>
                      </a:schemeClr>
                    </a:solidFill>
                    <a:ln>
                      <a:solidFill>
                        <a:srgbClr val="0070C0"/>
                      </a:solidFill>
                    </a:ln>
                  </pic:spPr>
                </pic:pic>
              </a:graphicData>
            </a:graphic>
            <wp14:sizeRelH relativeFrom="margin">
              <wp14:pctWidth>0</wp14:pctWidth>
            </wp14:sizeRelH>
            <wp14:sizeRelV relativeFrom="margin">
              <wp14:pctHeight>0</wp14:pctHeight>
            </wp14:sizeRelV>
          </wp:anchor>
        </w:drawing>
      </w:r>
    </w:p>
    <w:p w14:paraId="0C66D3FD" w14:textId="7502431E" w:rsidR="001E1563" w:rsidRPr="00143099" w:rsidRDefault="001E1563" w:rsidP="00102220">
      <w:pPr>
        <w:spacing w:line="240" w:lineRule="auto"/>
        <w:jc w:val="both"/>
        <w:rPr>
          <w:rFonts w:ascii="Sylfaen" w:hAnsi="Sylfaen"/>
          <w:b/>
          <w:bCs/>
          <w:u w:val="single"/>
          <w:lang w:val="ka-GE"/>
          <w14:shadow w14:blurRad="50800" w14:dist="50800" w14:dir="5400000" w14:sx="0" w14:sy="0" w14:kx="0" w14:ky="0" w14:algn="ctr">
            <w14:srgbClr w14:val="0070C0"/>
          </w14:shadow>
        </w:rPr>
      </w:pPr>
      <w:r w:rsidRPr="00143099">
        <w:rPr>
          <w:rFonts w:ascii="Sylfaen" w:hAnsi="Sylfaen"/>
          <w:b/>
          <w:bCs/>
          <w:u w:val="single"/>
          <w:lang w:val="ka-GE"/>
          <w14:shadow w14:blurRad="50800" w14:dist="50800" w14:dir="5400000" w14:sx="0" w14:sy="0" w14:kx="0" w14:ky="0" w14:algn="ctr">
            <w14:srgbClr w14:val="0070C0"/>
          </w14:shadow>
        </w:rPr>
        <w:t xml:space="preserve">XIV ეტაპი: </w:t>
      </w:r>
      <w:r w:rsidR="00E50DDB" w:rsidRPr="00143099">
        <w:rPr>
          <w:rFonts w:ascii="Sylfaen" w:hAnsi="Sylfaen"/>
          <w:b/>
          <w:bCs/>
          <w:u w:val="single"/>
          <w:lang w:val="ka-GE"/>
          <w14:shadow w14:blurRad="50800" w14:dist="50800" w14:dir="5400000" w14:sx="0" w14:sy="0" w14:kx="0" w14:ky="0" w14:algn="ctr">
            <w14:srgbClr w14:val="0070C0"/>
          </w14:shadow>
        </w:rPr>
        <w:t>დასაქმებულთა შესვლა ისრაელში</w:t>
      </w:r>
    </w:p>
    <w:p w14:paraId="3B72D516" w14:textId="13BFE8BC" w:rsidR="00671721" w:rsidRPr="00143099" w:rsidRDefault="00671721" w:rsidP="00102220">
      <w:pPr>
        <w:spacing w:line="240" w:lineRule="auto"/>
        <w:jc w:val="both"/>
        <w:rPr>
          <w:rFonts w:ascii="Sylfaen" w:hAnsi="Sylfaen" w:cs="Sylfaen"/>
          <w:lang w:val="ka-GE"/>
        </w:rPr>
      </w:pPr>
      <w:r w:rsidRPr="00143099">
        <w:rPr>
          <w:rFonts w:ascii="Sylfaen" w:hAnsi="Sylfaen" w:cs="Sylfaen"/>
          <w:lang w:val="ka-GE"/>
        </w:rPr>
        <w:t>დამხმარე მუშაკ</w:t>
      </w:r>
      <w:r w:rsidR="00D602D5" w:rsidRPr="00143099">
        <w:rPr>
          <w:rFonts w:ascii="Sylfaen" w:hAnsi="Sylfaen" w:cs="Sylfaen"/>
          <w:lang w:val="ka-GE"/>
        </w:rPr>
        <w:t>ებ</w:t>
      </w:r>
      <w:r w:rsidRPr="00143099">
        <w:rPr>
          <w:rFonts w:ascii="Sylfaen" w:hAnsi="Sylfaen" w:cs="Sylfaen"/>
          <w:lang w:val="ka-GE"/>
        </w:rPr>
        <w:t>ს</w:t>
      </w:r>
      <w:r w:rsidR="00D602D5" w:rsidRPr="00143099">
        <w:rPr>
          <w:rFonts w:ascii="Sylfaen" w:hAnsi="Sylfaen" w:cs="Sylfaen"/>
          <w:lang w:val="ka-GE"/>
        </w:rPr>
        <w:t>,</w:t>
      </w:r>
      <w:r w:rsidRPr="00143099">
        <w:rPr>
          <w:rFonts w:ascii="Sylfaen" w:hAnsi="Sylfaen" w:cs="Sylfaen"/>
          <w:lang w:val="ka-GE"/>
        </w:rPr>
        <w:t xml:space="preserve"> ისრაელში ჩასვლისთანავე</w:t>
      </w:r>
      <w:r w:rsidR="00D602D5" w:rsidRPr="00143099">
        <w:rPr>
          <w:rFonts w:ascii="Sylfaen" w:hAnsi="Sylfaen" w:cs="Sylfaen"/>
          <w:lang w:val="ka-GE"/>
        </w:rPr>
        <w:t>,</w:t>
      </w:r>
      <w:r w:rsidRPr="00143099">
        <w:rPr>
          <w:rFonts w:ascii="Sylfaen" w:hAnsi="Sylfaen" w:cs="Sylfaen"/>
          <w:lang w:val="ka-GE"/>
        </w:rPr>
        <w:t xml:space="preserve"> დახვდებიან PIBA-ს წარმომადგენლები</w:t>
      </w:r>
      <w:r w:rsidR="00D602D5" w:rsidRPr="00143099">
        <w:rPr>
          <w:rFonts w:ascii="Sylfaen" w:hAnsi="Sylfaen" w:cs="Sylfaen"/>
          <w:lang w:val="ka-GE"/>
        </w:rPr>
        <w:t>, რომლებიც უზრუნველყოფენ მათთვის</w:t>
      </w:r>
      <w:r w:rsidRPr="00143099">
        <w:rPr>
          <w:rFonts w:ascii="Sylfaen" w:hAnsi="Sylfaen" w:cs="Sylfaen"/>
          <w:lang w:val="ka-GE"/>
        </w:rPr>
        <w:t xml:space="preserve"> ისრაელში მუშაობის ნებართვ</w:t>
      </w:r>
      <w:r w:rsidR="00D602D5" w:rsidRPr="00143099">
        <w:rPr>
          <w:rFonts w:ascii="Sylfaen" w:hAnsi="Sylfaen" w:cs="Sylfaen"/>
          <w:lang w:val="ka-GE"/>
        </w:rPr>
        <w:t>ის</w:t>
      </w:r>
      <w:r w:rsidR="000914C1" w:rsidRPr="00143099">
        <w:rPr>
          <w:rFonts w:ascii="Sylfaen" w:hAnsi="Sylfaen" w:cs="Sylfaen"/>
          <w:lang w:val="ka-GE"/>
        </w:rPr>
        <w:t xml:space="preserve"> გაცემას</w:t>
      </w:r>
      <w:r w:rsidRPr="00143099">
        <w:rPr>
          <w:rFonts w:ascii="Sylfaen" w:hAnsi="Sylfaen" w:cs="Sylfaen"/>
          <w:lang w:val="ka-GE"/>
        </w:rPr>
        <w:t>, რაც შტამპის სახით ჩაერტყმებათ პასპორტში</w:t>
      </w:r>
      <w:r w:rsidR="00D602D5" w:rsidRPr="00143099">
        <w:rPr>
          <w:rFonts w:ascii="Sylfaen" w:hAnsi="Sylfaen" w:cs="Sylfaen"/>
          <w:lang w:val="ka-GE"/>
        </w:rPr>
        <w:t xml:space="preserve">. მათ ასევე </w:t>
      </w:r>
      <w:r w:rsidRPr="00143099">
        <w:rPr>
          <w:rFonts w:ascii="Sylfaen" w:hAnsi="Sylfaen" w:cs="Sylfaen"/>
          <w:lang w:val="ka-GE"/>
        </w:rPr>
        <w:t>გადაეცემა</w:t>
      </w:r>
      <w:r w:rsidR="00D602D5" w:rsidRPr="00143099">
        <w:rPr>
          <w:rFonts w:ascii="Sylfaen" w:hAnsi="Sylfaen" w:cs="Sylfaen"/>
          <w:lang w:val="ka-GE"/>
        </w:rPr>
        <w:t>თ</w:t>
      </w:r>
      <w:r w:rsidRPr="00143099">
        <w:rPr>
          <w:rFonts w:ascii="Sylfaen" w:hAnsi="Sylfaen" w:cs="Sylfaen"/>
          <w:lang w:val="ka-GE"/>
        </w:rPr>
        <w:t xml:space="preserve"> დამსაქმებლის მიერ ხელმოწერილი შრომითი ხელშეკრულების ორიგინალი და შესაძლებელია მოსთხოვონ შრომით ხელშეკრულებაზე დასვან მათი ორიგინალი ხელმოწერა, რათა თითოეულ მხარეს ჰქონდეს ხელმოწერილი დოკუმენტების ორიგინალი/დედანი.</w:t>
      </w:r>
    </w:p>
    <w:p w14:paraId="33461E52" w14:textId="201A0E10" w:rsidR="00671721" w:rsidRPr="00143099" w:rsidRDefault="00671721" w:rsidP="00102220">
      <w:pPr>
        <w:spacing w:line="240" w:lineRule="auto"/>
        <w:jc w:val="both"/>
        <w:rPr>
          <w:rFonts w:ascii="Sylfaen" w:hAnsi="Sylfaen" w:cs="Sylfaen"/>
          <w:lang w:val="ka-GE"/>
        </w:rPr>
      </w:pPr>
      <w:r w:rsidRPr="00143099">
        <w:rPr>
          <w:rFonts w:ascii="Sylfaen" w:hAnsi="Sylfaen" w:cs="Sylfaen"/>
          <w:lang w:val="ka-GE"/>
        </w:rPr>
        <w:t xml:space="preserve">PIBA ვალდებულია შეატყობინოს დამსაქმებელს იმ თარიღისა და დროის შესახებ, როდესაც დაგეგმილია დამხმარე მუშაკის ჩამოსვლა და ასევე მათში ნებისმიერი ცვლილების შესახებ. დამსაქმებლის წარმომადგენელი უნდა დახვდეს დამხმარე მუშაკს აეროპორტში და წაიყვანოს </w:t>
      </w:r>
      <w:r w:rsidR="000914C1" w:rsidRPr="00143099">
        <w:rPr>
          <w:rFonts w:ascii="Sylfaen" w:hAnsi="Sylfaen" w:cs="Sylfaen"/>
          <w:lang w:val="ka-GE"/>
        </w:rPr>
        <w:t>იგი</w:t>
      </w:r>
      <w:r w:rsidRPr="00143099">
        <w:rPr>
          <w:rFonts w:ascii="Sylfaen" w:hAnsi="Sylfaen" w:cs="Sylfaen"/>
          <w:lang w:val="ka-GE"/>
        </w:rPr>
        <w:t xml:space="preserve"> მის საცხოვრებელში/ სამუშაო ადგილზე.</w:t>
      </w:r>
    </w:p>
    <w:p w14:paraId="5A6A9016" w14:textId="77777777" w:rsidR="00671721" w:rsidRPr="00143099" w:rsidRDefault="00671721" w:rsidP="00102220">
      <w:pPr>
        <w:spacing w:line="240" w:lineRule="auto"/>
        <w:jc w:val="both"/>
        <w:rPr>
          <w:rFonts w:ascii="Sylfaen" w:hAnsi="Sylfaen" w:cs="Sylfaen"/>
          <w:lang w:val="ka-GE"/>
        </w:rPr>
      </w:pPr>
      <w:r w:rsidRPr="00143099">
        <w:rPr>
          <w:rFonts w:ascii="Sylfaen" w:hAnsi="Sylfaen" w:cs="Sylfaen"/>
          <w:lang w:val="ka-GE"/>
        </w:rPr>
        <w:t xml:space="preserve">თუ ისრაელში ჩასვლის შემდეგ აღმოჩნდა, რომ დამხმარე მუშაკი: </w:t>
      </w:r>
    </w:p>
    <w:p w14:paraId="69F7EAD3" w14:textId="55CFCA07" w:rsidR="00671721" w:rsidRPr="00143099" w:rsidRDefault="00671721" w:rsidP="00014AA8">
      <w:pPr>
        <w:pStyle w:val="ListParagraph"/>
        <w:numPr>
          <w:ilvl w:val="0"/>
          <w:numId w:val="31"/>
        </w:numPr>
        <w:spacing w:after="120" w:line="240" w:lineRule="auto"/>
        <w:contextualSpacing w:val="0"/>
        <w:jc w:val="both"/>
        <w:rPr>
          <w:rFonts w:ascii="Sylfaen" w:hAnsi="Sylfaen" w:cs="Sylfaen"/>
          <w:lang w:val="ka-GE"/>
        </w:rPr>
      </w:pPr>
      <w:r w:rsidRPr="00143099">
        <w:rPr>
          <w:rFonts w:ascii="Sylfaen" w:hAnsi="Sylfaen" w:cs="Sylfaen"/>
          <w:lang w:val="ka-GE"/>
        </w:rPr>
        <w:t>ამ სექტორში შრომისუუნაროა</w:t>
      </w:r>
      <w:r w:rsidR="000914C1" w:rsidRPr="00143099">
        <w:rPr>
          <w:rFonts w:ascii="Sylfaen" w:hAnsi="Sylfaen" w:cs="Sylfaen"/>
          <w:lang w:val="ka-GE"/>
        </w:rPr>
        <w:t>, ან არ აქვს</w:t>
      </w:r>
      <w:r w:rsidRPr="00143099">
        <w:rPr>
          <w:rFonts w:ascii="Sylfaen" w:hAnsi="Sylfaen" w:cs="Sylfaen"/>
          <w:lang w:val="ka-GE"/>
        </w:rPr>
        <w:t xml:space="preserve"> დამხმარე მუშაკად დასაქმებისთვის საჭირო უნარები და კვალიფიკაცი</w:t>
      </w:r>
      <w:r w:rsidR="000914C1" w:rsidRPr="00143099">
        <w:rPr>
          <w:rFonts w:ascii="Sylfaen" w:hAnsi="Sylfaen" w:cs="Sylfaen"/>
          <w:lang w:val="ka-GE"/>
        </w:rPr>
        <w:t>ა</w:t>
      </w:r>
      <w:r w:rsidRPr="00143099">
        <w:rPr>
          <w:rFonts w:ascii="Sylfaen" w:hAnsi="Sylfaen" w:cs="Sylfaen"/>
          <w:lang w:val="ka-GE"/>
        </w:rPr>
        <w:t xml:space="preserve">, </w:t>
      </w:r>
    </w:p>
    <w:p w14:paraId="4B8D3DA1" w14:textId="746943B5" w:rsidR="00671721" w:rsidRPr="00143099" w:rsidRDefault="00671721" w:rsidP="00015AD9">
      <w:pPr>
        <w:pStyle w:val="ListParagraph"/>
        <w:numPr>
          <w:ilvl w:val="0"/>
          <w:numId w:val="31"/>
        </w:numPr>
        <w:spacing w:after="120" w:line="240" w:lineRule="auto"/>
        <w:contextualSpacing w:val="0"/>
        <w:jc w:val="both"/>
        <w:rPr>
          <w:rFonts w:ascii="Sylfaen" w:hAnsi="Sylfaen" w:cs="Sylfaen"/>
          <w:lang w:val="ka-GE"/>
        </w:rPr>
      </w:pPr>
      <w:r w:rsidRPr="00143099">
        <w:rPr>
          <w:rFonts w:ascii="Sylfaen" w:hAnsi="Sylfaen" w:cs="Sylfaen"/>
          <w:lang w:val="ka-GE"/>
        </w:rPr>
        <w:t xml:space="preserve">ან მან ვერ დააკმაყოფილა „სტანდარტული შრომითი ხელშეკრულების“ </w:t>
      </w:r>
      <w:r w:rsidR="000914C1" w:rsidRPr="00143099">
        <w:rPr>
          <w:rFonts w:ascii="Sylfaen" w:hAnsi="Sylfaen" w:cs="Sylfaen"/>
          <w:lang w:val="ka-GE"/>
        </w:rPr>
        <w:t>(</w:t>
      </w:r>
      <w:r w:rsidRPr="00143099">
        <w:rPr>
          <w:rFonts w:ascii="Sylfaen" w:hAnsi="Sylfaen" w:cs="Sylfaen"/>
          <w:lang w:val="ka-GE"/>
        </w:rPr>
        <w:t>SEC-ის</w:t>
      </w:r>
      <w:r w:rsidR="000914C1" w:rsidRPr="00143099">
        <w:rPr>
          <w:rFonts w:ascii="Sylfaen" w:hAnsi="Sylfaen" w:cs="Sylfaen"/>
          <w:lang w:val="ka-GE"/>
        </w:rPr>
        <w:t>)</w:t>
      </w:r>
      <w:r w:rsidRPr="00143099">
        <w:rPr>
          <w:rFonts w:ascii="Sylfaen" w:hAnsi="Sylfaen" w:cs="Sylfaen"/>
          <w:lang w:val="ka-GE"/>
        </w:rPr>
        <w:t xml:space="preserve"> პირობები</w:t>
      </w:r>
      <w:r w:rsidR="000914C1" w:rsidRPr="00143099">
        <w:rPr>
          <w:rFonts w:ascii="Sylfaen" w:hAnsi="Sylfaen" w:cs="Sylfaen"/>
          <w:lang w:val="ka-GE"/>
        </w:rPr>
        <w:t xml:space="preserve">, </w:t>
      </w:r>
      <w:r w:rsidRPr="00143099">
        <w:rPr>
          <w:rFonts w:ascii="Sylfaen" w:hAnsi="Sylfaen" w:cs="Sylfaen"/>
          <w:lang w:val="ka-GE"/>
        </w:rPr>
        <w:t xml:space="preserve">ან „თანამშრომლობის ორგანოების“ მიერ ორმხრივად შეთანხმებული დეკლარაციები, მისი ვიზისა და სამუშაო ნებართვის პირობები, </w:t>
      </w:r>
    </w:p>
    <w:p w14:paraId="03879447" w14:textId="77777777" w:rsidR="000914C1" w:rsidRPr="00143099" w:rsidRDefault="00671721" w:rsidP="00014AA8">
      <w:pPr>
        <w:pStyle w:val="ListParagraph"/>
        <w:numPr>
          <w:ilvl w:val="0"/>
          <w:numId w:val="31"/>
        </w:numPr>
        <w:spacing w:after="120" w:line="240" w:lineRule="auto"/>
        <w:contextualSpacing w:val="0"/>
        <w:jc w:val="both"/>
        <w:rPr>
          <w:rFonts w:ascii="Sylfaen" w:hAnsi="Sylfaen" w:cs="Sylfaen"/>
          <w:lang w:val="ka-GE"/>
        </w:rPr>
      </w:pPr>
      <w:r w:rsidRPr="00143099">
        <w:rPr>
          <w:rFonts w:ascii="Sylfaen" w:hAnsi="Sylfaen" w:cs="Sylfaen"/>
          <w:lang w:val="ka-GE"/>
        </w:rPr>
        <w:t xml:space="preserve">ან „თანამშრომლობის ორგანოების“ მიერ განსაზღვრული წინაპირობები, </w:t>
      </w:r>
    </w:p>
    <w:p w14:paraId="10F96F06" w14:textId="03501A99" w:rsidR="00671721" w:rsidRPr="00143099" w:rsidRDefault="00671721" w:rsidP="00014AA8">
      <w:pPr>
        <w:pStyle w:val="ListParagraph"/>
        <w:numPr>
          <w:ilvl w:val="0"/>
          <w:numId w:val="31"/>
        </w:numPr>
        <w:spacing w:after="120" w:line="240" w:lineRule="auto"/>
        <w:contextualSpacing w:val="0"/>
        <w:jc w:val="both"/>
        <w:rPr>
          <w:rFonts w:ascii="Sylfaen" w:hAnsi="Sylfaen" w:cs="Sylfaen"/>
          <w:lang w:val="ka-GE"/>
        </w:rPr>
      </w:pPr>
      <w:r w:rsidRPr="00143099">
        <w:rPr>
          <w:rFonts w:ascii="Sylfaen" w:hAnsi="Sylfaen" w:cs="Sylfaen"/>
          <w:lang w:val="ka-GE"/>
        </w:rPr>
        <w:t>ან თუ დამხმარე მუშაკმა დაარღვია ისრაელის კანონები ან წესები (მათ შორის ჯანმრთელობის რეგულაციები)</w:t>
      </w:r>
      <w:r w:rsidR="000914C1" w:rsidRPr="00143099">
        <w:rPr>
          <w:rFonts w:ascii="Sylfaen" w:hAnsi="Sylfaen" w:cs="Sylfaen"/>
          <w:lang w:val="ka-GE"/>
        </w:rPr>
        <w:t>,</w:t>
      </w:r>
      <w:r w:rsidRPr="00143099">
        <w:rPr>
          <w:rFonts w:ascii="Sylfaen" w:hAnsi="Sylfaen" w:cs="Sylfaen"/>
          <w:lang w:val="ka-GE"/>
        </w:rPr>
        <w:t xml:space="preserve"> </w:t>
      </w:r>
    </w:p>
    <w:p w14:paraId="5A9E3B01" w14:textId="77777777" w:rsidR="000914C1" w:rsidRPr="00143099" w:rsidRDefault="00671721" w:rsidP="00014AA8">
      <w:pPr>
        <w:pStyle w:val="ListParagraph"/>
        <w:numPr>
          <w:ilvl w:val="0"/>
          <w:numId w:val="31"/>
        </w:numPr>
        <w:spacing w:after="120" w:line="240" w:lineRule="auto"/>
        <w:contextualSpacing w:val="0"/>
        <w:jc w:val="both"/>
        <w:rPr>
          <w:rFonts w:ascii="Sylfaen" w:hAnsi="Sylfaen" w:cs="Sylfaen"/>
          <w:lang w:val="ka-GE"/>
        </w:rPr>
      </w:pPr>
      <w:r w:rsidRPr="00143099">
        <w:rPr>
          <w:rFonts w:ascii="Sylfaen" w:hAnsi="Sylfaen" w:cs="Sylfaen"/>
          <w:lang w:val="ka-GE"/>
        </w:rPr>
        <w:t xml:space="preserve">ან წარმოადგინა ყალბი ინფორმაცია მისი აყვანის დროს, </w:t>
      </w:r>
    </w:p>
    <w:p w14:paraId="16A3978D" w14:textId="4F4BB1AA" w:rsidR="00671721" w:rsidRPr="00143099" w:rsidRDefault="00671721" w:rsidP="00347D00">
      <w:pPr>
        <w:spacing w:after="120" w:line="240" w:lineRule="auto"/>
        <w:ind w:left="360"/>
        <w:jc w:val="both"/>
        <w:rPr>
          <w:rFonts w:ascii="Sylfaen" w:hAnsi="Sylfaen" w:cs="Sylfaen"/>
          <w:lang w:val="ka-GE"/>
        </w:rPr>
      </w:pPr>
      <w:r w:rsidRPr="00143099">
        <w:rPr>
          <w:rFonts w:ascii="Sylfaen" w:hAnsi="Sylfaen" w:cs="Sylfaen"/>
          <w:lang w:val="ka-GE"/>
        </w:rPr>
        <w:t>დამხმარე მუშაკი შესაძლოა მ</w:t>
      </w:r>
      <w:r w:rsidR="000914C1" w:rsidRPr="00143099">
        <w:rPr>
          <w:rFonts w:ascii="Sylfaen" w:hAnsi="Sylfaen" w:cs="Sylfaen"/>
          <w:lang w:val="ka-GE"/>
        </w:rPr>
        <w:t>ი</w:t>
      </w:r>
      <w:r w:rsidRPr="00143099">
        <w:rPr>
          <w:rFonts w:ascii="Sylfaen" w:hAnsi="Sylfaen" w:cs="Sylfaen"/>
          <w:lang w:val="ka-GE"/>
        </w:rPr>
        <w:t>წვეულ იქნ</w:t>
      </w:r>
      <w:r w:rsidR="000914C1" w:rsidRPr="00143099">
        <w:rPr>
          <w:rFonts w:ascii="Sylfaen" w:hAnsi="Sylfaen" w:cs="Sylfaen"/>
          <w:lang w:val="ka-GE"/>
        </w:rPr>
        <w:t>ე</w:t>
      </w:r>
      <w:r w:rsidRPr="00143099">
        <w:rPr>
          <w:rFonts w:ascii="Sylfaen" w:hAnsi="Sylfaen" w:cs="Sylfaen"/>
          <w:lang w:val="ka-GE"/>
        </w:rPr>
        <w:t xml:space="preserve">ს ისრაელის „მოსახლეობისა და საემიგრაციო სამსახურის“ (PIBA-ს) მიერ ორგანიზებულ მოსმენაზე, რის შემდეგაც უნდა მოხდეს </w:t>
      </w:r>
      <w:r w:rsidR="000914C1" w:rsidRPr="00143099">
        <w:rPr>
          <w:rFonts w:ascii="Sylfaen" w:hAnsi="Sylfaen" w:cs="Sylfaen"/>
          <w:lang w:val="ka-GE"/>
        </w:rPr>
        <w:t xml:space="preserve">შესაბამისი </w:t>
      </w:r>
      <w:r w:rsidRPr="00143099">
        <w:rPr>
          <w:rFonts w:ascii="Sylfaen" w:hAnsi="Sylfaen" w:cs="Sylfaen"/>
          <w:lang w:val="ka-GE"/>
        </w:rPr>
        <w:t xml:space="preserve">გადაწყვეტილების მიღება მისი </w:t>
      </w:r>
      <w:r w:rsidR="000914C1" w:rsidRPr="00143099">
        <w:rPr>
          <w:rFonts w:ascii="Sylfaen" w:hAnsi="Sylfaen" w:cs="Sylfaen"/>
          <w:lang w:val="ka-GE"/>
        </w:rPr>
        <w:t>დასაქმება/არდასაქმების შესახებ</w:t>
      </w:r>
      <w:r w:rsidRPr="00143099">
        <w:rPr>
          <w:rFonts w:ascii="Sylfaen" w:hAnsi="Sylfaen" w:cs="Sylfaen"/>
          <w:lang w:val="ka-GE"/>
        </w:rPr>
        <w:t>, მათ შორის</w:t>
      </w:r>
      <w:r w:rsidR="000914C1" w:rsidRPr="00143099">
        <w:rPr>
          <w:rFonts w:ascii="Sylfaen" w:hAnsi="Sylfaen" w:cs="Sylfaen"/>
          <w:lang w:val="ka-GE"/>
        </w:rPr>
        <w:t>,</w:t>
      </w:r>
      <w:r w:rsidRPr="00143099">
        <w:rPr>
          <w:rFonts w:ascii="Sylfaen" w:hAnsi="Sylfaen" w:cs="Sylfaen"/>
          <w:lang w:val="ka-GE"/>
        </w:rPr>
        <w:t xml:space="preserve"> საკუთარი ხარჯებით საქართველოში მისი შესაძლო დეპორტაციის შესახებ და აეკრძალოს ისრაელში დაბრუნება, ისრაელის კანონმდებლობის შესაბამისად.</w:t>
      </w:r>
    </w:p>
    <w:p w14:paraId="0CBB3D36" w14:textId="467E8D12" w:rsidR="00671721" w:rsidRPr="00143099" w:rsidRDefault="00671721" w:rsidP="00102220">
      <w:pPr>
        <w:spacing w:line="240" w:lineRule="auto"/>
        <w:jc w:val="both"/>
        <w:rPr>
          <w:rFonts w:ascii="Sylfaen" w:hAnsi="Sylfaen" w:cs="Sylfaen"/>
          <w:lang w:val="ka-GE"/>
        </w:rPr>
      </w:pPr>
      <w:r w:rsidRPr="00143099">
        <w:rPr>
          <w:rFonts w:ascii="Sylfaen" w:hAnsi="Sylfaen" w:cs="Sylfaen"/>
          <w:lang w:val="ka-GE"/>
        </w:rPr>
        <w:t>ისრაელში ჩასვლის შემდეგ დამხმარე მუშაკს შეუძლია</w:t>
      </w:r>
      <w:r w:rsidR="00347D00" w:rsidRPr="00143099">
        <w:rPr>
          <w:rFonts w:ascii="Sylfaen" w:hAnsi="Sylfaen" w:cs="Sylfaen"/>
          <w:lang w:val="ka-GE"/>
        </w:rPr>
        <w:t xml:space="preserve">, საჭიროების შემთხვევაში, </w:t>
      </w:r>
      <w:r w:rsidRPr="00143099">
        <w:rPr>
          <w:rFonts w:ascii="Sylfaen" w:hAnsi="Sylfaen" w:cs="Sylfaen"/>
          <w:lang w:val="ka-GE"/>
        </w:rPr>
        <w:t xml:space="preserve"> დაუკავშირდეს ისრაელის სატელეფონო ქოლ-ცენტრს ან სახალხო დამცველს (ომბუცმენს) </w:t>
      </w:r>
      <w:r w:rsidR="00347D00" w:rsidRPr="00143099">
        <w:rPr>
          <w:rFonts w:ascii="Sylfaen" w:hAnsi="Sylfaen" w:cs="Sylfaen"/>
          <w:lang w:val="ka-GE"/>
        </w:rPr>
        <w:t xml:space="preserve">საჭირო ინფორმაციისა თუ </w:t>
      </w:r>
      <w:r w:rsidRPr="00143099">
        <w:rPr>
          <w:rFonts w:ascii="Sylfaen" w:hAnsi="Sylfaen" w:cs="Sylfaen"/>
          <w:lang w:val="ka-GE"/>
        </w:rPr>
        <w:t>დახმარების მისაღებად.</w:t>
      </w:r>
    </w:p>
    <w:p w14:paraId="308BD89E" w14:textId="30065C17" w:rsidR="00102220" w:rsidRPr="00143099" w:rsidRDefault="00102220" w:rsidP="00102220">
      <w:pPr>
        <w:spacing w:line="240" w:lineRule="auto"/>
        <w:jc w:val="both"/>
        <w:rPr>
          <w:rFonts w:ascii="Sylfaen" w:hAnsi="Sylfaen" w:cs="Sylfaen"/>
          <w:lang w:val="ka-GE"/>
        </w:rPr>
      </w:pPr>
    </w:p>
    <w:p w14:paraId="2DECA271" w14:textId="77777777" w:rsidR="00A2479F" w:rsidRPr="00143099" w:rsidRDefault="00A2479F" w:rsidP="00A2479F">
      <w:pPr>
        <w:pBdr>
          <w:top w:val="single" w:sz="4" w:space="1" w:color="auto"/>
          <w:left w:val="single" w:sz="4" w:space="4" w:color="auto"/>
          <w:bottom w:val="single" w:sz="4" w:space="1" w:color="auto"/>
          <w:right w:val="single" w:sz="4" w:space="4" w:color="auto"/>
        </w:pBdr>
        <w:shd w:val="clear" w:color="auto" w:fill="00B0F0"/>
        <w:spacing w:line="240" w:lineRule="auto"/>
        <w:ind w:left="144"/>
        <w:jc w:val="center"/>
        <w:rPr>
          <w:rFonts w:ascii="Sylfaen" w:hAnsi="Sylfaen"/>
          <w:b/>
          <w:bCs/>
          <w:color w:val="002060"/>
          <w:sz w:val="24"/>
          <w:szCs w:val="24"/>
          <w:lang w:val="ka-GE"/>
        </w:rPr>
      </w:pPr>
      <w:r w:rsidRPr="00143099">
        <w:rPr>
          <w:rFonts w:ascii="Sylfaen" w:hAnsi="Sylfaen"/>
          <w:b/>
          <w:bCs/>
          <w:color w:val="002060"/>
          <w:sz w:val="24"/>
          <w:szCs w:val="24"/>
          <w:lang w:val="ka-GE"/>
        </w:rPr>
        <w:t>შრომითი ხელშეკრულება</w:t>
      </w:r>
    </w:p>
    <w:p w14:paraId="6A20831E" w14:textId="6FA324A5" w:rsidR="00A2479F" w:rsidRPr="00143099" w:rsidRDefault="00347D00" w:rsidP="00A2479F">
      <w:pPr>
        <w:spacing w:line="240" w:lineRule="auto"/>
        <w:jc w:val="both"/>
        <w:rPr>
          <w:rFonts w:ascii="Sylfaen" w:eastAsia="Times New Roman" w:hAnsi="Sylfaen" w:cs="Helvetica"/>
          <w:color w:val="000000"/>
          <w:lang w:val="ka-GE"/>
        </w:rPr>
      </w:pPr>
      <w:r w:rsidRPr="00143099">
        <w:rPr>
          <w:rFonts w:ascii="Sylfaen" w:eastAsia="Times New Roman" w:hAnsi="Sylfaen" w:cs="Helvetica"/>
          <w:color w:val="000000"/>
          <w:lang w:val="ka-GE"/>
        </w:rPr>
        <w:t>დამხმარე მუშაკ</w:t>
      </w:r>
      <w:r w:rsidR="00A2479F" w:rsidRPr="00143099">
        <w:rPr>
          <w:rFonts w:ascii="Sylfaen" w:eastAsia="Times New Roman" w:hAnsi="Sylfaen" w:cs="Helvetica"/>
          <w:color w:val="000000"/>
          <w:lang w:val="ka-GE"/>
        </w:rPr>
        <w:t xml:space="preserve">სა და დამსაქმებელს შორის იდება შრომითი ხელშეკრულება წერილობითი ფორმით. </w:t>
      </w:r>
    </w:p>
    <w:p w14:paraId="7C530D55" w14:textId="11E45983" w:rsidR="00A2479F" w:rsidRPr="00143099" w:rsidRDefault="00A2479F" w:rsidP="00A2479F">
      <w:pPr>
        <w:spacing w:line="240" w:lineRule="auto"/>
        <w:jc w:val="both"/>
        <w:rPr>
          <w:rFonts w:ascii="Sylfaen" w:eastAsia="Times New Roman" w:hAnsi="Sylfaen" w:cs="Helvetica"/>
          <w:color w:val="000000"/>
          <w:lang w:val="ka-GE"/>
        </w:rPr>
      </w:pPr>
      <w:r w:rsidRPr="00143099">
        <w:rPr>
          <w:rFonts w:ascii="Sylfaen" w:eastAsia="Times New Roman" w:hAnsi="Sylfaen" w:cs="Helvetica"/>
          <w:color w:val="000000"/>
          <w:lang w:val="ka-GE"/>
        </w:rPr>
        <w:t xml:space="preserve">ხანგრძლივი მოვლის დაწესებულებებში დამხმარე მუშაკის სტანდარულ შრომით ხელშეკრულებაში </w:t>
      </w:r>
      <w:r w:rsidR="00347D00" w:rsidRPr="00143099">
        <w:rPr>
          <w:rFonts w:ascii="Sylfaen" w:eastAsia="Times New Roman" w:hAnsi="Sylfaen" w:cs="Helvetica"/>
          <w:color w:val="000000"/>
          <w:lang w:val="ka-GE"/>
        </w:rPr>
        <w:t>(</w:t>
      </w:r>
      <w:r w:rsidR="00347D00" w:rsidRPr="00143099">
        <w:rPr>
          <w:rFonts w:ascii="Sylfaen" w:hAnsi="Sylfaen" w:cs="Sylfaen"/>
          <w:lang w:val="ka-GE"/>
        </w:rPr>
        <w:t>SEC</w:t>
      </w:r>
      <w:r w:rsidR="00347D00" w:rsidRPr="00143099">
        <w:rPr>
          <w:rFonts w:ascii="Sylfaen" w:eastAsia="Times New Roman" w:hAnsi="Sylfaen" w:cs="Helvetica"/>
          <w:color w:val="000000"/>
          <w:lang w:val="ka-GE"/>
        </w:rPr>
        <w:t xml:space="preserve">) </w:t>
      </w:r>
      <w:r w:rsidRPr="00143099">
        <w:rPr>
          <w:rFonts w:ascii="Sylfaen" w:eastAsia="Times New Roman" w:hAnsi="Sylfaen" w:cs="Helvetica"/>
          <w:color w:val="000000"/>
          <w:lang w:val="ka-GE"/>
        </w:rPr>
        <w:t xml:space="preserve">გაწერილი იქნება: </w:t>
      </w:r>
    </w:p>
    <w:p w14:paraId="49B4E6FB" w14:textId="0347CD4F" w:rsidR="00347D00" w:rsidRPr="00143099" w:rsidRDefault="00A2479F" w:rsidP="00A2479F">
      <w:pPr>
        <w:pStyle w:val="ListParagraph"/>
        <w:numPr>
          <w:ilvl w:val="0"/>
          <w:numId w:val="42"/>
        </w:numPr>
        <w:spacing w:line="240" w:lineRule="auto"/>
        <w:ind w:left="648"/>
        <w:jc w:val="both"/>
        <w:rPr>
          <w:rFonts w:ascii="Sylfaen" w:eastAsia="Times New Roman" w:hAnsi="Sylfaen" w:cs="Helvetica"/>
          <w:color w:val="000000"/>
          <w:lang w:val="ka-GE"/>
        </w:rPr>
      </w:pPr>
      <w:r w:rsidRPr="00143099">
        <w:rPr>
          <w:rFonts w:ascii="Sylfaen" w:eastAsia="Times New Roman" w:hAnsi="Sylfaen" w:cs="Helvetica"/>
          <w:color w:val="000000"/>
          <w:lang w:val="ka-GE"/>
        </w:rPr>
        <w:t>სამუშაოს აღწერა</w:t>
      </w:r>
      <w:r w:rsidR="00347D00" w:rsidRPr="00143099">
        <w:rPr>
          <w:rFonts w:ascii="Sylfaen" w:eastAsia="Times New Roman" w:hAnsi="Sylfaen" w:cs="Helvetica"/>
          <w:color w:val="000000"/>
          <w:lang w:val="ka-GE"/>
        </w:rPr>
        <w:t>;</w:t>
      </w:r>
      <w:r w:rsidRPr="00143099">
        <w:rPr>
          <w:rFonts w:ascii="Sylfaen" w:eastAsia="Times New Roman" w:hAnsi="Sylfaen" w:cs="Helvetica"/>
          <w:color w:val="000000"/>
          <w:lang w:val="ka-GE"/>
        </w:rPr>
        <w:t xml:space="preserve"> </w:t>
      </w:r>
    </w:p>
    <w:p w14:paraId="19336440" w14:textId="4E1D00CF" w:rsidR="00A2479F" w:rsidRPr="00143099" w:rsidRDefault="00A2479F" w:rsidP="00A2479F">
      <w:pPr>
        <w:pStyle w:val="ListParagraph"/>
        <w:numPr>
          <w:ilvl w:val="0"/>
          <w:numId w:val="42"/>
        </w:numPr>
        <w:spacing w:line="240" w:lineRule="auto"/>
        <w:ind w:left="648"/>
        <w:jc w:val="both"/>
        <w:rPr>
          <w:rFonts w:ascii="Sylfaen" w:eastAsia="Times New Roman" w:hAnsi="Sylfaen" w:cs="Helvetica"/>
          <w:color w:val="000000"/>
          <w:lang w:val="ka-GE"/>
        </w:rPr>
      </w:pPr>
      <w:r w:rsidRPr="00143099">
        <w:rPr>
          <w:rFonts w:ascii="Sylfaen" w:eastAsia="Times New Roman" w:hAnsi="Sylfaen" w:cs="Helvetica"/>
          <w:color w:val="000000"/>
          <w:lang w:val="ka-GE"/>
        </w:rPr>
        <w:t xml:space="preserve">შრომის ანაზღაურების პირობები და გადახდის თარიღები; </w:t>
      </w:r>
    </w:p>
    <w:p w14:paraId="6399B427" w14:textId="004ABC0D" w:rsidR="00A2479F" w:rsidRPr="00143099" w:rsidRDefault="00A2479F" w:rsidP="00A2479F">
      <w:pPr>
        <w:pStyle w:val="ListParagraph"/>
        <w:numPr>
          <w:ilvl w:val="0"/>
          <w:numId w:val="42"/>
        </w:numPr>
        <w:spacing w:line="240" w:lineRule="auto"/>
        <w:ind w:left="648"/>
        <w:jc w:val="both"/>
        <w:rPr>
          <w:rFonts w:ascii="Sylfaen" w:eastAsia="Times New Roman" w:hAnsi="Sylfaen" w:cs="Helvetica"/>
          <w:color w:val="000000"/>
          <w:lang w:val="ka-GE"/>
        </w:rPr>
      </w:pPr>
      <w:r w:rsidRPr="00143099">
        <w:rPr>
          <w:rFonts w:ascii="Sylfaen" w:eastAsia="Times New Roman" w:hAnsi="Sylfaen" w:cs="Helvetica"/>
          <w:color w:val="000000"/>
          <w:lang w:val="ka-GE"/>
        </w:rPr>
        <w:t xml:space="preserve">ინფორმაცია დაქვითვების შესახებ; </w:t>
      </w:r>
      <w:r w:rsidR="00347D00" w:rsidRPr="00143099">
        <w:rPr>
          <w:rFonts w:ascii="Sylfaen" w:eastAsia="Times New Roman" w:hAnsi="Sylfaen" w:cs="Helvetica"/>
          <w:color w:val="000000"/>
          <w:lang w:val="ka-GE"/>
        </w:rPr>
        <w:t xml:space="preserve"> </w:t>
      </w:r>
    </w:p>
    <w:p w14:paraId="1AA13242" w14:textId="77777777" w:rsidR="00A2479F" w:rsidRPr="00143099" w:rsidRDefault="00A2479F" w:rsidP="00A2479F">
      <w:pPr>
        <w:pStyle w:val="ListParagraph"/>
        <w:numPr>
          <w:ilvl w:val="0"/>
          <w:numId w:val="42"/>
        </w:numPr>
        <w:spacing w:line="240" w:lineRule="auto"/>
        <w:ind w:left="648"/>
        <w:jc w:val="both"/>
        <w:rPr>
          <w:rFonts w:ascii="Sylfaen" w:eastAsia="Times New Roman" w:hAnsi="Sylfaen" w:cs="Helvetica"/>
          <w:color w:val="000000"/>
          <w:lang w:val="ka-GE"/>
        </w:rPr>
      </w:pPr>
      <w:r w:rsidRPr="00143099">
        <w:rPr>
          <w:rFonts w:ascii="Sylfaen" w:eastAsia="Times New Roman" w:hAnsi="Sylfaen" w:cs="Helvetica"/>
          <w:color w:val="000000"/>
          <w:lang w:val="ka-GE"/>
        </w:rPr>
        <w:t xml:space="preserve">დასაქმების დაწყების თარიღი; </w:t>
      </w:r>
    </w:p>
    <w:p w14:paraId="3511CBA5" w14:textId="77777777" w:rsidR="00A2479F" w:rsidRPr="00143099" w:rsidRDefault="00A2479F" w:rsidP="00A2479F">
      <w:pPr>
        <w:pStyle w:val="ListParagraph"/>
        <w:numPr>
          <w:ilvl w:val="0"/>
          <w:numId w:val="42"/>
        </w:numPr>
        <w:spacing w:line="240" w:lineRule="auto"/>
        <w:ind w:left="648"/>
        <w:jc w:val="both"/>
        <w:rPr>
          <w:rFonts w:ascii="Sylfaen" w:eastAsia="Times New Roman" w:hAnsi="Sylfaen" w:cs="Helvetica"/>
          <w:color w:val="000000"/>
          <w:lang w:val="ka-GE"/>
        </w:rPr>
      </w:pPr>
      <w:r w:rsidRPr="00143099">
        <w:rPr>
          <w:rFonts w:ascii="Sylfaen" w:eastAsia="Times New Roman" w:hAnsi="Sylfaen" w:cs="Helvetica"/>
          <w:color w:val="000000"/>
          <w:lang w:val="ka-GE"/>
        </w:rPr>
        <w:t xml:space="preserve">დასაქმების ხანგრძლივობა; </w:t>
      </w:r>
    </w:p>
    <w:p w14:paraId="06BE3F3A" w14:textId="77777777" w:rsidR="00A2479F" w:rsidRPr="00143099" w:rsidRDefault="00A2479F" w:rsidP="00A2479F">
      <w:pPr>
        <w:pStyle w:val="ListParagraph"/>
        <w:numPr>
          <w:ilvl w:val="0"/>
          <w:numId w:val="42"/>
        </w:numPr>
        <w:spacing w:line="240" w:lineRule="auto"/>
        <w:ind w:left="648"/>
        <w:jc w:val="both"/>
        <w:rPr>
          <w:rFonts w:ascii="Sylfaen" w:eastAsia="Times New Roman" w:hAnsi="Sylfaen" w:cs="Helvetica"/>
          <w:color w:val="000000"/>
          <w:lang w:val="ka-GE"/>
        </w:rPr>
      </w:pPr>
      <w:r w:rsidRPr="00143099">
        <w:rPr>
          <w:rFonts w:ascii="Sylfaen" w:eastAsia="Times New Roman" w:hAnsi="Sylfaen" w:cs="Helvetica"/>
          <w:color w:val="000000"/>
          <w:lang w:val="ka-GE"/>
        </w:rPr>
        <w:t>ნორმირებული სამუშაო საათები</w:t>
      </w:r>
      <w:r w:rsidRPr="00143099">
        <w:rPr>
          <w:rFonts w:ascii="Sylfaen" w:eastAsia="Times New Roman" w:hAnsi="Sylfaen" w:cs="Helvetica"/>
          <w:color w:val="000000"/>
          <w:lang w:val="fr-FR"/>
        </w:rPr>
        <w:t xml:space="preserve"> </w:t>
      </w:r>
      <w:r w:rsidRPr="00143099">
        <w:rPr>
          <w:rFonts w:ascii="Sylfaen" w:eastAsia="Times New Roman" w:hAnsi="Sylfaen" w:cs="Helvetica"/>
          <w:color w:val="000000"/>
          <w:lang w:val="ka-GE"/>
        </w:rPr>
        <w:t xml:space="preserve">და დასვენების დრო; </w:t>
      </w:r>
    </w:p>
    <w:p w14:paraId="4B8C5615" w14:textId="77777777" w:rsidR="00A2479F" w:rsidRPr="00143099" w:rsidRDefault="00A2479F" w:rsidP="00A2479F">
      <w:pPr>
        <w:pStyle w:val="ListParagraph"/>
        <w:numPr>
          <w:ilvl w:val="0"/>
          <w:numId w:val="42"/>
        </w:numPr>
        <w:spacing w:line="240" w:lineRule="auto"/>
        <w:ind w:left="648"/>
        <w:jc w:val="both"/>
        <w:rPr>
          <w:rFonts w:ascii="Sylfaen" w:eastAsia="Times New Roman" w:hAnsi="Sylfaen" w:cs="Helvetica"/>
          <w:color w:val="000000"/>
          <w:lang w:val="ka-GE"/>
        </w:rPr>
      </w:pPr>
      <w:r w:rsidRPr="00143099">
        <w:rPr>
          <w:rFonts w:ascii="Sylfaen" w:eastAsia="Times New Roman" w:hAnsi="Sylfaen" w:cs="Helvetica"/>
          <w:color w:val="000000"/>
          <w:lang w:val="ka-GE"/>
        </w:rPr>
        <w:t xml:space="preserve">დეტალები ანაზღაურებადი შვებულების, უქმე დღეების, ავადმყოფობის გამო შვებულების შესახებ; </w:t>
      </w:r>
    </w:p>
    <w:p w14:paraId="61CF3E71" w14:textId="77777777" w:rsidR="00A2479F" w:rsidRPr="00143099" w:rsidRDefault="00A2479F" w:rsidP="00A2479F">
      <w:pPr>
        <w:pStyle w:val="ListParagraph"/>
        <w:numPr>
          <w:ilvl w:val="0"/>
          <w:numId w:val="42"/>
        </w:numPr>
        <w:spacing w:line="240" w:lineRule="auto"/>
        <w:ind w:left="648"/>
        <w:jc w:val="both"/>
        <w:rPr>
          <w:rFonts w:ascii="Sylfaen" w:eastAsia="Times New Roman" w:hAnsi="Sylfaen" w:cs="Helvetica"/>
          <w:color w:val="000000"/>
          <w:lang w:val="ka-GE"/>
        </w:rPr>
      </w:pPr>
      <w:r w:rsidRPr="00143099">
        <w:rPr>
          <w:rFonts w:ascii="Sylfaen" w:eastAsia="Times New Roman" w:hAnsi="Sylfaen" w:cs="Helvetica"/>
          <w:color w:val="000000"/>
          <w:lang w:val="ka-GE"/>
        </w:rPr>
        <w:t xml:space="preserve">ინფორმაცია სამედიცინო დაზღვევისა და საცხოვრებლის შესახებ. </w:t>
      </w:r>
    </w:p>
    <w:p w14:paraId="669B5495" w14:textId="6C5D5709" w:rsidR="00A2479F" w:rsidRPr="00143099" w:rsidRDefault="00A2479F" w:rsidP="00A2479F">
      <w:pPr>
        <w:spacing w:line="240" w:lineRule="auto"/>
        <w:jc w:val="both"/>
        <w:rPr>
          <w:rFonts w:ascii="Sylfaen" w:eastAsia="Times New Roman" w:hAnsi="Sylfaen" w:cs="Helvetica"/>
          <w:color w:val="000000"/>
          <w:lang w:val="ka-GE"/>
        </w:rPr>
      </w:pPr>
      <w:r w:rsidRPr="00143099">
        <w:rPr>
          <w:rFonts w:ascii="Sylfaen" w:eastAsia="Times New Roman" w:hAnsi="Sylfaen" w:cs="Helvetica"/>
          <w:color w:val="000000"/>
          <w:lang w:val="ka-GE"/>
        </w:rPr>
        <w:t xml:space="preserve">ხელშეკრულებაში ასევე მითითებული იქნება შრომის სამინისტროს ფარგლებში მოქმედი უცხოელთა შრომითი უფლებების ომბუდსმენის საკონტაქტო ინფორმაცია. </w:t>
      </w:r>
    </w:p>
    <w:p w14:paraId="53E0E3FD" w14:textId="538E2BAE" w:rsidR="00F82171" w:rsidRPr="00143099" w:rsidRDefault="00F82171" w:rsidP="00F82171">
      <w:pPr>
        <w:spacing w:line="240" w:lineRule="auto"/>
        <w:jc w:val="both"/>
        <w:rPr>
          <w:rFonts w:ascii="Sylfaen" w:eastAsia="Times New Roman" w:hAnsi="Sylfaen" w:cs="Helvetica"/>
          <w:color w:val="000000"/>
        </w:rPr>
      </w:pPr>
      <w:r w:rsidRPr="00143099">
        <w:rPr>
          <w:rFonts w:ascii="Sylfaen" w:eastAsia="Times New Roman" w:hAnsi="Sylfaen" w:cs="Helvetica"/>
          <w:color w:val="000000"/>
          <w:lang w:val="ka-GE"/>
        </w:rPr>
        <w:t xml:space="preserve">შრომითი </w:t>
      </w:r>
      <w:proofErr w:type="spellStart"/>
      <w:r w:rsidRPr="00143099">
        <w:rPr>
          <w:rFonts w:ascii="Sylfaen" w:eastAsia="Times New Roman" w:hAnsi="Sylfaen" w:cs="Helvetica"/>
          <w:color w:val="000000"/>
        </w:rPr>
        <w:t>ხელშეკრულება</w:t>
      </w:r>
      <w:proofErr w:type="spellEnd"/>
      <w:r w:rsidRPr="00143099">
        <w:rPr>
          <w:rFonts w:ascii="Sylfaen" w:eastAsia="Times New Roman" w:hAnsi="Sylfaen" w:cs="Helvetica"/>
          <w:color w:val="000000"/>
        </w:rPr>
        <w:t xml:space="preserve"> </w:t>
      </w:r>
      <w:proofErr w:type="spellStart"/>
      <w:r w:rsidRPr="00143099">
        <w:rPr>
          <w:rFonts w:ascii="Sylfaen" w:eastAsia="Times New Roman" w:hAnsi="Sylfaen" w:cs="Helvetica"/>
          <w:color w:val="000000"/>
        </w:rPr>
        <w:t>დაიდება</w:t>
      </w:r>
      <w:proofErr w:type="spellEnd"/>
      <w:r w:rsidRPr="00143099">
        <w:rPr>
          <w:rFonts w:ascii="Sylfaen" w:eastAsia="Times New Roman" w:hAnsi="Sylfaen" w:cs="Helvetica"/>
          <w:color w:val="000000"/>
        </w:rPr>
        <w:t xml:space="preserve"> </w:t>
      </w:r>
      <w:proofErr w:type="spellStart"/>
      <w:r w:rsidRPr="00143099">
        <w:rPr>
          <w:rFonts w:ascii="Sylfaen" w:eastAsia="Times New Roman" w:hAnsi="Sylfaen" w:cs="Helvetica"/>
          <w:color w:val="000000"/>
        </w:rPr>
        <w:t>ერთი</w:t>
      </w:r>
      <w:proofErr w:type="spellEnd"/>
      <w:r w:rsidRPr="00143099">
        <w:rPr>
          <w:rFonts w:ascii="Sylfaen" w:eastAsia="Times New Roman" w:hAnsi="Sylfaen" w:cs="Helvetica"/>
          <w:color w:val="000000"/>
        </w:rPr>
        <w:t xml:space="preserve"> </w:t>
      </w:r>
      <w:proofErr w:type="spellStart"/>
      <w:r w:rsidRPr="00143099">
        <w:rPr>
          <w:rFonts w:ascii="Sylfaen" w:eastAsia="Times New Roman" w:hAnsi="Sylfaen" w:cs="Helvetica"/>
          <w:color w:val="000000"/>
        </w:rPr>
        <w:t>წლის</w:t>
      </w:r>
      <w:proofErr w:type="spellEnd"/>
      <w:r w:rsidRPr="00143099">
        <w:rPr>
          <w:rFonts w:ascii="Sylfaen" w:eastAsia="Times New Roman" w:hAnsi="Sylfaen" w:cs="Helvetica"/>
          <w:color w:val="000000"/>
        </w:rPr>
        <w:t xml:space="preserve"> </w:t>
      </w:r>
      <w:proofErr w:type="spellStart"/>
      <w:r w:rsidRPr="00143099">
        <w:rPr>
          <w:rFonts w:ascii="Sylfaen" w:eastAsia="Times New Roman" w:hAnsi="Sylfaen" w:cs="Helvetica"/>
          <w:color w:val="000000"/>
        </w:rPr>
        <w:t>ვადით</w:t>
      </w:r>
      <w:proofErr w:type="spellEnd"/>
      <w:r w:rsidRPr="00143099">
        <w:rPr>
          <w:rFonts w:ascii="Sylfaen" w:eastAsia="Times New Roman" w:hAnsi="Sylfaen" w:cs="Helvetica"/>
          <w:color w:val="000000"/>
        </w:rPr>
        <w:t xml:space="preserve">. </w:t>
      </w:r>
      <w:proofErr w:type="spellStart"/>
      <w:r w:rsidRPr="00143099">
        <w:rPr>
          <w:rFonts w:ascii="Sylfaen" w:eastAsia="Times New Roman" w:hAnsi="Sylfaen" w:cs="Helvetica"/>
          <w:color w:val="000000"/>
        </w:rPr>
        <w:t>ვადის</w:t>
      </w:r>
      <w:proofErr w:type="spellEnd"/>
      <w:r w:rsidRPr="00143099">
        <w:rPr>
          <w:rFonts w:ascii="Sylfaen" w:eastAsia="Times New Roman" w:hAnsi="Sylfaen" w:cs="Helvetica"/>
          <w:color w:val="000000"/>
        </w:rPr>
        <w:t xml:space="preserve"> </w:t>
      </w:r>
      <w:proofErr w:type="spellStart"/>
      <w:r w:rsidRPr="00143099">
        <w:rPr>
          <w:rFonts w:ascii="Sylfaen" w:eastAsia="Times New Roman" w:hAnsi="Sylfaen" w:cs="Helvetica"/>
          <w:color w:val="000000"/>
        </w:rPr>
        <w:t>ათვლა</w:t>
      </w:r>
      <w:proofErr w:type="spellEnd"/>
      <w:r w:rsidRPr="00143099">
        <w:rPr>
          <w:rFonts w:ascii="Sylfaen" w:eastAsia="Times New Roman" w:hAnsi="Sylfaen" w:cs="Helvetica"/>
          <w:color w:val="000000"/>
        </w:rPr>
        <w:t xml:space="preserve"> </w:t>
      </w:r>
      <w:proofErr w:type="spellStart"/>
      <w:r w:rsidRPr="00143099">
        <w:rPr>
          <w:rFonts w:ascii="Sylfaen" w:eastAsia="Times New Roman" w:hAnsi="Sylfaen" w:cs="Helvetica"/>
          <w:color w:val="000000"/>
        </w:rPr>
        <w:t>დაიწყება</w:t>
      </w:r>
      <w:proofErr w:type="spellEnd"/>
      <w:r w:rsidRPr="00143099">
        <w:rPr>
          <w:rFonts w:ascii="Sylfaen" w:eastAsia="Times New Roman" w:hAnsi="Sylfaen" w:cs="Helvetica"/>
          <w:color w:val="000000"/>
        </w:rPr>
        <w:t xml:space="preserve"> </w:t>
      </w:r>
      <w:proofErr w:type="spellStart"/>
      <w:r w:rsidRPr="00143099">
        <w:rPr>
          <w:rFonts w:ascii="Sylfaen" w:eastAsia="Times New Roman" w:hAnsi="Sylfaen" w:cs="Helvetica"/>
          <w:color w:val="000000"/>
        </w:rPr>
        <w:t>დასაქმებულის</w:t>
      </w:r>
      <w:proofErr w:type="spellEnd"/>
      <w:r w:rsidRPr="00143099">
        <w:rPr>
          <w:rFonts w:ascii="Sylfaen" w:eastAsia="Times New Roman" w:hAnsi="Sylfaen" w:cs="Helvetica"/>
          <w:color w:val="000000"/>
        </w:rPr>
        <w:t xml:space="preserve"> </w:t>
      </w:r>
      <w:proofErr w:type="spellStart"/>
      <w:r w:rsidRPr="00143099">
        <w:rPr>
          <w:rFonts w:ascii="Sylfaen" w:eastAsia="Times New Roman" w:hAnsi="Sylfaen" w:cs="Helvetica"/>
          <w:color w:val="000000"/>
        </w:rPr>
        <w:t>ისრაელში</w:t>
      </w:r>
      <w:proofErr w:type="spellEnd"/>
      <w:r w:rsidRPr="00143099">
        <w:rPr>
          <w:rFonts w:ascii="Sylfaen" w:eastAsia="Times New Roman" w:hAnsi="Sylfaen" w:cs="Helvetica"/>
          <w:color w:val="000000"/>
        </w:rPr>
        <w:t xml:space="preserve"> </w:t>
      </w:r>
      <w:proofErr w:type="spellStart"/>
      <w:r w:rsidRPr="00143099">
        <w:rPr>
          <w:rFonts w:ascii="Sylfaen" w:eastAsia="Times New Roman" w:hAnsi="Sylfaen" w:cs="Helvetica"/>
          <w:color w:val="000000"/>
        </w:rPr>
        <w:t>ჩასვლის</w:t>
      </w:r>
      <w:proofErr w:type="spellEnd"/>
      <w:r w:rsidRPr="00143099">
        <w:rPr>
          <w:rFonts w:ascii="Sylfaen" w:eastAsia="Times New Roman" w:hAnsi="Sylfaen" w:cs="Helvetica"/>
          <w:color w:val="000000"/>
        </w:rPr>
        <w:t xml:space="preserve"> </w:t>
      </w:r>
      <w:proofErr w:type="spellStart"/>
      <w:r w:rsidRPr="00143099">
        <w:rPr>
          <w:rFonts w:ascii="Sylfaen" w:eastAsia="Times New Roman" w:hAnsi="Sylfaen" w:cs="Helvetica"/>
          <w:color w:val="000000"/>
        </w:rPr>
        <w:t>დღიდან</w:t>
      </w:r>
      <w:proofErr w:type="spellEnd"/>
      <w:r w:rsidRPr="00143099">
        <w:rPr>
          <w:rFonts w:ascii="Sylfaen" w:eastAsia="Times New Roman" w:hAnsi="Sylfaen" w:cs="Helvetica"/>
          <w:color w:val="000000"/>
        </w:rPr>
        <w:t xml:space="preserve">. </w:t>
      </w:r>
      <w:proofErr w:type="spellStart"/>
      <w:r w:rsidRPr="00143099">
        <w:rPr>
          <w:rFonts w:ascii="Sylfaen" w:eastAsia="Times New Roman" w:hAnsi="Sylfaen" w:cs="Helvetica"/>
          <w:color w:val="000000"/>
        </w:rPr>
        <w:t>ვადის</w:t>
      </w:r>
      <w:proofErr w:type="spellEnd"/>
      <w:r w:rsidRPr="00143099">
        <w:rPr>
          <w:rFonts w:ascii="Sylfaen" w:eastAsia="Times New Roman" w:hAnsi="Sylfaen" w:cs="Helvetica"/>
          <w:color w:val="000000"/>
        </w:rPr>
        <w:t xml:space="preserve"> </w:t>
      </w:r>
      <w:proofErr w:type="spellStart"/>
      <w:r w:rsidRPr="00143099">
        <w:rPr>
          <w:rFonts w:ascii="Sylfaen" w:eastAsia="Times New Roman" w:hAnsi="Sylfaen" w:cs="Helvetica"/>
          <w:color w:val="000000"/>
        </w:rPr>
        <w:t>გასვლის</w:t>
      </w:r>
      <w:proofErr w:type="spellEnd"/>
      <w:r w:rsidRPr="00143099">
        <w:rPr>
          <w:rFonts w:ascii="Sylfaen" w:eastAsia="Times New Roman" w:hAnsi="Sylfaen" w:cs="Helvetica"/>
          <w:color w:val="000000"/>
        </w:rPr>
        <w:t xml:space="preserve"> </w:t>
      </w:r>
      <w:proofErr w:type="spellStart"/>
      <w:r w:rsidRPr="00143099">
        <w:rPr>
          <w:rFonts w:ascii="Sylfaen" w:eastAsia="Times New Roman" w:hAnsi="Sylfaen" w:cs="Helvetica"/>
          <w:color w:val="000000"/>
        </w:rPr>
        <w:t>შემდეგ</w:t>
      </w:r>
      <w:proofErr w:type="spellEnd"/>
      <w:r w:rsidRPr="00143099">
        <w:rPr>
          <w:rFonts w:ascii="Sylfaen" w:eastAsia="Times New Roman" w:hAnsi="Sylfaen" w:cs="Helvetica"/>
          <w:color w:val="000000"/>
        </w:rPr>
        <w:t xml:space="preserve">, </w:t>
      </w:r>
      <w:proofErr w:type="spellStart"/>
      <w:r w:rsidRPr="00143099">
        <w:rPr>
          <w:rFonts w:ascii="Sylfaen" w:eastAsia="Times New Roman" w:hAnsi="Sylfaen" w:cs="Helvetica"/>
          <w:color w:val="000000"/>
        </w:rPr>
        <w:t>მხარეთა</w:t>
      </w:r>
      <w:proofErr w:type="spellEnd"/>
      <w:r w:rsidRPr="00143099">
        <w:rPr>
          <w:rFonts w:ascii="Sylfaen" w:eastAsia="Times New Roman" w:hAnsi="Sylfaen" w:cs="Helvetica"/>
          <w:color w:val="000000"/>
        </w:rPr>
        <w:t xml:space="preserve"> </w:t>
      </w:r>
      <w:proofErr w:type="spellStart"/>
      <w:r w:rsidRPr="00143099">
        <w:rPr>
          <w:rFonts w:ascii="Sylfaen" w:eastAsia="Times New Roman" w:hAnsi="Sylfaen" w:cs="Helvetica"/>
          <w:color w:val="000000"/>
        </w:rPr>
        <w:t>შეთანხმების</w:t>
      </w:r>
      <w:proofErr w:type="spellEnd"/>
      <w:r w:rsidRPr="00143099">
        <w:rPr>
          <w:rFonts w:ascii="Sylfaen" w:eastAsia="Times New Roman" w:hAnsi="Sylfaen" w:cs="Helvetica"/>
          <w:color w:val="000000"/>
        </w:rPr>
        <w:t xml:space="preserve"> </w:t>
      </w:r>
      <w:proofErr w:type="spellStart"/>
      <w:r w:rsidRPr="00143099">
        <w:rPr>
          <w:rFonts w:ascii="Sylfaen" w:eastAsia="Times New Roman" w:hAnsi="Sylfaen" w:cs="Helvetica"/>
          <w:color w:val="000000"/>
        </w:rPr>
        <w:t>შემთხვევაში</w:t>
      </w:r>
      <w:proofErr w:type="spellEnd"/>
      <w:r w:rsidRPr="00143099">
        <w:rPr>
          <w:rFonts w:ascii="Sylfaen" w:eastAsia="Times New Roman" w:hAnsi="Sylfaen" w:cs="Helvetica"/>
          <w:color w:val="000000"/>
        </w:rPr>
        <w:t xml:space="preserve">, </w:t>
      </w:r>
      <w:proofErr w:type="spellStart"/>
      <w:r w:rsidRPr="00143099">
        <w:rPr>
          <w:rFonts w:ascii="Sylfaen" w:eastAsia="Times New Roman" w:hAnsi="Sylfaen" w:cs="Helvetica"/>
          <w:color w:val="000000"/>
        </w:rPr>
        <w:t>შესაძლებლებელია</w:t>
      </w:r>
      <w:proofErr w:type="spellEnd"/>
      <w:r w:rsidRPr="00143099">
        <w:rPr>
          <w:rFonts w:ascii="Sylfaen" w:eastAsia="Times New Roman" w:hAnsi="Sylfaen" w:cs="Helvetica"/>
          <w:color w:val="000000"/>
        </w:rPr>
        <w:t xml:space="preserve"> </w:t>
      </w:r>
      <w:proofErr w:type="spellStart"/>
      <w:r w:rsidRPr="00143099">
        <w:rPr>
          <w:rFonts w:ascii="Sylfaen" w:eastAsia="Times New Roman" w:hAnsi="Sylfaen" w:cs="Helvetica"/>
          <w:color w:val="000000"/>
        </w:rPr>
        <w:t>ხელშეკრულების</w:t>
      </w:r>
      <w:proofErr w:type="spellEnd"/>
      <w:r w:rsidRPr="00143099">
        <w:rPr>
          <w:rFonts w:ascii="Sylfaen" w:eastAsia="Times New Roman" w:hAnsi="Sylfaen" w:cs="Helvetica"/>
          <w:color w:val="000000"/>
        </w:rPr>
        <w:t xml:space="preserve"> </w:t>
      </w:r>
      <w:proofErr w:type="spellStart"/>
      <w:r w:rsidRPr="00143099">
        <w:rPr>
          <w:rFonts w:ascii="Sylfaen" w:eastAsia="Times New Roman" w:hAnsi="Sylfaen" w:cs="Helvetica"/>
          <w:color w:val="000000"/>
        </w:rPr>
        <w:t>გაგრძელება</w:t>
      </w:r>
      <w:proofErr w:type="spellEnd"/>
      <w:r w:rsidRPr="00143099">
        <w:rPr>
          <w:rFonts w:ascii="Sylfaen" w:eastAsia="Times New Roman" w:hAnsi="Sylfaen" w:cs="Helvetica"/>
          <w:color w:val="000000"/>
        </w:rPr>
        <w:t xml:space="preserve"> </w:t>
      </w:r>
      <w:proofErr w:type="spellStart"/>
      <w:r w:rsidRPr="00143099">
        <w:rPr>
          <w:rFonts w:ascii="Sylfaen" w:eastAsia="Times New Roman" w:hAnsi="Sylfaen" w:cs="Helvetica"/>
          <w:color w:val="000000"/>
        </w:rPr>
        <w:t>შემდეგი</w:t>
      </w:r>
      <w:proofErr w:type="spellEnd"/>
      <w:r w:rsidRPr="00143099">
        <w:rPr>
          <w:rFonts w:ascii="Sylfaen" w:eastAsia="Times New Roman" w:hAnsi="Sylfaen" w:cs="Helvetica"/>
          <w:color w:val="000000"/>
        </w:rPr>
        <w:t xml:space="preserve"> </w:t>
      </w:r>
      <w:proofErr w:type="spellStart"/>
      <w:r w:rsidRPr="00143099">
        <w:rPr>
          <w:rFonts w:ascii="Sylfaen" w:eastAsia="Times New Roman" w:hAnsi="Sylfaen" w:cs="Helvetica"/>
          <w:color w:val="000000"/>
        </w:rPr>
        <w:t>ერთი</w:t>
      </w:r>
      <w:proofErr w:type="spellEnd"/>
      <w:r w:rsidRPr="00143099">
        <w:rPr>
          <w:rFonts w:ascii="Sylfaen" w:eastAsia="Times New Roman" w:hAnsi="Sylfaen" w:cs="Helvetica"/>
          <w:color w:val="000000"/>
        </w:rPr>
        <w:t xml:space="preserve"> </w:t>
      </w:r>
      <w:proofErr w:type="spellStart"/>
      <w:r w:rsidRPr="00143099">
        <w:rPr>
          <w:rFonts w:ascii="Sylfaen" w:eastAsia="Times New Roman" w:hAnsi="Sylfaen" w:cs="Helvetica"/>
          <w:color w:val="000000"/>
        </w:rPr>
        <w:t>წლით</w:t>
      </w:r>
      <w:proofErr w:type="spellEnd"/>
      <w:r w:rsidRPr="00143099">
        <w:rPr>
          <w:rFonts w:ascii="Sylfaen" w:eastAsia="Times New Roman" w:hAnsi="Sylfaen" w:cs="Helvetica"/>
          <w:color w:val="000000"/>
        </w:rPr>
        <w:t xml:space="preserve"> (</w:t>
      </w:r>
      <w:r w:rsidRPr="00143099">
        <w:rPr>
          <w:rFonts w:ascii="Sylfaen" w:eastAsia="Times New Roman" w:hAnsi="Sylfaen" w:cs="Helvetica"/>
          <w:color w:val="000000"/>
          <w:lang w:val="ka-GE"/>
        </w:rPr>
        <w:t>მაქსიმუმ</w:t>
      </w:r>
      <w:r w:rsidRPr="00143099">
        <w:rPr>
          <w:rFonts w:ascii="Sylfaen" w:eastAsia="Times New Roman" w:hAnsi="Sylfaen" w:cs="Helvetica"/>
          <w:color w:val="000000"/>
        </w:rPr>
        <w:t xml:space="preserve"> 5 </w:t>
      </w:r>
      <w:proofErr w:type="spellStart"/>
      <w:r w:rsidRPr="00143099">
        <w:rPr>
          <w:rFonts w:ascii="Sylfaen" w:eastAsia="Times New Roman" w:hAnsi="Sylfaen" w:cs="Helvetica"/>
          <w:color w:val="000000"/>
        </w:rPr>
        <w:t>წლამდე</w:t>
      </w:r>
      <w:proofErr w:type="spellEnd"/>
      <w:r w:rsidRPr="00143099">
        <w:rPr>
          <w:rFonts w:ascii="Sylfaen" w:eastAsia="Times New Roman" w:hAnsi="Sylfaen" w:cs="Helvetica"/>
          <w:color w:val="000000"/>
        </w:rPr>
        <w:t>).</w:t>
      </w:r>
    </w:p>
    <w:p w14:paraId="337B5D4A" w14:textId="77777777" w:rsidR="00A2479F" w:rsidRPr="00143099" w:rsidRDefault="00A2479F" w:rsidP="00A2479F">
      <w:pPr>
        <w:pStyle w:val="ListParagraph"/>
        <w:pBdr>
          <w:top w:val="single" w:sz="4" w:space="0" w:color="auto"/>
          <w:left w:val="single" w:sz="4" w:space="4" w:color="auto"/>
          <w:bottom w:val="single" w:sz="4" w:space="1" w:color="auto"/>
          <w:right w:val="single" w:sz="4" w:space="4" w:color="auto"/>
        </w:pBdr>
        <w:shd w:val="clear" w:color="auto" w:fill="00B0F0"/>
        <w:spacing w:line="240" w:lineRule="auto"/>
        <w:ind w:left="144"/>
        <w:contextualSpacing w:val="0"/>
        <w:jc w:val="center"/>
        <w:rPr>
          <w:rFonts w:ascii="Sylfaen" w:hAnsi="Sylfaen" w:cs="Sylfaen"/>
          <w:b/>
          <w:bCs/>
          <w:color w:val="002060"/>
          <w:sz w:val="24"/>
          <w:szCs w:val="24"/>
          <w:lang w:val="ka-GE"/>
        </w:rPr>
      </w:pPr>
      <w:r w:rsidRPr="00143099">
        <w:rPr>
          <w:rFonts w:ascii="Sylfaen" w:hAnsi="Sylfaen" w:cs="Sylfaen"/>
          <w:b/>
          <w:bCs/>
          <w:color w:val="002060"/>
          <w:sz w:val="24"/>
          <w:szCs w:val="24"/>
          <w:lang w:val="ka-GE"/>
        </w:rPr>
        <w:t>შრომის პირობები</w:t>
      </w:r>
    </w:p>
    <w:p w14:paraId="1EB6BF6B" w14:textId="77777777" w:rsidR="00A2479F" w:rsidRPr="00143099" w:rsidRDefault="00A2479F" w:rsidP="00A2479F">
      <w:pPr>
        <w:pStyle w:val="ListParagraph"/>
        <w:numPr>
          <w:ilvl w:val="0"/>
          <w:numId w:val="37"/>
        </w:numPr>
        <w:spacing w:before="240" w:line="240" w:lineRule="auto"/>
        <w:contextualSpacing w:val="0"/>
        <w:jc w:val="both"/>
        <w:rPr>
          <w:rFonts w:ascii="Sylfaen" w:hAnsi="Sylfaen"/>
          <w:b/>
          <w:bCs/>
          <w:lang w:val="ka-GE"/>
        </w:rPr>
      </w:pPr>
      <w:r w:rsidRPr="00143099">
        <w:rPr>
          <w:rFonts w:ascii="Sylfaen" w:hAnsi="Sylfaen" w:cs="Sylfaen"/>
          <w:b/>
          <w:bCs/>
          <w:sz w:val="24"/>
          <w:szCs w:val="24"/>
          <w:lang w:val="ka-GE"/>
        </w:rPr>
        <w:t>სამუშაო დრო</w:t>
      </w:r>
    </w:p>
    <w:p w14:paraId="63DA360C" w14:textId="77777777" w:rsidR="00A2479F" w:rsidRPr="00143099" w:rsidRDefault="00A2479F" w:rsidP="00A2479F">
      <w:pPr>
        <w:pStyle w:val="ListParagraph"/>
        <w:numPr>
          <w:ilvl w:val="1"/>
          <w:numId w:val="37"/>
        </w:numPr>
        <w:spacing w:before="240" w:line="240" w:lineRule="auto"/>
        <w:jc w:val="both"/>
        <w:rPr>
          <w:rFonts w:ascii="Sylfaen" w:hAnsi="Sylfaen"/>
          <w:b/>
          <w:bCs/>
          <w:lang w:val="ka-GE"/>
        </w:rPr>
      </w:pPr>
      <w:r w:rsidRPr="00143099">
        <w:rPr>
          <w:rFonts w:ascii="Sylfaen" w:hAnsi="Sylfaen"/>
          <w:b/>
          <w:bCs/>
          <w:lang w:val="ka-GE"/>
        </w:rPr>
        <w:t>ნორმირებული  სამუშაო დრო</w:t>
      </w:r>
    </w:p>
    <w:p w14:paraId="455863D1" w14:textId="77777777" w:rsidR="00A2479F" w:rsidRPr="00143099" w:rsidRDefault="00A2479F" w:rsidP="00A2479F">
      <w:pPr>
        <w:spacing w:before="240" w:line="240" w:lineRule="auto"/>
        <w:jc w:val="both"/>
        <w:rPr>
          <w:rFonts w:ascii="Sylfaen" w:hAnsi="Sylfaen"/>
          <w:b/>
          <w:bCs/>
          <w:lang w:val="ka-GE"/>
        </w:rPr>
      </w:pPr>
      <w:r w:rsidRPr="00143099">
        <w:rPr>
          <w:rFonts w:ascii="Sylfaen" w:hAnsi="Sylfaen" w:cs="Sylfaen"/>
          <w:lang w:val="ka-GE"/>
        </w:rPr>
        <w:t>ისრაელის კანონმდებლობის თანახმად, დამხმარე</w:t>
      </w:r>
      <w:r w:rsidRPr="00143099">
        <w:rPr>
          <w:rFonts w:ascii="Sylfaen" w:hAnsi="Sylfaen"/>
          <w:lang w:val="ka-GE"/>
        </w:rPr>
        <w:t xml:space="preserve"> მუშაკის </w:t>
      </w:r>
      <w:bookmarkStart w:id="21" w:name="_Hlk53053077"/>
      <w:r w:rsidRPr="00143099">
        <w:rPr>
          <w:rFonts w:ascii="Sylfaen" w:hAnsi="Sylfaen"/>
          <w:lang w:val="ka-GE"/>
        </w:rPr>
        <w:t>ნორმირებული  სამუშაო დრო</w:t>
      </w:r>
      <w:bookmarkEnd w:id="21"/>
      <w:r w:rsidRPr="00143099">
        <w:rPr>
          <w:rFonts w:ascii="Sylfaen" w:hAnsi="Sylfaen"/>
          <w:lang w:val="ka-GE"/>
        </w:rPr>
        <w:t xml:space="preserve">ის ხანგრძლივობა შეადგენს კვირაში 6 სამუშაო დღეს და 42 საათს (თვეში 182 სთ). </w:t>
      </w:r>
    </w:p>
    <w:p w14:paraId="6AFA339F" w14:textId="77777777" w:rsidR="00A2479F" w:rsidRPr="00143099" w:rsidRDefault="00A2479F" w:rsidP="00A2479F">
      <w:pPr>
        <w:spacing w:line="240" w:lineRule="auto"/>
        <w:jc w:val="both"/>
        <w:rPr>
          <w:rFonts w:ascii="Sylfaen" w:hAnsi="Sylfaen"/>
          <w:lang w:val="ka-GE"/>
        </w:rPr>
      </w:pPr>
      <w:r w:rsidRPr="00143099">
        <w:rPr>
          <w:rFonts w:ascii="Sylfaen" w:hAnsi="Sylfaen"/>
          <w:lang w:val="ka-GE"/>
        </w:rPr>
        <w:t xml:space="preserve">ხანგრძლივი მოვლის დაწესებულებებში მუშაობა მიმდინარეობს უწყვეტ რეჟიმში და განსაზღვრულია დღე-ღამეში 2 ან 3 ცვლა. ცვლების დრო განისაზღვრება კონკრეტული დამსაქმებლის მიერ და გაიწერება შრომით ხელშეკრულებაში. </w:t>
      </w:r>
    </w:p>
    <w:p w14:paraId="1B9B4DC7" w14:textId="77777777" w:rsidR="00A2479F" w:rsidRPr="00143099" w:rsidRDefault="00A2479F" w:rsidP="00A2479F">
      <w:pPr>
        <w:spacing w:line="240" w:lineRule="auto"/>
        <w:jc w:val="both"/>
        <w:rPr>
          <w:rFonts w:ascii="Sylfaen" w:hAnsi="Sylfaen"/>
          <w:lang w:val="ka-GE"/>
        </w:rPr>
      </w:pPr>
      <w:r w:rsidRPr="00143099">
        <w:rPr>
          <w:rFonts w:ascii="Sylfaen" w:hAnsi="Sylfaen"/>
          <w:lang w:val="ka-GE"/>
        </w:rPr>
        <w:t>სამუშაო ცვლა, რომლის სულ მცირე 2 საათი მოექცევა 22 საათიდან 6 საათამდე პერიოდში, განიხილება ღამის ცვლად. ღამის ცვლა არ უნდა აღემატებოდეს ნორმირებულ 7 საათს. ამ დროის შემდეგ შესრულებული სამუშაო მიიჩნევა ზეგანაკვეთურ მუშაობად. არ შეიძლება დასაქმებული  ღამის ცვლაში მუშაობდეს 7 დღეზე მეტი 14 დღიან პერიოდში.</w:t>
      </w:r>
    </w:p>
    <w:p w14:paraId="30039E3D" w14:textId="77777777" w:rsidR="00A2479F" w:rsidRPr="00143099" w:rsidRDefault="00A2479F" w:rsidP="00A2479F">
      <w:pPr>
        <w:pStyle w:val="ListParagraph"/>
        <w:numPr>
          <w:ilvl w:val="1"/>
          <w:numId w:val="37"/>
        </w:numPr>
        <w:spacing w:line="240" w:lineRule="auto"/>
        <w:jc w:val="both"/>
        <w:rPr>
          <w:rFonts w:ascii="Sylfaen" w:hAnsi="Sylfaen"/>
          <w:b/>
          <w:bCs/>
          <w:lang w:val="ka-GE"/>
        </w:rPr>
      </w:pPr>
      <w:r w:rsidRPr="00143099">
        <w:rPr>
          <w:rFonts w:ascii="Sylfaen" w:hAnsi="Sylfaen" w:cs="Sylfaen"/>
          <w:b/>
          <w:bCs/>
          <w:lang w:val="ka-GE"/>
        </w:rPr>
        <w:t>ზეგანაკვეთური</w:t>
      </w:r>
      <w:r w:rsidRPr="00143099">
        <w:rPr>
          <w:rFonts w:ascii="Sylfaen" w:hAnsi="Sylfaen"/>
          <w:b/>
          <w:bCs/>
          <w:lang w:val="ka-GE"/>
        </w:rPr>
        <w:t xml:space="preserve"> სამუშაო</w:t>
      </w:r>
    </w:p>
    <w:p w14:paraId="15DA66ED" w14:textId="77777777" w:rsidR="00A2479F" w:rsidRPr="00143099" w:rsidRDefault="00A2479F" w:rsidP="00A2479F">
      <w:pPr>
        <w:spacing w:line="240" w:lineRule="auto"/>
        <w:jc w:val="both"/>
        <w:rPr>
          <w:rFonts w:ascii="Sylfaen" w:hAnsi="Sylfaen"/>
          <w:lang w:val="ka-GE"/>
        </w:rPr>
      </w:pPr>
      <w:r w:rsidRPr="00143099">
        <w:rPr>
          <w:rFonts w:ascii="Sylfaen" w:hAnsi="Sylfaen"/>
          <w:lang w:val="ka-GE"/>
        </w:rPr>
        <w:t xml:space="preserve">ისრაელის კანონმდებლობის მიხედვით, დამხმარე მუშაკის სამუშაო დროის, მათ შორის </w:t>
      </w:r>
      <w:r w:rsidRPr="00143099">
        <w:rPr>
          <w:rFonts w:ascii="Sylfaen" w:hAnsi="Sylfaen"/>
          <w:b/>
          <w:bCs/>
          <w:i/>
          <w:iCs/>
          <w:lang w:val="ka-GE"/>
        </w:rPr>
        <w:t>ზეგანაკვეთური სამუშაოს მაქსიმალურ ხანგრძლივობა</w:t>
      </w:r>
      <w:r w:rsidRPr="00143099">
        <w:rPr>
          <w:rFonts w:ascii="Sylfaen" w:hAnsi="Sylfaen"/>
          <w:lang w:val="ka-GE"/>
        </w:rPr>
        <w:t xml:space="preserve"> შეიძლება განისაზღვროს შემდეგი ორი ალტერნატივიდან ერთ-ერთის შესაბამისად:</w:t>
      </w:r>
    </w:p>
    <w:p w14:paraId="1A372E50" w14:textId="77777777" w:rsidR="00347D00" w:rsidRPr="00143099" w:rsidRDefault="00347D00" w:rsidP="00A2479F">
      <w:pPr>
        <w:pStyle w:val="ListParagraph"/>
        <w:numPr>
          <w:ilvl w:val="0"/>
          <w:numId w:val="39"/>
        </w:numPr>
        <w:spacing w:after="120" w:line="240" w:lineRule="auto"/>
        <w:contextualSpacing w:val="0"/>
        <w:jc w:val="both"/>
        <w:rPr>
          <w:rFonts w:ascii="Sylfaen" w:hAnsi="Sylfaen"/>
          <w:lang w:val="ka-GE"/>
        </w:rPr>
      </w:pPr>
      <w:r w:rsidRPr="00143099">
        <w:rPr>
          <w:rFonts w:ascii="Sylfaen" w:hAnsi="Sylfaen"/>
          <w:lang w:val="ka-GE"/>
        </w:rPr>
        <w:t xml:space="preserve">დღეში </w:t>
      </w:r>
      <w:r w:rsidR="00A2479F" w:rsidRPr="00143099">
        <w:rPr>
          <w:rFonts w:ascii="Sylfaen" w:hAnsi="Sylfaen"/>
          <w:lang w:val="ka-GE"/>
        </w:rPr>
        <w:t>4 ზეგანაკვეთური საათი</w:t>
      </w:r>
      <w:r w:rsidRPr="00143099">
        <w:rPr>
          <w:rFonts w:ascii="Sylfaen" w:hAnsi="Sylfaen"/>
          <w:lang w:val="ka-GE"/>
        </w:rPr>
        <w:t xml:space="preserve"> და კვირაში 16 ზეგანაკვეთური საათი</w:t>
      </w:r>
      <w:r w:rsidR="00A2479F" w:rsidRPr="00143099">
        <w:rPr>
          <w:rFonts w:ascii="Sylfaen" w:hAnsi="Sylfaen"/>
          <w:lang w:val="ka-GE"/>
        </w:rPr>
        <w:t xml:space="preserve">. </w:t>
      </w:r>
    </w:p>
    <w:p w14:paraId="76AB40A0" w14:textId="5B384EE3" w:rsidR="00A2479F" w:rsidRPr="00143099" w:rsidRDefault="00A2479F" w:rsidP="00347D00">
      <w:pPr>
        <w:pStyle w:val="ListParagraph"/>
        <w:spacing w:after="120" w:line="240" w:lineRule="auto"/>
        <w:contextualSpacing w:val="0"/>
        <w:jc w:val="both"/>
        <w:rPr>
          <w:rFonts w:ascii="Sylfaen" w:hAnsi="Sylfaen"/>
          <w:lang w:val="ka-GE"/>
        </w:rPr>
      </w:pPr>
      <w:r w:rsidRPr="00143099">
        <w:rPr>
          <w:rFonts w:ascii="Sylfaen" w:hAnsi="Sylfaen"/>
          <w:i/>
          <w:iCs/>
          <w:lang w:val="ka-GE"/>
        </w:rPr>
        <w:t xml:space="preserve">ამ შემთხვევაში, ზეგანაკვეთური სამუშაოს ჩათვლით, დღიური ცვლა არ უნდა აღემატებოდეს 12 საათს და სამუშაო კვირა არ უნდა აღემატებოდეს 58 საათს. </w:t>
      </w:r>
    </w:p>
    <w:p w14:paraId="42FB1CDD" w14:textId="77777777" w:rsidR="00347D00" w:rsidRPr="00143099" w:rsidRDefault="00A2479F" w:rsidP="00A2479F">
      <w:pPr>
        <w:pStyle w:val="ListParagraph"/>
        <w:numPr>
          <w:ilvl w:val="0"/>
          <w:numId w:val="39"/>
        </w:numPr>
        <w:spacing w:after="120" w:line="240" w:lineRule="auto"/>
        <w:contextualSpacing w:val="0"/>
        <w:jc w:val="both"/>
        <w:rPr>
          <w:rFonts w:ascii="Sylfaen" w:hAnsi="Sylfaen"/>
          <w:lang w:val="ka-GE"/>
        </w:rPr>
      </w:pPr>
      <w:r w:rsidRPr="00143099">
        <w:rPr>
          <w:rFonts w:ascii="Sylfaen" w:hAnsi="Sylfaen"/>
          <w:lang w:val="ka-GE"/>
        </w:rPr>
        <w:t xml:space="preserve">კვირაში 30 ზეგანაკვეთური საათი, შემდეგი განაწილებით: 3 ზეგანაკვეთური საათი 5 დღის განმავლობაში ( სულ 15 ზეგანაკვეთური საათი), 4 ზეგანაკვეთური საათი მეექვსე დღეს და  11 საათი დასაქმებულის დასვენების დღეს. </w:t>
      </w:r>
    </w:p>
    <w:p w14:paraId="3F5E03CF" w14:textId="77777777" w:rsidR="00B56EF1" w:rsidRPr="00143099" w:rsidRDefault="00A2479F" w:rsidP="00347D00">
      <w:pPr>
        <w:pStyle w:val="ListParagraph"/>
        <w:spacing w:after="120" w:line="240" w:lineRule="auto"/>
        <w:contextualSpacing w:val="0"/>
        <w:jc w:val="both"/>
        <w:rPr>
          <w:rFonts w:ascii="Sylfaen" w:hAnsi="Sylfaen"/>
          <w:i/>
          <w:iCs/>
          <w:lang w:val="ka-GE"/>
        </w:rPr>
      </w:pPr>
      <w:r w:rsidRPr="00143099">
        <w:rPr>
          <w:rFonts w:ascii="Sylfaen" w:hAnsi="Sylfaen"/>
          <w:i/>
          <w:iCs/>
          <w:lang w:val="ka-GE"/>
        </w:rPr>
        <w:t xml:space="preserve">ამ შემთხვევაში, ზეგანაკვეთური სამუშაო არ უნდა აღემატებოდეს 75 საათს ყოველ 12 კვირიან პერიოდში. </w:t>
      </w:r>
    </w:p>
    <w:p w14:paraId="22DB329D" w14:textId="72B5A112" w:rsidR="00A2479F" w:rsidRPr="00143099" w:rsidRDefault="00B56EF1" w:rsidP="00B56EF1">
      <w:pPr>
        <w:spacing w:after="120" w:line="240" w:lineRule="auto"/>
        <w:jc w:val="both"/>
        <w:rPr>
          <w:rFonts w:ascii="Sylfaen" w:hAnsi="Sylfaen"/>
          <w:lang w:val="ka-GE"/>
        </w:rPr>
      </w:pPr>
      <w:r w:rsidRPr="00143099">
        <w:rPr>
          <w:rFonts w:ascii="Sylfaen" w:hAnsi="Sylfaen" w:cs="Sylfaen"/>
          <w:lang w:val="ka-GE"/>
        </w:rPr>
        <w:t>დასვენების</w:t>
      </w:r>
      <w:r w:rsidRPr="00143099">
        <w:rPr>
          <w:rFonts w:ascii="Sylfaen" w:hAnsi="Sylfaen"/>
          <w:lang w:val="ka-GE"/>
        </w:rPr>
        <w:t xml:space="preserve"> დღეს მუშაობის შემთხვევაში, </w:t>
      </w:r>
      <w:r w:rsidR="00A2479F" w:rsidRPr="00143099">
        <w:rPr>
          <w:rFonts w:ascii="Sylfaen" w:hAnsi="Sylfaen"/>
          <w:lang w:val="ka-GE"/>
        </w:rPr>
        <w:t>დამსაქმებელმა უნდა უზრუნველყოს დასვენების ალტერნატიული დრო</w:t>
      </w:r>
      <w:r w:rsidRPr="00143099">
        <w:rPr>
          <w:rFonts w:ascii="Sylfaen" w:hAnsi="Sylfaen"/>
          <w:lang w:val="ka-GE"/>
        </w:rPr>
        <w:t>ის მიცემა</w:t>
      </w:r>
      <w:r w:rsidR="00A2479F" w:rsidRPr="00143099">
        <w:rPr>
          <w:rFonts w:ascii="Sylfaen" w:hAnsi="Sylfaen"/>
          <w:lang w:val="ka-GE"/>
        </w:rPr>
        <w:t>, ნამუშევარი დასვენების დღიდან 4 კვირის ვადაში. დასვენების დროის ხანგრძლივობა უნდა შეესაბამებოდეს დასვენების დღეს ნამუშევარ საათებს.</w:t>
      </w:r>
    </w:p>
    <w:p w14:paraId="4E316782" w14:textId="77777777" w:rsidR="00A2479F" w:rsidRPr="00143099" w:rsidRDefault="00A2479F" w:rsidP="00A2479F">
      <w:pPr>
        <w:spacing w:line="240" w:lineRule="auto"/>
        <w:jc w:val="both"/>
        <w:rPr>
          <w:rFonts w:ascii="Sylfaen" w:hAnsi="Sylfaen"/>
          <w:i/>
          <w:iCs/>
          <w:lang w:val="ka-GE"/>
        </w:rPr>
      </w:pPr>
      <w:r w:rsidRPr="00143099">
        <w:rPr>
          <w:rFonts w:ascii="Sylfaen" w:hAnsi="Sylfaen"/>
          <w:i/>
          <w:iCs/>
          <w:lang w:val="ka-GE"/>
        </w:rPr>
        <w:t xml:space="preserve">(ზეგანაკვეთური სამუშაოს ანაზღაურების განაკვეთი იხილეთ ქვემოთ). </w:t>
      </w:r>
    </w:p>
    <w:p w14:paraId="585CC216" w14:textId="77777777" w:rsidR="00A2479F" w:rsidRPr="00143099" w:rsidRDefault="00A2479F" w:rsidP="00A2479F">
      <w:pPr>
        <w:spacing w:line="240" w:lineRule="auto"/>
        <w:jc w:val="both"/>
        <w:rPr>
          <w:rFonts w:ascii="Sylfaen" w:hAnsi="Sylfaen"/>
          <w:lang w:val="ka-GE"/>
        </w:rPr>
      </w:pPr>
    </w:p>
    <w:p w14:paraId="798EBA5A" w14:textId="77777777" w:rsidR="00A2479F" w:rsidRPr="00143099" w:rsidRDefault="00A2479F" w:rsidP="00A2479F">
      <w:pPr>
        <w:pStyle w:val="ListParagraph"/>
        <w:numPr>
          <w:ilvl w:val="0"/>
          <w:numId w:val="37"/>
        </w:numPr>
        <w:spacing w:line="240" w:lineRule="auto"/>
        <w:contextualSpacing w:val="0"/>
        <w:jc w:val="both"/>
        <w:rPr>
          <w:rFonts w:ascii="Sylfaen" w:hAnsi="Sylfaen" w:cs="Sylfaen"/>
          <w:b/>
          <w:bCs/>
          <w:sz w:val="24"/>
          <w:szCs w:val="24"/>
          <w:lang w:val="ka-GE"/>
        </w:rPr>
      </w:pPr>
      <w:r w:rsidRPr="00143099">
        <w:rPr>
          <w:rFonts w:ascii="Sylfaen" w:hAnsi="Sylfaen" w:cs="Sylfaen"/>
          <w:b/>
          <w:bCs/>
          <w:sz w:val="24"/>
          <w:szCs w:val="24"/>
          <w:lang w:val="ka-GE"/>
        </w:rPr>
        <w:t xml:space="preserve">შესვენებისა და დასვენების დრო </w:t>
      </w:r>
    </w:p>
    <w:p w14:paraId="73901244" w14:textId="77777777" w:rsidR="00A2479F" w:rsidRPr="00143099" w:rsidRDefault="00A2479F" w:rsidP="00A2479F">
      <w:pPr>
        <w:spacing w:line="240" w:lineRule="auto"/>
        <w:jc w:val="both"/>
        <w:rPr>
          <w:rFonts w:ascii="Sylfaen" w:hAnsi="Sylfaen"/>
          <w:lang w:val="ka-GE"/>
        </w:rPr>
      </w:pPr>
      <w:r w:rsidRPr="00143099">
        <w:rPr>
          <w:rFonts w:ascii="Sylfaen" w:hAnsi="Sylfaen"/>
          <w:lang w:val="ka-GE"/>
        </w:rPr>
        <w:t xml:space="preserve">დამხმარე მუშაკს ცვლის განმავლობაში ექნება 45 წუთიანი შესვენება, მათ შორის, ერთი უწყვეტი სულ მცირე 30 წუთიანი შესვენება. შესვენების დრო არ ანაზღაურდება. </w:t>
      </w:r>
    </w:p>
    <w:p w14:paraId="7919B967" w14:textId="77777777" w:rsidR="00A2479F" w:rsidRPr="00143099" w:rsidRDefault="00A2479F" w:rsidP="00A2479F">
      <w:pPr>
        <w:spacing w:line="240" w:lineRule="auto"/>
        <w:jc w:val="both"/>
        <w:rPr>
          <w:rFonts w:ascii="Sylfaen" w:hAnsi="Sylfaen"/>
          <w:b/>
          <w:bCs/>
          <w:lang w:val="ka-GE"/>
        </w:rPr>
      </w:pPr>
      <w:r w:rsidRPr="00143099">
        <w:rPr>
          <w:rFonts w:ascii="Sylfaen" w:hAnsi="Sylfaen"/>
          <w:lang w:val="ka-GE"/>
        </w:rPr>
        <w:t xml:space="preserve">საჭიროებიდან გამომდინარე, დასაქმებულს თუ მოუწევს  შესვენების დროს სამუშაოზე დარჩენა, აღნიშნული დრო ანაზღაურდება. </w:t>
      </w:r>
    </w:p>
    <w:p w14:paraId="6AEAAA9D" w14:textId="77777777" w:rsidR="00A2479F" w:rsidRPr="00143099" w:rsidRDefault="00A2479F" w:rsidP="00A2479F">
      <w:pPr>
        <w:spacing w:line="240" w:lineRule="auto"/>
        <w:jc w:val="both"/>
        <w:rPr>
          <w:rFonts w:ascii="Sylfaen" w:hAnsi="Sylfaen"/>
          <w:lang w:val="ka-GE"/>
        </w:rPr>
      </w:pPr>
      <w:r w:rsidRPr="00143099">
        <w:rPr>
          <w:rFonts w:ascii="Sylfaen" w:hAnsi="Sylfaen" w:cs="Sylfaen"/>
          <w:lang w:val="ka-GE"/>
        </w:rPr>
        <w:t>სამუშაო</w:t>
      </w:r>
      <w:r w:rsidRPr="00143099">
        <w:rPr>
          <w:rFonts w:ascii="Sylfaen" w:hAnsi="Sylfaen"/>
          <w:lang w:val="ka-GE"/>
        </w:rPr>
        <w:t xml:space="preserve"> ცვლებს შორის უწყვეტი დასვენების ხანგრძლივობა არ უნდა იყოს 8 საათზე ნაკლები.</w:t>
      </w:r>
    </w:p>
    <w:p w14:paraId="47A02F2A" w14:textId="77777777" w:rsidR="00A2479F" w:rsidRPr="00143099" w:rsidRDefault="00A2479F" w:rsidP="00A2479F">
      <w:pPr>
        <w:spacing w:line="240" w:lineRule="auto"/>
        <w:jc w:val="both"/>
        <w:rPr>
          <w:rFonts w:ascii="Sylfaen" w:hAnsi="Sylfaen" w:cs="Sylfaen"/>
          <w:lang w:val="ka-GE"/>
        </w:rPr>
      </w:pPr>
      <w:r w:rsidRPr="00143099">
        <w:rPr>
          <w:rFonts w:ascii="Sylfaen" w:hAnsi="Sylfaen" w:cs="Sylfaen"/>
          <w:lang w:val="ka-GE"/>
        </w:rPr>
        <w:t xml:space="preserve">დასაქმებული ისარგებლებს კვირაში ერთი დასვენების დღით - პარასკევი, შაბათი ან კვირა  (დასაქმებულის არჩევანის შესაბამისად).  დასვენების დროის </w:t>
      </w:r>
      <w:r w:rsidRPr="00143099">
        <w:rPr>
          <w:rFonts w:ascii="Sylfaen" w:hAnsi="Sylfaen"/>
          <w:lang w:val="ka-GE"/>
        </w:rPr>
        <w:t xml:space="preserve">ხანგრძლივობა არ უნდა იყოს 25 საათზე ნაკლები. </w:t>
      </w:r>
    </w:p>
    <w:p w14:paraId="673E27E9" w14:textId="77777777" w:rsidR="00A2479F" w:rsidRPr="00143099" w:rsidRDefault="00A2479F" w:rsidP="00A2479F">
      <w:pPr>
        <w:spacing w:line="240" w:lineRule="auto"/>
        <w:jc w:val="both"/>
        <w:rPr>
          <w:rFonts w:ascii="Sylfaen" w:hAnsi="Sylfaen"/>
          <w:lang w:val="ka-GE"/>
        </w:rPr>
      </w:pPr>
    </w:p>
    <w:p w14:paraId="568E04B0" w14:textId="77777777" w:rsidR="00A2479F" w:rsidRPr="00143099" w:rsidRDefault="00A2479F" w:rsidP="00A2479F">
      <w:pPr>
        <w:pStyle w:val="ListParagraph"/>
        <w:numPr>
          <w:ilvl w:val="0"/>
          <w:numId w:val="37"/>
        </w:numPr>
        <w:spacing w:line="240" w:lineRule="auto"/>
        <w:contextualSpacing w:val="0"/>
        <w:jc w:val="both"/>
        <w:rPr>
          <w:rFonts w:ascii="Sylfaen" w:hAnsi="Sylfaen" w:cs="Sylfaen"/>
          <w:b/>
          <w:bCs/>
          <w:sz w:val="24"/>
          <w:szCs w:val="24"/>
          <w:lang w:val="ka-GE"/>
        </w:rPr>
      </w:pPr>
      <w:r w:rsidRPr="00143099">
        <w:rPr>
          <w:rFonts w:ascii="Sylfaen" w:hAnsi="Sylfaen" w:cs="Sylfaen"/>
          <w:b/>
          <w:bCs/>
          <w:sz w:val="24"/>
          <w:szCs w:val="24"/>
          <w:lang w:val="ka-GE"/>
        </w:rPr>
        <w:t xml:space="preserve">წლიური შვებულება  </w:t>
      </w:r>
    </w:p>
    <w:p w14:paraId="2156B51F" w14:textId="77777777" w:rsidR="00A2479F" w:rsidRPr="00143099" w:rsidRDefault="00A2479F" w:rsidP="00A2479F">
      <w:pPr>
        <w:spacing w:line="240" w:lineRule="auto"/>
        <w:jc w:val="both"/>
        <w:rPr>
          <w:rFonts w:ascii="Sylfaen" w:hAnsi="Sylfaen"/>
          <w:lang w:val="ka-GE"/>
        </w:rPr>
      </w:pPr>
      <w:r w:rsidRPr="00143099">
        <w:rPr>
          <w:rFonts w:ascii="Sylfaen" w:hAnsi="Sylfaen"/>
          <w:lang w:val="ka-GE"/>
        </w:rPr>
        <w:t xml:space="preserve">დასაქმებულს უფლება აქვს ისარგებლოს ანაზღაურებადი შვებულებით, შვებულების ხანგრძლივობა განისაზღვრება დასაქმების ხანგრძლივობის მიხედვით. დასაქმებიდან პირველი 5 (ხუთი) წლის განმავლობაში, შვებულების ხანგრძლივობაა წელიწადში 14 სამუშაო დღე. </w:t>
      </w:r>
      <w:r w:rsidRPr="00143099">
        <w:rPr>
          <w:rFonts w:ascii="Sylfaen" w:hAnsi="Sylfaen"/>
          <w:b/>
          <w:bCs/>
          <w:i/>
          <w:iCs/>
          <w:lang w:val="ka-GE"/>
        </w:rPr>
        <w:t>შვებულების აღებისას მუშაკი ვალდებულია 14 დღით ადრე გააფრთხილოს დამსაქმებელი.</w:t>
      </w:r>
      <w:r w:rsidRPr="00143099">
        <w:rPr>
          <w:rFonts w:ascii="Sylfaen" w:hAnsi="Sylfaen"/>
          <w:lang w:val="ka-GE"/>
        </w:rPr>
        <w:t xml:space="preserve"> </w:t>
      </w:r>
    </w:p>
    <w:p w14:paraId="166F304B" w14:textId="77777777" w:rsidR="00A2479F" w:rsidRPr="00143099" w:rsidRDefault="00A2479F" w:rsidP="00A2479F">
      <w:pPr>
        <w:spacing w:line="240" w:lineRule="auto"/>
        <w:jc w:val="both"/>
        <w:rPr>
          <w:rFonts w:ascii="Sylfaen" w:hAnsi="Sylfaen"/>
          <w:lang w:val="ka-GE"/>
        </w:rPr>
      </w:pPr>
    </w:p>
    <w:p w14:paraId="429C7268" w14:textId="77777777" w:rsidR="00A2479F" w:rsidRPr="00143099" w:rsidRDefault="00A2479F" w:rsidP="00A2479F">
      <w:pPr>
        <w:pStyle w:val="ListParagraph"/>
        <w:numPr>
          <w:ilvl w:val="0"/>
          <w:numId w:val="37"/>
        </w:numPr>
        <w:spacing w:line="240" w:lineRule="auto"/>
        <w:contextualSpacing w:val="0"/>
        <w:jc w:val="both"/>
        <w:rPr>
          <w:rFonts w:ascii="Sylfaen" w:hAnsi="Sylfaen" w:cs="Sylfaen"/>
          <w:b/>
          <w:bCs/>
          <w:sz w:val="24"/>
          <w:szCs w:val="24"/>
          <w:lang w:val="ka-GE"/>
        </w:rPr>
      </w:pPr>
      <w:r w:rsidRPr="00143099">
        <w:rPr>
          <w:rFonts w:ascii="Sylfaen" w:hAnsi="Sylfaen" w:cs="Sylfaen"/>
          <w:b/>
          <w:bCs/>
          <w:sz w:val="24"/>
          <w:szCs w:val="24"/>
          <w:lang w:val="ka-GE"/>
        </w:rPr>
        <w:t>უქმე დღეები</w:t>
      </w:r>
    </w:p>
    <w:p w14:paraId="06DDCC5D" w14:textId="12ADD1E7" w:rsidR="00A2479F" w:rsidRPr="00143099" w:rsidRDefault="00A2479F" w:rsidP="00A2479F">
      <w:pPr>
        <w:spacing w:line="240" w:lineRule="auto"/>
        <w:jc w:val="both"/>
        <w:rPr>
          <w:rFonts w:ascii="Sylfaen" w:hAnsi="Sylfaen"/>
          <w:lang w:val="ka-GE"/>
        </w:rPr>
      </w:pPr>
      <w:r w:rsidRPr="00143099">
        <w:rPr>
          <w:rFonts w:ascii="Sylfaen" w:hAnsi="Sylfaen" w:cs="Sylfaen"/>
          <w:lang w:val="ka-GE"/>
        </w:rPr>
        <w:t>დამხმარე</w:t>
      </w:r>
      <w:r w:rsidRPr="00143099">
        <w:rPr>
          <w:rFonts w:ascii="Sylfaen" w:hAnsi="Sylfaen"/>
          <w:lang w:val="ka-GE"/>
        </w:rPr>
        <w:t xml:space="preserve"> მუშაკს უფლება აქვს დაისვენოს 9</w:t>
      </w:r>
      <w:r w:rsidR="00B56EF1" w:rsidRPr="00143099">
        <w:rPr>
          <w:rFonts w:ascii="Sylfaen" w:hAnsi="Sylfaen"/>
          <w:lang w:val="ka-GE"/>
        </w:rPr>
        <w:t xml:space="preserve"> (ცხრა)</w:t>
      </w:r>
      <w:r w:rsidRPr="00143099">
        <w:rPr>
          <w:rFonts w:ascii="Sylfaen" w:hAnsi="Sylfaen"/>
          <w:lang w:val="ka-GE"/>
        </w:rPr>
        <w:t xml:space="preserve"> რელიგიურ/ეროვნულ დღესასწაულზე (ქართული, ებრაული ან სხვა კულტურის დღესასწაულები, მისი არჩევანის შესაბამისად). </w:t>
      </w:r>
    </w:p>
    <w:p w14:paraId="3DA09711" w14:textId="23E1848D" w:rsidR="00A2479F" w:rsidRDefault="00A2479F" w:rsidP="00A2479F">
      <w:pPr>
        <w:spacing w:line="240" w:lineRule="auto"/>
        <w:jc w:val="both"/>
        <w:rPr>
          <w:rFonts w:ascii="Sylfaen" w:hAnsi="Sylfaen"/>
          <w:lang w:val="ka-GE"/>
        </w:rPr>
      </w:pPr>
    </w:p>
    <w:p w14:paraId="54D03FD1" w14:textId="77777777" w:rsidR="00A2479F" w:rsidRPr="00143099" w:rsidRDefault="00A2479F" w:rsidP="00B56EF1">
      <w:pPr>
        <w:pBdr>
          <w:top w:val="single" w:sz="4" w:space="1" w:color="auto"/>
          <w:left w:val="single" w:sz="4" w:space="4" w:color="auto"/>
          <w:bottom w:val="single" w:sz="4" w:space="1" w:color="auto"/>
          <w:right w:val="single" w:sz="4" w:space="7" w:color="auto"/>
        </w:pBdr>
        <w:shd w:val="clear" w:color="auto" w:fill="00B0F0"/>
        <w:spacing w:line="240" w:lineRule="auto"/>
        <w:jc w:val="center"/>
        <w:rPr>
          <w:rFonts w:ascii="Sylfaen" w:hAnsi="Sylfaen" w:cs="Sylfaen"/>
          <w:b/>
          <w:bCs/>
          <w:color w:val="002060"/>
          <w:sz w:val="24"/>
          <w:szCs w:val="24"/>
          <w:lang w:val="ka-GE"/>
        </w:rPr>
      </w:pPr>
      <w:r w:rsidRPr="00143099">
        <w:rPr>
          <w:rFonts w:ascii="Sylfaen" w:hAnsi="Sylfaen" w:cs="Sylfaen"/>
          <w:b/>
          <w:bCs/>
          <w:color w:val="002060"/>
          <w:sz w:val="24"/>
          <w:szCs w:val="24"/>
          <w:lang w:val="ka-GE"/>
        </w:rPr>
        <w:t>შრომის ანაზღაურება</w:t>
      </w:r>
    </w:p>
    <w:p w14:paraId="542D0A31" w14:textId="77777777" w:rsidR="00A2479F" w:rsidRPr="00143099" w:rsidRDefault="00A2479F" w:rsidP="00A2479F">
      <w:pPr>
        <w:pStyle w:val="ListParagraph"/>
        <w:numPr>
          <w:ilvl w:val="0"/>
          <w:numId w:val="15"/>
        </w:numPr>
        <w:spacing w:before="240" w:line="240" w:lineRule="auto"/>
        <w:ind w:left="792"/>
        <w:contextualSpacing w:val="0"/>
        <w:jc w:val="both"/>
        <w:rPr>
          <w:rFonts w:ascii="Sylfaen" w:hAnsi="Sylfaen" w:cs="Sylfaen"/>
          <w:b/>
          <w:bCs/>
          <w:sz w:val="24"/>
          <w:szCs w:val="24"/>
          <w:lang w:val="ka-GE"/>
        </w:rPr>
      </w:pPr>
      <w:r w:rsidRPr="00143099">
        <w:rPr>
          <w:rFonts w:ascii="Sylfaen" w:hAnsi="Sylfaen" w:cs="Sylfaen"/>
          <w:b/>
          <w:bCs/>
          <w:sz w:val="24"/>
          <w:szCs w:val="24"/>
          <w:lang w:val="ka-GE"/>
        </w:rPr>
        <w:t>შრომის ანაზღაურების მინიმალური ოდენობა</w:t>
      </w:r>
    </w:p>
    <w:p w14:paraId="5EECEEC3" w14:textId="53AA7735" w:rsidR="00A2479F" w:rsidRPr="00143099" w:rsidRDefault="00A2479F" w:rsidP="00A2479F">
      <w:pPr>
        <w:spacing w:line="240" w:lineRule="auto"/>
        <w:jc w:val="both"/>
        <w:rPr>
          <w:rFonts w:ascii="Sylfaen" w:hAnsi="Sylfaen" w:cs="Sylfaen"/>
          <w:lang w:val="ka-GE"/>
        </w:rPr>
      </w:pPr>
      <w:r w:rsidRPr="00143099">
        <w:rPr>
          <w:rFonts w:ascii="Sylfaen" w:hAnsi="Sylfaen" w:cs="Sylfaen"/>
          <w:lang w:val="ka-GE"/>
        </w:rPr>
        <w:t>სამუშაო უნდა ანაზღაურდეს სულ მცირე ისრაელის კანონმდებლობით დადგენილი მინიმალური ხელფასის ოდენობით. 2020 წლისთვის ისრაელში მინიმალური ხელფასი (დარიცხული) შეადგენს  5 300 ისრაელის შეკელს (ILS), ხოლო მინიმალური საათობრივი ანაზღაურება -  29,12 შეკელს (8,39 აშშ დოლარის ან 30,65 ლარის ექვივალენტი</w:t>
      </w:r>
      <w:r w:rsidRPr="00143099">
        <w:rPr>
          <w:rStyle w:val="FootnoteReference"/>
          <w:rFonts w:ascii="Sylfaen" w:hAnsi="Sylfaen" w:cs="Sylfaen"/>
          <w:lang w:val="ka-GE"/>
        </w:rPr>
        <w:footnoteReference w:id="1"/>
      </w:r>
      <w:r w:rsidRPr="00143099">
        <w:rPr>
          <w:rFonts w:ascii="Sylfaen" w:hAnsi="Sylfaen" w:cs="Sylfaen"/>
          <w:lang w:val="ka-GE"/>
        </w:rPr>
        <w:t>) საათში.</w:t>
      </w:r>
    </w:p>
    <w:p w14:paraId="42909D6F" w14:textId="77777777" w:rsidR="00A2479F" w:rsidRPr="00143099" w:rsidRDefault="00A2479F" w:rsidP="00A2479F">
      <w:pPr>
        <w:spacing w:line="240" w:lineRule="auto"/>
        <w:jc w:val="both"/>
        <w:rPr>
          <w:rFonts w:ascii="Sylfaen" w:hAnsi="Sylfaen" w:cs="Sylfaen"/>
          <w:sz w:val="20"/>
          <w:szCs w:val="20"/>
          <w:lang w:val="ka-GE"/>
        </w:rPr>
      </w:pPr>
      <w:r w:rsidRPr="00143099">
        <w:rPr>
          <w:rFonts w:ascii="Sylfaen" w:hAnsi="Sylfaen" w:cs="Sylfaen"/>
          <w:b/>
          <w:bCs/>
          <w:sz w:val="20"/>
          <w:szCs w:val="20"/>
          <w:u w:val="single"/>
          <w:lang w:val="ka-GE"/>
        </w:rPr>
        <w:t>შენიშვნა:</w:t>
      </w:r>
      <w:r w:rsidRPr="00143099">
        <w:rPr>
          <w:rFonts w:ascii="Sylfaen" w:hAnsi="Sylfaen" w:cs="Sylfaen"/>
          <w:sz w:val="20"/>
          <w:szCs w:val="20"/>
          <w:lang w:val="ka-GE"/>
        </w:rPr>
        <w:t xml:space="preserve"> დამსაქმებლის შემოთავაზებაში დაზუსტებული იქნება კონკრეტულ დაწესებულებაში დამხმარე მუშაკის შრომის ანაზღაურების ოდენობა. იგი არ შეიძლება იყოს ისრაელში დადგენილ შრომის ანაზღაურების მინიმალურ ოდენობაზე ნაკლები.</w:t>
      </w:r>
    </w:p>
    <w:p w14:paraId="40F4890F" w14:textId="77777777" w:rsidR="00A2479F" w:rsidRPr="00143099" w:rsidRDefault="00A2479F" w:rsidP="00A2479F">
      <w:pPr>
        <w:spacing w:line="240" w:lineRule="auto"/>
        <w:jc w:val="both"/>
        <w:rPr>
          <w:rFonts w:ascii="Sylfaen" w:hAnsi="Sylfaen" w:cs="Sylfaen"/>
          <w:sz w:val="20"/>
          <w:szCs w:val="20"/>
          <w:lang w:val="ka-GE"/>
        </w:rPr>
      </w:pPr>
      <w:r w:rsidRPr="00143099">
        <w:rPr>
          <w:rFonts w:ascii="Sylfaen" w:hAnsi="Sylfaen" w:cs="Sylfaen"/>
          <w:sz w:val="20"/>
          <w:szCs w:val="20"/>
          <w:lang w:val="ka-GE"/>
        </w:rPr>
        <w:t xml:space="preserve"> </w:t>
      </w:r>
    </w:p>
    <w:p w14:paraId="003AE735" w14:textId="77777777" w:rsidR="00A2479F" w:rsidRPr="00143099" w:rsidRDefault="00A2479F" w:rsidP="00A2479F">
      <w:pPr>
        <w:pStyle w:val="ListParagraph"/>
        <w:numPr>
          <w:ilvl w:val="0"/>
          <w:numId w:val="15"/>
        </w:numPr>
        <w:spacing w:line="240" w:lineRule="auto"/>
        <w:ind w:left="792"/>
        <w:contextualSpacing w:val="0"/>
        <w:jc w:val="both"/>
        <w:rPr>
          <w:rFonts w:ascii="Sylfaen" w:hAnsi="Sylfaen" w:cs="Sylfaen"/>
          <w:b/>
          <w:bCs/>
          <w:sz w:val="24"/>
          <w:szCs w:val="24"/>
          <w:lang w:val="ka-GE"/>
        </w:rPr>
      </w:pPr>
      <w:r w:rsidRPr="00143099">
        <w:rPr>
          <w:rFonts w:ascii="Sylfaen" w:hAnsi="Sylfaen" w:cs="Sylfaen"/>
          <w:b/>
          <w:bCs/>
          <w:sz w:val="24"/>
          <w:szCs w:val="24"/>
          <w:lang w:val="ka-GE"/>
        </w:rPr>
        <w:t>ზეგანაკვეთური სამუშაოს ანაზღაურება</w:t>
      </w:r>
    </w:p>
    <w:p w14:paraId="6EC49F2A" w14:textId="77777777" w:rsidR="00A2479F" w:rsidRPr="00143099" w:rsidRDefault="00A2479F" w:rsidP="00A2479F">
      <w:pPr>
        <w:spacing w:line="240" w:lineRule="auto"/>
        <w:jc w:val="both"/>
        <w:rPr>
          <w:rFonts w:ascii="Sylfaen" w:hAnsi="Sylfaen" w:cs="Sylfaen"/>
          <w:lang w:val="ka-GE"/>
        </w:rPr>
      </w:pPr>
      <w:r w:rsidRPr="00143099">
        <w:rPr>
          <w:rFonts w:ascii="Sylfaen" w:hAnsi="Sylfaen" w:cs="Sylfaen"/>
          <w:lang w:val="ka-GE"/>
        </w:rPr>
        <w:t xml:space="preserve">თუ დამსაქმებლის მოთხოვნის შესაბამისად, დამხმარე მუშაკი მუშაობს ზეგანაკვეთურად, სამუშაოს ანაზღაურდება საათობრივი განაკვეთის გაზრდილი ოდენობით. კერძოდ, </w:t>
      </w:r>
      <w:r w:rsidRPr="00143099">
        <w:rPr>
          <w:rFonts w:ascii="Sylfaen" w:hAnsi="Sylfaen" w:cs="Sylfaen"/>
          <w:b/>
          <w:bCs/>
          <w:i/>
          <w:iCs/>
          <w:lang w:val="ka-GE"/>
        </w:rPr>
        <w:t>ზეგანაკვეთური სამუშაოს პირველი ორი საათი  ანაზღაურედება სტანდარტული საათობრივი ანაზღაურების სულ მცირე 125 %-ით</w:t>
      </w:r>
      <w:r w:rsidRPr="00143099">
        <w:rPr>
          <w:rFonts w:ascii="Sylfaen" w:hAnsi="Sylfaen" w:cs="Sylfaen"/>
          <w:lang w:val="ka-GE"/>
        </w:rPr>
        <w:t xml:space="preserve"> (სულ მცირე 36,40 შეკელი საათში), </w:t>
      </w:r>
      <w:r w:rsidRPr="00143099">
        <w:rPr>
          <w:rFonts w:ascii="Sylfaen" w:hAnsi="Sylfaen" w:cs="Sylfaen"/>
          <w:b/>
          <w:bCs/>
          <w:i/>
          <w:iCs/>
          <w:lang w:val="ka-GE"/>
        </w:rPr>
        <w:t xml:space="preserve">ხოლო შემდეგი საათები - სტანდარტული საათობრივი ანაზღაურების სულ მცირე 150 %-ით </w:t>
      </w:r>
      <w:r w:rsidRPr="00143099">
        <w:rPr>
          <w:rFonts w:ascii="Sylfaen" w:hAnsi="Sylfaen" w:cs="Sylfaen"/>
          <w:lang w:val="ka-GE"/>
        </w:rPr>
        <w:t>(სულ მცირე 43,68 შეკელი საათში).</w:t>
      </w:r>
    </w:p>
    <w:p w14:paraId="081AEFF8" w14:textId="77777777" w:rsidR="00A2479F" w:rsidRPr="00143099" w:rsidRDefault="00A2479F" w:rsidP="00A2479F">
      <w:pPr>
        <w:spacing w:line="240" w:lineRule="auto"/>
        <w:jc w:val="both"/>
        <w:rPr>
          <w:rFonts w:ascii="Sylfaen" w:hAnsi="Sylfaen" w:cs="Sylfaen"/>
          <w:b/>
          <w:bCs/>
          <w:i/>
          <w:iCs/>
          <w:lang w:val="ka-GE"/>
        </w:rPr>
      </w:pPr>
      <w:r w:rsidRPr="00143099">
        <w:rPr>
          <w:rFonts w:ascii="Sylfaen" w:hAnsi="Sylfaen" w:cs="Sylfaen"/>
          <w:b/>
          <w:bCs/>
          <w:i/>
          <w:iCs/>
          <w:lang w:val="ka-GE"/>
        </w:rPr>
        <w:t xml:space="preserve">დამსაქმებელს უფლება აქვს, ზეგანაკვეთური ანაზღაურების ნაცვლად, დასაქმებულს მისცეს დამატებითი დასვენების დრო, </w:t>
      </w:r>
      <w:r w:rsidRPr="00143099">
        <w:rPr>
          <w:rFonts w:ascii="Sylfaen" w:hAnsi="Sylfaen" w:cs="Sylfaen"/>
          <w:lang w:val="ka-GE"/>
        </w:rPr>
        <w:t>ზეგანაკვეთური სამუშაოს პირველი ორი საათისთვის სულ მცირე საათი და თხუთმეტი წუთი ყოველ ნამუშევარ საათზე, ხოლო შემდეგი საათებისთვის - სულ მცირე საათნახევარი ყოველ ნამუშევარ საათზე.</w:t>
      </w:r>
      <w:r w:rsidRPr="00143099">
        <w:rPr>
          <w:rFonts w:ascii="Sylfaen" w:hAnsi="Sylfaen" w:cs="Sylfaen"/>
          <w:b/>
          <w:bCs/>
          <w:i/>
          <w:iCs/>
          <w:lang w:val="ka-GE"/>
        </w:rPr>
        <w:t xml:space="preserve"> </w:t>
      </w:r>
    </w:p>
    <w:p w14:paraId="0C74B990" w14:textId="77777777" w:rsidR="00A2479F" w:rsidRPr="00143099" w:rsidRDefault="00A2479F" w:rsidP="00A2479F">
      <w:pPr>
        <w:spacing w:line="240" w:lineRule="auto"/>
        <w:jc w:val="both"/>
        <w:rPr>
          <w:rFonts w:ascii="Sylfaen" w:hAnsi="Sylfaen" w:cs="Sylfaen"/>
          <w:lang w:val="ka-GE"/>
        </w:rPr>
      </w:pPr>
      <w:r w:rsidRPr="00143099">
        <w:rPr>
          <w:rFonts w:ascii="Sylfaen" w:hAnsi="Sylfaen" w:cs="Sylfaen"/>
          <w:b/>
          <w:bCs/>
          <w:i/>
          <w:iCs/>
          <w:lang w:val="ka-GE"/>
        </w:rPr>
        <w:t>თუ დასაქმებული მუშაობს დასვენების დღეს ან უქმე დღეებში, სამუშაო ანაზღაურდება გაზრდილი ოდენობით, დასვენების დღე -  დღიური ანაზღაურების 150%-ით</w:t>
      </w:r>
      <w:r w:rsidRPr="00143099">
        <w:rPr>
          <w:rFonts w:ascii="Sylfaen" w:hAnsi="Sylfaen" w:cs="Sylfaen"/>
          <w:lang w:val="ka-GE"/>
        </w:rPr>
        <w:t xml:space="preserve"> (სულ მცირე 43,68 შეკელი საათში), </w:t>
      </w:r>
      <w:r w:rsidRPr="00143099">
        <w:rPr>
          <w:rFonts w:ascii="Sylfaen" w:hAnsi="Sylfaen" w:cs="Sylfaen"/>
          <w:b/>
          <w:bCs/>
          <w:i/>
          <w:iCs/>
          <w:lang w:val="ka-GE"/>
        </w:rPr>
        <w:t>ხოლო უქმე დღეებში - დღიური ანაზღაურების 250%-ით</w:t>
      </w:r>
      <w:r w:rsidRPr="00143099">
        <w:rPr>
          <w:rFonts w:ascii="Sylfaen" w:hAnsi="Sylfaen" w:cs="Sylfaen"/>
          <w:lang w:val="ka-GE"/>
        </w:rPr>
        <w:t xml:space="preserve"> (სულ მცირე 72,8 შეკელი საათში). ამასთან ერთად, თუ დასაქმებულმა იმუშავა დასვენების დღეს, მას უნდა მიეცეს ალტერნატიული დასვენების დღე. </w:t>
      </w:r>
    </w:p>
    <w:p w14:paraId="74FF9330" w14:textId="77777777" w:rsidR="00A2479F" w:rsidRPr="00143099" w:rsidRDefault="00A2479F" w:rsidP="00A2479F">
      <w:pPr>
        <w:pStyle w:val="ListParagraph"/>
        <w:spacing w:line="240" w:lineRule="auto"/>
        <w:contextualSpacing w:val="0"/>
        <w:jc w:val="both"/>
        <w:rPr>
          <w:rFonts w:ascii="Sylfaen" w:hAnsi="Sylfaen" w:cs="Sylfaen"/>
          <w:b/>
          <w:bCs/>
          <w:color w:val="002060"/>
          <w:sz w:val="24"/>
          <w:szCs w:val="24"/>
        </w:rPr>
      </w:pPr>
    </w:p>
    <w:p w14:paraId="0BBE9C64" w14:textId="77777777" w:rsidR="00A2479F" w:rsidRPr="00143099" w:rsidRDefault="00A2479F" w:rsidP="00A2479F">
      <w:pPr>
        <w:pStyle w:val="ListParagraph"/>
        <w:numPr>
          <w:ilvl w:val="0"/>
          <w:numId w:val="15"/>
        </w:numPr>
        <w:spacing w:line="240" w:lineRule="auto"/>
        <w:ind w:left="792"/>
        <w:contextualSpacing w:val="0"/>
        <w:jc w:val="both"/>
        <w:rPr>
          <w:rFonts w:ascii="Sylfaen" w:hAnsi="Sylfaen" w:cs="Sylfaen"/>
          <w:b/>
          <w:bCs/>
          <w:sz w:val="24"/>
          <w:szCs w:val="24"/>
        </w:rPr>
      </w:pPr>
      <w:r w:rsidRPr="00143099">
        <w:rPr>
          <w:rFonts w:ascii="Sylfaen" w:hAnsi="Sylfaen" w:cs="Sylfaen"/>
          <w:b/>
          <w:bCs/>
          <w:sz w:val="24"/>
          <w:szCs w:val="24"/>
          <w:lang w:val="ka-GE"/>
        </w:rPr>
        <w:t>შრომის ანაზღაურება დასაქმებულის ავადმყოფობის შემთხვევაში</w:t>
      </w:r>
    </w:p>
    <w:p w14:paraId="2A8256DC" w14:textId="77777777" w:rsidR="00A2479F" w:rsidRPr="00143099" w:rsidRDefault="00A2479F" w:rsidP="00A2479F">
      <w:pPr>
        <w:spacing w:line="240" w:lineRule="auto"/>
        <w:jc w:val="both"/>
        <w:rPr>
          <w:rFonts w:ascii="Sylfaen" w:hAnsi="Sylfaen" w:cs="Sylfaen"/>
        </w:rPr>
      </w:pPr>
      <w:r w:rsidRPr="00143099">
        <w:rPr>
          <w:rFonts w:ascii="Sylfaen" w:hAnsi="Sylfaen" w:cs="Sylfaen"/>
          <w:lang w:val="ka-GE"/>
        </w:rPr>
        <w:t xml:space="preserve">დასაქმებულს შეუძლია ისარგებლოს ავადმყოფობის გამო შვებულებით, რომლის ვადა განისაზღვრება ყოველ ნამუშევარ თვეზე 1.5 დღის ოდეობით, მაქსიმალური ვადა წელიწადში - 90 დღე. </w:t>
      </w:r>
    </w:p>
    <w:p w14:paraId="654B080B" w14:textId="77777777" w:rsidR="00A2479F" w:rsidRPr="00143099" w:rsidRDefault="00A2479F" w:rsidP="00A2479F">
      <w:pPr>
        <w:spacing w:line="240" w:lineRule="auto"/>
        <w:jc w:val="both"/>
        <w:rPr>
          <w:rFonts w:ascii="Sylfaen" w:hAnsi="Sylfaen"/>
          <w:lang w:val="ka-GE"/>
        </w:rPr>
      </w:pPr>
      <w:r w:rsidRPr="00143099">
        <w:rPr>
          <w:rFonts w:ascii="Sylfaen" w:hAnsi="Sylfaen"/>
          <w:lang w:val="ka-GE"/>
        </w:rPr>
        <w:t xml:space="preserve">დასაქმებულმა უნდა წარადგინოს სამედიცინო ცნობა, რომელიც დაადასტურებს, რომ ავადმყოფობის გამო არ შეუძლია მუშაობა. </w:t>
      </w:r>
      <w:r w:rsidRPr="00143099">
        <w:rPr>
          <w:rFonts w:ascii="Sylfaen" w:hAnsi="Sylfaen" w:cs="Sylfaen"/>
          <w:lang w:val="ka-GE"/>
        </w:rPr>
        <w:t xml:space="preserve"> </w:t>
      </w:r>
      <w:r w:rsidRPr="00143099">
        <w:rPr>
          <w:rFonts w:ascii="Sylfaen" w:hAnsi="Sylfaen"/>
          <w:b/>
          <w:bCs/>
          <w:i/>
          <w:iCs/>
          <w:lang w:val="ka-GE"/>
        </w:rPr>
        <w:t>ავადმყოფობის პირველი დღე არ ანაზღაურდება. მეორე და მესამე დღე - ანაზღაურდება ხელფასის 50%- ით, მეოთხე დღიდან - სრულად.</w:t>
      </w:r>
      <w:r w:rsidRPr="00143099">
        <w:rPr>
          <w:rFonts w:ascii="Sylfaen" w:hAnsi="Sylfaen"/>
          <w:lang w:val="ka-GE"/>
        </w:rPr>
        <w:t xml:space="preserve"> </w:t>
      </w:r>
    </w:p>
    <w:p w14:paraId="7B8F493D" w14:textId="1894358E" w:rsidR="00A2479F" w:rsidRDefault="00A2479F" w:rsidP="00A2479F">
      <w:pPr>
        <w:spacing w:line="240" w:lineRule="auto"/>
        <w:jc w:val="both"/>
        <w:rPr>
          <w:rFonts w:ascii="Sylfaen" w:hAnsi="Sylfaen" w:cs="Sylfaen"/>
          <w:lang w:val="ka-GE"/>
        </w:rPr>
      </w:pPr>
    </w:p>
    <w:p w14:paraId="08D755B1" w14:textId="77777777" w:rsidR="005A0D6E" w:rsidRPr="00143099" w:rsidRDefault="005A0D6E" w:rsidP="00A2479F">
      <w:pPr>
        <w:spacing w:line="240" w:lineRule="auto"/>
        <w:jc w:val="both"/>
        <w:rPr>
          <w:rFonts w:ascii="Sylfaen" w:hAnsi="Sylfaen" w:cs="Sylfaen"/>
          <w:lang w:val="ka-GE"/>
        </w:rPr>
      </w:pPr>
    </w:p>
    <w:p w14:paraId="42F99D86" w14:textId="77777777" w:rsidR="00A2479F" w:rsidRPr="00143099" w:rsidRDefault="00A2479F" w:rsidP="00A2479F">
      <w:pPr>
        <w:pStyle w:val="ListParagraph"/>
        <w:numPr>
          <w:ilvl w:val="0"/>
          <w:numId w:val="15"/>
        </w:numPr>
        <w:spacing w:line="240" w:lineRule="auto"/>
        <w:ind w:left="792"/>
        <w:contextualSpacing w:val="0"/>
        <w:jc w:val="both"/>
        <w:rPr>
          <w:rFonts w:ascii="Sylfaen" w:hAnsi="Sylfaen" w:cs="Sylfaen"/>
          <w:b/>
          <w:bCs/>
          <w:sz w:val="24"/>
          <w:szCs w:val="24"/>
          <w:lang w:val="ka-GE"/>
        </w:rPr>
      </w:pPr>
      <w:r w:rsidRPr="00143099">
        <w:rPr>
          <w:rFonts w:ascii="Sylfaen" w:hAnsi="Sylfaen" w:cs="Sylfaen"/>
          <w:b/>
          <w:bCs/>
          <w:sz w:val="24"/>
          <w:szCs w:val="24"/>
          <w:lang w:val="ka-GE"/>
        </w:rPr>
        <w:t>ხელფასის დაბეგვრა</w:t>
      </w:r>
    </w:p>
    <w:p w14:paraId="7D1CFAF6" w14:textId="77777777" w:rsidR="00A2479F" w:rsidRPr="00143099" w:rsidRDefault="00A2479F" w:rsidP="00A2479F">
      <w:pPr>
        <w:spacing w:line="240" w:lineRule="auto"/>
        <w:jc w:val="both"/>
        <w:rPr>
          <w:rFonts w:ascii="Sylfaen" w:hAnsi="Sylfaen" w:cs="Sylfaen"/>
          <w:lang w:val="ka-GE"/>
        </w:rPr>
      </w:pPr>
      <w:r w:rsidRPr="00143099">
        <w:rPr>
          <w:rFonts w:ascii="Sylfaen" w:hAnsi="Sylfaen" w:cs="Sylfaen"/>
          <w:lang w:val="ka-GE"/>
        </w:rPr>
        <w:t>მომუშავის დარიცხულ ხელფასს გამოაკლდება:</w:t>
      </w:r>
    </w:p>
    <w:p w14:paraId="5BD4B50A" w14:textId="77777777" w:rsidR="00A2479F" w:rsidRPr="00143099" w:rsidRDefault="00A2479F" w:rsidP="00A2479F">
      <w:pPr>
        <w:spacing w:line="240" w:lineRule="auto"/>
        <w:jc w:val="both"/>
        <w:rPr>
          <w:rFonts w:ascii="Sylfaen" w:hAnsi="Sylfaen" w:cs="Sylfaen"/>
          <w:lang w:val="ka-GE"/>
        </w:rPr>
      </w:pPr>
      <w:r w:rsidRPr="00143099">
        <w:rPr>
          <w:rFonts w:ascii="Sylfaen" w:hAnsi="Sylfaen" w:cs="Sylfaen"/>
          <w:lang w:val="ka-GE"/>
        </w:rPr>
        <w:t>ა) საშემოსავლო გადასახადი და სოციალური დაზღვევის გადასახადი;</w:t>
      </w:r>
    </w:p>
    <w:p w14:paraId="0A321C46" w14:textId="77777777" w:rsidR="00A2479F" w:rsidRPr="00143099" w:rsidRDefault="00A2479F" w:rsidP="00A2479F">
      <w:pPr>
        <w:spacing w:line="240" w:lineRule="auto"/>
        <w:jc w:val="both"/>
        <w:rPr>
          <w:rFonts w:ascii="Sylfaen" w:hAnsi="Sylfaen" w:cs="Sylfaen"/>
          <w:lang w:val="ka-GE"/>
        </w:rPr>
      </w:pPr>
      <w:r w:rsidRPr="00143099">
        <w:rPr>
          <w:rFonts w:ascii="Sylfaen" w:hAnsi="Sylfaen" w:cs="Sylfaen"/>
          <w:lang w:val="ka-GE"/>
        </w:rPr>
        <w:t>ბ) სამედიცინო დაზღვევის საფასურის ნაწილი;</w:t>
      </w:r>
    </w:p>
    <w:p w14:paraId="3F736287" w14:textId="77777777" w:rsidR="00A2479F" w:rsidRPr="00143099" w:rsidRDefault="00A2479F" w:rsidP="00A2479F">
      <w:pPr>
        <w:spacing w:line="240" w:lineRule="auto"/>
        <w:jc w:val="both"/>
        <w:rPr>
          <w:rFonts w:ascii="Sylfaen" w:hAnsi="Sylfaen" w:cs="Sylfaen"/>
          <w:lang w:val="ka-GE"/>
        </w:rPr>
      </w:pPr>
      <w:r w:rsidRPr="00143099">
        <w:rPr>
          <w:rFonts w:ascii="Sylfaen" w:hAnsi="Sylfaen" w:cs="Sylfaen"/>
          <w:lang w:val="ka-GE"/>
        </w:rPr>
        <w:t>გ) საცხოვრებელისა და კომუნალური ხარჯები.</w:t>
      </w:r>
    </w:p>
    <w:p w14:paraId="48979841" w14:textId="77777777" w:rsidR="00A2479F" w:rsidRPr="00143099" w:rsidRDefault="00A2479F" w:rsidP="00A2479F">
      <w:pPr>
        <w:spacing w:line="240" w:lineRule="auto"/>
        <w:jc w:val="both"/>
        <w:rPr>
          <w:rFonts w:ascii="Sylfaen" w:hAnsi="Sylfaen" w:cs="Sylfaen"/>
          <w:lang w:val="ka-GE"/>
        </w:rPr>
      </w:pPr>
    </w:p>
    <w:p w14:paraId="7AB8CCD4" w14:textId="05874850" w:rsidR="00A2479F" w:rsidRPr="00143099" w:rsidRDefault="00A2479F" w:rsidP="00A2479F">
      <w:pPr>
        <w:spacing w:line="240" w:lineRule="auto"/>
        <w:jc w:val="both"/>
        <w:rPr>
          <w:rFonts w:ascii="Sylfaen" w:hAnsi="Sylfaen" w:cs="Sylfaen"/>
          <w:b/>
          <w:bCs/>
          <w:u w:val="single"/>
          <w:lang w:val="ka-GE"/>
        </w:rPr>
      </w:pPr>
      <w:r w:rsidRPr="00143099">
        <w:rPr>
          <w:rFonts w:ascii="Sylfaen" w:hAnsi="Sylfaen" w:cs="Sylfaen"/>
          <w:b/>
          <w:bCs/>
          <w:u w:val="single"/>
          <w:lang w:val="ka-GE"/>
        </w:rPr>
        <w:t>საშემოსავლო გადასახადი</w:t>
      </w:r>
    </w:p>
    <w:p w14:paraId="1E96CB57" w14:textId="31EDD851" w:rsidR="00A2479F" w:rsidRDefault="00A2479F" w:rsidP="00A2479F">
      <w:pPr>
        <w:spacing w:line="240" w:lineRule="auto"/>
        <w:jc w:val="both"/>
        <w:rPr>
          <w:rFonts w:ascii="Sylfaen" w:hAnsi="Sylfaen" w:cs="Sylfaen"/>
          <w:lang w:val="ka-GE"/>
        </w:rPr>
      </w:pPr>
      <w:r w:rsidRPr="00143099">
        <w:rPr>
          <w:rFonts w:ascii="Sylfaen" w:hAnsi="Sylfaen" w:cs="Sylfaen"/>
          <w:lang w:val="ka-GE"/>
        </w:rPr>
        <w:t xml:space="preserve">დასაქმებულს ხელფასიდან დაექვითება საშემოსავლო გადასახადი. თუ ხელფასის ოდენობა თვეში არ აღემატება </w:t>
      </w:r>
      <w:bookmarkStart w:id="22" w:name="_Hlk53062443"/>
      <w:r w:rsidRPr="00143099">
        <w:rPr>
          <w:rFonts w:ascii="Sylfaen" w:hAnsi="Sylfaen" w:cs="Sylfaen"/>
          <w:lang w:val="ka-GE"/>
        </w:rPr>
        <w:t>6 330 შეკელ</w:t>
      </w:r>
      <w:bookmarkEnd w:id="22"/>
      <w:r w:rsidRPr="00143099">
        <w:rPr>
          <w:rFonts w:ascii="Sylfaen" w:hAnsi="Sylfaen" w:cs="Sylfaen"/>
          <w:lang w:val="ka-GE"/>
        </w:rPr>
        <w:t xml:space="preserve">ს, </w:t>
      </w:r>
      <w:bookmarkStart w:id="23" w:name="_Hlk53062470"/>
      <w:r w:rsidRPr="00143099">
        <w:rPr>
          <w:rFonts w:ascii="Sylfaen" w:hAnsi="Sylfaen" w:cs="Sylfaen"/>
          <w:lang w:val="ka-GE"/>
        </w:rPr>
        <w:t>საშემოსავლო გადასახადის განაკვეთი არის ხელფასის 10%</w:t>
      </w:r>
      <w:bookmarkEnd w:id="23"/>
      <w:r w:rsidRPr="00143099">
        <w:rPr>
          <w:rFonts w:ascii="Sylfaen" w:hAnsi="Sylfaen" w:cs="Sylfaen"/>
          <w:lang w:val="ka-GE"/>
        </w:rPr>
        <w:t xml:space="preserve">, ხოლო თუ დარიცხული თვიური ხელფასი 6 330 შეკელზე მეტია, გადასახადის განაკვეთი </w:t>
      </w:r>
      <w:r w:rsidR="00015AD9" w:rsidRPr="00143099">
        <w:rPr>
          <w:rFonts w:ascii="Sylfaen" w:hAnsi="Sylfaen" w:cs="Sylfaen"/>
          <w:lang w:val="ka-GE"/>
        </w:rPr>
        <w:t xml:space="preserve">იზრდება და </w:t>
      </w:r>
      <w:r w:rsidRPr="00143099">
        <w:rPr>
          <w:rFonts w:ascii="Sylfaen" w:hAnsi="Sylfaen" w:cs="Sylfaen"/>
          <w:lang w:val="ka-GE"/>
        </w:rPr>
        <w:t>შეადგენს:</w:t>
      </w:r>
    </w:p>
    <w:p w14:paraId="0C905832" w14:textId="77777777" w:rsidR="005A0D6E" w:rsidRPr="00143099" w:rsidRDefault="005A0D6E" w:rsidP="00A2479F">
      <w:pPr>
        <w:spacing w:line="240" w:lineRule="auto"/>
        <w:jc w:val="both"/>
        <w:rPr>
          <w:rFonts w:ascii="Sylfaen" w:hAnsi="Sylfaen" w:cs="Sylfaen"/>
          <w:lang w:val="ka-GE"/>
        </w:rPr>
      </w:pPr>
    </w:p>
    <w:tbl>
      <w:tblPr>
        <w:tblStyle w:val="TableGrid"/>
        <w:tblW w:w="0" w:type="auto"/>
        <w:tblInd w:w="265" w:type="dxa"/>
        <w:tblLook w:val="04A0" w:firstRow="1" w:lastRow="0" w:firstColumn="1" w:lastColumn="0" w:noHBand="0" w:noVBand="1"/>
      </w:tblPr>
      <w:tblGrid>
        <w:gridCol w:w="4410"/>
        <w:gridCol w:w="4221"/>
      </w:tblGrid>
      <w:tr w:rsidR="00015AD9" w:rsidRPr="00143099" w14:paraId="16CBACE0" w14:textId="77777777" w:rsidTr="002B7E90">
        <w:trPr>
          <w:trHeight w:val="520"/>
        </w:trPr>
        <w:tc>
          <w:tcPr>
            <w:tcW w:w="4410" w:type="dxa"/>
            <w:shd w:val="clear" w:color="auto" w:fill="D9D9D9" w:themeFill="background1" w:themeFillShade="D9"/>
          </w:tcPr>
          <w:p w14:paraId="4AD9EC0C" w14:textId="1C1769BA" w:rsidR="00015AD9" w:rsidRPr="00143099" w:rsidRDefault="00015AD9" w:rsidP="002B7E90">
            <w:pPr>
              <w:jc w:val="center"/>
              <w:rPr>
                <w:rFonts w:ascii="Sylfaen" w:hAnsi="Sylfaen" w:cs="Sylfaen"/>
                <w:b/>
                <w:bCs/>
                <w:lang w:val="ka-GE"/>
              </w:rPr>
            </w:pPr>
            <w:r w:rsidRPr="00143099">
              <w:rPr>
                <w:rFonts w:ascii="Sylfaen" w:hAnsi="Sylfaen" w:cs="Sylfaen"/>
                <w:b/>
                <w:bCs/>
                <w:lang w:val="ka-GE"/>
              </w:rPr>
              <w:t>დარიცხული ხელფასი თვეში</w:t>
            </w:r>
          </w:p>
          <w:p w14:paraId="7C2517BC" w14:textId="25417289" w:rsidR="00015AD9" w:rsidRPr="00143099" w:rsidRDefault="00015AD9" w:rsidP="00015AD9">
            <w:pPr>
              <w:jc w:val="center"/>
              <w:rPr>
                <w:rFonts w:ascii="Sylfaen" w:hAnsi="Sylfaen" w:cs="Sylfaen"/>
                <w:lang w:val="ka-GE"/>
              </w:rPr>
            </w:pPr>
            <w:r w:rsidRPr="00143099">
              <w:rPr>
                <w:rFonts w:ascii="Sylfaen" w:hAnsi="Sylfaen" w:cs="Sylfaen"/>
                <w:lang w:val="ka-GE"/>
              </w:rPr>
              <w:t>(ებრაული შეკელი)</w:t>
            </w:r>
          </w:p>
        </w:tc>
        <w:tc>
          <w:tcPr>
            <w:tcW w:w="4221" w:type="dxa"/>
            <w:shd w:val="clear" w:color="auto" w:fill="D9D9D9" w:themeFill="background1" w:themeFillShade="D9"/>
          </w:tcPr>
          <w:p w14:paraId="360C7405" w14:textId="260F65C7" w:rsidR="00015AD9" w:rsidRPr="00143099" w:rsidRDefault="00015AD9" w:rsidP="00015AD9">
            <w:pPr>
              <w:jc w:val="center"/>
              <w:rPr>
                <w:rFonts w:ascii="Sylfaen" w:hAnsi="Sylfaen" w:cs="Sylfaen"/>
                <w:b/>
                <w:bCs/>
                <w:lang w:val="ka-GE"/>
              </w:rPr>
            </w:pPr>
            <w:r w:rsidRPr="00143099">
              <w:rPr>
                <w:rFonts w:ascii="Sylfaen" w:hAnsi="Sylfaen" w:cs="Sylfaen"/>
                <w:b/>
                <w:bCs/>
                <w:lang w:val="ka-GE"/>
              </w:rPr>
              <w:t>საშემოსავლო გადასახადის განაკვეთი</w:t>
            </w:r>
          </w:p>
        </w:tc>
      </w:tr>
      <w:tr w:rsidR="002B7E90" w:rsidRPr="00143099" w14:paraId="43050276" w14:textId="77777777" w:rsidTr="002B7E90">
        <w:trPr>
          <w:trHeight w:val="270"/>
        </w:trPr>
        <w:tc>
          <w:tcPr>
            <w:tcW w:w="4410" w:type="dxa"/>
          </w:tcPr>
          <w:p w14:paraId="1EB3C4AD" w14:textId="326210AD" w:rsidR="002B7E90" w:rsidRPr="00143099" w:rsidRDefault="002B7E90" w:rsidP="002B7E90">
            <w:pPr>
              <w:jc w:val="both"/>
              <w:rPr>
                <w:rFonts w:ascii="Sylfaen" w:hAnsi="Sylfaen" w:cs="Sylfaen"/>
                <w:lang w:val="ka-GE"/>
              </w:rPr>
            </w:pPr>
            <w:r w:rsidRPr="00143099">
              <w:rPr>
                <w:rFonts w:ascii="Sylfaen" w:hAnsi="Sylfaen" w:cs="Sylfaen"/>
                <w:lang w:val="ka-GE"/>
              </w:rPr>
              <w:t xml:space="preserve">6 331 – 9 080 </w:t>
            </w:r>
          </w:p>
        </w:tc>
        <w:tc>
          <w:tcPr>
            <w:tcW w:w="422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18CD645" w14:textId="79294B83" w:rsidR="002B7E90" w:rsidRPr="00143099" w:rsidRDefault="002B7E90" w:rsidP="002B7E90">
            <w:pPr>
              <w:jc w:val="center"/>
              <w:rPr>
                <w:rFonts w:ascii="Sylfaen" w:hAnsi="Sylfaen" w:cs="Sylfaen"/>
                <w:lang w:val="ka-GE"/>
              </w:rPr>
            </w:pPr>
            <w:r w:rsidRPr="00143099">
              <w:rPr>
                <w:rFonts w:ascii="Sylfaen" w:eastAsia="Times New Roman" w:hAnsi="Sylfaen" w:cs="Times New Roman"/>
                <w:color w:val="111111"/>
              </w:rPr>
              <w:t>14%</w:t>
            </w:r>
          </w:p>
        </w:tc>
      </w:tr>
      <w:tr w:rsidR="002B7E90" w:rsidRPr="00143099" w14:paraId="25F0EB0E" w14:textId="77777777" w:rsidTr="002B7E90">
        <w:trPr>
          <w:trHeight w:val="260"/>
        </w:trPr>
        <w:tc>
          <w:tcPr>
            <w:tcW w:w="4410" w:type="dxa"/>
          </w:tcPr>
          <w:p w14:paraId="323C4A33" w14:textId="77268048" w:rsidR="002B7E90" w:rsidRPr="00143099" w:rsidRDefault="002B7E90" w:rsidP="002B7E90">
            <w:pPr>
              <w:jc w:val="both"/>
              <w:rPr>
                <w:rFonts w:ascii="Sylfaen" w:hAnsi="Sylfaen" w:cs="Sylfaen"/>
                <w:lang w:val="ka-GE"/>
              </w:rPr>
            </w:pPr>
            <w:r w:rsidRPr="00143099">
              <w:rPr>
                <w:rFonts w:ascii="Sylfaen" w:hAnsi="Sylfaen" w:cs="Sylfaen"/>
                <w:lang w:val="ka-GE"/>
              </w:rPr>
              <w:t xml:space="preserve">9 081 – 14 580 </w:t>
            </w:r>
          </w:p>
        </w:tc>
        <w:tc>
          <w:tcPr>
            <w:tcW w:w="422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DF75E7E" w14:textId="4042C8E4" w:rsidR="002B7E90" w:rsidRPr="00143099" w:rsidRDefault="002B7E90" w:rsidP="002B7E90">
            <w:pPr>
              <w:jc w:val="center"/>
              <w:rPr>
                <w:rFonts w:ascii="Sylfaen" w:hAnsi="Sylfaen" w:cs="Sylfaen"/>
                <w:lang w:val="ka-GE"/>
              </w:rPr>
            </w:pPr>
            <w:r w:rsidRPr="00143099">
              <w:rPr>
                <w:rFonts w:ascii="Sylfaen" w:eastAsia="Times New Roman" w:hAnsi="Sylfaen" w:cs="Times New Roman"/>
                <w:color w:val="111111"/>
              </w:rPr>
              <w:t>20%</w:t>
            </w:r>
          </w:p>
        </w:tc>
      </w:tr>
      <w:tr w:rsidR="002B7E90" w:rsidRPr="00143099" w14:paraId="341AC537" w14:textId="77777777" w:rsidTr="002B7E90">
        <w:trPr>
          <w:trHeight w:val="270"/>
        </w:trPr>
        <w:tc>
          <w:tcPr>
            <w:tcW w:w="4410" w:type="dxa"/>
          </w:tcPr>
          <w:p w14:paraId="2676456A" w14:textId="1B143648" w:rsidR="002B7E90" w:rsidRPr="00143099" w:rsidRDefault="002B7E90" w:rsidP="002B7E90">
            <w:pPr>
              <w:jc w:val="both"/>
              <w:rPr>
                <w:rFonts w:ascii="Sylfaen" w:hAnsi="Sylfaen" w:cs="Sylfaen"/>
                <w:lang w:val="ka-GE"/>
              </w:rPr>
            </w:pPr>
            <w:r w:rsidRPr="00143099">
              <w:rPr>
                <w:rFonts w:ascii="Sylfaen" w:hAnsi="Sylfaen" w:cs="Sylfaen"/>
                <w:lang w:val="ka-GE"/>
              </w:rPr>
              <w:t xml:space="preserve">14 581 – 20 260 </w:t>
            </w:r>
          </w:p>
        </w:tc>
        <w:tc>
          <w:tcPr>
            <w:tcW w:w="422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51B85E" w14:textId="5D21A6AC" w:rsidR="002B7E90" w:rsidRPr="00143099" w:rsidRDefault="002B7E90" w:rsidP="002B7E90">
            <w:pPr>
              <w:jc w:val="center"/>
              <w:rPr>
                <w:rFonts w:ascii="Sylfaen" w:hAnsi="Sylfaen" w:cs="Sylfaen"/>
                <w:lang w:val="ka-GE"/>
              </w:rPr>
            </w:pPr>
            <w:r w:rsidRPr="00143099">
              <w:rPr>
                <w:rFonts w:ascii="Sylfaen" w:eastAsia="Times New Roman" w:hAnsi="Sylfaen" w:cs="Times New Roman"/>
                <w:color w:val="111111"/>
              </w:rPr>
              <w:t>31%</w:t>
            </w:r>
          </w:p>
        </w:tc>
      </w:tr>
      <w:tr w:rsidR="002B7E90" w:rsidRPr="00143099" w14:paraId="7E70340A" w14:textId="77777777" w:rsidTr="002B7E90">
        <w:trPr>
          <w:trHeight w:val="260"/>
        </w:trPr>
        <w:tc>
          <w:tcPr>
            <w:tcW w:w="4410" w:type="dxa"/>
          </w:tcPr>
          <w:p w14:paraId="020CAB5F" w14:textId="71731FD3" w:rsidR="002B7E90" w:rsidRPr="00143099" w:rsidRDefault="002B7E90" w:rsidP="002B7E90">
            <w:pPr>
              <w:jc w:val="both"/>
              <w:rPr>
                <w:rFonts w:ascii="Sylfaen" w:hAnsi="Sylfaen" w:cs="Sylfaen"/>
                <w:lang w:val="ka-GE"/>
              </w:rPr>
            </w:pPr>
            <w:r w:rsidRPr="00143099">
              <w:rPr>
                <w:rFonts w:ascii="Sylfaen" w:hAnsi="Sylfaen" w:cs="Sylfaen"/>
                <w:lang w:val="ka-GE"/>
              </w:rPr>
              <w:t xml:space="preserve">20 261 – 42 160 </w:t>
            </w:r>
          </w:p>
        </w:tc>
        <w:tc>
          <w:tcPr>
            <w:tcW w:w="422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170D90" w14:textId="6F03F823" w:rsidR="002B7E90" w:rsidRPr="00143099" w:rsidRDefault="002B7E90" w:rsidP="002B7E90">
            <w:pPr>
              <w:jc w:val="center"/>
              <w:rPr>
                <w:rFonts w:ascii="Sylfaen" w:hAnsi="Sylfaen" w:cs="Sylfaen"/>
                <w:lang w:val="ka-GE"/>
              </w:rPr>
            </w:pPr>
            <w:r w:rsidRPr="00143099">
              <w:rPr>
                <w:rFonts w:ascii="Sylfaen" w:eastAsia="Times New Roman" w:hAnsi="Sylfaen" w:cs="Times New Roman"/>
                <w:color w:val="111111"/>
              </w:rPr>
              <w:t>35%</w:t>
            </w:r>
          </w:p>
        </w:tc>
      </w:tr>
      <w:tr w:rsidR="002B7E90" w:rsidRPr="00143099" w14:paraId="7BD3368A" w14:textId="77777777" w:rsidTr="002B7E90">
        <w:trPr>
          <w:trHeight w:val="270"/>
        </w:trPr>
        <w:tc>
          <w:tcPr>
            <w:tcW w:w="4410" w:type="dxa"/>
          </w:tcPr>
          <w:p w14:paraId="3189559A" w14:textId="6898E047" w:rsidR="002B7E90" w:rsidRPr="00143099" w:rsidRDefault="002B7E90" w:rsidP="002B7E90">
            <w:pPr>
              <w:jc w:val="both"/>
              <w:rPr>
                <w:rFonts w:ascii="Sylfaen" w:hAnsi="Sylfaen" w:cs="Sylfaen"/>
                <w:lang w:val="ka-GE"/>
              </w:rPr>
            </w:pPr>
            <w:r w:rsidRPr="00143099">
              <w:rPr>
                <w:rFonts w:ascii="Sylfaen" w:hAnsi="Sylfaen" w:cs="Sylfaen"/>
                <w:lang w:val="ka-GE"/>
              </w:rPr>
              <w:t>42 161 – 54 300</w:t>
            </w:r>
          </w:p>
        </w:tc>
        <w:tc>
          <w:tcPr>
            <w:tcW w:w="422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CA5B30F" w14:textId="065346E3" w:rsidR="002B7E90" w:rsidRPr="00143099" w:rsidRDefault="002B7E90" w:rsidP="002B7E90">
            <w:pPr>
              <w:jc w:val="center"/>
              <w:rPr>
                <w:rFonts w:ascii="Sylfaen" w:hAnsi="Sylfaen" w:cs="Sylfaen"/>
                <w:lang w:val="ka-GE"/>
              </w:rPr>
            </w:pPr>
            <w:r w:rsidRPr="00143099">
              <w:rPr>
                <w:rFonts w:ascii="Sylfaen" w:eastAsia="Times New Roman" w:hAnsi="Sylfaen" w:cs="Times New Roman"/>
                <w:color w:val="111111"/>
              </w:rPr>
              <w:t>47%</w:t>
            </w:r>
          </w:p>
        </w:tc>
      </w:tr>
      <w:tr w:rsidR="002B7E90" w:rsidRPr="00143099" w14:paraId="1B109937" w14:textId="77777777" w:rsidTr="002B7E90">
        <w:trPr>
          <w:trHeight w:val="270"/>
        </w:trPr>
        <w:tc>
          <w:tcPr>
            <w:tcW w:w="4410" w:type="dxa"/>
          </w:tcPr>
          <w:p w14:paraId="70E04224" w14:textId="64E25780" w:rsidR="002B7E90" w:rsidRPr="00143099" w:rsidRDefault="002B7E90" w:rsidP="002B7E90">
            <w:pPr>
              <w:jc w:val="both"/>
              <w:rPr>
                <w:rFonts w:ascii="Sylfaen" w:hAnsi="Sylfaen" w:cs="Sylfaen"/>
                <w:lang w:val="ka-GE"/>
              </w:rPr>
            </w:pPr>
            <w:r w:rsidRPr="00143099">
              <w:rPr>
                <w:rFonts w:ascii="Sylfaen" w:hAnsi="Sylfaen" w:cs="Sylfaen"/>
                <w:lang w:val="ka-GE"/>
              </w:rPr>
              <w:t>54 300 -ის ზემოთ</w:t>
            </w:r>
          </w:p>
        </w:tc>
        <w:tc>
          <w:tcPr>
            <w:tcW w:w="422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6566293" w14:textId="43D322CB" w:rsidR="002B7E90" w:rsidRPr="00143099" w:rsidRDefault="002B7E90" w:rsidP="002B7E90">
            <w:pPr>
              <w:jc w:val="center"/>
              <w:rPr>
                <w:rFonts w:ascii="Sylfaen" w:hAnsi="Sylfaen" w:cs="Sylfaen"/>
                <w:lang w:val="ka-GE"/>
              </w:rPr>
            </w:pPr>
            <w:r w:rsidRPr="00143099">
              <w:rPr>
                <w:rFonts w:ascii="Sylfaen" w:eastAsia="Times New Roman" w:hAnsi="Sylfaen" w:cs="Times New Roman"/>
                <w:color w:val="111111"/>
              </w:rPr>
              <w:t>50%</w:t>
            </w:r>
          </w:p>
        </w:tc>
      </w:tr>
    </w:tbl>
    <w:p w14:paraId="1E137D68" w14:textId="119F5479" w:rsidR="00015AD9" w:rsidRPr="00143099" w:rsidRDefault="00015AD9" w:rsidP="00A2479F">
      <w:pPr>
        <w:spacing w:line="240" w:lineRule="auto"/>
        <w:jc w:val="both"/>
        <w:rPr>
          <w:rFonts w:ascii="Sylfaen" w:hAnsi="Sylfaen" w:cs="Sylfaen"/>
          <w:lang w:val="ka-GE"/>
        </w:rPr>
      </w:pPr>
    </w:p>
    <w:p w14:paraId="5746EC11" w14:textId="77777777" w:rsidR="00A2479F" w:rsidRPr="00143099" w:rsidRDefault="00A2479F" w:rsidP="00A2479F">
      <w:pPr>
        <w:spacing w:line="240" w:lineRule="auto"/>
        <w:jc w:val="both"/>
        <w:rPr>
          <w:rFonts w:ascii="Sylfaen" w:hAnsi="Sylfaen" w:cs="Sylfaen"/>
          <w:b/>
          <w:bCs/>
          <w:u w:val="single"/>
          <w:lang w:val="ka-GE"/>
        </w:rPr>
      </w:pPr>
      <w:r w:rsidRPr="00143099">
        <w:rPr>
          <w:rFonts w:ascii="Sylfaen" w:hAnsi="Sylfaen" w:cs="Sylfaen"/>
          <w:b/>
          <w:bCs/>
          <w:u w:val="single"/>
          <w:lang w:val="ka-GE"/>
        </w:rPr>
        <w:t>სოციალური დაზღვევის გადასახადი</w:t>
      </w:r>
    </w:p>
    <w:p w14:paraId="42C98798" w14:textId="77777777" w:rsidR="002B7E90" w:rsidRPr="00143099" w:rsidRDefault="00A2479F" w:rsidP="00A2479F">
      <w:pPr>
        <w:spacing w:line="240" w:lineRule="auto"/>
        <w:jc w:val="both"/>
        <w:rPr>
          <w:rFonts w:ascii="Sylfaen" w:hAnsi="Sylfaen" w:cs="Sylfaen"/>
          <w:lang w:val="ka-GE"/>
        </w:rPr>
      </w:pPr>
      <w:r w:rsidRPr="00143099">
        <w:rPr>
          <w:rFonts w:ascii="Sylfaen" w:hAnsi="Sylfaen" w:cs="Sylfaen"/>
          <w:lang w:val="ka-GE"/>
        </w:rPr>
        <w:t xml:space="preserve">დასაქმებულს ხელფასიდან დაექვითება სოციალური დაზღვევის გადასახადი. </w:t>
      </w:r>
    </w:p>
    <w:p w14:paraId="56DB2623" w14:textId="61C0F6D1" w:rsidR="00A2479F" w:rsidRPr="00143099" w:rsidRDefault="00A2479F" w:rsidP="00A2479F">
      <w:pPr>
        <w:spacing w:line="240" w:lineRule="auto"/>
        <w:jc w:val="both"/>
        <w:rPr>
          <w:rFonts w:ascii="Sylfaen" w:hAnsi="Sylfaen" w:cs="Sylfaen"/>
          <w:lang w:val="ka-GE"/>
        </w:rPr>
      </w:pPr>
      <w:r w:rsidRPr="00143099">
        <w:rPr>
          <w:rFonts w:ascii="Sylfaen" w:hAnsi="Sylfaen" w:cs="Sylfaen"/>
          <w:i/>
          <w:iCs/>
          <w:lang w:val="ka-GE"/>
        </w:rPr>
        <w:t>სოციალური დაზღვევის გადასახადი შეადგენს ხელფასის 0.04%-ს</w:t>
      </w:r>
      <w:r w:rsidRPr="00143099">
        <w:rPr>
          <w:rFonts w:ascii="Sylfaen" w:hAnsi="Sylfaen" w:cs="Sylfaen"/>
          <w:lang w:val="ka-GE"/>
        </w:rPr>
        <w:t xml:space="preserve">, </w:t>
      </w:r>
      <w:r w:rsidR="002B7E90" w:rsidRPr="00143099">
        <w:rPr>
          <w:rFonts w:ascii="Sylfaen" w:hAnsi="Sylfaen" w:cs="Sylfaen"/>
          <w:lang w:val="ka-GE"/>
        </w:rPr>
        <w:t xml:space="preserve">თუ ხელფასის ოდენობა არ აღემატება 6 330 შეკელს, </w:t>
      </w:r>
      <w:r w:rsidRPr="00143099">
        <w:rPr>
          <w:rFonts w:ascii="Sylfaen" w:hAnsi="Sylfaen" w:cs="Sylfaen"/>
          <w:lang w:val="ka-GE"/>
        </w:rPr>
        <w:t>ხოლო თუ დარიცხული თვიური ხელფასი 6 330 შეკელზე მეტია, გადასახადის განაკვეთია 0.87 % ყოველ დამატებითი შეკელზე.</w:t>
      </w:r>
    </w:p>
    <w:p w14:paraId="3E82DC7E" w14:textId="77777777" w:rsidR="00215710" w:rsidRPr="00143099" w:rsidRDefault="00215710" w:rsidP="00A2479F">
      <w:pPr>
        <w:spacing w:line="240" w:lineRule="auto"/>
        <w:jc w:val="both"/>
        <w:rPr>
          <w:rFonts w:ascii="Sylfaen" w:hAnsi="Sylfaen" w:cs="Sylfaen"/>
          <w:b/>
          <w:bCs/>
          <w:u w:val="single"/>
          <w:lang w:val="ka-GE"/>
        </w:rPr>
      </w:pPr>
    </w:p>
    <w:p w14:paraId="761BF5FF" w14:textId="415394DE" w:rsidR="00A2479F" w:rsidRPr="00143099" w:rsidRDefault="00A2479F" w:rsidP="00A2479F">
      <w:pPr>
        <w:spacing w:line="240" w:lineRule="auto"/>
        <w:jc w:val="both"/>
        <w:rPr>
          <w:rFonts w:ascii="Sylfaen" w:hAnsi="Sylfaen" w:cs="Sylfaen"/>
          <w:b/>
          <w:bCs/>
          <w:u w:val="single"/>
          <w:lang w:val="ka-GE"/>
        </w:rPr>
      </w:pPr>
      <w:r w:rsidRPr="00143099">
        <w:rPr>
          <w:rFonts w:ascii="Sylfaen" w:hAnsi="Sylfaen" w:cs="Sylfaen"/>
          <w:b/>
          <w:bCs/>
          <w:u w:val="single"/>
          <w:lang w:val="ka-GE"/>
        </w:rPr>
        <w:t>სამედიცინო დაზღვევა</w:t>
      </w:r>
    </w:p>
    <w:p w14:paraId="29B940D5" w14:textId="2170DDF5" w:rsidR="00A2479F" w:rsidRPr="00143099" w:rsidRDefault="002B7E90" w:rsidP="00A2479F">
      <w:pPr>
        <w:spacing w:line="240" w:lineRule="auto"/>
        <w:jc w:val="both"/>
        <w:rPr>
          <w:rFonts w:ascii="Sylfaen" w:hAnsi="Sylfaen" w:cstheme="minorHAnsi"/>
          <w:lang w:val="ka-GE"/>
        </w:rPr>
      </w:pPr>
      <w:proofErr w:type="spellStart"/>
      <w:r w:rsidRPr="00143099">
        <w:rPr>
          <w:rFonts w:ascii="Sylfaen" w:hAnsi="Sylfaen" w:cs="Sylfaen"/>
          <w:lang w:val="en-GB"/>
        </w:rPr>
        <w:t>დამსაქმებელი</w:t>
      </w:r>
      <w:proofErr w:type="spellEnd"/>
      <w:r w:rsidRPr="00143099">
        <w:rPr>
          <w:rFonts w:ascii="Sylfaen" w:hAnsi="Sylfaen" w:cs="Sylfaen"/>
          <w:lang w:val="en-GB"/>
        </w:rPr>
        <w:t xml:space="preserve"> </w:t>
      </w:r>
      <w:proofErr w:type="spellStart"/>
      <w:r w:rsidRPr="00143099">
        <w:rPr>
          <w:rFonts w:ascii="Sylfaen" w:hAnsi="Sylfaen" w:cs="Sylfaen"/>
          <w:lang w:val="en-GB"/>
        </w:rPr>
        <w:t>ვალდებულია</w:t>
      </w:r>
      <w:proofErr w:type="spellEnd"/>
      <w:r w:rsidRPr="00143099">
        <w:rPr>
          <w:rFonts w:ascii="Sylfaen" w:hAnsi="Sylfaen" w:cs="Sylfaen"/>
          <w:lang w:val="en-GB"/>
        </w:rPr>
        <w:t xml:space="preserve"> </w:t>
      </w:r>
      <w:proofErr w:type="spellStart"/>
      <w:r w:rsidRPr="00143099">
        <w:rPr>
          <w:rFonts w:ascii="Sylfaen" w:hAnsi="Sylfaen" w:cs="Sylfaen"/>
          <w:lang w:val="en-GB"/>
        </w:rPr>
        <w:t>უზრუნველყოს</w:t>
      </w:r>
      <w:proofErr w:type="spellEnd"/>
      <w:r w:rsidRPr="00143099">
        <w:rPr>
          <w:rFonts w:ascii="Sylfaen" w:hAnsi="Sylfaen" w:cs="Sylfaen"/>
          <w:lang w:val="en-GB"/>
        </w:rPr>
        <w:t xml:space="preserve"> </w:t>
      </w:r>
      <w:proofErr w:type="spellStart"/>
      <w:r w:rsidRPr="00143099">
        <w:rPr>
          <w:rFonts w:ascii="Sylfaen" w:hAnsi="Sylfaen" w:cs="Sylfaen"/>
          <w:lang w:val="en-GB"/>
        </w:rPr>
        <w:t>დამხმარე</w:t>
      </w:r>
      <w:proofErr w:type="spellEnd"/>
      <w:r w:rsidRPr="00143099">
        <w:rPr>
          <w:rFonts w:ascii="Sylfaen" w:hAnsi="Sylfaen" w:cs="Sylfaen"/>
          <w:lang w:val="en-GB"/>
        </w:rPr>
        <w:t xml:space="preserve"> </w:t>
      </w:r>
      <w:proofErr w:type="spellStart"/>
      <w:r w:rsidRPr="00143099">
        <w:rPr>
          <w:rFonts w:ascii="Sylfaen" w:hAnsi="Sylfaen" w:cs="Sylfaen"/>
          <w:lang w:val="en-GB"/>
        </w:rPr>
        <w:t>მუშაკი</w:t>
      </w:r>
      <w:proofErr w:type="spellEnd"/>
      <w:r w:rsidRPr="00143099">
        <w:rPr>
          <w:rFonts w:ascii="Sylfaen" w:hAnsi="Sylfaen" w:cs="Sylfaen"/>
          <w:lang w:val="en-GB"/>
        </w:rPr>
        <w:t xml:space="preserve"> </w:t>
      </w:r>
      <w:proofErr w:type="spellStart"/>
      <w:r w:rsidRPr="00143099">
        <w:rPr>
          <w:rFonts w:ascii="Sylfaen" w:hAnsi="Sylfaen" w:cs="Sylfaen"/>
          <w:lang w:val="en-GB"/>
        </w:rPr>
        <w:t>სამედიცინო</w:t>
      </w:r>
      <w:proofErr w:type="spellEnd"/>
      <w:r w:rsidRPr="00143099">
        <w:rPr>
          <w:rFonts w:ascii="Sylfaen" w:hAnsi="Sylfaen" w:cs="Sylfaen"/>
          <w:lang w:val="en-GB"/>
        </w:rPr>
        <w:t xml:space="preserve"> </w:t>
      </w:r>
      <w:proofErr w:type="spellStart"/>
      <w:r w:rsidRPr="00143099">
        <w:rPr>
          <w:rFonts w:ascii="Sylfaen" w:hAnsi="Sylfaen" w:cs="Sylfaen"/>
          <w:lang w:val="en-GB"/>
        </w:rPr>
        <w:t>დაზღვევით</w:t>
      </w:r>
      <w:proofErr w:type="spellEnd"/>
      <w:r w:rsidRPr="00143099">
        <w:rPr>
          <w:rFonts w:ascii="Sylfaen" w:hAnsi="Sylfaen" w:cs="Sylfaen"/>
          <w:lang w:val="en-GB"/>
        </w:rPr>
        <w:t xml:space="preserve"> </w:t>
      </w:r>
      <w:proofErr w:type="spellStart"/>
      <w:r w:rsidRPr="00143099">
        <w:rPr>
          <w:rFonts w:ascii="Sylfaen" w:hAnsi="Sylfaen" w:cs="Sylfaen"/>
          <w:lang w:val="en-GB"/>
        </w:rPr>
        <w:t>დასაქმების</w:t>
      </w:r>
      <w:proofErr w:type="spellEnd"/>
      <w:r w:rsidRPr="00143099">
        <w:rPr>
          <w:rFonts w:ascii="Sylfaen" w:hAnsi="Sylfaen" w:cs="Sylfaen"/>
          <w:lang w:val="en-GB"/>
        </w:rPr>
        <w:t xml:space="preserve"> </w:t>
      </w:r>
      <w:proofErr w:type="spellStart"/>
      <w:r w:rsidRPr="00143099">
        <w:rPr>
          <w:rFonts w:ascii="Sylfaen" w:hAnsi="Sylfaen" w:cs="Sylfaen"/>
          <w:lang w:val="en-GB"/>
        </w:rPr>
        <w:t>პერიოდის</w:t>
      </w:r>
      <w:proofErr w:type="spellEnd"/>
      <w:r w:rsidRPr="00143099">
        <w:rPr>
          <w:rFonts w:ascii="Sylfaen" w:hAnsi="Sylfaen" w:cs="Sylfaen"/>
          <w:lang w:val="en-GB"/>
        </w:rPr>
        <w:t xml:space="preserve"> </w:t>
      </w:r>
      <w:proofErr w:type="spellStart"/>
      <w:r w:rsidRPr="00143099">
        <w:rPr>
          <w:rFonts w:ascii="Sylfaen" w:hAnsi="Sylfaen" w:cs="Sylfaen"/>
          <w:lang w:val="en-GB"/>
        </w:rPr>
        <w:t>განმავლობაში</w:t>
      </w:r>
      <w:proofErr w:type="spellEnd"/>
      <w:r w:rsidRPr="00143099">
        <w:rPr>
          <w:rFonts w:ascii="Sylfaen" w:hAnsi="Sylfaen" w:cs="Sylfaen"/>
          <w:lang w:val="en-GB"/>
        </w:rPr>
        <w:t xml:space="preserve"> </w:t>
      </w:r>
      <w:proofErr w:type="spellStart"/>
      <w:r w:rsidRPr="00143099">
        <w:rPr>
          <w:rFonts w:ascii="Sylfaen" w:hAnsi="Sylfaen" w:cs="Sylfaen"/>
          <w:lang w:val="en-GB"/>
        </w:rPr>
        <w:t>და</w:t>
      </w:r>
      <w:proofErr w:type="spellEnd"/>
      <w:r w:rsidRPr="00143099">
        <w:rPr>
          <w:rFonts w:ascii="Sylfaen" w:hAnsi="Sylfaen" w:cs="Sylfaen"/>
          <w:lang w:val="en-GB"/>
        </w:rPr>
        <w:t xml:space="preserve"> </w:t>
      </w:r>
      <w:proofErr w:type="spellStart"/>
      <w:r w:rsidRPr="00143099">
        <w:rPr>
          <w:rFonts w:ascii="Sylfaen" w:hAnsi="Sylfaen" w:cs="Sylfaen"/>
          <w:lang w:val="en-GB"/>
        </w:rPr>
        <w:t>შეუძლია</w:t>
      </w:r>
      <w:proofErr w:type="spellEnd"/>
      <w:r w:rsidRPr="00143099">
        <w:rPr>
          <w:rFonts w:ascii="Sylfaen" w:hAnsi="Sylfaen" w:cs="Sylfaen"/>
          <w:lang w:val="en-GB"/>
        </w:rPr>
        <w:t xml:space="preserve"> </w:t>
      </w:r>
      <w:proofErr w:type="spellStart"/>
      <w:r w:rsidRPr="00143099">
        <w:rPr>
          <w:rFonts w:ascii="Sylfaen" w:hAnsi="Sylfaen" w:cs="Sylfaen"/>
          <w:lang w:val="en-GB"/>
        </w:rPr>
        <w:t>გამოქვითოს</w:t>
      </w:r>
      <w:proofErr w:type="spellEnd"/>
      <w:r w:rsidRPr="00143099">
        <w:rPr>
          <w:rFonts w:ascii="Sylfaen" w:hAnsi="Sylfaen" w:cs="Sylfaen"/>
          <w:lang w:val="en-GB"/>
        </w:rPr>
        <w:t xml:space="preserve"> </w:t>
      </w:r>
      <w:proofErr w:type="spellStart"/>
      <w:r w:rsidRPr="00143099">
        <w:rPr>
          <w:rFonts w:ascii="Sylfaen" w:hAnsi="Sylfaen" w:cs="Sylfaen"/>
          <w:lang w:val="en-GB"/>
        </w:rPr>
        <w:t>ყოველთვიური</w:t>
      </w:r>
      <w:proofErr w:type="spellEnd"/>
      <w:r w:rsidRPr="00143099">
        <w:rPr>
          <w:rFonts w:ascii="Sylfaen" w:hAnsi="Sylfaen" w:cs="Sylfaen"/>
          <w:lang w:val="en-GB"/>
        </w:rPr>
        <w:t xml:space="preserve"> </w:t>
      </w:r>
      <w:proofErr w:type="spellStart"/>
      <w:r w:rsidRPr="00143099">
        <w:rPr>
          <w:rFonts w:ascii="Sylfaen" w:hAnsi="Sylfaen" w:cs="Sylfaen"/>
          <w:lang w:val="en-GB"/>
        </w:rPr>
        <w:t>თანხა</w:t>
      </w:r>
      <w:proofErr w:type="spellEnd"/>
      <w:r w:rsidRPr="00143099">
        <w:rPr>
          <w:rFonts w:ascii="Sylfaen" w:hAnsi="Sylfaen" w:cs="Sylfaen"/>
          <w:lang w:val="en-GB"/>
        </w:rPr>
        <w:t xml:space="preserve"> </w:t>
      </w:r>
      <w:proofErr w:type="spellStart"/>
      <w:r w:rsidRPr="00143099">
        <w:rPr>
          <w:rFonts w:ascii="Sylfaen" w:hAnsi="Sylfaen" w:cs="Sylfaen"/>
          <w:lang w:val="en-GB"/>
        </w:rPr>
        <w:t>მუშაკის</w:t>
      </w:r>
      <w:proofErr w:type="spellEnd"/>
      <w:r w:rsidRPr="00143099">
        <w:rPr>
          <w:rFonts w:ascii="Sylfaen" w:hAnsi="Sylfaen" w:cs="Sylfaen"/>
          <w:lang w:val="en-GB"/>
        </w:rPr>
        <w:t xml:space="preserve"> </w:t>
      </w:r>
      <w:proofErr w:type="spellStart"/>
      <w:r w:rsidRPr="00143099">
        <w:rPr>
          <w:rFonts w:ascii="Sylfaen" w:hAnsi="Sylfaen" w:cs="Sylfaen"/>
          <w:lang w:val="en-GB"/>
        </w:rPr>
        <w:t>ხელფასიდან</w:t>
      </w:r>
      <w:proofErr w:type="spellEnd"/>
      <w:r w:rsidRPr="00143099">
        <w:rPr>
          <w:rFonts w:ascii="Sylfaen" w:hAnsi="Sylfaen" w:cs="Sylfaen"/>
          <w:lang w:val="en-GB"/>
        </w:rPr>
        <w:t xml:space="preserve">, </w:t>
      </w:r>
      <w:proofErr w:type="spellStart"/>
      <w:r w:rsidR="00A2479F" w:rsidRPr="00143099">
        <w:rPr>
          <w:rFonts w:ascii="Sylfaen" w:hAnsi="Sylfaen" w:cs="Sylfaen"/>
          <w:lang w:val="en-GB"/>
        </w:rPr>
        <w:t>ისრაელის</w:t>
      </w:r>
      <w:proofErr w:type="spellEnd"/>
      <w:r w:rsidR="00A2479F" w:rsidRPr="00143099">
        <w:rPr>
          <w:rFonts w:ascii="Sylfaen" w:hAnsi="Sylfaen" w:cstheme="minorHAnsi"/>
          <w:lang w:val="en-GB"/>
        </w:rPr>
        <w:t xml:space="preserve"> </w:t>
      </w:r>
      <w:r w:rsidR="00A2479F" w:rsidRPr="00143099">
        <w:rPr>
          <w:rFonts w:ascii="Sylfaen" w:hAnsi="Sylfaen" w:cstheme="minorHAnsi"/>
          <w:lang w:val="ka-GE"/>
        </w:rPr>
        <w:t xml:space="preserve">შესაბამისი </w:t>
      </w:r>
      <w:proofErr w:type="spellStart"/>
      <w:r w:rsidR="00A2479F" w:rsidRPr="00143099">
        <w:rPr>
          <w:rFonts w:ascii="Sylfaen" w:hAnsi="Sylfaen" w:cs="Sylfaen"/>
          <w:lang w:val="en-GB"/>
        </w:rPr>
        <w:t>რეგულაციები</w:t>
      </w:r>
      <w:proofErr w:type="spellEnd"/>
      <w:r w:rsidR="00A2479F" w:rsidRPr="00143099">
        <w:rPr>
          <w:rFonts w:ascii="Sylfaen" w:hAnsi="Sylfaen" w:cs="Sylfaen"/>
          <w:lang w:val="ka-GE"/>
        </w:rPr>
        <w:t xml:space="preserve">თ განსაზღვრული თანხის ფარგლებში. კერძოდ, </w:t>
      </w:r>
      <w:r w:rsidR="00A2479F" w:rsidRPr="00143099">
        <w:rPr>
          <w:rFonts w:ascii="Sylfaen" w:hAnsi="Sylfaen" w:cs="Sylfaen"/>
          <w:b/>
          <w:bCs/>
          <w:i/>
          <w:iCs/>
          <w:lang w:val="ka-GE"/>
        </w:rPr>
        <w:t xml:space="preserve">ხელფასიდან შეიძლება დაიქვითოს, დამსაქმებლის მიერ </w:t>
      </w:r>
      <w:r w:rsidRPr="00143099">
        <w:rPr>
          <w:rFonts w:ascii="Sylfaen" w:hAnsi="Sylfaen" w:cs="Sylfaen"/>
          <w:b/>
          <w:bCs/>
          <w:i/>
          <w:iCs/>
          <w:lang w:val="ka-GE"/>
        </w:rPr>
        <w:t xml:space="preserve">სამედიცინო </w:t>
      </w:r>
      <w:r w:rsidR="00A2479F" w:rsidRPr="00143099">
        <w:rPr>
          <w:rFonts w:ascii="Sylfaen" w:hAnsi="Sylfaen" w:cs="Sylfaen"/>
          <w:b/>
          <w:bCs/>
          <w:i/>
          <w:iCs/>
          <w:lang w:val="ka-GE"/>
        </w:rPr>
        <w:t>დაზღვევისთვის გადახდილი საფასურის 1/3 ან 125.47 შეკელი.</w:t>
      </w:r>
      <w:r w:rsidR="00A2479F" w:rsidRPr="00143099">
        <w:rPr>
          <w:rFonts w:ascii="Sylfaen" w:hAnsi="Sylfaen" w:cs="Sylfaen"/>
          <w:lang w:val="ka-GE"/>
        </w:rPr>
        <w:t xml:space="preserve"> </w:t>
      </w:r>
    </w:p>
    <w:p w14:paraId="63E8A26E" w14:textId="186D7DD4" w:rsidR="00A2479F" w:rsidRPr="00143099" w:rsidRDefault="00A2479F" w:rsidP="00A2479F">
      <w:pPr>
        <w:spacing w:line="240" w:lineRule="auto"/>
        <w:jc w:val="both"/>
        <w:rPr>
          <w:rFonts w:ascii="Sylfaen" w:hAnsi="Sylfaen" w:cstheme="minorHAnsi"/>
          <w:lang w:val="ka-GE"/>
        </w:rPr>
      </w:pPr>
      <w:r w:rsidRPr="00143099">
        <w:rPr>
          <w:rFonts w:ascii="Sylfaen" w:hAnsi="Sylfaen" w:cstheme="minorHAnsi"/>
          <w:lang w:val="ka-GE"/>
        </w:rPr>
        <w:t xml:space="preserve">აღსანიშნავია, რომ </w:t>
      </w:r>
      <w:proofErr w:type="spellStart"/>
      <w:r w:rsidRPr="00143099">
        <w:rPr>
          <w:rFonts w:ascii="Sylfaen" w:hAnsi="Sylfaen" w:cs="Sylfaen"/>
          <w:lang w:val="en-GB"/>
        </w:rPr>
        <w:t>ზემოაღნიშნული</w:t>
      </w:r>
      <w:proofErr w:type="spellEnd"/>
      <w:r w:rsidRPr="00143099">
        <w:rPr>
          <w:rFonts w:ascii="Sylfaen" w:hAnsi="Sylfaen" w:cstheme="minorHAnsi"/>
          <w:lang w:val="en-GB"/>
        </w:rPr>
        <w:t xml:space="preserve"> </w:t>
      </w:r>
      <w:proofErr w:type="spellStart"/>
      <w:r w:rsidRPr="00143099">
        <w:rPr>
          <w:rFonts w:ascii="Sylfaen" w:hAnsi="Sylfaen" w:cs="Sylfaen"/>
          <w:lang w:val="en-GB"/>
        </w:rPr>
        <w:t>დაზღვევა</w:t>
      </w:r>
      <w:proofErr w:type="spellEnd"/>
      <w:r w:rsidRPr="00143099">
        <w:rPr>
          <w:rFonts w:ascii="Sylfaen" w:hAnsi="Sylfaen" w:cstheme="minorHAnsi"/>
          <w:lang w:val="en-GB"/>
        </w:rPr>
        <w:t xml:space="preserve"> </w:t>
      </w:r>
      <w:r w:rsidRPr="00143099">
        <w:rPr>
          <w:rFonts w:ascii="Sylfaen" w:hAnsi="Sylfaen" w:cs="Sylfaen"/>
          <w:lang w:val="ka-GE"/>
        </w:rPr>
        <w:t xml:space="preserve">არ </w:t>
      </w:r>
      <w:r w:rsidR="00636B13" w:rsidRPr="00143099">
        <w:rPr>
          <w:rFonts w:ascii="Sylfaen" w:hAnsi="Sylfaen" w:cs="Sylfaen"/>
          <w:lang w:val="ka-GE"/>
        </w:rPr>
        <w:t xml:space="preserve">მოიცავს/არ </w:t>
      </w:r>
      <w:r w:rsidRPr="00143099">
        <w:rPr>
          <w:rFonts w:ascii="Sylfaen" w:hAnsi="Sylfaen" w:cs="Sylfaen"/>
          <w:lang w:val="ka-GE"/>
        </w:rPr>
        <w:t>ფარავს</w:t>
      </w:r>
      <w:r w:rsidRPr="00143099">
        <w:rPr>
          <w:rFonts w:ascii="Sylfaen" w:hAnsi="Sylfaen" w:cstheme="minorHAnsi"/>
          <w:lang w:val="en-GB"/>
        </w:rPr>
        <w:t xml:space="preserve"> </w:t>
      </w:r>
      <w:r w:rsidRPr="00143099">
        <w:rPr>
          <w:rFonts w:ascii="Sylfaen" w:hAnsi="Sylfaen"/>
          <w:lang w:val="ka-GE"/>
        </w:rPr>
        <w:t>დაზღვევამდე არსებული ქრონიკულ დაავადებებს</w:t>
      </w:r>
      <w:r w:rsidR="00636B13" w:rsidRPr="00143099">
        <w:rPr>
          <w:rFonts w:ascii="Sylfaen" w:hAnsi="Sylfaen"/>
          <w:lang w:val="ka-GE"/>
        </w:rPr>
        <w:t xml:space="preserve"> და</w:t>
      </w:r>
      <w:r w:rsidRPr="00143099">
        <w:rPr>
          <w:rFonts w:ascii="Sylfaen" w:hAnsi="Sylfaen"/>
          <w:lang w:val="ka-GE"/>
        </w:rPr>
        <w:t xml:space="preserve"> </w:t>
      </w:r>
      <w:r w:rsidR="00636B13" w:rsidRPr="00143099">
        <w:rPr>
          <w:rFonts w:ascii="Sylfaen" w:hAnsi="Sylfaen"/>
          <w:lang w:val="ka-GE"/>
        </w:rPr>
        <w:t>იმ შემთხვევებში, როდესაც აღმოჩნდება, რომ ოთხმოცდაათ-დღიანი (90) მკურნალობის შემდეგ მუშაკს არ შეუძლია დაუბრუნდეს სამუშაოს როგორც დამხმარე მუშაკი ისრაელში, მაშინ დაზღვევა აანაზღაურებს მხოლოდ მუშაკის დაბრუნებას თავის ქვეყანაში და არ აანაზღაურებს მის შემდგომ მკურნალობას.</w:t>
      </w:r>
      <w:r w:rsidRPr="00143099">
        <w:rPr>
          <w:rFonts w:ascii="Sylfaen" w:hAnsi="Sylfaen" w:cstheme="minorHAnsi"/>
          <w:lang w:val="ka-GE"/>
        </w:rPr>
        <w:t xml:space="preserve"> </w:t>
      </w:r>
    </w:p>
    <w:p w14:paraId="6EAC4D05" w14:textId="57288835" w:rsidR="00A2479F" w:rsidRDefault="00A2479F" w:rsidP="00A2479F">
      <w:pPr>
        <w:spacing w:line="240" w:lineRule="auto"/>
        <w:jc w:val="both"/>
        <w:rPr>
          <w:rFonts w:ascii="Sylfaen" w:hAnsi="Sylfaen" w:cstheme="minorHAnsi"/>
          <w:b/>
          <w:bCs/>
          <w:i/>
          <w:iCs/>
          <w:lang w:val="ka-GE"/>
        </w:rPr>
      </w:pPr>
    </w:p>
    <w:p w14:paraId="6313AAB5" w14:textId="77777777" w:rsidR="00A2479F" w:rsidRPr="00143099" w:rsidRDefault="00A2479F" w:rsidP="00A2479F">
      <w:pPr>
        <w:pStyle w:val="ListParagraph"/>
        <w:pBdr>
          <w:top w:val="single" w:sz="4" w:space="1" w:color="auto"/>
          <w:left w:val="single" w:sz="4" w:space="4" w:color="auto"/>
          <w:bottom w:val="single" w:sz="4" w:space="1" w:color="auto"/>
          <w:right w:val="single" w:sz="4" w:space="4" w:color="auto"/>
        </w:pBdr>
        <w:shd w:val="clear" w:color="auto" w:fill="00B0F0"/>
        <w:spacing w:line="240" w:lineRule="auto"/>
        <w:ind w:left="144"/>
        <w:contextualSpacing w:val="0"/>
        <w:jc w:val="center"/>
        <w:rPr>
          <w:rFonts w:ascii="Sylfaen" w:hAnsi="Sylfaen" w:cs="Sylfaen"/>
          <w:b/>
          <w:bCs/>
          <w:color w:val="002060"/>
          <w:sz w:val="24"/>
          <w:szCs w:val="24"/>
          <w:lang w:val="ka-GE"/>
        </w:rPr>
      </w:pPr>
      <w:r w:rsidRPr="00143099">
        <w:rPr>
          <w:rFonts w:ascii="Sylfaen" w:hAnsi="Sylfaen" w:cs="Sylfaen"/>
          <w:b/>
          <w:bCs/>
          <w:sz w:val="24"/>
          <w:szCs w:val="24"/>
          <w:lang w:val="ka-GE"/>
        </w:rPr>
        <w:t>საცხოვრებლისა და კომუნალური ხარჯები</w:t>
      </w:r>
    </w:p>
    <w:p w14:paraId="0488BF32" w14:textId="77777777" w:rsidR="00A2479F" w:rsidRPr="00143099" w:rsidRDefault="00A2479F" w:rsidP="00A2479F">
      <w:pPr>
        <w:spacing w:line="240" w:lineRule="auto"/>
        <w:jc w:val="both"/>
        <w:rPr>
          <w:rFonts w:ascii="Sylfaen" w:hAnsi="Sylfaen" w:cs="Sylfaen"/>
        </w:rPr>
      </w:pPr>
      <w:r w:rsidRPr="00143099">
        <w:rPr>
          <w:rFonts w:ascii="Sylfaen" w:hAnsi="Sylfaen" w:cs="Sylfaen"/>
          <w:lang w:val="ka-GE"/>
        </w:rPr>
        <w:t>დამსაქმებელი</w:t>
      </w:r>
      <w:r w:rsidRPr="00143099">
        <w:rPr>
          <w:rFonts w:ascii="Sylfaen" w:hAnsi="Sylfaen"/>
          <w:lang w:val="ka-GE"/>
        </w:rPr>
        <w:t xml:space="preserve"> </w:t>
      </w:r>
      <w:r w:rsidRPr="00143099">
        <w:rPr>
          <w:rFonts w:ascii="Sylfaen" w:hAnsi="Sylfaen" w:cs="Sylfaen"/>
          <w:lang w:val="ka-GE"/>
        </w:rPr>
        <w:t>ვალდებულია</w:t>
      </w:r>
      <w:r w:rsidRPr="00143099">
        <w:rPr>
          <w:rFonts w:ascii="Sylfaen" w:hAnsi="Sylfaen"/>
          <w:lang w:val="ka-GE"/>
        </w:rPr>
        <w:t xml:space="preserve"> </w:t>
      </w:r>
      <w:r w:rsidRPr="00143099">
        <w:rPr>
          <w:rFonts w:ascii="Sylfaen" w:hAnsi="Sylfaen" w:cs="Sylfaen"/>
          <w:lang w:val="ka-GE"/>
        </w:rPr>
        <w:t>დასაქმების პერიოდში და შრომითი ურთიერთობის დასრულებიდან სულ მცირე 7 დღის მანძლზე, უზრუნველყოს</w:t>
      </w:r>
      <w:r w:rsidRPr="00143099">
        <w:rPr>
          <w:rFonts w:ascii="Sylfaen" w:hAnsi="Sylfaen"/>
          <w:lang w:val="ka-GE"/>
        </w:rPr>
        <w:t xml:space="preserve"> </w:t>
      </w:r>
      <w:r w:rsidRPr="00143099">
        <w:rPr>
          <w:rFonts w:ascii="Sylfaen" w:hAnsi="Sylfaen" w:cs="Sylfaen"/>
          <w:lang w:val="ka-GE"/>
        </w:rPr>
        <w:t>დასაქმებული</w:t>
      </w:r>
      <w:r w:rsidRPr="00143099">
        <w:rPr>
          <w:rFonts w:ascii="Sylfaen" w:hAnsi="Sylfaen"/>
          <w:lang w:val="ka-GE"/>
        </w:rPr>
        <w:t xml:space="preserve">  </w:t>
      </w:r>
      <w:r w:rsidRPr="00143099">
        <w:rPr>
          <w:rFonts w:ascii="Sylfaen" w:hAnsi="Sylfaen" w:cs="Sylfaen"/>
          <w:lang w:val="ka-GE"/>
        </w:rPr>
        <w:t>სათანადო საცხოვრებელი ადგილი</w:t>
      </w:r>
      <w:r w:rsidRPr="00143099">
        <w:rPr>
          <w:rFonts w:ascii="Sylfaen" w:hAnsi="Sylfaen"/>
          <w:lang w:val="ka-GE"/>
        </w:rPr>
        <w:t xml:space="preserve">თ, </w:t>
      </w:r>
      <w:proofErr w:type="spellStart"/>
      <w:r w:rsidRPr="00143099">
        <w:rPr>
          <w:rFonts w:ascii="Sylfaen" w:hAnsi="Sylfaen" w:cs="Sylfaen"/>
          <w:lang w:val="en-GB"/>
        </w:rPr>
        <w:t>ისრაელის</w:t>
      </w:r>
      <w:proofErr w:type="spellEnd"/>
      <w:r w:rsidRPr="00143099">
        <w:rPr>
          <w:rFonts w:ascii="Sylfaen" w:hAnsi="Sylfaen" w:cstheme="minorHAnsi"/>
          <w:lang w:val="ka-GE"/>
        </w:rPr>
        <w:t xml:space="preserve"> </w:t>
      </w:r>
      <w:r w:rsidRPr="00143099">
        <w:rPr>
          <w:rFonts w:ascii="Sylfaen" w:hAnsi="Sylfaen" w:cs="Sylfaen"/>
          <w:lang w:val="ka-GE"/>
        </w:rPr>
        <w:t>რეგულაციებით</w:t>
      </w:r>
      <w:r w:rsidRPr="00143099">
        <w:rPr>
          <w:rFonts w:ascii="Sylfaen" w:hAnsi="Sylfaen" w:cstheme="minorHAnsi"/>
          <w:lang w:val="en-GB"/>
        </w:rPr>
        <w:t xml:space="preserve"> </w:t>
      </w:r>
      <w:proofErr w:type="spellStart"/>
      <w:r w:rsidRPr="00143099">
        <w:rPr>
          <w:rFonts w:ascii="Sylfaen" w:hAnsi="Sylfaen" w:cs="Sylfaen"/>
          <w:lang w:val="en-GB"/>
        </w:rPr>
        <w:t>გათვალისწინებული</w:t>
      </w:r>
      <w:proofErr w:type="spellEnd"/>
      <w:r w:rsidRPr="00143099">
        <w:rPr>
          <w:rFonts w:ascii="Sylfaen" w:hAnsi="Sylfaen" w:cstheme="minorHAnsi"/>
          <w:lang w:val="en-GB"/>
        </w:rPr>
        <w:t xml:space="preserve"> </w:t>
      </w:r>
      <w:proofErr w:type="spellStart"/>
      <w:r w:rsidRPr="00143099">
        <w:rPr>
          <w:rFonts w:ascii="Sylfaen" w:hAnsi="Sylfaen" w:cs="Sylfaen"/>
          <w:lang w:val="en-GB"/>
        </w:rPr>
        <w:t>სტანდარტის</w:t>
      </w:r>
      <w:proofErr w:type="spellEnd"/>
      <w:r w:rsidRPr="00143099">
        <w:rPr>
          <w:rFonts w:ascii="Sylfaen" w:hAnsi="Sylfaen" w:cstheme="minorHAnsi"/>
          <w:lang w:val="en-GB"/>
        </w:rPr>
        <w:t xml:space="preserve"> </w:t>
      </w:r>
      <w:proofErr w:type="spellStart"/>
      <w:r w:rsidRPr="00143099">
        <w:rPr>
          <w:rFonts w:ascii="Sylfaen" w:hAnsi="Sylfaen" w:cs="Sylfaen"/>
          <w:lang w:val="en-GB"/>
        </w:rPr>
        <w:t>შესაბამისად</w:t>
      </w:r>
      <w:proofErr w:type="spellEnd"/>
      <w:r w:rsidRPr="00143099">
        <w:rPr>
          <w:rFonts w:ascii="Sylfaen" w:hAnsi="Sylfaen" w:cs="Sylfaen"/>
          <w:lang w:val="ka-GE"/>
        </w:rPr>
        <w:t>.</w:t>
      </w:r>
      <w:r w:rsidRPr="00143099">
        <w:rPr>
          <w:rFonts w:ascii="Sylfaen" w:hAnsi="Sylfaen" w:cs="Sylfaen"/>
        </w:rPr>
        <w:t xml:space="preserve"> </w:t>
      </w:r>
    </w:p>
    <w:p w14:paraId="0D1B81B0" w14:textId="77777777" w:rsidR="00A2479F" w:rsidRPr="00143099" w:rsidRDefault="00A2479F" w:rsidP="00A2479F">
      <w:pPr>
        <w:spacing w:line="240" w:lineRule="auto"/>
        <w:jc w:val="both"/>
        <w:rPr>
          <w:rFonts w:ascii="Sylfaen" w:hAnsi="Sylfaen"/>
          <w:highlight w:val="yellow"/>
        </w:rPr>
      </w:pPr>
      <w:r w:rsidRPr="00143099">
        <w:rPr>
          <w:rFonts w:ascii="Sylfaen" w:hAnsi="Sylfaen" w:cs="Sylfaen"/>
          <w:lang w:val="ka-GE"/>
        </w:rPr>
        <w:t>საცხოვრებელი შეიძლება განთავსებული იყოს ხანგრძლივი მოვლის დაწესებულებაში, ან მის გარეთ. ერთ</w:t>
      </w:r>
      <w:r w:rsidRPr="00143099">
        <w:rPr>
          <w:rFonts w:ascii="Sylfaen" w:hAnsi="Sylfaen"/>
          <w:lang w:val="ka-GE"/>
        </w:rPr>
        <w:t xml:space="preserve"> ოთახში შეიძლება განთავსდეს მაქსიმუმ 6 ადამიანი.  თითოეული მუშაკისთვის განკუთვნილი საძილე ფართი  უნდა შეადგენდეს სულ მცირე 4 მ2-ს.  </w:t>
      </w:r>
      <w:r w:rsidRPr="00143099">
        <w:rPr>
          <w:rFonts w:ascii="Sylfaen" w:hAnsi="Sylfaen" w:cs="Sylfaen"/>
          <w:lang w:val="ka-GE"/>
        </w:rPr>
        <w:t>საძილე</w:t>
      </w:r>
      <w:r w:rsidRPr="00143099">
        <w:rPr>
          <w:rFonts w:ascii="Sylfaen" w:hAnsi="Sylfaen"/>
          <w:lang w:val="ka-GE"/>
        </w:rPr>
        <w:t xml:space="preserve"> სივრცეში,   თითოეულ ბინადარს უნდა ჰქონდეს საკუთარი საწოლი</w:t>
      </w:r>
      <w:r w:rsidRPr="00143099">
        <w:rPr>
          <w:rFonts w:ascii="Sylfaen" w:hAnsi="Sylfaen"/>
          <w:lang w:val="fr-FR"/>
        </w:rPr>
        <w:t xml:space="preserve"> </w:t>
      </w:r>
      <w:r w:rsidRPr="00143099">
        <w:rPr>
          <w:rFonts w:ascii="Sylfaen" w:hAnsi="Sylfaen"/>
          <w:lang w:val="ka-GE"/>
        </w:rPr>
        <w:t xml:space="preserve">და კარადა.  ოთახს უნდა ჰქონდეს საკმარისი მზის სინათლე და ხელოვნური განათება. საცხოვრებელში უნდა იყოს: ცხელი და ცივი წყალი აბაზანასა და სამზარეულოში, ნიჟარა, სამზარეულოს ავეჯი და კარადები, ღუმელი, მაცივარი, მაგიდა და სკამები, სარეცხი მანქანა და ცეცხლსაქრობი. </w:t>
      </w:r>
    </w:p>
    <w:p w14:paraId="53A0DC9D" w14:textId="3DE7E9F1" w:rsidR="00636B13" w:rsidRPr="00143099" w:rsidRDefault="00636B13" w:rsidP="00A2479F">
      <w:pPr>
        <w:spacing w:after="120" w:line="240" w:lineRule="auto"/>
        <w:jc w:val="both"/>
        <w:rPr>
          <w:rFonts w:ascii="Sylfaen" w:hAnsi="Sylfaen" w:cs="Sylfaen"/>
          <w:b/>
          <w:bCs/>
          <w:i/>
          <w:iCs/>
          <w:lang w:val="ka-GE"/>
        </w:rPr>
      </w:pPr>
      <w:r w:rsidRPr="00143099">
        <w:rPr>
          <w:rFonts w:ascii="Sylfaen" w:hAnsi="Sylfaen" w:cs="Sylfaen"/>
          <w:b/>
          <w:bCs/>
          <w:i/>
          <w:iCs/>
          <w:lang w:val="ka-GE"/>
        </w:rPr>
        <w:t xml:space="preserve">დამსაქმებელს შეუძლია მოახდინოს ხელფასიდან ყოველთვიური თანხების ჩამოჭრა, როგორც ეს განსაზღვრულია ისრაელის რეგლამენტში საცხოვრებელის, ასევე მასთან დაკავშირებული ხარჯების (წყლის, ელექტროენერგიის, მუნიციპალური გადასახადების) გადახდებში მონაწილეობისთვის. </w:t>
      </w:r>
    </w:p>
    <w:p w14:paraId="1BFEAF4E" w14:textId="1D8A30D1" w:rsidR="00A2479F" w:rsidRPr="00143099" w:rsidRDefault="00A2479F" w:rsidP="00A2479F">
      <w:pPr>
        <w:spacing w:after="120" w:line="240" w:lineRule="auto"/>
        <w:jc w:val="both"/>
        <w:rPr>
          <w:rFonts w:ascii="Sylfaen" w:hAnsi="Sylfaen" w:cs="Sylfaen"/>
          <w:lang w:val="ka-GE"/>
        </w:rPr>
      </w:pPr>
      <w:r w:rsidRPr="00143099">
        <w:rPr>
          <w:rFonts w:ascii="Sylfaen" w:hAnsi="Sylfaen" w:cs="Sylfaen"/>
          <w:lang w:val="ka-GE"/>
        </w:rPr>
        <w:t xml:space="preserve">საცხოვრებლის  გადასახადის მაქსიმალური ოდენობა დამოკიდებულია </w:t>
      </w:r>
      <w:r w:rsidR="00636B13" w:rsidRPr="00143099">
        <w:rPr>
          <w:rFonts w:ascii="Sylfaen" w:hAnsi="Sylfaen" w:cs="Sylfaen"/>
          <w:lang w:val="ka-GE"/>
        </w:rPr>
        <w:t xml:space="preserve">მის </w:t>
      </w:r>
      <w:r w:rsidRPr="00143099">
        <w:rPr>
          <w:rFonts w:ascii="Sylfaen" w:hAnsi="Sylfaen" w:cs="Sylfaen"/>
          <w:lang w:val="ka-GE"/>
        </w:rPr>
        <w:t xml:space="preserve">მდებარეობაზე. </w:t>
      </w:r>
      <w:r w:rsidRPr="00143099">
        <w:rPr>
          <w:rFonts w:ascii="Sylfaen" w:hAnsi="Sylfaen" w:cs="Sylfaen"/>
        </w:rPr>
        <w:t>PIBA</w:t>
      </w:r>
      <w:r w:rsidRPr="00143099">
        <w:rPr>
          <w:rFonts w:ascii="Sylfaen" w:hAnsi="Sylfaen" w:cs="Sylfaen"/>
          <w:lang w:val="ka-GE"/>
        </w:rPr>
        <w:t>-ს მიერ მოწოდებული ინფორმაციის მიხედვით, საცხოვრებლის მაქსიმალური გადასახდელი, რომელიც შეიძლება გამოაკლდეს დასაქმებულის ხელფასიდან, ტერიტორიული მდებარეობის მიხედვით შემდეგია:</w:t>
      </w:r>
    </w:p>
    <w:p w14:paraId="1497FF82" w14:textId="77777777" w:rsidR="00A2479F" w:rsidRPr="00143099" w:rsidRDefault="00A2479F" w:rsidP="00A2479F">
      <w:pPr>
        <w:pStyle w:val="ListParagraph"/>
        <w:numPr>
          <w:ilvl w:val="0"/>
          <w:numId w:val="41"/>
        </w:numPr>
        <w:spacing w:after="120" w:line="240" w:lineRule="auto"/>
        <w:rPr>
          <w:rFonts w:ascii="Sylfaen" w:hAnsi="Sylfaen" w:cs="Calibri"/>
          <w:lang w:val="ka-GE"/>
        </w:rPr>
      </w:pPr>
      <w:r w:rsidRPr="00143099">
        <w:rPr>
          <w:rFonts w:ascii="Sylfaen" w:hAnsi="Sylfaen" w:cs="Calibri"/>
          <w:lang w:val="ka-GE"/>
        </w:rPr>
        <w:t>იერუსალიმი: 423.91 შეკელი (2020 წლის 8 ოქტომბრის კურსით, 122,16 აშშ დოლარი თვეში);</w:t>
      </w:r>
    </w:p>
    <w:p w14:paraId="2631CC3C" w14:textId="77777777" w:rsidR="00A2479F" w:rsidRPr="00143099" w:rsidRDefault="00A2479F" w:rsidP="00A2479F">
      <w:pPr>
        <w:pStyle w:val="ListParagraph"/>
        <w:numPr>
          <w:ilvl w:val="0"/>
          <w:numId w:val="41"/>
        </w:numPr>
        <w:spacing w:after="120" w:line="240" w:lineRule="auto"/>
        <w:rPr>
          <w:rFonts w:ascii="Sylfaen" w:hAnsi="Sylfaen" w:cs="Calibri"/>
          <w:lang w:val="ka-GE"/>
        </w:rPr>
      </w:pPr>
      <w:r w:rsidRPr="00143099">
        <w:rPr>
          <w:rFonts w:ascii="Sylfaen" w:hAnsi="Sylfaen" w:cs="Calibri"/>
          <w:lang w:val="ka-GE"/>
        </w:rPr>
        <w:t>თელავივი: 482.02 შეკელი (138.91 აშშ დოლარი თვეში);</w:t>
      </w:r>
    </w:p>
    <w:p w14:paraId="5F74E180" w14:textId="77777777" w:rsidR="00A2479F" w:rsidRPr="00143099" w:rsidRDefault="00A2479F" w:rsidP="00A2479F">
      <w:pPr>
        <w:pStyle w:val="ListParagraph"/>
        <w:numPr>
          <w:ilvl w:val="0"/>
          <w:numId w:val="41"/>
        </w:numPr>
        <w:spacing w:after="120" w:line="240" w:lineRule="auto"/>
        <w:rPr>
          <w:rFonts w:ascii="Sylfaen" w:hAnsi="Sylfaen" w:cs="Calibri"/>
          <w:lang w:val="ka-GE"/>
        </w:rPr>
      </w:pPr>
      <w:r w:rsidRPr="00143099">
        <w:rPr>
          <w:rFonts w:ascii="Sylfaen" w:hAnsi="Sylfaen" w:cs="Calibri"/>
          <w:lang w:val="ka-GE"/>
        </w:rPr>
        <w:t>ჰაიფა: 321.37 შეკელი (92.61 აშშ დოლარი თვეში);</w:t>
      </w:r>
    </w:p>
    <w:p w14:paraId="21FBE530" w14:textId="77777777" w:rsidR="00A2479F" w:rsidRPr="00143099" w:rsidRDefault="00A2479F" w:rsidP="00A2479F">
      <w:pPr>
        <w:pStyle w:val="ListParagraph"/>
        <w:numPr>
          <w:ilvl w:val="0"/>
          <w:numId w:val="41"/>
        </w:numPr>
        <w:spacing w:after="120" w:line="240" w:lineRule="auto"/>
        <w:rPr>
          <w:rFonts w:ascii="Sylfaen" w:hAnsi="Sylfaen" w:cs="Calibri"/>
          <w:lang w:val="ka-GE"/>
        </w:rPr>
      </w:pPr>
      <w:r w:rsidRPr="00143099">
        <w:rPr>
          <w:rFonts w:ascii="Sylfaen" w:hAnsi="Sylfaen" w:cs="Calibri"/>
          <w:lang w:val="ka-GE"/>
        </w:rPr>
        <w:t>ისრაელის ცენტრალური ნაწილი: 321.37 შეკელი (92.61 აშშ დოლარი თვეში);</w:t>
      </w:r>
    </w:p>
    <w:p w14:paraId="57941550" w14:textId="77777777" w:rsidR="00A2479F" w:rsidRPr="00143099" w:rsidRDefault="00A2479F" w:rsidP="00A2479F">
      <w:pPr>
        <w:pStyle w:val="ListParagraph"/>
        <w:numPr>
          <w:ilvl w:val="0"/>
          <w:numId w:val="41"/>
        </w:numPr>
        <w:spacing w:after="120" w:line="240" w:lineRule="auto"/>
        <w:rPr>
          <w:rFonts w:ascii="Sylfaen" w:hAnsi="Sylfaen" w:cs="Calibri"/>
          <w:lang w:val="ka-GE"/>
        </w:rPr>
      </w:pPr>
      <w:r w:rsidRPr="00143099">
        <w:rPr>
          <w:rFonts w:ascii="Sylfaen" w:hAnsi="Sylfaen" w:cs="Calibri"/>
          <w:lang w:val="ka-GE"/>
        </w:rPr>
        <w:t>სამხრეთი : 285.6</w:t>
      </w:r>
      <w:r w:rsidRPr="00143099">
        <w:rPr>
          <w:rFonts w:ascii="Sylfaen" w:hAnsi="Sylfaen" w:cs="Calibri"/>
          <w:rtl/>
        </w:rPr>
        <w:t>9</w:t>
      </w:r>
      <w:r w:rsidRPr="00143099">
        <w:rPr>
          <w:rFonts w:ascii="Sylfaen" w:hAnsi="Sylfaen" w:cs="Calibri"/>
          <w:lang w:val="ka-GE"/>
        </w:rPr>
        <w:t xml:space="preserve"> შეკელი (82.33 აშშ დოლარი თვეში);</w:t>
      </w:r>
    </w:p>
    <w:p w14:paraId="670284B6" w14:textId="77777777" w:rsidR="00A2479F" w:rsidRPr="00143099" w:rsidRDefault="00A2479F" w:rsidP="00A2479F">
      <w:pPr>
        <w:pStyle w:val="ListParagraph"/>
        <w:numPr>
          <w:ilvl w:val="0"/>
          <w:numId w:val="41"/>
        </w:numPr>
        <w:spacing w:line="240" w:lineRule="auto"/>
        <w:rPr>
          <w:rFonts w:ascii="Sylfaen" w:hAnsi="Sylfaen" w:cs="Calibri"/>
          <w:lang w:val="ka-GE"/>
        </w:rPr>
      </w:pPr>
      <w:r w:rsidRPr="00143099">
        <w:rPr>
          <w:rFonts w:ascii="Sylfaen" w:hAnsi="Sylfaen" w:cs="Calibri"/>
          <w:lang w:val="ka-GE"/>
        </w:rPr>
        <w:t>ჩრდილოეთი: 262.87 შეკელი (75,76 აშშ დოლარი თვეში);</w:t>
      </w:r>
    </w:p>
    <w:p w14:paraId="66AA3479" w14:textId="77777777" w:rsidR="00A2479F" w:rsidRPr="00143099" w:rsidRDefault="00A2479F" w:rsidP="00A2479F">
      <w:pPr>
        <w:spacing w:line="240" w:lineRule="auto"/>
        <w:jc w:val="both"/>
        <w:rPr>
          <w:rFonts w:ascii="Sylfaen" w:hAnsi="Sylfaen" w:cs="Calibri"/>
          <w:b/>
          <w:bCs/>
          <w:i/>
          <w:iCs/>
          <w:lang w:val="ka-GE"/>
        </w:rPr>
      </w:pPr>
      <w:r w:rsidRPr="00143099">
        <w:rPr>
          <w:rFonts w:ascii="Sylfaen" w:hAnsi="Sylfaen" w:cs="Calibri"/>
          <w:b/>
          <w:bCs/>
          <w:i/>
          <w:iCs/>
          <w:lang w:val="ka-GE"/>
        </w:rPr>
        <w:t xml:space="preserve">თუ საცხოვრებელი დამსაქმებლის საკუთრებაა, მაქსიმალური გადასახადი იქნება ზემოაღნიშნული  ოდენობის ნახევარი. </w:t>
      </w:r>
    </w:p>
    <w:p w14:paraId="2AABF78D" w14:textId="77777777" w:rsidR="00A2479F" w:rsidRPr="00143099" w:rsidRDefault="00A2479F" w:rsidP="00A2479F">
      <w:pPr>
        <w:spacing w:line="240" w:lineRule="auto"/>
        <w:jc w:val="both"/>
        <w:rPr>
          <w:rFonts w:ascii="Sylfaen" w:hAnsi="Sylfaen" w:cs="Sylfaen"/>
          <w:b/>
          <w:bCs/>
          <w:i/>
          <w:iCs/>
          <w:lang w:val="ka-GE"/>
        </w:rPr>
      </w:pPr>
      <w:r w:rsidRPr="00143099">
        <w:rPr>
          <w:rFonts w:ascii="Sylfaen" w:hAnsi="Sylfaen" w:cs="Sylfaen"/>
          <w:b/>
          <w:bCs/>
          <w:i/>
          <w:iCs/>
          <w:lang w:val="ka-GE"/>
        </w:rPr>
        <w:t xml:space="preserve">კომუნალურ გადასახდელების ოდენობა არ უნდა აღემატებოდეს 93.65 შეკელს (27 აშშ დილარი) თვეში. </w:t>
      </w:r>
    </w:p>
    <w:p w14:paraId="22449DC9" w14:textId="597F9552" w:rsidR="00A2479F" w:rsidRPr="00143099" w:rsidRDefault="00A2479F" w:rsidP="00A2479F">
      <w:pPr>
        <w:spacing w:line="240" w:lineRule="auto"/>
        <w:jc w:val="both"/>
        <w:rPr>
          <w:rFonts w:ascii="Sylfaen" w:hAnsi="Sylfaen" w:cs="Sylfaen"/>
          <w:lang w:val="ka-GE"/>
        </w:rPr>
      </w:pPr>
    </w:p>
    <w:p w14:paraId="3D65FF63" w14:textId="77777777" w:rsidR="00A2479F" w:rsidRPr="00143099" w:rsidRDefault="00A2479F" w:rsidP="00A2479F">
      <w:pPr>
        <w:pStyle w:val="ListParagraph"/>
        <w:pBdr>
          <w:top w:val="single" w:sz="4" w:space="1" w:color="auto"/>
          <w:left w:val="single" w:sz="4" w:space="4" w:color="auto"/>
          <w:bottom w:val="single" w:sz="4" w:space="1" w:color="auto"/>
          <w:right w:val="single" w:sz="4" w:space="4" w:color="auto"/>
        </w:pBdr>
        <w:shd w:val="clear" w:color="auto" w:fill="00B0F0"/>
        <w:spacing w:line="240" w:lineRule="auto"/>
        <w:ind w:left="144"/>
        <w:contextualSpacing w:val="0"/>
        <w:jc w:val="center"/>
        <w:rPr>
          <w:rFonts w:ascii="Sylfaen" w:hAnsi="Sylfaen" w:cs="Sylfaen"/>
          <w:b/>
          <w:bCs/>
          <w:color w:val="002060"/>
          <w:sz w:val="24"/>
          <w:szCs w:val="24"/>
          <w:lang w:val="ka-GE"/>
        </w:rPr>
      </w:pPr>
      <w:r w:rsidRPr="00143099">
        <w:rPr>
          <w:rFonts w:ascii="Sylfaen" w:hAnsi="Sylfaen" w:cs="Sylfaen"/>
          <w:b/>
          <w:bCs/>
          <w:color w:val="002060"/>
          <w:sz w:val="24"/>
          <w:szCs w:val="24"/>
          <w:shd w:val="clear" w:color="auto" w:fill="00B0F0"/>
          <w:lang w:val="ka-GE"/>
        </w:rPr>
        <w:t>ტრანსპორტირება სამუშაო ადგილამდე და უკან</w:t>
      </w:r>
    </w:p>
    <w:p w14:paraId="0D034ADD" w14:textId="3C9313A5" w:rsidR="00A2479F" w:rsidRPr="00143099" w:rsidRDefault="00A2479F" w:rsidP="00A2479F">
      <w:pPr>
        <w:spacing w:line="240" w:lineRule="auto"/>
        <w:jc w:val="both"/>
        <w:rPr>
          <w:rFonts w:ascii="Sylfaen" w:hAnsi="Sylfaen"/>
          <w:lang w:val="ka-GE"/>
        </w:rPr>
      </w:pPr>
      <w:r w:rsidRPr="00143099">
        <w:rPr>
          <w:rFonts w:ascii="Sylfaen" w:hAnsi="Sylfaen"/>
          <w:lang w:val="ka-GE"/>
        </w:rPr>
        <w:t xml:space="preserve">დამსაქმებელი აუნაზღაურებს </w:t>
      </w:r>
      <w:bookmarkStart w:id="24" w:name="_Hlk53252695"/>
      <w:r w:rsidR="00636B13" w:rsidRPr="00143099">
        <w:rPr>
          <w:rFonts w:ascii="Sylfaen" w:hAnsi="Sylfaen"/>
          <w:lang w:val="ka-GE"/>
        </w:rPr>
        <w:t>დამხმარე მუშაკი</w:t>
      </w:r>
      <w:r w:rsidRPr="00143099">
        <w:rPr>
          <w:rFonts w:ascii="Sylfaen" w:hAnsi="Sylfaen"/>
          <w:lang w:val="ka-GE"/>
        </w:rPr>
        <w:t xml:space="preserve">ს </w:t>
      </w:r>
      <w:bookmarkEnd w:id="24"/>
      <w:r w:rsidRPr="00143099">
        <w:rPr>
          <w:rFonts w:ascii="Sylfaen" w:hAnsi="Sylfaen"/>
          <w:lang w:val="ka-GE"/>
        </w:rPr>
        <w:t>საცხოვრებლიდან სამუშაო ადგილამდე (და უკან საცხოვრებლამდე) ტრანსპორტირებისთვის გაღებულ ხარჯებს, გარდა იმ შემთხვევისა, როცა დამსაქმებელი თავად უზრუნველყოფს ტრანსპორტირებას.</w:t>
      </w:r>
    </w:p>
    <w:p w14:paraId="525BC837" w14:textId="50DC400F" w:rsidR="00A2479F" w:rsidRPr="00143099" w:rsidRDefault="00636B13" w:rsidP="00A2479F">
      <w:pPr>
        <w:spacing w:line="240" w:lineRule="auto"/>
        <w:jc w:val="both"/>
        <w:rPr>
          <w:rFonts w:ascii="Sylfaen" w:hAnsi="Sylfaen"/>
          <w:lang w:val="ka-GE"/>
        </w:rPr>
      </w:pPr>
      <w:r w:rsidRPr="00143099">
        <w:rPr>
          <w:rFonts w:ascii="Sylfaen" w:hAnsi="Sylfaen"/>
          <w:lang w:val="ka-GE"/>
        </w:rPr>
        <w:t xml:space="preserve">თუ დამხმარე მუშაკის </w:t>
      </w:r>
      <w:r w:rsidR="00A2479F" w:rsidRPr="00143099">
        <w:rPr>
          <w:rFonts w:ascii="Sylfaen" w:hAnsi="Sylfaen"/>
          <w:lang w:val="ka-GE"/>
        </w:rPr>
        <w:t xml:space="preserve">საცხოვრებელი არ მდებარეობს ხანგრძლივი მოვლის დაწესებულებაში და ტრანსპორტის სერვისი არ არის ხელმისაწვდომი, ან ცვლის დასრულების დროს საზოგადოებრივი ტრანსპორტი აღარ მუშაობს, დამსაქმებელმა უნდა უზრუნველყოს </w:t>
      </w:r>
      <w:r w:rsidRPr="00143099">
        <w:rPr>
          <w:rFonts w:ascii="Sylfaen" w:hAnsi="Sylfaen"/>
          <w:lang w:val="ka-GE"/>
        </w:rPr>
        <w:t>მ</w:t>
      </w:r>
      <w:r w:rsidR="00A2479F" w:rsidRPr="00143099">
        <w:rPr>
          <w:rFonts w:ascii="Sylfaen" w:hAnsi="Sylfaen"/>
          <w:lang w:val="ka-GE"/>
        </w:rPr>
        <w:t>ის</w:t>
      </w:r>
      <w:r w:rsidRPr="00143099">
        <w:rPr>
          <w:rFonts w:ascii="Sylfaen" w:hAnsi="Sylfaen"/>
          <w:lang w:val="ka-GE"/>
        </w:rPr>
        <w:t>ი</w:t>
      </w:r>
      <w:r w:rsidR="00A2479F" w:rsidRPr="00143099">
        <w:rPr>
          <w:rFonts w:ascii="Sylfaen" w:hAnsi="Sylfaen"/>
          <w:lang w:val="ka-GE"/>
        </w:rPr>
        <w:t xml:space="preserve"> ტრანსპორტირება.</w:t>
      </w:r>
    </w:p>
    <w:p w14:paraId="261CCE35" w14:textId="77777777" w:rsidR="00A2479F" w:rsidRPr="00143099" w:rsidRDefault="00A2479F" w:rsidP="00A2479F">
      <w:pPr>
        <w:spacing w:line="240" w:lineRule="auto"/>
        <w:jc w:val="both"/>
        <w:rPr>
          <w:rFonts w:ascii="Sylfaen" w:hAnsi="Sylfaen"/>
          <w:lang w:val="ka-GE"/>
        </w:rPr>
      </w:pPr>
    </w:p>
    <w:p w14:paraId="3A1F9422" w14:textId="77777777" w:rsidR="00A2479F" w:rsidRPr="00143099" w:rsidRDefault="00A2479F" w:rsidP="00A2479F">
      <w:pPr>
        <w:pStyle w:val="ListParagraph"/>
        <w:pBdr>
          <w:top w:val="single" w:sz="4" w:space="1" w:color="auto"/>
          <w:left w:val="single" w:sz="4" w:space="4" w:color="auto"/>
          <w:bottom w:val="single" w:sz="4" w:space="1" w:color="auto"/>
          <w:right w:val="single" w:sz="4" w:space="4" w:color="auto"/>
        </w:pBdr>
        <w:shd w:val="clear" w:color="auto" w:fill="00B0F0"/>
        <w:spacing w:line="240" w:lineRule="auto"/>
        <w:ind w:left="144"/>
        <w:contextualSpacing w:val="0"/>
        <w:jc w:val="center"/>
        <w:rPr>
          <w:rFonts w:ascii="Sylfaen" w:hAnsi="Sylfaen" w:cs="Sylfaen"/>
          <w:b/>
          <w:bCs/>
          <w:color w:val="002060"/>
          <w:sz w:val="24"/>
          <w:szCs w:val="24"/>
          <w:lang w:val="ka-GE"/>
        </w:rPr>
      </w:pPr>
      <w:r w:rsidRPr="00143099">
        <w:rPr>
          <w:rFonts w:ascii="Sylfaen" w:hAnsi="Sylfaen" w:cs="Sylfaen"/>
          <w:b/>
          <w:bCs/>
          <w:color w:val="002060"/>
          <w:sz w:val="24"/>
          <w:szCs w:val="24"/>
          <w:lang w:val="ka-GE"/>
        </w:rPr>
        <w:t>სამუშაო ადგილზე საკვებით უზრუნველყოფა</w:t>
      </w:r>
    </w:p>
    <w:p w14:paraId="68829DC3" w14:textId="5917F2E0" w:rsidR="00A2479F" w:rsidRPr="00143099" w:rsidRDefault="00636B13" w:rsidP="00A2479F">
      <w:pPr>
        <w:pStyle w:val="ListParagraph"/>
        <w:spacing w:line="240" w:lineRule="auto"/>
        <w:ind w:left="0"/>
        <w:contextualSpacing w:val="0"/>
        <w:jc w:val="both"/>
        <w:rPr>
          <w:rFonts w:ascii="Sylfaen" w:hAnsi="Sylfaen" w:cs="Sylfaen"/>
          <w:lang w:val="ka-GE"/>
        </w:rPr>
      </w:pPr>
      <w:r w:rsidRPr="00143099">
        <w:rPr>
          <w:rFonts w:ascii="Sylfaen" w:hAnsi="Sylfaen" w:cs="Sylfaen"/>
          <w:lang w:val="ka-GE"/>
        </w:rPr>
        <w:t xml:space="preserve">დამხმარე მუშაკმა </w:t>
      </w:r>
      <w:r w:rsidR="00A2479F" w:rsidRPr="00143099">
        <w:rPr>
          <w:rFonts w:ascii="Sylfaen" w:hAnsi="Sylfaen" w:cs="Sylfaen"/>
          <w:lang w:val="ka-GE"/>
        </w:rPr>
        <w:t>თ</w:t>
      </w:r>
      <w:r w:rsidRPr="00143099">
        <w:rPr>
          <w:rFonts w:ascii="Sylfaen" w:hAnsi="Sylfaen" w:cs="Sylfaen"/>
          <w:lang w:val="ka-GE"/>
        </w:rPr>
        <w:t>ვითონ</w:t>
      </w:r>
      <w:r w:rsidR="00A2479F" w:rsidRPr="00143099">
        <w:rPr>
          <w:rFonts w:ascii="Sylfaen" w:hAnsi="Sylfaen" w:cs="Sylfaen"/>
          <w:lang w:val="ka-GE"/>
        </w:rPr>
        <w:t xml:space="preserve"> უნდა გაიღოს კვების ხარჯები. თუმცა, თუ ხანგრძლივი მოვლის დაწესებულებაში არსებობს დამსაქმებლის მიერ კვების ხარჯების ნაწილის სუბსიდირების პრაქტიკა, </w:t>
      </w:r>
      <w:r w:rsidR="00215710" w:rsidRPr="00143099">
        <w:rPr>
          <w:rFonts w:ascii="Sylfaen" w:hAnsi="Sylfaen" w:cs="Sylfaen"/>
          <w:lang w:val="ka-GE"/>
        </w:rPr>
        <w:t>იგი</w:t>
      </w:r>
      <w:r w:rsidR="00A2479F" w:rsidRPr="00143099">
        <w:rPr>
          <w:rFonts w:ascii="Sylfaen" w:hAnsi="Sylfaen" w:cs="Sylfaen"/>
          <w:lang w:val="ka-GE"/>
        </w:rPr>
        <w:t xml:space="preserve"> გავრცელდება მიგრანტი მუშაკის მიმართაც. ამ შემთხვევაში, დამსაქმებელს შეუძლია ხელფასიდან გამოაკლოს თანხა, რომლის ოდენობაც შრომით ხელშეკრულებაში იქნება განსაზღვრული. </w:t>
      </w:r>
    </w:p>
    <w:p w14:paraId="75EB31A1" w14:textId="58961AE5" w:rsidR="00A2479F" w:rsidRPr="00143099" w:rsidRDefault="00A2479F" w:rsidP="00A2479F">
      <w:pPr>
        <w:pStyle w:val="ListParagraph"/>
        <w:spacing w:line="240" w:lineRule="auto"/>
        <w:ind w:left="0"/>
        <w:contextualSpacing w:val="0"/>
        <w:jc w:val="both"/>
        <w:rPr>
          <w:rFonts w:ascii="Sylfaen" w:hAnsi="Sylfaen" w:cs="Sylfaen"/>
          <w:lang w:val="ka-GE"/>
        </w:rPr>
      </w:pPr>
      <w:r w:rsidRPr="00143099">
        <w:rPr>
          <w:rFonts w:ascii="Sylfaen" w:hAnsi="Sylfaen" w:cs="Sylfaen"/>
          <w:lang w:val="ka-GE"/>
        </w:rPr>
        <w:t xml:space="preserve">გარდა ამისა, შესაძლოა </w:t>
      </w:r>
      <w:r w:rsidR="00215710" w:rsidRPr="00143099">
        <w:rPr>
          <w:rFonts w:ascii="Sylfaen" w:hAnsi="Sylfaen" w:cs="Sylfaen"/>
          <w:lang w:val="ka-GE"/>
        </w:rPr>
        <w:t>დამხმარე მუშაკ</w:t>
      </w:r>
      <w:r w:rsidRPr="00143099">
        <w:rPr>
          <w:rFonts w:ascii="Sylfaen" w:hAnsi="Sylfaen" w:cs="Sylfaen"/>
          <w:lang w:val="ka-GE"/>
        </w:rPr>
        <w:t>მა განაცხადოს თანხმობა (წერილობითი ფორმით), რომ ხელფასის გარკვეული ნაწილი მიიღოს საკვებისა და არაალკოჰოლური სასმელის სახით, რომელსაც მოიხმარს სამუშაო ადგილზე. ამ შემთხვევაში, საკვებ</w:t>
      </w:r>
      <w:r w:rsidR="00215710" w:rsidRPr="00143099">
        <w:rPr>
          <w:rFonts w:ascii="Sylfaen" w:hAnsi="Sylfaen" w:cs="Sylfaen"/>
          <w:lang w:val="ka-GE"/>
        </w:rPr>
        <w:t>ი</w:t>
      </w:r>
      <w:r w:rsidRPr="00143099">
        <w:rPr>
          <w:rFonts w:ascii="Sylfaen" w:hAnsi="Sylfaen" w:cs="Sylfaen"/>
          <w:lang w:val="ka-GE"/>
        </w:rPr>
        <w:t>ს/სასმელ</w:t>
      </w:r>
      <w:r w:rsidR="00215710" w:rsidRPr="00143099">
        <w:rPr>
          <w:rFonts w:ascii="Sylfaen" w:hAnsi="Sylfaen" w:cs="Sylfaen"/>
          <w:lang w:val="ka-GE"/>
        </w:rPr>
        <w:t>ი</w:t>
      </w:r>
      <w:r w:rsidRPr="00143099">
        <w:rPr>
          <w:rFonts w:ascii="Sylfaen" w:hAnsi="Sylfaen" w:cs="Sylfaen"/>
          <w:lang w:val="ka-GE"/>
        </w:rPr>
        <w:t xml:space="preserve">ს </w:t>
      </w:r>
      <w:r w:rsidR="00215710" w:rsidRPr="00143099">
        <w:rPr>
          <w:rFonts w:ascii="Sylfaen" w:hAnsi="Sylfaen" w:cs="Sylfaen"/>
          <w:lang w:val="ka-GE"/>
        </w:rPr>
        <w:t xml:space="preserve">მოწოდებას </w:t>
      </w:r>
      <w:r w:rsidRPr="00143099">
        <w:rPr>
          <w:rFonts w:ascii="Sylfaen" w:hAnsi="Sylfaen" w:cs="Sylfaen"/>
          <w:lang w:val="ka-GE"/>
        </w:rPr>
        <w:t>უზრუნველყოფს დამსაქმებელი და მისი საბაზრო ღირებულება მიჩნეული იქნება ხელფასის ნაწილად</w:t>
      </w:r>
      <w:r w:rsidR="00215710" w:rsidRPr="00143099">
        <w:rPr>
          <w:rFonts w:ascii="Sylfaen" w:hAnsi="Sylfaen" w:cs="Sylfaen"/>
          <w:lang w:val="ka-GE"/>
        </w:rPr>
        <w:t>.</w:t>
      </w:r>
      <w:r w:rsidRPr="00143099">
        <w:rPr>
          <w:rFonts w:ascii="Sylfaen" w:hAnsi="Sylfaen" w:cs="Sylfaen"/>
          <w:lang w:val="ka-GE"/>
        </w:rPr>
        <w:t xml:space="preserve"> აღნიშნული თანხა არ უნდა აღემატებოდეს თვიური ხელფასის 10 </w:t>
      </w:r>
      <w:r w:rsidRPr="00143099">
        <w:rPr>
          <w:rFonts w:ascii="Sylfaen" w:hAnsi="Sylfaen" w:cs="Sylfaen"/>
          <w:lang w:val="fr-FR"/>
        </w:rPr>
        <w:t>%-</w:t>
      </w:r>
      <w:r w:rsidRPr="00143099">
        <w:rPr>
          <w:rFonts w:ascii="Sylfaen" w:hAnsi="Sylfaen" w:cs="Sylfaen"/>
          <w:lang w:val="ka-GE"/>
        </w:rPr>
        <w:t xml:space="preserve">ს. </w:t>
      </w:r>
    </w:p>
    <w:p w14:paraId="60B66C23" w14:textId="1A90A108" w:rsidR="00215710" w:rsidRDefault="00215710" w:rsidP="00A2479F">
      <w:pPr>
        <w:pStyle w:val="ListParagraph"/>
        <w:spacing w:line="240" w:lineRule="auto"/>
        <w:ind w:left="0"/>
        <w:contextualSpacing w:val="0"/>
        <w:jc w:val="both"/>
        <w:rPr>
          <w:rFonts w:ascii="Sylfaen" w:hAnsi="Sylfaen" w:cs="Sylfaen"/>
          <w:lang w:val="ka-GE"/>
        </w:rPr>
      </w:pPr>
    </w:p>
    <w:p w14:paraId="397E6332" w14:textId="77777777" w:rsidR="007F3453" w:rsidRPr="00143099" w:rsidRDefault="007F3453" w:rsidP="00A2479F">
      <w:pPr>
        <w:pStyle w:val="ListParagraph"/>
        <w:spacing w:line="240" w:lineRule="auto"/>
        <w:ind w:left="0"/>
        <w:contextualSpacing w:val="0"/>
        <w:jc w:val="both"/>
        <w:rPr>
          <w:rFonts w:ascii="Sylfaen" w:hAnsi="Sylfaen" w:cs="Sylfaen"/>
          <w:lang w:val="ka-GE"/>
        </w:rPr>
      </w:pPr>
    </w:p>
    <w:p w14:paraId="4245F088" w14:textId="77777777" w:rsidR="00A2479F" w:rsidRPr="00143099" w:rsidRDefault="00A2479F" w:rsidP="00A2479F">
      <w:pPr>
        <w:pStyle w:val="ListParagraph"/>
        <w:pBdr>
          <w:top w:val="single" w:sz="4" w:space="1" w:color="auto"/>
          <w:left w:val="single" w:sz="4" w:space="4" w:color="auto"/>
          <w:bottom w:val="single" w:sz="4" w:space="1" w:color="auto"/>
          <w:right w:val="single" w:sz="4" w:space="4" w:color="auto"/>
        </w:pBdr>
        <w:shd w:val="clear" w:color="auto" w:fill="00B0F0"/>
        <w:spacing w:line="240" w:lineRule="auto"/>
        <w:ind w:left="144"/>
        <w:contextualSpacing w:val="0"/>
        <w:jc w:val="center"/>
        <w:rPr>
          <w:rFonts w:ascii="Sylfaen" w:hAnsi="Sylfaen" w:cs="Sylfaen"/>
          <w:b/>
          <w:bCs/>
          <w:color w:val="002060"/>
          <w:sz w:val="24"/>
          <w:szCs w:val="24"/>
          <w:lang w:val="ka-GE"/>
        </w:rPr>
      </w:pPr>
      <w:r w:rsidRPr="00143099">
        <w:rPr>
          <w:rFonts w:ascii="Sylfaen" w:hAnsi="Sylfaen" w:cs="Sylfaen"/>
          <w:b/>
          <w:bCs/>
          <w:color w:val="002060"/>
          <w:sz w:val="24"/>
          <w:szCs w:val="24"/>
          <w:lang w:val="ka-GE"/>
        </w:rPr>
        <w:t>მიგრანტი მუშაკის დეპოზიტი</w:t>
      </w:r>
    </w:p>
    <w:p w14:paraId="10296148" w14:textId="1BB8EF9D" w:rsidR="00A2479F" w:rsidRPr="00143099" w:rsidRDefault="00215710" w:rsidP="00A2479F">
      <w:pPr>
        <w:pStyle w:val="ListParagraph"/>
        <w:spacing w:line="240" w:lineRule="auto"/>
        <w:ind w:left="0"/>
        <w:contextualSpacing w:val="0"/>
        <w:jc w:val="both"/>
        <w:rPr>
          <w:rFonts w:ascii="Sylfaen" w:hAnsi="Sylfaen" w:cs="Sylfaen"/>
          <w:lang w:val="fr-FR"/>
        </w:rPr>
      </w:pPr>
      <w:r w:rsidRPr="00143099">
        <w:rPr>
          <w:rFonts w:ascii="Sylfaen" w:hAnsi="Sylfaen" w:cs="Sylfaen"/>
          <w:lang w:val="ka-GE"/>
        </w:rPr>
        <w:t xml:space="preserve">დამხმარე მუშაკის </w:t>
      </w:r>
      <w:r w:rsidR="00A2479F" w:rsidRPr="00143099">
        <w:rPr>
          <w:rFonts w:ascii="Sylfaen" w:hAnsi="Sylfaen" w:cs="Sylfaen"/>
          <w:lang w:val="ka-GE"/>
        </w:rPr>
        <w:t xml:space="preserve"> სახელზე გაიხსება სადეპოზიტო ანგარიში, რომლის ზედამხედველობასაც ახორციელებს </w:t>
      </w:r>
      <w:r w:rsidR="00A2479F" w:rsidRPr="00143099">
        <w:rPr>
          <w:rFonts w:ascii="Sylfaen" w:hAnsi="Sylfaen" w:cs="Sylfaen"/>
          <w:lang w:val="fr-FR"/>
        </w:rPr>
        <w:t xml:space="preserve">PIBA. </w:t>
      </w:r>
    </w:p>
    <w:p w14:paraId="1E85D2C3" w14:textId="77777777" w:rsidR="00A2479F" w:rsidRPr="00143099" w:rsidRDefault="00A2479F" w:rsidP="00A2479F">
      <w:pPr>
        <w:pStyle w:val="ListParagraph"/>
        <w:spacing w:line="240" w:lineRule="auto"/>
        <w:ind w:left="0"/>
        <w:contextualSpacing w:val="0"/>
        <w:jc w:val="both"/>
        <w:rPr>
          <w:rFonts w:ascii="Sylfaen" w:hAnsi="Sylfaen" w:cs="Sylfaen"/>
          <w:lang w:val="ka-GE"/>
        </w:rPr>
      </w:pPr>
      <w:r w:rsidRPr="00143099">
        <w:rPr>
          <w:rFonts w:ascii="Sylfaen" w:hAnsi="Sylfaen" w:cs="Sylfaen"/>
          <w:lang w:val="ka-GE"/>
        </w:rPr>
        <w:t xml:space="preserve">დამსაქმებელი </w:t>
      </w:r>
      <w:r w:rsidRPr="00143099">
        <w:rPr>
          <w:rFonts w:ascii="Sylfaen" w:hAnsi="Sylfaen" w:cs="Sylfaen"/>
          <w:lang w:val="fr-FR"/>
        </w:rPr>
        <w:t xml:space="preserve"> </w:t>
      </w:r>
      <w:r w:rsidRPr="00143099">
        <w:rPr>
          <w:rFonts w:ascii="Sylfaen" w:hAnsi="Sylfaen" w:cs="Sylfaen"/>
          <w:lang w:val="ka-GE"/>
        </w:rPr>
        <w:t>უცხოელი მუშაკების სადეპიზოტო ფონდში ყოველთვიურად იხდის</w:t>
      </w:r>
      <w:r w:rsidRPr="00143099">
        <w:rPr>
          <w:rFonts w:ascii="Sylfaen" w:hAnsi="Sylfaen" w:cs="Sylfaen"/>
          <w:lang w:val="fr-FR"/>
        </w:rPr>
        <w:t xml:space="preserve"> </w:t>
      </w:r>
      <w:r w:rsidRPr="00143099">
        <w:rPr>
          <w:rFonts w:ascii="Sylfaen" w:hAnsi="Sylfaen" w:cs="Sylfaen"/>
          <w:lang w:val="ka-GE"/>
        </w:rPr>
        <w:t xml:space="preserve"> თვიური დარიცხული ხელფასის სულ მცირე 12.5</w:t>
      </w:r>
      <w:r w:rsidRPr="00143099">
        <w:rPr>
          <w:rFonts w:ascii="Sylfaen" w:hAnsi="Sylfaen" w:cs="Sylfaen"/>
          <w:lang w:val="fr-FR"/>
        </w:rPr>
        <w:t>%</w:t>
      </w:r>
      <w:r w:rsidRPr="00143099">
        <w:rPr>
          <w:rFonts w:ascii="Sylfaen" w:hAnsi="Sylfaen" w:cs="Sylfaen"/>
          <w:lang w:val="ka-GE"/>
        </w:rPr>
        <w:t xml:space="preserve">-ს, რომელიც გროვდება ზემოაღნიშნულ ანგარიშზე. </w:t>
      </w:r>
    </w:p>
    <w:p w14:paraId="0EF340E2" w14:textId="77777777" w:rsidR="00A2479F" w:rsidRPr="00143099" w:rsidRDefault="00A2479F" w:rsidP="00A2479F">
      <w:pPr>
        <w:pStyle w:val="ListParagraph"/>
        <w:spacing w:line="240" w:lineRule="auto"/>
        <w:ind w:left="0"/>
        <w:contextualSpacing w:val="0"/>
        <w:jc w:val="both"/>
        <w:rPr>
          <w:rFonts w:ascii="Sylfaen" w:hAnsi="Sylfaen" w:cs="Sylfaen"/>
          <w:lang w:val="ka-GE"/>
        </w:rPr>
      </w:pPr>
      <w:r w:rsidRPr="00143099">
        <w:rPr>
          <w:rFonts w:ascii="Sylfaen" w:hAnsi="Sylfaen" w:cs="Sylfaen"/>
          <w:b/>
          <w:bCs/>
          <w:i/>
          <w:iCs/>
          <w:lang w:val="ka-GE"/>
        </w:rPr>
        <w:t>ისრაელში ყოფნის ვადის ამოწურვის შემდეგ, ისრაელის ტერიტორიის დატოვებისას, დასაქმებული მიიღებს აღნიშნულ დეპოზიტზე დაგროვილ თანხას,</w:t>
      </w:r>
      <w:r w:rsidRPr="00143099">
        <w:rPr>
          <w:rFonts w:ascii="Sylfaen" w:hAnsi="Sylfaen" w:cs="Sylfaen"/>
          <w:lang w:val="ka-GE"/>
        </w:rPr>
        <w:t xml:space="preserve"> </w:t>
      </w:r>
      <w:r w:rsidRPr="00143099">
        <w:rPr>
          <w:rFonts w:ascii="Sylfaen" w:hAnsi="Sylfaen" w:cs="Sylfaen"/>
          <w:b/>
          <w:bCs/>
          <w:i/>
          <w:iCs/>
          <w:lang w:val="ka-GE"/>
        </w:rPr>
        <w:t>რომელსაც გამოაკლდება შესაბამისი გადასახდელი (15</w:t>
      </w:r>
      <w:r w:rsidRPr="00143099">
        <w:rPr>
          <w:rFonts w:ascii="Sylfaen" w:hAnsi="Sylfaen" w:cs="Sylfaen"/>
          <w:b/>
          <w:bCs/>
          <w:i/>
          <w:iCs/>
          <w:lang w:val="fr-FR"/>
        </w:rPr>
        <w:t>%</w:t>
      </w:r>
      <w:r w:rsidRPr="00143099">
        <w:rPr>
          <w:rFonts w:ascii="Sylfaen" w:hAnsi="Sylfaen" w:cs="Sylfaen"/>
          <w:b/>
          <w:bCs/>
          <w:i/>
          <w:iCs/>
          <w:lang w:val="ka-GE"/>
        </w:rPr>
        <w:t>)</w:t>
      </w:r>
      <w:r w:rsidRPr="00143099">
        <w:rPr>
          <w:rFonts w:ascii="Sylfaen" w:hAnsi="Sylfaen" w:cs="Sylfaen"/>
          <w:b/>
          <w:bCs/>
          <w:i/>
          <w:iCs/>
          <w:lang w:val="fr-FR"/>
        </w:rPr>
        <w:t xml:space="preserve"> </w:t>
      </w:r>
      <w:r w:rsidRPr="00143099">
        <w:rPr>
          <w:rFonts w:ascii="Sylfaen" w:hAnsi="Sylfaen" w:cs="Sylfaen"/>
          <w:b/>
          <w:bCs/>
          <w:i/>
          <w:iCs/>
          <w:lang w:val="ka-GE"/>
        </w:rPr>
        <w:t xml:space="preserve"> და </w:t>
      </w:r>
      <w:r w:rsidRPr="00143099">
        <w:rPr>
          <w:rFonts w:ascii="Sylfaen" w:hAnsi="Sylfaen" w:cs="Sylfaen"/>
          <w:b/>
          <w:bCs/>
          <w:i/>
          <w:iCs/>
          <w:lang w:val="fr-FR"/>
        </w:rPr>
        <w:t> </w:t>
      </w:r>
      <w:r w:rsidRPr="00143099">
        <w:rPr>
          <w:rFonts w:ascii="Sylfaen" w:hAnsi="Sylfaen" w:cs="Sylfaen"/>
          <w:b/>
          <w:bCs/>
          <w:i/>
          <w:iCs/>
          <w:lang w:val="ka-GE"/>
        </w:rPr>
        <w:t xml:space="preserve">საბანკო მომსახურების საკომისიო. </w:t>
      </w:r>
    </w:p>
    <w:p w14:paraId="66595DC2" w14:textId="20E59CD3" w:rsidR="00215710" w:rsidRPr="00143099" w:rsidRDefault="00A2479F" w:rsidP="00A2479F">
      <w:pPr>
        <w:pStyle w:val="ListParagraph"/>
        <w:spacing w:line="240" w:lineRule="auto"/>
        <w:ind w:left="0"/>
        <w:contextualSpacing w:val="0"/>
        <w:jc w:val="both"/>
        <w:rPr>
          <w:rFonts w:ascii="Sylfaen" w:hAnsi="Sylfaen" w:cs="Sylfaen"/>
          <w:lang w:val="ka-GE"/>
        </w:rPr>
      </w:pPr>
      <w:r w:rsidRPr="00143099">
        <w:rPr>
          <w:rFonts w:ascii="Sylfaen" w:hAnsi="Sylfaen" w:cs="Sylfaen"/>
          <w:lang w:val="ka-GE"/>
        </w:rPr>
        <w:t xml:space="preserve">თუ დასაქმებული უნართვოდ დარჩება ისრაელის ტერიტორიაზე, </w:t>
      </w:r>
      <w:r w:rsidRPr="00143099">
        <w:rPr>
          <w:rFonts w:ascii="Sylfaen" w:hAnsi="Sylfaen" w:cs="Sylfaen"/>
          <w:lang w:val="fr-FR"/>
        </w:rPr>
        <w:t xml:space="preserve">PIBA </w:t>
      </w:r>
      <w:r w:rsidRPr="00143099">
        <w:rPr>
          <w:rFonts w:ascii="Sylfaen" w:hAnsi="Sylfaen" w:cs="Sylfaen"/>
          <w:lang w:val="ka-GE"/>
        </w:rPr>
        <w:t>დაგროვილ თანხას გამოაკლებს შესაბამის ნაწილს</w:t>
      </w:r>
      <w:r w:rsidR="00215710" w:rsidRPr="00143099">
        <w:rPr>
          <w:rFonts w:ascii="Sylfaen" w:hAnsi="Sylfaen" w:cs="Sylfaen"/>
          <w:lang w:val="ka-GE"/>
        </w:rPr>
        <w:t>:</w:t>
      </w:r>
      <w:r w:rsidRPr="00143099">
        <w:rPr>
          <w:rFonts w:ascii="Sylfaen" w:hAnsi="Sylfaen" w:cs="Sylfaen"/>
          <w:lang w:val="ka-GE"/>
        </w:rPr>
        <w:t xml:space="preserve"> </w:t>
      </w:r>
    </w:p>
    <w:p w14:paraId="602EF4FB" w14:textId="77777777" w:rsidR="00215710" w:rsidRPr="00143099" w:rsidRDefault="00A2479F" w:rsidP="00215710">
      <w:pPr>
        <w:pStyle w:val="ListParagraph"/>
        <w:numPr>
          <w:ilvl w:val="0"/>
          <w:numId w:val="44"/>
        </w:numPr>
        <w:spacing w:line="240" w:lineRule="auto"/>
        <w:contextualSpacing w:val="0"/>
        <w:jc w:val="both"/>
        <w:rPr>
          <w:rFonts w:ascii="Sylfaen" w:hAnsi="Sylfaen" w:cs="Sylfaen"/>
          <w:lang w:val="ka-GE"/>
        </w:rPr>
      </w:pPr>
      <w:r w:rsidRPr="00143099">
        <w:rPr>
          <w:rFonts w:ascii="Sylfaen" w:hAnsi="Sylfaen" w:cs="Sylfaen"/>
          <w:lang w:val="ka-GE"/>
        </w:rPr>
        <w:t xml:space="preserve">1- დან 2 თვემდე ვადით </w:t>
      </w:r>
      <w:bookmarkStart w:id="25" w:name="_Hlk53253062"/>
      <w:r w:rsidRPr="00143099">
        <w:rPr>
          <w:rFonts w:ascii="Sylfaen" w:hAnsi="Sylfaen" w:cs="Sylfaen"/>
          <w:lang w:val="ka-GE"/>
        </w:rPr>
        <w:t>უნებართვოდ დარჩენისას</w:t>
      </w:r>
      <w:bookmarkEnd w:id="25"/>
      <w:r w:rsidRPr="00143099">
        <w:rPr>
          <w:rFonts w:ascii="Sylfaen" w:hAnsi="Sylfaen" w:cs="Sylfaen"/>
          <w:lang w:val="ka-GE"/>
        </w:rPr>
        <w:t xml:space="preserve">, თანხას გამოაკლდება 15 </w:t>
      </w:r>
      <w:r w:rsidRPr="00143099">
        <w:rPr>
          <w:rFonts w:ascii="Sylfaen" w:hAnsi="Sylfaen" w:cs="Sylfaen"/>
          <w:lang w:val="fr-FR"/>
        </w:rPr>
        <w:t xml:space="preserve">%,  </w:t>
      </w:r>
    </w:p>
    <w:p w14:paraId="35A6E000" w14:textId="28EEC7A2" w:rsidR="00215710" w:rsidRPr="00143099" w:rsidRDefault="00A2479F" w:rsidP="00215710">
      <w:pPr>
        <w:pStyle w:val="ListParagraph"/>
        <w:numPr>
          <w:ilvl w:val="0"/>
          <w:numId w:val="44"/>
        </w:numPr>
        <w:spacing w:line="240" w:lineRule="auto"/>
        <w:contextualSpacing w:val="0"/>
        <w:jc w:val="both"/>
        <w:rPr>
          <w:rFonts w:ascii="Sylfaen" w:hAnsi="Sylfaen" w:cs="Sylfaen"/>
          <w:lang w:val="ka-GE"/>
        </w:rPr>
      </w:pPr>
      <w:r w:rsidRPr="00143099">
        <w:rPr>
          <w:rFonts w:ascii="Sylfaen" w:hAnsi="Sylfaen" w:cs="Sylfaen"/>
          <w:lang w:val="fr-FR"/>
        </w:rPr>
        <w:t>2-</w:t>
      </w:r>
      <w:r w:rsidRPr="00143099">
        <w:rPr>
          <w:rFonts w:ascii="Sylfaen" w:hAnsi="Sylfaen" w:cs="Sylfaen"/>
          <w:lang w:val="ka-GE"/>
        </w:rPr>
        <w:t xml:space="preserve">დან </w:t>
      </w:r>
      <w:r w:rsidRPr="00143099">
        <w:rPr>
          <w:rFonts w:ascii="Sylfaen" w:hAnsi="Sylfaen" w:cs="Sylfaen"/>
          <w:lang w:val="fr-FR"/>
        </w:rPr>
        <w:t>3   </w:t>
      </w:r>
      <w:r w:rsidRPr="00143099">
        <w:rPr>
          <w:rFonts w:ascii="Sylfaen" w:hAnsi="Sylfaen" w:cs="Sylfaen"/>
          <w:lang w:val="ka-GE"/>
        </w:rPr>
        <w:t>თვემდე</w:t>
      </w:r>
      <w:r w:rsidR="00215710" w:rsidRPr="00143099">
        <w:rPr>
          <w:rFonts w:ascii="Sylfaen" w:hAnsi="Sylfaen" w:cs="Sylfaen"/>
          <w:lang w:val="ka-GE"/>
        </w:rPr>
        <w:t xml:space="preserve"> უნებართვოდ დარჩენისას</w:t>
      </w:r>
      <w:r w:rsidRPr="00143099">
        <w:rPr>
          <w:rFonts w:ascii="Sylfaen" w:hAnsi="Sylfaen" w:cs="Sylfaen"/>
          <w:lang w:val="ka-GE"/>
        </w:rPr>
        <w:t xml:space="preserve"> - 25</w:t>
      </w:r>
      <w:r w:rsidRPr="00143099">
        <w:rPr>
          <w:rFonts w:ascii="Sylfaen" w:hAnsi="Sylfaen" w:cs="Sylfaen"/>
          <w:lang w:val="fr-FR"/>
        </w:rPr>
        <w:t>%</w:t>
      </w:r>
      <w:r w:rsidRPr="00143099">
        <w:rPr>
          <w:rFonts w:ascii="Sylfaen" w:hAnsi="Sylfaen" w:cs="Sylfaen"/>
          <w:lang w:val="ka-GE"/>
        </w:rPr>
        <w:t xml:space="preserve">, </w:t>
      </w:r>
    </w:p>
    <w:p w14:paraId="52923B9A" w14:textId="3AE9DB88" w:rsidR="00215710" w:rsidRPr="00143099" w:rsidRDefault="00A2479F" w:rsidP="00215710">
      <w:pPr>
        <w:pStyle w:val="ListParagraph"/>
        <w:numPr>
          <w:ilvl w:val="0"/>
          <w:numId w:val="44"/>
        </w:numPr>
        <w:spacing w:line="240" w:lineRule="auto"/>
        <w:contextualSpacing w:val="0"/>
        <w:jc w:val="both"/>
        <w:rPr>
          <w:rFonts w:ascii="Sylfaen" w:hAnsi="Sylfaen" w:cs="Sylfaen"/>
          <w:lang w:val="ka-GE"/>
        </w:rPr>
      </w:pPr>
      <w:r w:rsidRPr="00143099">
        <w:rPr>
          <w:rFonts w:ascii="Sylfaen" w:hAnsi="Sylfaen" w:cs="Sylfaen"/>
          <w:lang w:val="ka-GE"/>
        </w:rPr>
        <w:t>3-დან 4 თვემდე</w:t>
      </w:r>
      <w:r w:rsidR="00215710" w:rsidRPr="00143099">
        <w:rPr>
          <w:rFonts w:ascii="Sylfaen" w:hAnsi="Sylfaen" w:cs="Sylfaen"/>
          <w:lang w:val="ka-GE"/>
        </w:rPr>
        <w:t xml:space="preserve"> </w:t>
      </w:r>
      <w:r w:rsidRPr="00143099">
        <w:rPr>
          <w:rFonts w:ascii="Sylfaen" w:hAnsi="Sylfaen" w:cs="Sylfaen"/>
          <w:lang w:val="ka-GE"/>
        </w:rPr>
        <w:t xml:space="preserve"> </w:t>
      </w:r>
      <w:r w:rsidR="00215710" w:rsidRPr="00143099">
        <w:rPr>
          <w:rFonts w:ascii="Sylfaen" w:hAnsi="Sylfaen" w:cs="Sylfaen"/>
          <w:lang w:val="ka-GE"/>
        </w:rPr>
        <w:t xml:space="preserve">უნებართვოდ დარჩენისას </w:t>
      </w:r>
      <w:r w:rsidRPr="00143099">
        <w:rPr>
          <w:rFonts w:ascii="Sylfaen" w:hAnsi="Sylfaen" w:cs="Sylfaen"/>
          <w:lang w:val="ka-GE"/>
        </w:rPr>
        <w:t>- 50</w:t>
      </w:r>
      <w:r w:rsidRPr="00143099">
        <w:rPr>
          <w:rFonts w:ascii="Sylfaen" w:hAnsi="Sylfaen" w:cs="Sylfaen"/>
          <w:lang w:val="fr-FR"/>
        </w:rPr>
        <w:t>%</w:t>
      </w:r>
      <w:r w:rsidRPr="00143099">
        <w:rPr>
          <w:rFonts w:ascii="Sylfaen" w:hAnsi="Sylfaen" w:cs="Sylfaen"/>
          <w:lang w:val="ka-GE"/>
        </w:rPr>
        <w:t xml:space="preserve">,  </w:t>
      </w:r>
    </w:p>
    <w:p w14:paraId="335EB73D" w14:textId="77777777" w:rsidR="00215710" w:rsidRPr="00143099" w:rsidRDefault="00A2479F" w:rsidP="00215710">
      <w:pPr>
        <w:pStyle w:val="ListParagraph"/>
        <w:numPr>
          <w:ilvl w:val="0"/>
          <w:numId w:val="44"/>
        </w:numPr>
        <w:spacing w:line="240" w:lineRule="auto"/>
        <w:contextualSpacing w:val="0"/>
        <w:jc w:val="both"/>
        <w:rPr>
          <w:rFonts w:ascii="Sylfaen" w:hAnsi="Sylfaen" w:cs="Sylfaen"/>
          <w:lang w:val="ka-GE"/>
        </w:rPr>
      </w:pPr>
      <w:r w:rsidRPr="00143099">
        <w:rPr>
          <w:rFonts w:ascii="Sylfaen" w:hAnsi="Sylfaen" w:cs="Sylfaen"/>
          <w:lang w:val="ka-GE"/>
        </w:rPr>
        <w:t>5-დან 6 თვემდე</w:t>
      </w:r>
      <w:r w:rsidR="00215710" w:rsidRPr="00143099">
        <w:rPr>
          <w:rFonts w:ascii="Sylfaen" w:hAnsi="Sylfaen" w:cs="Sylfaen"/>
          <w:lang w:val="ka-GE"/>
        </w:rPr>
        <w:t xml:space="preserve"> </w:t>
      </w:r>
      <w:r w:rsidRPr="00143099">
        <w:rPr>
          <w:rFonts w:ascii="Sylfaen" w:hAnsi="Sylfaen" w:cs="Sylfaen"/>
          <w:lang w:val="ka-GE"/>
        </w:rPr>
        <w:t xml:space="preserve"> </w:t>
      </w:r>
      <w:r w:rsidR="00215710" w:rsidRPr="00143099">
        <w:rPr>
          <w:rFonts w:ascii="Sylfaen" w:hAnsi="Sylfaen" w:cs="Sylfaen"/>
          <w:lang w:val="ka-GE"/>
        </w:rPr>
        <w:t>უნებართვოდ დარჩენისას</w:t>
      </w:r>
      <w:r w:rsidRPr="00143099">
        <w:rPr>
          <w:rFonts w:ascii="Sylfaen" w:hAnsi="Sylfaen" w:cs="Sylfaen"/>
          <w:lang w:val="ka-GE"/>
        </w:rPr>
        <w:t xml:space="preserve"> </w:t>
      </w:r>
      <w:r w:rsidR="00215710" w:rsidRPr="00143099">
        <w:rPr>
          <w:rFonts w:ascii="Sylfaen" w:hAnsi="Sylfaen" w:cs="Sylfaen"/>
          <w:lang w:val="ka-GE"/>
        </w:rPr>
        <w:t xml:space="preserve"> - </w:t>
      </w:r>
      <w:r w:rsidRPr="00143099">
        <w:rPr>
          <w:rFonts w:ascii="Sylfaen" w:hAnsi="Sylfaen" w:cs="Sylfaen"/>
          <w:lang w:val="ka-GE"/>
        </w:rPr>
        <w:t>60</w:t>
      </w:r>
      <w:r w:rsidRPr="00143099">
        <w:rPr>
          <w:rFonts w:ascii="Sylfaen" w:hAnsi="Sylfaen" w:cs="Sylfaen"/>
          <w:lang w:val="fr-FR"/>
        </w:rPr>
        <w:t>%</w:t>
      </w:r>
      <w:r w:rsidRPr="00143099">
        <w:rPr>
          <w:rFonts w:ascii="Sylfaen" w:hAnsi="Sylfaen" w:cs="Sylfaen"/>
          <w:lang w:val="ka-GE"/>
        </w:rPr>
        <w:t xml:space="preserve">, </w:t>
      </w:r>
    </w:p>
    <w:p w14:paraId="250CE0DD" w14:textId="53A87613" w:rsidR="00A2479F" w:rsidRPr="00143099" w:rsidRDefault="00A2479F" w:rsidP="00215710">
      <w:pPr>
        <w:pStyle w:val="ListParagraph"/>
        <w:numPr>
          <w:ilvl w:val="0"/>
          <w:numId w:val="44"/>
        </w:numPr>
        <w:spacing w:line="240" w:lineRule="auto"/>
        <w:contextualSpacing w:val="0"/>
        <w:jc w:val="both"/>
        <w:rPr>
          <w:rFonts w:ascii="Sylfaen" w:hAnsi="Sylfaen" w:cs="Sylfaen"/>
          <w:lang w:val="ka-GE"/>
        </w:rPr>
      </w:pPr>
      <w:r w:rsidRPr="00143099">
        <w:rPr>
          <w:rFonts w:ascii="Sylfaen" w:hAnsi="Sylfaen" w:cs="Sylfaen"/>
          <w:lang w:val="ka-GE"/>
        </w:rPr>
        <w:t xml:space="preserve">ხოლო 6 თვზე მეტი ვადით - მთლიანი თანხა.  </w:t>
      </w:r>
    </w:p>
    <w:p w14:paraId="7A1B520D" w14:textId="03BD3F5F" w:rsidR="00A2479F" w:rsidRDefault="00A2479F" w:rsidP="00A2479F">
      <w:pPr>
        <w:pStyle w:val="ListParagraph"/>
        <w:spacing w:line="240" w:lineRule="auto"/>
        <w:ind w:left="0"/>
        <w:contextualSpacing w:val="0"/>
        <w:jc w:val="both"/>
        <w:rPr>
          <w:rFonts w:ascii="Sylfaen" w:hAnsi="Sylfaen" w:cs="Sylfaen"/>
          <w:lang w:val="ka-GE"/>
        </w:rPr>
      </w:pPr>
    </w:p>
    <w:p w14:paraId="0E34CC5C" w14:textId="77777777" w:rsidR="007F3453" w:rsidRPr="00143099" w:rsidRDefault="007F3453" w:rsidP="00A2479F">
      <w:pPr>
        <w:pStyle w:val="ListParagraph"/>
        <w:spacing w:line="240" w:lineRule="auto"/>
        <w:ind w:left="0"/>
        <w:contextualSpacing w:val="0"/>
        <w:jc w:val="both"/>
        <w:rPr>
          <w:rFonts w:ascii="Sylfaen" w:hAnsi="Sylfaen" w:cs="Sylfaen"/>
          <w:lang w:val="ka-GE"/>
        </w:rPr>
      </w:pPr>
    </w:p>
    <w:p w14:paraId="0527BFC7" w14:textId="77777777" w:rsidR="00A2479F" w:rsidRPr="00143099" w:rsidRDefault="00A2479F" w:rsidP="00A2479F">
      <w:pPr>
        <w:pBdr>
          <w:top w:val="single" w:sz="4" w:space="1" w:color="auto"/>
          <w:left w:val="single" w:sz="4" w:space="4" w:color="auto"/>
          <w:bottom w:val="single" w:sz="4" w:space="1" w:color="auto"/>
          <w:right w:val="single" w:sz="4" w:space="4" w:color="auto"/>
        </w:pBdr>
        <w:shd w:val="clear" w:color="auto" w:fill="00B0F0"/>
        <w:spacing w:line="240" w:lineRule="auto"/>
        <w:jc w:val="center"/>
        <w:rPr>
          <w:rFonts w:ascii="Sylfaen" w:hAnsi="Sylfaen" w:cs="Sylfaen"/>
          <w:b/>
          <w:bCs/>
          <w:color w:val="002060"/>
          <w:sz w:val="24"/>
          <w:szCs w:val="24"/>
          <w:lang w:val="ka-GE"/>
        </w:rPr>
      </w:pPr>
      <w:r w:rsidRPr="00143099">
        <w:rPr>
          <w:rFonts w:ascii="Sylfaen" w:hAnsi="Sylfaen" w:cs="Sylfaen"/>
          <w:b/>
          <w:bCs/>
          <w:color w:val="002060"/>
          <w:sz w:val="24"/>
          <w:szCs w:val="24"/>
          <w:lang w:val="ka-GE"/>
        </w:rPr>
        <w:t>პრემია ერთწლიანი დასაქმების შემდეგ</w:t>
      </w:r>
    </w:p>
    <w:p w14:paraId="60F4DCEE" w14:textId="7D83C791" w:rsidR="00A2479F" w:rsidRPr="00143099" w:rsidRDefault="00A2479F" w:rsidP="00A2479F">
      <w:pPr>
        <w:pStyle w:val="ListParagraph"/>
        <w:spacing w:line="240" w:lineRule="auto"/>
        <w:ind w:left="0"/>
        <w:contextualSpacing w:val="0"/>
        <w:jc w:val="both"/>
        <w:rPr>
          <w:rFonts w:ascii="Sylfaen" w:hAnsi="Sylfaen" w:cs="Sylfaen"/>
          <w:lang w:val="ka-GE"/>
        </w:rPr>
      </w:pPr>
      <w:r w:rsidRPr="00143099">
        <w:rPr>
          <w:rFonts w:ascii="Sylfaen" w:hAnsi="Sylfaen" w:cs="Sylfaen"/>
          <w:lang w:val="ka-GE"/>
        </w:rPr>
        <w:t xml:space="preserve">სრული ერთწლიანი დასაქმების შემდეგ, მუშაკს უჩნდება </w:t>
      </w:r>
      <w:bookmarkStart w:id="26" w:name="_Hlk53064775"/>
      <w:r w:rsidRPr="00143099">
        <w:rPr>
          <w:rFonts w:ascii="Sylfaen" w:hAnsi="Sylfaen" w:cs="Sylfaen"/>
          <w:lang w:val="ka-GE"/>
        </w:rPr>
        <w:t xml:space="preserve">ერთჯერადი წლიური პრემიის </w:t>
      </w:r>
      <w:bookmarkEnd w:id="26"/>
      <w:r w:rsidRPr="00143099">
        <w:rPr>
          <w:rFonts w:ascii="Sylfaen" w:hAnsi="Sylfaen" w:cs="Sylfaen"/>
          <w:lang w:val="ka-GE"/>
        </w:rPr>
        <w:t xml:space="preserve">მიღების უფლება, რომელიც განისაზღვრება შემდეგი განაკვეთით: 378 შეკელი დღეზე. </w:t>
      </w:r>
      <w:r w:rsidR="00215710" w:rsidRPr="00143099">
        <w:rPr>
          <w:rFonts w:ascii="Sylfaen" w:hAnsi="Sylfaen" w:cs="Sylfaen"/>
          <w:lang w:val="ka-GE"/>
        </w:rPr>
        <w:t xml:space="preserve">პრემირების </w:t>
      </w:r>
      <w:r w:rsidRPr="00143099">
        <w:rPr>
          <w:rFonts w:ascii="Sylfaen" w:hAnsi="Sylfaen" w:cs="Sylfaen"/>
          <w:lang w:val="ka-GE"/>
        </w:rPr>
        <w:t xml:space="preserve">დღეების რაოდენობა დამოკიდებულია დასაქმების ხანგრძლივობაზე, კერძოდ: </w:t>
      </w:r>
    </w:p>
    <w:p w14:paraId="2CCC73AC" w14:textId="77777777" w:rsidR="00A2479F" w:rsidRPr="00143099" w:rsidRDefault="00A2479F" w:rsidP="00A2479F">
      <w:pPr>
        <w:pStyle w:val="ListParagraph"/>
        <w:numPr>
          <w:ilvl w:val="0"/>
          <w:numId w:val="35"/>
        </w:numPr>
        <w:spacing w:line="240" w:lineRule="auto"/>
        <w:contextualSpacing w:val="0"/>
        <w:jc w:val="both"/>
        <w:rPr>
          <w:rFonts w:ascii="Sylfaen" w:hAnsi="Sylfaen" w:cs="Sylfaen"/>
          <w:lang w:val="ka-GE"/>
        </w:rPr>
      </w:pPr>
      <w:r w:rsidRPr="00143099">
        <w:rPr>
          <w:rFonts w:ascii="Sylfaen" w:hAnsi="Sylfaen" w:cs="Sylfaen"/>
          <w:lang w:val="ka-GE"/>
        </w:rPr>
        <w:t>დასაქმების პირველი წლისთვის - 5 დღე (შესაბამისად, დასაქმებული მიიღებს ერთჯერადი წლიური პრემიას 1 890 შეკელის ოდენობით);</w:t>
      </w:r>
    </w:p>
    <w:p w14:paraId="3A7E65D3" w14:textId="77777777" w:rsidR="00A2479F" w:rsidRPr="00143099" w:rsidRDefault="00A2479F" w:rsidP="00A2479F">
      <w:pPr>
        <w:pStyle w:val="ListParagraph"/>
        <w:numPr>
          <w:ilvl w:val="0"/>
          <w:numId w:val="35"/>
        </w:numPr>
        <w:spacing w:line="240" w:lineRule="auto"/>
        <w:contextualSpacing w:val="0"/>
        <w:jc w:val="both"/>
        <w:rPr>
          <w:rFonts w:ascii="Sylfaen" w:hAnsi="Sylfaen" w:cs="Sylfaen"/>
          <w:lang w:val="ka-GE"/>
        </w:rPr>
      </w:pPr>
      <w:r w:rsidRPr="00143099">
        <w:rPr>
          <w:rFonts w:ascii="Sylfaen" w:hAnsi="Sylfaen" w:cs="Sylfaen"/>
          <w:lang w:val="ka-GE"/>
        </w:rPr>
        <w:t>დასაქმების  მეორე და მესამე წლისთვის - 6 დღე (შესაბამისად, 2 268 შეკელი);</w:t>
      </w:r>
    </w:p>
    <w:p w14:paraId="1E152F6A" w14:textId="77777777" w:rsidR="00A2479F" w:rsidRPr="00143099" w:rsidRDefault="00A2479F" w:rsidP="00A2479F">
      <w:pPr>
        <w:pStyle w:val="ListParagraph"/>
        <w:numPr>
          <w:ilvl w:val="0"/>
          <w:numId w:val="35"/>
        </w:numPr>
        <w:spacing w:line="240" w:lineRule="auto"/>
        <w:contextualSpacing w:val="0"/>
        <w:jc w:val="both"/>
        <w:rPr>
          <w:rFonts w:ascii="Sylfaen" w:hAnsi="Sylfaen" w:cs="Sylfaen"/>
          <w:lang w:val="ka-GE"/>
        </w:rPr>
      </w:pPr>
      <w:r w:rsidRPr="00143099">
        <w:rPr>
          <w:rFonts w:ascii="Sylfaen" w:hAnsi="Sylfaen" w:cs="Sylfaen"/>
          <w:lang w:val="ka-GE"/>
        </w:rPr>
        <w:t>დასაქმების მე-4  და მე-5 წლისთვის - 7 დღე (შესაბამისად, 2 646 შეკელი);</w:t>
      </w:r>
    </w:p>
    <w:p w14:paraId="2DC8AE3B" w14:textId="77777777" w:rsidR="00A2479F" w:rsidRPr="00143099" w:rsidRDefault="00A2479F" w:rsidP="00A2479F">
      <w:pPr>
        <w:pStyle w:val="ListParagraph"/>
        <w:spacing w:line="240" w:lineRule="auto"/>
        <w:ind w:left="0"/>
        <w:contextualSpacing w:val="0"/>
        <w:jc w:val="both"/>
        <w:rPr>
          <w:rFonts w:ascii="Sylfaen" w:hAnsi="Sylfaen" w:cs="Sylfaen"/>
          <w:lang w:val="ka-GE"/>
        </w:rPr>
      </w:pPr>
      <w:r w:rsidRPr="00143099">
        <w:rPr>
          <w:rFonts w:ascii="Sylfaen" w:hAnsi="Sylfaen" w:cs="Sylfaen"/>
          <w:lang w:val="ka-GE"/>
        </w:rPr>
        <w:t xml:space="preserve">აღნიშნულ თანხას დასაქმებული იღებს წელიწადში ერთხელ - ივნისისა და სექტემბრის თვეებს შორის, თუ მხარეები სხვა პერიოდზე არ შეთანხმდნენ. </w:t>
      </w:r>
    </w:p>
    <w:p w14:paraId="107C4ACE" w14:textId="40B04899" w:rsidR="00F82171" w:rsidRDefault="00F82171" w:rsidP="00F82171">
      <w:pPr>
        <w:spacing w:line="240" w:lineRule="auto"/>
        <w:rPr>
          <w:rFonts w:ascii="Sylfaen" w:hAnsi="Sylfaen" w:cs="Sylfaen"/>
          <w:bCs/>
          <w:lang w:val="ka-GE"/>
        </w:rPr>
      </w:pPr>
    </w:p>
    <w:p w14:paraId="45DDE60E" w14:textId="77777777" w:rsidR="007F3453" w:rsidRPr="00143099" w:rsidRDefault="007F3453" w:rsidP="00F82171">
      <w:pPr>
        <w:spacing w:line="240" w:lineRule="auto"/>
        <w:rPr>
          <w:rFonts w:ascii="Sylfaen" w:hAnsi="Sylfaen" w:cs="Sylfaen"/>
          <w:bCs/>
          <w:lang w:val="ka-GE"/>
        </w:rPr>
      </w:pPr>
    </w:p>
    <w:p w14:paraId="47C2A093" w14:textId="77777777" w:rsidR="00A2479F" w:rsidRPr="00143099" w:rsidRDefault="00A2479F" w:rsidP="00A2479F">
      <w:pPr>
        <w:pStyle w:val="ListParagraph"/>
        <w:pBdr>
          <w:top w:val="single" w:sz="4" w:space="1" w:color="auto"/>
          <w:left w:val="single" w:sz="4" w:space="4" w:color="auto"/>
          <w:bottom w:val="single" w:sz="4" w:space="1" w:color="auto"/>
          <w:right w:val="single" w:sz="4" w:space="4" w:color="auto"/>
        </w:pBdr>
        <w:shd w:val="clear" w:color="auto" w:fill="00B0F0"/>
        <w:spacing w:line="240" w:lineRule="auto"/>
        <w:ind w:left="144"/>
        <w:contextualSpacing w:val="0"/>
        <w:jc w:val="center"/>
        <w:rPr>
          <w:rFonts w:ascii="Sylfaen" w:hAnsi="Sylfaen"/>
          <w:b/>
          <w:bCs/>
          <w:color w:val="002060"/>
          <w:sz w:val="24"/>
          <w:szCs w:val="24"/>
        </w:rPr>
      </w:pPr>
      <w:r w:rsidRPr="00143099">
        <w:rPr>
          <w:rFonts w:ascii="Sylfaen" w:hAnsi="Sylfaen" w:cs="Sylfaen"/>
          <w:b/>
          <w:color w:val="002060"/>
          <w:sz w:val="24"/>
          <w:szCs w:val="24"/>
          <w:lang w:val="ka-GE"/>
        </w:rPr>
        <w:t>შრომითი ურთიერთობის შეწყვეტა</w:t>
      </w:r>
    </w:p>
    <w:p w14:paraId="10970717" w14:textId="77777777" w:rsidR="00A2479F" w:rsidRPr="00143099" w:rsidRDefault="00A2479F" w:rsidP="00A2479F">
      <w:pPr>
        <w:spacing w:line="240" w:lineRule="auto"/>
        <w:jc w:val="both"/>
        <w:rPr>
          <w:rFonts w:ascii="Sylfaen" w:hAnsi="Sylfaen" w:cs="Sylfaen"/>
          <w:bCs/>
          <w:lang w:val="ka-GE"/>
        </w:rPr>
      </w:pPr>
      <w:r w:rsidRPr="00143099">
        <w:rPr>
          <w:rFonts w:ascii="Sylfaen" w:hAnsi="Sylfaen" w:cs="Sylfaen"/>
          <w:bCs/>
          <w:lang w:val="ka-GE"/>
        </w:rPr>
        <w:t>რამდენადაც შრომითი ხელშეკრულება იდება განსაზღვრული ვადით, შესაბამისად, შრომითი ურთიერთობა წყდება ხელშეკრულებით განსაზღვრული ვადის</w:t>
      </w:r>
      <w:r w:rsidRPr="00143099">
        <w:rPr>
          <w:rFonts w:ascii="Sylfaen" w:hAnsi="Sylfaen" w:cs="Sylfaen"/>
          <w:bCs/>
          <w:lang w:val="fr-FR"/>
        </w:rPr>
        <w:t xml:space="preserve"> ( 1 </w:t>
      </w:r>
      <w:r w:rsidRPr="00143099">
        <w:rPr>
          <w:rFonts w:ascii="Sylfaen" w:hAnsi="Sylfaen" w:cs="Sylfaen"/>
          <w:bCs/>
          <w:lang w:val="ka-GE"/>
        </w:rPr>
        <w:t xml:space="preserve">წელი)  გასვლის შემდეგ. თუმცა </w:t>
      </w:r>
      <w:r w:rsidRPr="00143099">
        <w:rPr>
          <w:rFonts w:ascii="Sylfaen" w:hAnsi="Sylfaen" w:cs="Sylfaen"/>
          <w:b/>
          <w:i/>
          <w:iCs/>
          <w:lang w:val="ka-GE"/>
        </w:rPr>
        <w:t>მხარეებს შეუძლიათ შრომითი ხელშეკრულების ვადაზე ადრე შეწყვეტა.</w:t>
      </w:r>
      <w:r w:rsidRPr="00143099">
        <w:rPr>
          <w:rFonts w:ascii="Sylfaen" w:hAnsi="Sylfaen" w:cs="Sylfaen"/>
          <w:bCs/>
          <w:lang w:val="ka-GE"/>
        </w:rPr>
        <w:t xml:space="preserve"> ამ შემთხვევაში, ინიციატორი მხარე ვალდებულია გააფრთხილოს მეორე მხარე წინასწარი წერილობითი შეტყობინებით. </w:t>
      </w:r>
    </w:p>
    <w:p w14:paraId="0CF7AF1C" w14:textId="77777777" w:rsidR="00A2479F" w:rsidRPr="00143099" w:rsidRDefault="00A2479F" w:rsidP="00A2479F">
      <w:pPr>
        <w:spacing w:line="240" w:lineRule="auto"/>
        <w:jc w:val="both"/>
        <w:rPr>
          <w:rFonts w:ascii="Sylfaen" w:hAnsi="Sylfaen" w:cs="Sylfaen"/>
          <w:bCs/>
          <w:lang w:val="ka-GE"/>
        </w:rPr>
      </w:pPr>
      <w:r w:rsidRPr="00143099">
        <w:rPr>
          <w:rFonts w:ascii="Sylfaen" w:hAnsi="Sylfaen" w:cs="Sylfaen"/>
          <w:bCs/>
          <w:lang w:val="ka-GE"/>
        </w:rPr>
        <w:t>წინასწარი გაფრთხილების ვადა გამოითვლება შემდეგი წესის მიხედვით:</w:t>
      </w:r>
    </w:p>
    <w:p w14:paraId="15059007" w14:textId="77777777" w:rsidR="00A2479F" w:rsidRPr="00143099" w:rsidRDefault="00A2479F" w:rsidP="00A2479F">
      <w:pPr>
        <w:pStyle w:val="ListParagraph"/>
        <w:numPr>
          <w:ilvl w:val="0"/>
          <w:numId w:val="32"/>
        </w:numPr>
        <w:spacing w:line="240" w:lineRule="auto"/>
        <w:ind w:left="648"/>
        <w:contextualSpacing w:val="0"/>
        <w:jc w:val="both"/>
        <w:rPr>
          <w:rFonts w:ascii="Sylfaen" w:hAnsi="Sylfaen" w:cs="Sylfaen"/>
          <w:bCs/>
          <w:lang w:val="ka-GE"/>
        </w:rPr>
      </w:pPr>
      <w:r w:rsidRPr="00143099">
        <w:rPr>
          <w:rFonts w:ascii="Sylfaen" w:hAnsi="Sylfaen" w:cs="Sylfaen"/>
          <w:bCs/>
          <w:lang w:val="ka-GE"/>
        </w:rPr>
        <w:t>შრომითი ურთიერთობის პირველი 6 თვე -  ერთი დღე ყოველ ნამუშევარ თვეზე (მაგალითად, თუ დასაქმებული მუშაობდა 5 თვე, წინასწარი შეტყობინების ვადა იქნება 5 დღე);</w:t>
      </w:r>
    </w:p>
    <w:p w14:paraId="117321A1" w14:textId="77777777" w:rsidR="00A2479F" w:rsidRPr="00143099" w:rsidRDefault="00A2479F" w:rsidP="00A2479F">
      <w:pPr>
        <w:pStyle w:val="ListParagraph"/>
        <w:numPr>
          <w:ilvl w:val="0"/>
          <w:numId w:val="32"/>
        </w:numPr>
        <w:spacing w:line="240" w:lineRule="auto"/>
        <w:ind w:left="648"/>
        <w:contextualSpacing w:val="0"/>
        <w:jc w:val="both"/>
        <w:rPr>
          <w:rFonts w:ascii="Sylfaen" w:hAnsi="Sylfaen" w:cs="Sylfaen"/>
          <w:bCs/>
          <w:lang w:val="ka-GE"/>
        </w:rPr>
      </w:pPr>
      <w:r w:rsidRPr="00143099">
        <w:rPr>
          <w:rFonts w:ascii="Sylfaen" w:hAnsi="Sylfaen" w:cs="Sylfaen"/>
          <w:bCs/>
          <w:lang w:val="ka-GE"/>
        </w:rPr>
        <w:t>შრომითი ურთიერთობის მე-7 თვიდან - 6 დღეს დამატებული 2.5 დღე ყოველ</w:t>
      </w:r>
      <w:r w:rsidRPr="00143099">
        <w:rPr>
          <w:rFonts w:ascii="Sylfaen" w:hAnsi="Sylfaen" w:cs="Sylfaen"/>
          <w:bCs/>
        </w:rPr>
        <w:t xml:space="preserve"> </w:t>
      </w:r>
      <w:r w:rsidRPr="00143099">
        <w:rPr>
          <w:rFonts w:ascii="Sylfaen" w:hAnsi="Sylfaen" w:cs="Sylfaen"/>
          <w:bCs/>
          <w:lang w:val="ka-GE"/>
        </w:rPr>
        <w:t xml:space="preserve">დამატებით (6 თვის შემდეგ) ნამუშევარ თვეზე (მაგალითად, თუ დასაქმებული მუშაობდა 10 თვე, წინასწარი შეტყობინების ვადა იქნება 16 დღე); </w:t>
      </w:r>
    </w:p>
    <w:p w14:paraId="08DDE31A" w14:textId="77777777" w:rsidR="00A2479F" w:rsidRPr="00143099" w:rsidRDefault="00A2479F" w:rsidP="00A2479F">
      <w:pPr>
        <w:pStyle w:val="ListParagraph"/>
        <w:numPr>
          <w:ilvl w:val="0"/>
          <w:numId w:val="32"/>
        </w:numPr>
        <w:spacing w:line="240" w:lineRule="auto"/>
        <w:ind w:left="648"/>
        <w:contextualSpacing w:val="0"/>
        <w:jc w:val="both"/>
        <w:rPr>
          <w:rFonts w:ascii="Sylfaen" w:hAnsi="Sylfaen" w:cs="Sylfaen"/>
          <w:bCs/>
          <w:lang w:val="ka-GE"/>
        </w:rPr>
      </w:pPr>
      <w:r w:rsidRPr="00143099">
        <w:rPr>
          <w:rFonts w:ascii="Sylfaen" w:hAnsi="Sylfaen" w:cs="Sylfaen"/>
          <w:bCs/>
          <w:lang w:val="ka-GE"/>
        </w:rPr>
        <w:t xml:space="preserve">შრომითი ურთიერთობის მე-12 თვიდან  -  ერთი თვე. </w:t>
      </w:r>
    </w:p>
    <w:p w14:paraId="435E061B" w14:textId="77777777" w:rsidR="00A2479F" w:rsidRPr="00143099" w:rsidRDefault="00A2479F" w:rsidP="00A2479F">
      <w:pPr>
        <w:spacing w:line="240" w:lineRule="auto"/>
        <w:jc w:val="both"/>
        <w:rPr>
          <w:rFonts w:ascii="Sylfaen" w:hAnsi="Sylfaen" w:cs="Sylfaen"/>
          <w:b/>
          <w:i/>
          <w:iCs/>
          <w:lang w:val="ka-GE"/>
        </w:rPr>
      </w:pPr>
      <w:r w:rsidRPr="00143099">
        <w:rPr>
          <w:rFonts w:ascii="Sylfaen" w:hAnsi="Sylfaen" w:cs="Sylfaen"/>
          <w:b/>
          <w:i/>
          <w:iCs/>
          <w:lang w:val="ka-GE"/>
        </w:rPr>
        <w:t>თუ მხარე არ დაიცავს აღნიშნულ ვადებს, მეორე მხარეს უნდა გადაუხადოს შესაბამისი კომპენსაცია.</w:t>
      </w:r>
    </w:p>
    <w:p w14:paraId="091D135A" w14:textId="36B862C9" w:rsidR="00A2479F" w:rsidRPr="00143099" w:rsidRDefault="00A2479F" w:rsidP="00A2479F">
      <w:pPr>
        <w:spacing w:line="240" w:lineRule="auto"/>
        <w:jc w:val="both"/>
        <w:rPr>
          <w:rFonts w:ascii="Sylfaen" w:hAnsi="Sylfaen" w:cs="Sylfaen"/>
          <w:bCs/>
          <w:lang w:val="ka-GE"/>
        </w:rPr>
      </w:pPr>
      <w:r w:rsidRPr="00143099">
        <w:rPr>
          <w:rFonts w:ascii="Sylfaen" w:hAnsi="Sylfaen" w:cs="Sylfaen"/>
          <w:bCs/>
          <w:lang w:val="ka-GE"/>
        </w:rPr>
        <w:t xml:space="preserve">ამასთან ერთად, თუ დამსაქმებელს სურს შრომითი ურთიერთობის შეწყვეტა, მან უნდა გამოიძახოს დასაქმებული მოსმენაზე, სადაც დასაქმებულს ექნება საკუთარი პოზიციის წარგენის/ პრეტენზიის გამოთქმის შესაძლებლობა, ვიდრე დამსაქმებელი მიიღებს საბოლოო გადაწყვეტილებას. დამსაქმებელს უნდა ჰქონდეს საკმარისი საფუძველი შრომითი ურთიერთობის შესაწყვეტად. </w:t>
      </w:r>
    </w:p>
    <w:p w14:paraId="50A5C002" w14:textId="29FED2D4" w:rsidR="001C4567" w:rsidRPr="00143099" w:rsidRDefault="001C4567" w:rsidP="00A2479F">
      <w:pPr>
        <w:spacing w:line="240" w:lineRule="auto"/>
        <w:jc w:val="both"/>
        <w:rPr>
          <w:rFonts w:ascii="Sylfaen" w:hAnsi="Sylfaen" w:cs="Sylfaen"/>
          <w:bCs/>
          <w:lang w:val="ka-GE"/>
        </w:rPr>
      </w:pPr>
    </w:p>
    <w:p w14:paraId="61307406" w14:textId="77777777" w:rsidR="00143099" w:rsidRPr="00143099" w:rsidRDefault="00143099" w:rsidP="00143099">
      <w:pPr>
        <w:pStyle w:val="ListParagraph"/>
        <w:pBdr>
          <w:top w:val="single" w:sz="4" w:space="1" w:color="auto"/>
          <w:left w:val="single" w:sz="4" w:space="4" w:color="auto"/>
          <w:bottom w:val="single" w:sz="4" w:space="1" w:color="auto"/>
          <w:right w:val="single" w:sz="4" w:space="4" w:color="auto"/>
        </w:pBdr>
        <w:shd w:val="clear" w:color="auto" w:fill="00B0F0"/>
        <w:spacing w:line="240" w:lineRule="auto"/>
        <w:ind w:left="144"/>
        <w:contextualSpacing w:val="0"/>
        <w:jc w:val="center"/>
        <w:rPr>
          <w:rFonts w:ascii="Sylfaen" w:hAnsi="Sylfaen" w:cs="Sylfaen"/>
          <w:b/>
          <w:bCs/>
          <w:color w:val="002060"/>
          <w:sz w:val="24"/>
          <w:szCs w:val="24"/>
          <w:lang w:val="ka-GE"/>
        </w:rPr>
      </w:pPr>
      <w:r w:rsidRPr="00143099">
        <w:rPr>
          <w:rFonts w:ascii="Sylfaen" w:hAnsi="Sylfaen" w:cs="Sylfaen"/>
          <w:b/>
          <w:bCs/>
          <w:color w:val="002060"/>
          <w:sz w:val="24"/>
          <w:szCs w:val="24"/>
          <w:lang w:val="ka-GE"/>
        </w:rPr>
        <w:t>დამსაქმებლის შეცვლა</w:t>
      </w:r>
    </w:p>
    <w:p w14:paraId="6D0980CA" w14:textId="77777777" w:rsidR="00143099" w:rsidRPr="00143099" w:rsidRDefault="00143099" w:rsidP="00143099">
      <w:pPr>
        <w:jc w:val="both"/>
        <w:rPr>
          <w:rFonts w:ascii="Sylfaen" w:hAnsi="Sylfaen"/>
          <w:lang w:val="ka-GE"/>
        </w:rPr>
      </w:pPr>
      <w:r w:rsidRPr="00143099">
        <w:rPr>
          <w:rFonts w:ascii="Sylfaen" w:hAnsi="Sylfaen"/>
          <w:lang w:val="ka-GE"/>
        </w:rPr>
        <w:t xml:space="preserve">თუ დამხმარე მუშაკს სურს დამსაქმებლის შეცვლა, მან უნდა დაიცვას შრომითი ხელშეკრულების შეწყვეტისთვის განსაზღვრული წესები (იხ. ზემოთ).  </w:t>
      </w:r>
    </w:p>
    <w:p w14:paraId="704C82D5" w14:textId="77777777" w:rsidR="00143099" w:rsidRPr="00143099" w:rsidRDefault="00143099" w:rsidP="00143099">
      <w:pPr>
        <w:jc w:val="both"/>
        <w:rPr>
          <w:rFonts w:ascii="Sylfaen" w:hAnsi="Sylfaen"/>
          <w:lang w:val="ka-GE"/>
        </w:rPr>
      </w:pPr>
      <w:r w:rsidRPr="00143099">
        <w:rPr>
          <w:rFonts w:ascii="Sylfaen" w:hAnsi="Sylfaen"/>
          <w:lang w:val="ka-GE"/>
        </w:rPr>
        <w:t xml:space="preserve">ამის შემდეგ, მას აქვს 90 დღე, რომ დაიწყოს მუშაობა დამხმარე მუშაკად მხოლოდ და მხოლოდ ხანგრძლივი მოვლის სხვა დაწესებულებაში, რომელსაც აქვს PIBA-ს ნებართვა დამხმარე მუშაკის დასაქმებაზე, ისრაელის შესაბამისი წესებისა და პროცედურების შესაბამისად. </w:t>
      </w:r>
    </w:p>
    <w:p w14:paraId="1BEA9218" w14:textId="57E466E7" w:rsidR="00143099" w:rsidRPr="00143099" w:rsidRDefault="00143099" w:rsidP="00143099">
      <w:pPr>
        <w:jc w:val="both"/>
        <w:rPr>
          <w:rFonts w:ascii="Sylfaen" w:hAnsi="Sylfaen"/>
          <w:lang w:val="ka-GE"/>
        </w:rPr>
      </w:pPr>
      <w:r w:rsidRPr="00143099">
        <w:rPr>
          <w:rFonts w:ascii="Sylfaen" w:hAnsi="Sylfaen"/>
          <w:lang w:val="ka-GE"/>
        </w:rPr>
        <w:t xml:space="preserve">სხვა შემთხვევაში, დამხმარე მუშაკმა უნდა დატოვოს ისრაელის ტერიტორია. </w:t>
      </w:r>
    </w:p>
    <w:p w14:paraId="2FEAE3C3" w14:textId="77777777" w:rsidR="00143099" w:rsidRPr="00143099" w:rsidRDefault="00143099" w:rsidP="00A2479F">
      <w:pPr>
        <w:spacing w:line="240" w:lineRule="auto"/>
        <w:jc w:val="both"/>
        <w:rPr>
          <w:rFonts w:ascii="Sylfaen" w:hAnsi="Sylfaen" w:cs="Sylfaen"/>
          <w:bCs/>
          <w:lang w:val="ka-GE"/>
        </w:rPr>
      </w:pPr>
    </w:p>
    <w:p w14:paraId="3B7C197F" w14:textId="1947C087" w:rsidR="00A2479F" w:rsidRPr="00143099" w:rsidRDefault="00A2479F" w:rsidP="00A2479F">
      <w:pPr>
        <w:pStyle w:val="ListParagraph"/>
        <w:pBdr>
          <w:top w:val="single" w:sz="4" w:space="1" w:color="auto"/>
          <w:left w:val="single" w:sz="4" w:space="4" w:color="auto"/>
          <w:bottom w:val="single" w:sz="4" w:space="1" w:color="auto"/>
          <w:right w:val="single" w:sz="4" w:space="4" w:color="auto"/>
        </w:pBdr>
        <w:shd w:val="clear" w:color="auto" w:fill="00B0F0"/>
        <w:spacing w:line="240" w:lineRule="auto"/>
        <w:ind w:left="144"/>
        <w:contextualSpacing w:val="0"/>
        <w:jc w:val="center"/>
        <w:rPr>
          <w:rFonts w:ascii="Sylfaen" w:hAnsi="Sylfaen"/>
          <w:b/>
          <w:bCs/>
          <w:color w:val="002060"/>
          <w:sz w:val="24"/>
          <w:szCs w:val="24"/>
        </w:rPr>
      </w:pPr>
      <w:r w:rsidRPr="00143099">
        <w:rPr>
          <w:rFonts w:ascii="Sylfaen" w:hAnsi="Sylfaen" w:cs="Sylfaen"/>
          <w:b/>
          <w:color w:val="002060"/>
          <w:sz w:val="24"/>
          <w:szCs w:val="24"/>
          <w:lang w:val="ka-GE"/>
        </w:rPr>
        <w:t xml:space="preserve">უცხოელ მუშაკთა შრომითი უფლებების </w:t>
      </w:r>
      <w:r w:rsidR="007F3453">
        <w:rPr>
          <w:rFonts w:ascii="Sylfaen" w:hAnsi="Sylfaen" w:cs="Sylfaen"/>
          <w:b/>
          <w:color w:val="002060"/>
          <w:sz w:val="24"/>
          <w:szCs w:val="24"/>
          <w:lang w:val="ka-GE"/>
        </w:rPr>
        <w:t>დაცვა</w:t>
      </w:r>
    </w:p>
    <w:p w14:paraId="27B90D08" w14:textId="42441A31" w:rsidR="00A2479F" w:rsidRPr="00143099" w:rsidRDefault="00A2479F" w:rsidP="00A2479F">
      <w:pPr>
        <w:spacing w:line="240" w:lineRule="auto"/>
        <w:jc w:val="both"/>
        <w:rPr>
          <w:rFonts w:ascii="Sylfaen" w:hAnsi="Sylfaen" w:cs="Sylfaen"/>
          <w:bCs/>
          <w:lang w:val="ka-GE"/>
        </w:rPr>
      </w:pPr>
      <w:r w:rsidRPr="00143099">
        <w:rPr>
          <w:rFonts w:ascii="Sylfaen" w:hAnsi="Sylfaen" w:cs="Sylfaen"/>
          <w:bCs/>
          <w:lang w:val="ka-GE"/>
        </w:rPr>
        <w:t>თუ დამსაქმებელი არ ასრულებს შრომითი ხელშეკრულებით გათვალისწინებულ პირობებს ან არღვევს კანონით განსაზღვრულ ნორმებს დასაქმების შესახებ, მუშაკს შეუძლია მიმართოს ისრაელის შრომის სამინისტროს ფარგლებში მოქმედ უცხოელ მუშაკთა შრომითი უფლებების ომბუდსმენის ოფისს</w:t>
      </w:r>
      <w:r w:rsidRPr="00143099">
        <w:rPr>
          <w:rFonts w:ascii="Sylfaen" w:hAnsi="Sylfaen" w:cs="Sylfaen"/>
          <w:b/>
          <w:i/>
          <w:iCs/>
          <w:lang w:val="ka-GE"/>
        </w:rPr>
        <w:t xml:space="preserve"> </w:t>
      </w:r>
      <w:r w:rsidRPr="00143099">
        <w:rPr>
          <w:rFonts w:ascii="Sylfaen" w:hAnsi="Sylfaen" w:cs="Sylfaen"/>
          <w:bCs/>
          <w:lang w:val="ka-GE"/>
        </w:rPr>
        <w:t xml:space="preserve">და წარადგინოს საჩივარი. დასაქმებულს ასევე შეუძლია დაუკავშირდეს  </w:t>
      </w:r>
      <w:r w:rsidRPr="00143099">
        <w:rPr>
          <w:rFonts w:ascii="Sylfaen" w:hAnsi="Sylfaen" w:cs="Sylfaen"/>
          <w:bCs/>
          <w:lang w:val="fr-FR"/>
        </w:rPr>
        <w:t>PIBA</w:t>
      </w:r>
      <w:r w:rsidRPr="00143099">
        <w:rPr>
          <w:rFonts w:ascii="Sylfaen" w:hAnsi="Sylfaen" w:cs="Sylfaen"/>
          <w:bCs/>
          <w:lang w:val="ka-GE"/>
        </w:rPr>
        <w:t xml:space="preserve">-ს ქოლ-ცენტრს. </w:t>
      </w:r>
    </w:p>
    <w:p w14:paraId="5836568E" w14:textId="77777777" w:rsidR="007F3453" w:rsidRDefault="007F3453" w:rsidP="00A2479F">
      <w:pPr>
        <w:spacing w:line="240" w:lineRule="auto"/>
        <w:jc w:val="both"/>
        <w:rPr>
          <w:rFonts w:ascii="Sylfaen" w:hAnsi="Sylfaen" w:cs="Sylfaen"/>
          <w:lang w:val="ka-GE"/>
        </w:rPr>
      </w:pPr>
    </w:p>
    <w:p w14:paraId="2C3B498A" w14:textId="5259C062" w:rsidR="00143099" w:rsidRPr="007F3453" w:rsidRDefault="007F3453" w:rsidP="007F3453">
      <w:pPr>
        <w:pBdr>
          <w:top w:val="single" w:sz="4" w:space="1" w:color="auto"/>
          <w:left w:val="single" w:sz="4" w:space="4" w:color="auto"/>
          <w:bottom w:val="single" w:sz="4" w:space="1" w:color="auto"/>
          <w:right w:val="single" w:sz="4" w:space="4" w:color="auto"/>
        </w:pBdr>
        <w:shd w:val="clear" w:color="auto" w:fill="00B0F0"/>
        <w:spacing w:line="240" w:lineRule="auto"/>
        <w:jc w:val="center"/>
        <w:rPr>
          <w:rFonts w:ascii="Sylfaen" w:hAnsi="Sylfaen" w:cs="Sylfaen"/>
          <w:b/>
          <w:bCs/>
          <w:lang w:val="ka-GE"/>
        </w:rPr>
      </w:pPr>
      <w:r w:rsidRPr="007F3453">
        <w:rPr>
          <w:rFonts w:ascii="Sylfaen" w:hAnsi="Sylfaen" w:cs="Sylfaen"/>
          <w:b/>
          <w:bCs/>
          <w:lang w:val="ka-GE"/>
        </w:rPr>
        <w:t>დავების გადაწყვეტა დამსაქმებლებსა და მუშაკებს შორის</w:t>
      </w:r>
    </w:p>
    <w:p w14:paraId="1CE817EA" w14:textId="77777777" w:rsidR="00143099" w:rsidRPr="00143099" w:rsidRDefault="00143099" w:rsidP="00143099">
      <w:pPr>
        <w:spacing w:line="240" w:lineRule="auto"/>
        <w:jc w:val="both"/>
        <w:rPr>
          <w:rFonts w:ascii="Sylfaen" w:hAnsi="Sylfaen" w:cs="Sylfaen"/>
          <w:lang w:val="ka-GE"/>
        </w:rPr>
      </w:pPr>
      <w:r w:rsidRPr="00143099">
        <w:rPr>
          <w:rFonts w:ascii="Sylfaen" w:hAnsi="Sylfaen" w:cs="Sylfaen"/>
          <w:lang w:val="ka-GE"/>
        </w:rPr>
        <w:t>ნებისმიერი დავა, რომელიც შეიძლება წარმოიშვას დამსაქმებლებსა და მუშაკებს შორის, ექვემდებარება ისრაელის სახელმწიფოს სასამართლოების ექსკლუზიურ იურისდიქციას და წყდება მხოლოდ ისრაელის კანონმდებლობის შესაბამისად.</w:t>
      </w:r>
    </w:p>
    <w:p w14:paraId="35F638D5" w14:textId="2674105B" w:rsidR="001C4567" w:rsidRPr="00143099" w:rsidRDefault="001C4567" w:rsidP="00A2479F">
      <w:pPr>
        <w:spacing w:line="240" w:lineRule="auto"/>
        <w:jc w:val="both"/>
        <w:rPr>
          <w:rFonts w:ascii="Sylfaen" w:hAnsi="Sylfaen" w:cs="Sylfaen"/>
          <w:b/>
          <w:i/>
          <w:iCs/>
          <w:lang w:val="ka-GE"/>
        </w:rPr>
      </w:pPr>
    </w:p>
    <w:p w14:paraId="4F245BD5" w14:textId="651DF329" w:rsidR="00A2479F" w:rsidRPr="00143099" w:rsidRDefault="00143099" w:rsidP="001C4567">
      <w:pPr>
        <w:pBdr>
          <w:top w:val="single" w:sz="4" w:space="1" w:color="auto"/>
          <w:left w:val="single" w:sz="4" w:space="4" w:color="auto"/>
          <w:bottom w:val="single" w:sz="4" w:space="1" w:color="auto"/>
          <w:right w:val="single" w:sz="4" w:space="4" w:color="auto"/>
        </w:pBdr>
        <w:shd w:val="clear" w:color="auto" w:fill="00B0F0"/>
        <w:spacing w:line="240" w:lineRule="auto"/>
        <w:jc w:val="center"/>
        <w:rPr>
          <w:rFonts w:ascii="Sylfaen" w:hAnsi="Sylfaen" w:cs="Sylfaen"/>
          <w:b/>
          <w:sz w:val="24"/>
          <w:szCs w:val="24"/>
          <w:lang w:val="ka-GE"/>
        </w:rPr>
      </w:pPr>
      <w:r>
        <w:rPr>
          <w:rFonts w:ascii="Sylfaen" w:hAnsi="Sylfaen" w:cs="Sylfaen"/>
          <w:b/>
          <w:sz w:val="24"/>
          <w:szCs w:val="24"/>
          <w:lang w:val="ka-GE"/>
        </w:rPr>
        <w:t xml:space="preserve">დამხმარრე </w:t>
      </w:r>
      <w:r w:rsidR="00295B28" w:rsidRPr="00143099">
        <w:rPr>
          <w:rFonts w:ascii="Sylfaen" w:hAnsi="Sylfaen" w:cs="Sylfaen"/>
          <w:b/>
          <w:sz w:val="24"/>
          <w:szCs w:val="24"/>
          <w:lang w:val="ka-GE"/>
        </w:rPr>
        <w:t>მუშაკ</w:t>
      </w:r>
      <w:r>
        <w:rPr>
          <w:rFonts w:ascii="Sylfaen" w:hAnsi="Sylfaen" w:cs="Sylfaen"/>
          <w:b/>
          <w:sz w:val="24"/>
          <w:szCs w:val="24"/>
          <w:lang w:val="ka-GE"/>
        </w:rPr>
        <w:t>ების</w:t>
      </w:r>
      <w:r w:rsidR="00295B28" w:rsidRPr="00143099">
        <w:rPr>
          <w:rFonts w:ascii="Sylfaen" w:hAnsi="Sylfaen" w:cs="Sylfaen"/>
          <w:b/>
          <w:sz w:val="24"/>
          <w:szCs w:val="24"/>
          <w:lang w:val="ka-GE"/>
        </w:rPr>
        <w:t xml:space="preserve"> სამშობლოში დაბრუნება</w:t>
      </w:r>
    </w:p>
    <w:p w14:paraId="452428BD" w14:textId="77777777" w:rsidR="001C4567" w:rsidRPr="00143099" w:rsidRDefault="001C4567" w:rsidP="00A2479F">
      <w:pPr>
        <w:spacing w:line="240" w:lineRule="auto"/>
        <w:jc w:val="both"/>
        <w:rPr>
          <w:rFonts w:ascii="Sylfaen" w:hAnsi="Sylfaen" w:cs="Sylfaen"/>
          <w:bCs/>
          <w:lang w:val="ka-GE"/>
        </w:rPr>
      </w:pPr>
      <w:r w:rsidRPr="00143099">
        <w:rPr>
          <w:rFonts w:ascii="Sylfaen" w:hAnsi="Sylfaen" w:cs="Sylfaen"/>
          <w:bCs/>
          <w:lang w:val="ka-GE"/>
        </w:rPr>
        <w:t>საქართველოს მთავრობასა და ისრაელის მთავრობას შორის დადებული შეთანხმების თანახმად:</w:t>
      </w:r>
    </w:p>
    <w:p w14:paraId="40E3D4BE" w14:textId="63DF6C1D" w:rsidR="00A2479F" w:rsidRPr="00143099" w:rsidRDefault="001C4567" w:rsidP="00143099">
      <w:pPr>
        <w:pStyle w:val="ListParagraph"/>
        <w:numPr>
          <w:ilvl w:val="0"/>
          <w:numId w:val="43"/>
        </w:numPr>
        <w:spacing w:line="240" w:lineRule="auto"/>
        <w:ind w:left="778"/>
        <w:contextualSpacing w:val="0"/>
        <w:jc w:val="both"/>
        <w:rPr>
          <w:rFonts w:ascii="Sylfaen" w:hAnsi="Sylfaen" w:cs="Sylfaen"/>
          <w:bCs/>
          <w:lang w:val="ka-GE"/>
        </w:rPr>
      </w:pPr>
      <w:r w:rsidRPr="00143099">
        <w:rPr>
          <w:rFonts w:ascii="Sylfaen" w:hAnsi="Sylfaen" w:cs="Sylfaen"/>
          <w:bCs/>
          <w:lang w:val="ka-GE"/>
        </w:rPr>
        <w:t>ნებადართული ყოფნის ვადის გასვლის შემდეგ, საქართველოს მოქალაქე ტოვებს ისრაელს.</w:t>
      </w:r>
    </w:p>
    <w:p w14:paraId="0D436D7A" w14:textId="5F668EEA" w:rsidR="001C4567" w:rsidRPr="00143099" w:rsidRDefault="001C4567" w:rsidP="00143099">
      <w:pPr>
        <w:pStyle w:val="ListParagraph"/>
        <w:numPr>
          <w:ilvl w:val="0"/>
          <w:numId w:val="43"/>
        </w:numPr>
        <w:spacing w:line="240" w:lineRule="auto"/>
        <w:ind w:left="778"/>
        <w:contextualSpacing w:val="0"/>
        <w:jc w:val="both"/>
        <w:rPr>
          <w:rFonts w:ascii="Sylfaen" w:hAnsi="Sylfaen" w:cs="Sylfaen"/>
          <w:bCs/>
          <w:lang w:val="ka-GE"/>
        </w:rPr>
      </w:pPr>
      <w:r w:rsidRPr="00143099">
        <w:rPr>
          <w:rFonts w:ascii="Sylfaen" w:hAnsi="Sylfaen" w:cs="Sylfaen"/>
          <w:bCs/>
          <w:lang w:val="ka-GE"/>
        </w:rPr>
        <w:t>ისრაელში გამგზავრებამდე საქართველოს მოქალაქეები ხელს აწერენ დეკლარაციას მათთვის გასაგებ ენაზე, რომლითაც ისინი იღებენ ვალდებულებას, შეასრულონ ლეგალური დასაქმებისა და ისრაელში ყოფნის პირობები და ისრაელში მათი დასაქმების კანონიერი ვადის ამოწურვის შემდეგ</w:t>
      </w:r>
      <w:r w:rsidR="00143099">
        <w:rPr>
          <w:rFonts w:ascii="Sylfaen" w:hAnsi="Sylfaen" w:cs="Sylfaen"/>
          <w:bCs/>
          <w:lang w:val="ka-GE"/>
        </w:rPr>
        <w:t xml:space="preserve">, </w:t>
      </w:r>
      <w:r w:rsidR="00143099" w:rsidRPr="00143099">
        <w:rPr>
          <w:rFonts w:ascii="Sylfaen" w:hAnsi="Sylfaen" w:cs="Sylfaen"/>
          <w:bCs/>
          <w:lang w:val="ka-GE"/>
        </w:rPr>
        <w:t>დაბრუნდნენ საქართველოში</w:t>
      </w:r>
      <w:r w:rsidR="00143099">
        <w:rPr>
          <w:rFonts w:ascii="Sylfaen" w:hAnsi="Sylfaen" w:cs="Sylfaen"/>
          <w:bCs/>
          <w:lang w:val="ka-GE"/>
        </w:rPr>
        <w:t>.</w:t>
      </w:r>
    </w:p>
    <w:p w14:paraId="6B5F9AFD" w14:textId="22DE11E8" w:rsidR="001C4567" w:rsidRPr="00143099" w:rsidRDefault="001C4567" w:rsidP="00143099">
      <w:pPr>
        <w:pStyle w:val="ListParagraph"/>
        <w:numPr>
          <w:ilvl w:val="0"/>
          <w:numId w:val="43"/>
        </w:numPr>
        <w:spacing w:line="240" w:lineRule="auto"/>
        <w:ind w:left="778"/>
        <w:contextualSpacing w:val="0"/>
        <w:jc w:val="both"/>
        <w:rPr>
          <w:rFonts w:ascii="Sylfaen" w:hAnsi="Sylfaen" w:cs="Sylfaen"/>
          <w:bCs/>
          <w:lang w:val="ka-GE"/>
        </w:rPr>
      </w:pPr>
      <w:r w:rsidRPr="00143099">
        <w:rPr>
          <w:rFonts w:ascii="Sylfaen" w:hAnsi="Sylfaen" w:cs="Sylfaen"/>
          <w:bCs/>
          <w:lang w:val="ka-GE"/>
        </w:rPr>
        <w:t>ისრაელის სახელმწიფოს მთავრობა იტოვებს უფლებას საქართველოს მოქალაქეს დაატოვებინოს ისრაელის ტერიტორია ისრაელის კანონების, ნორმების, წესების,    პროცედურებისა და ისრაელის მთავრობის დადგენილებების შესაბამისად, მათ შორის, იმ შემთხვევების ჩათვლით, როდესაც მუშაკი არ ტოვებს ისრაელს ქვეყანაში მისი კანონიერად ყოფნის ვადის ამოწურვისთანავე, მუშაკი არღვევს სავიზო პირობებს, სამუშაოს ნებართვის მოთხოვნებს ან მის მიერ ხელმოწერილ დეკლარაციას, ან არღვევს ამ შეთანხმებას, ან იმ შემთხვევაში, თუ ისრაელის სახელმწიფოს მთავრობა დაადგენს, რომ მისმა ყოფნამ შეიძლება საფრთხე შეუქმნას ეროვნულ უსაფრთხოებას, საზოგადოებრივ წესრიგს ან საზოგადოებრივ ჯანმრთელობას.</w:t>
      </w:r>
    </w:p>
    <w:p w14:paraId="4BAD9AA2" w14:textId="66C905AD" w:rsidR="005A0D6E" w:rsidRDefault="001C4567" w:rsidP="0023031F">
      <w:pPr>
        <w:pStyle w:val="ListParagraph"/>
        <w:numPr>
          <w:ilvl w:val="0"/>
          <w:numId w:val="43"/>
        </w:numPr>
        <w:spacing w:line="240" w:lineRule="auto"/>
        <w:ind w:left="778"/>
        <w:contextualSpacing w:val="0"/>
        <w:jc w:val="both"/>
        <w:rPr>
          <w:rFonts w:ascii="Sylfaen" w:hAnsi="Sylfaen" w:cs="Sylfaen"/>
          <w:bCs/>
          <w:lang w:val="ka-GE"/>
        </w:rPr>
      </w:pPr>
      <w:r w:rsidRPr="007F3453">
        <w:rPr>
          <w:rFonts w:ascii="Sylfaen" w:hAnsi="Sylfaen" w:cs="Sylfaen"/>
          <w:bCs/>
          <w:lang w:val="ka-GE"/>
        </w:rPr>
        <w:t>მხარეები ითანამშრომლებენ საჭიროებისამებრ, რათა უზრუნველყონ ამ შეთანხმებით დაქირავებული საქართველოს მოქალაქეების სწრაფი და ეფექტური დაბრუნება საქართველოში მას შემდეგ, რაც ისრაელში მათი ლეგალური დასაქმების ვადა ამოიწურება. ისინი ასევე ითანამშრომლებენ ამ შეთანხმებით დაქირავებული საქართველოს მოქალაქეების სწრაფი და ეფექტური დაბრუნების მიზნით, რომლებიც  უკანონდ რჩებიან ისრაელში.</w:t>
      </w:r>
    </w:p>
    <w:p w14:paraId="48EBA9F8" w14:textId="77777777" w:rsidR="007F3453" w:rsidRPr="007F3453" w:rsidRDefault="007F3453" w:rsidP="007F3453">
      <w:pPr>
        <w:pStyle w:val="ListParagraph"/>
        <w:spacing w:line="240" w:lineRule="auto"/>
        <w:ind w:left="778"/>
        <w:contextualSpacing w:val="0"/>
        <w:jc w:val="both"/>
        <w:rPr>
          <w:rFonts w:ascii="Sylfaen" w:hAnsi="Sylfaen" w:cs="Sylfaen"/>
          <w:bCs/>
          <w:lang w:val="ka-GE"/>
        </w:rPr>
      </w:pPr>
    </w:p>
    <w:p w14:paraId="75DB1669" w14:textId="6F963AA4" w:rsidR="00102220" w:rsidRPr="00143099" w:rsidRDefault="003F1A27" w:rsidP="003F1A27">
      <w:pPr>
        <w:pBdr>
          <w:top w:val="single" w:sz="4" w:space="1" w:color="auto"/>
          <w:left w:val="single" w:sz="4" w:space="4" w:color="auto"/>
          <w:bottom w:val="single" w:sz="4" w:space="1" w:color="auto"/>
          <w:right w:val="single" w:sz="4" w:space="4" w:color="auto"/>
        </w:pBdr>
        <w:shd w:val="clear" w:color="auto" w:fill="00B0F0"/>
        <w:spacing w:line="240" w:lineRule="auto"/>
        <w:jc w:val="center"/>
        <w:rPr>
          <w:rFonts w:ascii="Sylfaen" w:hAnsi="Sylfaen" w:cs="Sylfaen"/>
          <w:b/>
          <w:bCs/>
          <w:sz w:val="24"/>
          <w:szCs w:val="24"/>
          <w:lang w:val="ka-GE"/>
        </w:rPr>
      </w:pPr>
      <w:r w:rsidRPr="00143099">
        <w:rPr>
          <w:rFonts w:ascii="Sylfaen" w:hAnsi="Sylfaen" w:cs="Sylfaen"/>
          <w:b/>
          <w:bCs/>
          <w:sz w:val="24"/>
          <w:szCs w:val="24"/>
          <w:lang w:val="ka-GE"/>
        </w:rPr>
        <w:t>მხარეთა პასუხისმგებლობა</w:t>
      </w:r>
    </w:p>
    <w:p w14:paraId="5E08985D" w14:textId="45FCF254" w:rsidR="003F1A27" w:rsidRPr="00143099" w:rsidRDefault="003F1A27" w:rsidP="003F1A27">
      <w:pPr>
        <w:spacing w:line="240" w:lineRule="auto"/>
        <w:jc w:val="both"/>
        <w:rPr>
          <w:rFonts w:ascii="Sylfaen" w:hAnsi="Sylfaen" w:cs="Sylfaen"/>
          <w:lang w:val="ka-GE"/>
        </w:rPr>
      </w:pPr>
      <w:r w:rsidRPr="00143099">
        <w:rPr>
          <w:rFonts w:ascii="Sylfaen" w:hAnsi="Sylfaen" w:cs="Sylfaen"/>
          <w:lang w:val="ka-GE"/>
        </w:rPr>
        <w:t>PIBA, ისრაელის შესაბამის უფლებამოსილ ინსტიტუტებთან თანამშრომლობით:</w:t>
      </w:r>
    </w:p>
    <w:p w14:paraId="0ACA03CD" w14:textId="298486B6" w:rsidR="003F1A27" w:rsidRPr="00143099" w:rsidRDefault="003F1A27" w:rsidP="003F1A27">
      <w:pPr>
        <w:spacing w:line="240" w:lineRule="auto"/>
        <w:ind w:left="288"/>
        <w:jc w:val="both"/>
        <w:rPr>
          <w:rFonts w:ascii="Sylfaen" w:hAnsi="Sylfaen" w:cs="Sylfaen"/>
          <w:lang w:val="ka-GE"/>
        </w:rPr>
      </w:pPr>
      <w:r w:rsidRPr="00143099">
        <w:rPr>
          <w:rFonts w:ascii="Sylfaen" w:hAnsi="Sylfaen" w:cs="Sylfaen"/>
          <w:lang w:val="ka-GE"/>
        </w:rPr>
        <w:t>ა) უზრუნველყოფს, რომ სამუშაო ადგილის შეთავაზებები, რომლებიც გადაეგზავნება SESA-ს</w:t>
      </w:r>
      <w:r w:rsidR="005A0D6E">
        <w:rPr>
          <w:rFonts w:ascii="Sylfaen" w:hAnsi="Sylfaen" w:cs="Sylfaen"/>
          <w:lang w:val="ka-GE"/>
        </w:rPr>
        <w:t>,</w:t>
      </w:r>
      <w:r w:rsidRPr="00143099">
        <w:rPr>
          <w:rFonts w:ascii="Sylfaen" w:hAnsi="Sylfaen" w:cs="Sylfaen"/>
          <w:lang w:val="ka-GE"/>
        </w:rPr>
        <w:t xml:space="preserve"> იყოს ისრაელის კანონმდებლობისა და პროცედურების შესაბამისი.</w:t>
      </w:r>
    </w:p>
    <w:p w14:paraId="0300850D" w14:textId="44480111" w:rsidR="003F1A27" w:rsidRPr="00143099" w:rsidRDefault="003F1A27" w:rsidP="003F1A27">
      <w:pPr>
        <w:spacing w:line="240" w:lineRule="auto"/>
        <w:ind w:left="288"/>
        <w:jc w:val="both"/>
        <w:rPr>
          <w:rFonts w:ascii="Sylfaen" w:hAnsi="Sylfaen" w:cs="Sylfaen"/>
          <w:lang w:val="ka-GE"/>
        </w:rPr>
      </w:pPr>
      <w:r w:rsidRPr="00143099">
        <w:rPr>
          <w:rFonts w:ascii="Sylfaen" w:hAnsi="Sylfaen" w:cs="Sylfaen"/>
          <w:lang w:val="ka-GE"/>
        </w:rPr>
        <w:t>ბ) დაიცავს ისრაელში ქართველი „დამხმარე მუშაკების“ უფლებებს ისრაელის შესაბამისი კანონებისა და წესების შესაბამისად.</w:t>
      </w:r>
    </w:p>
    <w:p w14:paraId="03D2583A" w14:textId="59E8BFA0" w:rsidR="003F1A27" w:rsidRPr="00143099" w:rsidRDefault="003F1A27" w:rsidP="003F1A27">
      <w:pPr>
        <w:spacing w:line="240" w:lineRule="auto"/>
        <w:jc w:val="both"/>
        <w:rPr>
          <w:rFonts w:ascii="Sylfaen" w:hAnsi="Sylfaen" w:cs="Sylfaen"/>
          <w:lang w:val="ka-GE"/>
        </w:rPr>
      </w:pPr>
      <w:r w:rsidRPr="00143099">
        <w:rPr>
          <w:rFonts w:ascii="Sylfaen" w:hAnsi="Sylfaen" w:cs="Sylfaen"/>
          <w:lang w:val="ka-GE"/>
        </w:rPr>
        <w:t>SESA, საქართველოს შესაბამის უფლებამოსილ ინსტიტუტებთან თანამშრომლობით, უზრუნველყოფს, რომ:</w:t>
      </w:r>
    </w:p>
    <w:p w14:paraId="378F586D" w14:textId="674ACB7D" w:rsidR="003F1A27" w:rsidRPr="00143099" w:rsidRDefault="003F1A27" w:rsidP="003F1A27">
      <w:pPr>
        <w:spacing w:line="240" w:lineRule="auto"/>
        <w:ind w:left="144"/>
        <w:jc w:val="both"/>
        <w:rPr>
          <w:rFonts w:ascii="Sylfaen" w:hAnsi="Sylfaen" w:cs="Sylfaen"/>
          <w:lang w:val="ka-GE"/>
        </w:rPr>
      </w:pPr>
      <w:r w:rsidRPr="00143099">
        <w:rPr>
          <w:rFonts w:ascii="Sylfaen" w:hAnsi="Sylfaen" w:cs="Sylfaen"/>
          <w:lang w:val="ka-GE"/>
        </w:rPr>
        <w:t xml:space="preserve">ა) დამხმარე მუშაკის კადრებად შეარჩიოს მხოლოდ ის მუშაკები, რომლებიც არიან კვალიფიციურნი და აკმაყოფილებენ </w:t>
      </w:r>
      <w:r w:rsidR="005A0D6E">
        <w:rPr>
          <w:rFonts w:ascii="Sylfaen" w:hAnsi="Sylfaen" w:cs="Sylfaen"/>
          <w:lang w:val="ka-GE"/>
        </w:rPr>
        <w:t>საქართველოსა და ისრაელს შორის დადებული შეთანხმებითა და</w:t>
      </w:r>
      <w:r w:rsidRPr="00143099">
        <w:rPr>
          <w:rFonts w:ascii="Sylfaen" w:hAnsi="Sylfaen" w:cs="Sylfaen"/>
          <w:lang w:val="ka-GE"/>
        </w:rPr>
        <w:t xml:space="preserve"> ოქმით დადგენილ ყველა წინაპირობას, რომელთა ჯანმრთელობის მდგომარეობაც სამედიცინო თვალსაზრისით არის ვარგისი, რომელთაც არა აქვთ ნასამართლეობა საქართველოში და რომლებიც პასუხობენ სამუშაოს სპეციფიკაციის მოთხოვნებს.</w:t>
      </w:r>
    </w:p>
    <w:p w14:paraId="11401FA6" w14:textId="6F001BD4" w:rsidR="003F1A27" w:rsidRPr="00143099" w:rsidRDefault="003F1A27" w:rsidP="003F1A27">
      <w:pPr>
        <w:spacing w:line="240" w:lineRule="auto"/>
        <w:ind w:left="144"/>
        <w:jc w:val="both"/>
        <w:rPr>
          <w:rFonts w:ascii="Sylfaen" w:hAnsi="Sylfaen" w:cs="Sylfaen"/>
          <w:lang w:val="ka-GE"/>
        </w:rPr>
      </w:pPr>
      <w:r w:rsidRPr="00143099">
        <w:rPr>
          <w:rFonts w:ascii="Sylfaen" w:hAnsi="Sylfaen" w:cs="Sylfaen"/>
          <w:lang w:val="ka-GE"/>
        </w:rPr>
        <w:t>ბ) გადაამოწმოს იმ დამხმარე მუშაკების ვინაობა</w:t>
      </w:r>
      <w:r w:rsidR="005A0D6E">
        <w:rPr>
          <w:rFonts w:ascii="Sylfaen" w:hAnsi="Sylfaen" w:cs="Sylfaen"/>
          <w:lang w:val="ka-GE"/>
        </w:rPr>
        <w:t>,</w:t>
      </w:r>
      <w:r w:rsidRPr="00143099">
        <w:rPr>
          <w:rFonts w:ascii="Sylfaen" w:hAnsi="Sylfaen" w:cs="Sylfaen"/>
          <w:lang w:val="ka-GE"/>
        </w:rPr>
        <w:t xml:space="preserve"> რომელთა შერჩევაც მოხდება და უზრუნველყოს, რომ მათი დოკუმენტები იყოს ავთენტური/ნამდვილი.</w:t>
      </w:r>
    </w:p>
    <w:p w14:paraId="640AD2CF" w14:textId="272CB09D" w:rsidR="003F1A27" w:rsidRPr="00143099" w:rsidRDefault="003F1A27" w:rsidP="003F1A27">
      <w:pPr>
        <w:spacing w:line="240" w:lineRule="auto"/>
        <w:ind w:left="144"/>
        <w:jc w:val="both"/>
        <w:rPr>
          <w:rFonts w:ascii="Sylfaen" w:hAnsi="Sylfaen" w:cs="Sylfaen"/>
          <w:lang w:val="ka-GE"/>
        </w:rPr>
      </w:pPr>
      <w:r w:rsidRPr="00143099">
        <w:rPr>
          <w:rFonts w:ascii="Sylfaen" w:hAnsi="Sylfaen" w:cs="Sylfaen"/>
          <w:lang w:val="ka-GE"/>
        </w:rPr>
        <w:t>გ) მოითხოვოს რომ დამხმარე მუშაკებმა ისრაელში ცხოვრებისას დაიცვან ისრაელის კანონები და ადათ-წესები.</w:t>
      </w:r>
    </w:p>
    <w:p w14:paraId="2E340AAB" w14:textId="7CE91920" w:rsidR="003F1A27" w:rsidRPr="00143099" w:rsidRDefault="003F1A27" w:rsidP="003F1A27">
      <w:pPr>
        <w:spacing w:line="240" w:lineRule="auto"/>
        <w:jc w:val="both"/>
        <w:rPr>
          <w:rFonts w:ascii="Sylfaen" w:hAnsi="Sylfaen" w:cs="Sylfaen"/>
          <w:lang w:val="ka-GE"/>
        </w:rPr>
      </w:pPr>
      <w:r w:rsidRPr="00143099">
        <w:rPr>
          <w:rFonts w:ascii="Sylfaen" w:hAnsi="Sylfaen" w:cs="Sylfaen"/>
          <w:lang w:val="ka-GE"/>
        </w:rPr>
        <w:t>SESA-ს</w:t>
      </w:r>
      <w:r w:rsidR="005A0D6E">
        <w:rPr>
          <w:rFonts w:ascii="Sylfaen" w:hAnsi="Sylfaen" w:cs="Sylfaen"/>
          <w:lang w:val="ka-GE"/>
        </w:rPr>
        <w:t>,</w:t>
      </w:r>
      <w:r w:rsidRPr="00143099">
        <w:rPr>
          <w:rFonts w:ascii="Sylfaen" w:hAnsi="Sylfaen" w:cs="Sylfaen"/>
          <w:lang w:val="ka-GE"/>
        </w:rPr>
        <w:t xml:space="preserve"> ან მისი სახელით მოქმედ ნებისმიერ ორგანიზაციას ან პირს</w:t>
      </w:r>
      <w:r w:rsidR="005A0D6E">
        <w:rPr>
          <w:rFonts w:ascii="Sylfaen" w:hAnsi="Sylfaen" w:cs="Sylfaen"/>
          <w:lang w:val="ka-GE"/>
        </w:rPr>
        <w:t>,</w:t>
      </w:r>
      <w:r w:rsidRPr="00143099">
        <w:rPr>
          <w:rFonts w:ascii="Sylfaen" w:hAnsi="Sylfaen" w:cs="Sylfaen"/>
          <w:lang w:val="ka-GE"/>
        </w:rPr>
        <w:t xml:space="preserve"> არ უნდა ჰქონდეს პირდაპირი კომუნიკაცია ან ურთიერთობა დამსაქმებელთან და ყველა ამგვარი კომუნიკაცია აუცილებლად უნდა განხორციელდეს PIBA-ს არხის საშუალებით. </w:t>
      </w:r>
    </w:p>
    <w:p w14:paraId="358CEBB3" w14:textId="2720BE5F" w:rsidR="003F1A27" w:rsidRPr="00143099" w:rsidRDefault="003F1A27" w:rsidP="003F1A27">
      <w:pPr>
        <w:spacing w:line="240" w:lineRule="auto"/>
        <w:jc w:val="both"/>
        <w:rPr>
          <w:rFonts w:ascii="Sylfaen" w:hAnsi="Sylfaen" w:cs="Sylfaen"/>
          <w:b/>
          <w:bCs/>
          <w:i/>
          <w:iCs/>
          <w:lang w:val="ka-GE"/>
        </w:rPr>
      </w:pPr>
      <w:r w:rsidRPr="00143099">
        <w:rPr>
          <w:rFonts w:ascii="Sylfaen" w:hAnsi="Sylfaen" w:cs="Sylfaen"/>
          <w:lang w:val="ka-GE"/>
        </w:rPr>
        <w:t xml:space="preserve">განმცხადებელთა კადრების შერჩევა აუცილებლად უნდა განხორციელდეს საქართველოში </w:t>
      </w:r>
      <w:r w:rsidRPr="00143099">
        <w:rPr>
          <w:rFonts w:ascii="Sylfaen" w:hAnsi="Sylfaen" w:cs="Sylfaen"/>
          <w:b/>
          <w:bCs/>
          <w:i/>
          <w:iCs/>
          <w:lang w:val="ka-GE"/>
        </w:rPr>
        <w:t>კერძო დამქირავებელი სააგენტოების მონაწილეობის გარეშე.</w:t>
      </w:r>
    </w:p>
    <w:p w14:paraId="5CF9A553" w14:textId="7FEAE78D" w:rsidR="003F1A27" w:rsidRPr="00143099" w:rsidRDefault="003F1A27" w:rsidP="003F1A27">
      <w:pPr>
        <w:spacing w:line="240" w:lineRule="auto"/>
        <w:jc w:val="both"/>
        <w:rPr>
          <w:rFonts w:ascii="Sylfaen" w:hAnsi="Sylfaen" w:cs="Sylfaen"/>
          <w:lang w:val="ka-GE"/>
        </w:rPr>
      </w:pPr>
      <w:r w:rsidRPr="00143099">
        <w:rPr>
          <w:rFonts w:ascii="Sylfaen" w:hAnsi="Sylfaen" w:cs="Sylfaen"/>
          <w:lang w:val="ka-GE"/>
        </w:rPr>
        <w:t xml:space="preserve">არც ერთ მითითებულ ქვეყანაში </w:t>
      </w:r>
      <w:r w:rsidRPr="00143099">
        <w:rPr>
          <w:rFonts w:ascii="Sylfaen" w:hAnsi="Sylfaen" w:cs="Sylfaen"/>
          <w:b/>
          <w:bCs/>
          <w:i/>
          <w:iCs/>
          <w:lang w:val="ka-GE"/>
        </w:rPr>
        <w:t>დაქირავებისა და დასაქმების მთელი პროცესის განმავლობაში განმცხადებლებისგან ან დამხმარე მუშაკიდან პირდაპირ ან ირიბად არ მოხდება დაქირავების არალეგალური გადასახადის აღება.</w:t>
      </w:r>
    </w:p>
    <w:sectPr w:rsidR="003F1A27" w:rsidRPr="00143099" w:rsidSect="00102220">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DD5133" w14:textId="77777777" w:rsidR="00F4144A" w:rsidRDefault="00F4144A" w:rsidP="001A78D9">
      <w:pPr>
        <w:spacing w:after="0" w:line="240" w:lineRule="auto"/>
      </w:pPr>
      <w:r>
        <w:separator/>
      </w:r>
    </w:p>
  </w:endnote>
  <w:endnote w:type="continuationSeparator" w:id="0">
    <w:p w14:paraId="606A1D6F" w14:textId="77777777" w:rsidR="00F4144A" w:rsidRDefault="00F4144A" w:rsidP="001A7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805B3B" w14:textId="77777777" w:rsidR="001B522A" w:rsidRDefault="001B52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4819722"/>
      <w:docPartObj>
        <w:docPartGallery w:val="Page Numbers (Bottom of Page)"/>
        <w:docPartUnique/>
      </w:docPartObj>
    </w:sdtPr>
    <w:sdtEndPr>
      <w:rPr>
        <w:noProof/>
      </w:rPr>
    </w:sdtEndPr>
    <w:sdtContent>
      <w:p w14:paraId="253D1467" w14:textId="640F1B22" w:rsidR="00015AD9" w:rsidRDefault="00015A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3D10E4" w14:textId="77777777" w:rsidR="00015AD9" w:rsidRDefault="00015A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88732" w14:textId="77777777" w:rsidR="00015AD9" w:rsidRDefault="00015AD9" w:rsidP="0011372E">
    <w:pPr>
      <w:pStyle w:val="Footer"/>
      <w:jc w:val="center"/>
      <w:rPr>
        <w:rFonts w:ascii="Sylfaen" w:hAnsi="Sylfaen" w:cs="Sylfaen"/>
        <w:sz w:val="20"/>
        <w:szCs w:val="20"/>
      </w:rPr>
    </w:pPr>
  </w:p>
  <w:p w14:paraId="5C4F1B75" w14:textId="0837742B" w:rsidR="00015AD9" w:rsidRPr="001B50D7" w:rsidRDefault="00015AD9" w:rsidP="001B50D7">
    <w:pPr>
      <w:pStyle w:val="Footer"/>
      <w:jc w:val="center"/>
      <w:rPr>
        <w:color w:val="0070C0"/>
      </w:rPr>
    </w:pPr>
    <w:proofErr w:type="spellStart"/>
    <w:r w:rsidRPr="001B50D7">
      <w:rPr>
        <w:rFonts w:ascii="Sylfaen" w:hAnsi="Sylfaen" w:cs="Sylfaen"/>
        <w:color w:val="0070C0"/>
        <w:sz w:val="20"/>
        <w:szCs w:val="20"/>
      </w:rPr>
      <w:t>წინამდებარე</w:t>
    </w:r>
    <w:proofErr w:type="spellEnd"/>
    <w:r w:rsidRPr="001B50D7">
      <w:rPr>
        <w:rFonts w:ascii="Sylfaen" w:hAnsi="Sylfaen" w:cs="Sylfaen"/>
        <w:color w:val="0070C0"/>
        <w:sz w:val="20"/>
        <w:szCs w:val="20"/>
      </w:rPr>
      <w:t xml:space="preserve"> </w:t>
    </w:r>
    <w:proofErr w:type="spellStart"/>
    <w:r w:rsidRPr="001B50D7">
      <w:rPr>
        <w:rFonts w:ascii="Sylfaen" w:hAnsi="Sylfaen" w:cs="Sylfaen"/>
        <w:color w:val="0070C0"/>
        <w:sz w:val="20"/>
        <w:szCs w:val="20"/>
      </w:rPr>
      <w:t>პუბლიკაცია</w:t>
    </w:r>
    <w:proofErr w:type="spellEnd"/>
    <w:r w:rsidRPr="001B50D7">
      <w:rPr>
        <w:color w:val="0070C0"/>
        <w:sz w:val="20"/>
        <w:szCs w:val="20"/>
      </w:rPr>
      <w:t xml:space="preserve"> </w:t>
    </w:r>
    <w:proofErr w:type="spellStart"/>
    <w:r w:rsidRPr="001B50D7">
      <w:rPr>
        <w:rFonts w:ascii="Sylfaen" w:hAnsi="Sylfaen" w:cs="Sylfaen"/>
        <w:color w:val="0070C0"/>
        <w:sz w:val="20"/>
        <w:szCs w:val="20"/>
      </w:rPr>
      <w:t>შექმნილია</w:t>
    </w:r>
    <w:proofErr w:type="spellEnd"/>
    <w:r w:rsidRPr="001B50D7">
      <w:rPr>
        <w:rFonts w:ascii="Sylfaen" w:hAnsi="Sylfaen" w:cs="Sylfaen"/>
        <w:color w:val="0070C0"/>
        <w:sz w:val="20"/>
        <w:szCs w:val="20"/>
      </w:rPr>
      <w:t xml:space="preserve"> </w:t>
    </w:r>
    <w:proofErr w:type="spellStart"/>
    <w:r w:rsidRPr="001B50D7">
      <w:rPr>
        <w:rFonts w:ascii="Sylfaen" w:hAnsi="Sylfaen" w:cs="Sylfaen"/>
        <w:color w:val="0070C0"/>
        <w:sz w:val="20"/>
        <w:szCs w:val="20"/>
      </w:rPr>
      <w:t>ევროკავშირის</w:t>
    </w:r>
    <w:proofErr w:type="spellEnd"/>
    <w:r w:rsidRPr="001B50D7">
      <w:rPr>
        <w:rFonts w:ascii="Sylfaen" w:hAnsi="Sylfaen" w:cs="Sylfaen"/>
        <w:color w:val="0070C0"/>
        <w:sz w:val="20"/>
        <w:szCs w:val="20"/>
      </w:rPr>
      <w:t xml:space="preserve"> </w:t>
    </w:r>
    <w:proofErr w:type="spellStart"/>
    <w:r w:rsidRPr="001B50D7">
      <w:rPr>
        <w:rFonts w:ascii="Sylfaen" w:hAnsi="Sylfaen" w:cs="Sylfaen"/>
        <w:color w:val="0070C0"/>
        <w:sz w:val="20"/>
        <w:szCs w:val="20"/>
      </w:rPr>
      <w:t>დახმარებით</w:t>
    </w:r>
    <w:proofErr w:type="spellEnd"/>
    <w:r w:rsidRPr="001B50D7">
      <w:rPr>
        <w:color w:val="0070C0"/>
        <w:sz w:val="20"/>
        <w:szCs w:val="20"/>
      </w:rPr>
      <w:t xml:space="preserve">. </w:t>
    </w:r>
    <w:proofErr w:type="spellStart"/>
    <w:r w:rsidRPr="001B50D7">
      <w:rPr>
        <w:rFonts w:ascii="Sylfaen" w:hAnsi="Sylfaen" w:cs="Sylfaen"/>
        <w:color w:val="0070C0"/>
        <w:sz w:val="20"/>
        <w:szCs w:val="20"/>
      </w:rPr>
      <w:t>მის</w:t>
    </w:r>
    <w:proofErr w:type="spellEnd"/>
    <w:r w:rsidRPr="001B50D7">
      <w:rPr>
        <w:rFonts w:ascii="Sylfaen" w:hAnsi="Sylfaen" w:cs="Sylfaen"/>
        <w:color w:val="0070C0"/>
        <w:sz w:val="20"/>
        <w:szCs w:val="20"/>
      </w:rPr>
      <w:t xml:space="preserve"> </w:t>
    </w:r>
    <w:proofErr w:type="spellStart"/>
    <w:r w:rsidRPr="001B50D7">
      <w:rPr>
        <w:rFonts w:ascii="Sylfaen" w:hAnsi="Sylfaen" w:cs="Sylfaen"/>
        <w:color w:val="0070C0"/>
        <w:sz w:val="20"/>
        <w:szCs w:val="20"/>
      </w:rPr>
      <w:t>შინაარსზე</w:t>
    </w:r>
    <w:proofErr w:type="spellEnd"/>
    <w:r w:rsidRPr="001B50D7">
      <w:rPr>
        <w:rFonts w:ascii="Sylfaen" w:hAnsi="Sylfaen" w:cs="Sylfaen"/>
        <w:color w:val="0070C0"/>
        <w:sz w:val="20"/>
        <w:szCs w:val="20"/>
      </w:rPr>
      <w:t xml:space="preserve"> </w:t>
    </w:r>
    <w:proofErr w:type="spellStart"/>
    <w:r w:rsidRPr="001B50D7">
      <w:rPr>
        <w:rFonts w:ascii="Sylfaen" w:hAnsi="Sylfaen" w:cs="Sylfaen"/>
        <w:color w:val="0070C0"/>
        <w:sz w:val="20"/>
        <w:szCs w:val="20"/>
      </w:rPr>
      <w:t>პასუხისმგებელია</w:t>
    </w:r>
    <w:proofErr w:type="spellEnd"/>
    <w:r w:rsidRPr="001B50D7">
      <w:rPr>
        <w:rFonts w:ascii="Sylfaen" w:hAnsi="Sylfaen" w:cs="Sylfaen"/>
        <w:color w:val="0070C0"/>
        <w:sz w:val="20"/>
        <w:szCs w:val="20"/>
      </w:rPr>
      <w:t xml:space="preserve"> </w:t>
    </w:r>
    <w:proofErr w:type="spellStart"/>
    <w:r w:rsidRPr="001B50D7">
      <w:rPr>
        <w:rFonts w:ascii="Sylfaen" w:hAnsi="Sylfaen" w:cs="Sylfaen"/>
        <w:color w:val="0070C0"/>
        <w:sz w:val="20"/>
        <w:szCs w:val="20"/>
      </w:rPr>
      <w:t>მხოლოდ</w:t>
    </w:r>
    <w:proofErr w:type="spellEnd"/>
    <w:r w:rsidRPr="001B50D7">
      <w:rPr>
        <w:rFonts w:ascii="Sylfaen" w:hAnsi="Sylfaen" w:cs="Sylfaen"/>
        <w:color w:val="0070C0"/>
        <w:sz w:val="20"/>
        <w:szCs w:val="20"/>
      </w:rPr>
      <w:t xml:space="preserve"> </w:t>
    </w:r>
    <w:r w:rsidRPr="001B50D7">
      <w:rPr>
        <w:color w:val="0070C0"/>
        <w:sz w:val="20"/>
        <w:szCs w:val="20"/>
      </w:rPr>
      <w:t>IOM</w:t>
    </w:r>
    <w:r w:rsidRPr="001B50D7">
      <w:rPr>
        <w:i/>
        <w:iCs/>
        <w:color w:val="0070C0"/>
        <w:sz w:val="20"/>
        <w:szCs w:val="20"/>
      </w:rPr>
      <w:t xml:space="preserve"> </w:t>
    </w:r>
    <w:proofErr w:type="spellStart"/>
    <w:r w:rsidRPr="001B50D7">
      <w:rPr>
        <w:rFonts w:ascii="Sylfaen" w:hAnsi="Sylfaen" w:cs="Sylfaen"/>
        <w:color w:val="0070C0"/>
        <w:sz w:val="20"/>
        <w:szCs w:val="20"/>
      </w:rPr>
      <w:t>და</w:t>
    </w:r>
    <w:proofErr w:type="spellEnd"/>
    <w:r w:rsidRPr="001B50D7">
      <w:rPr>
        <w:rFonts w:ascii="Sylfaen" w:hAnsi="Sylfaen" w:cs="Sylfaen"/>
        <w:color w:val="0070C0"/>
        <w:sz w:val="20"/>
        <w:szCs w:val="20"/>
      </w:rPr>
      <w:t xml:space="preserve"> </w:t>
    </w:r>
    <w:proofErr w:type="spellStart"/>
    <w:r w:rsidRPr="001B50D7">
      <w:rPr>
        <w:rFonts w:ascii="Sylfaen" w:hAnsi="Sylfaen" w:cs="Sylfaen"/>
        <w:color w:val="0070C0"/>
        <w:sz w:val="20"/>
        <w:szCs w:val="20"/>
      </w:rPr>
      <w:t>პუბლიკაციის</w:t>
    </w:r>
    <w:proofErr w:type="spellEnd"/>
    <w:r w:rsidRPr="001B50D7">
      <w:rPr>
        <w:rFonts w:ascii="Sylfaen" w:hAnsi="Sylfaen" w:cs="Sylfaen"/>
        <w:color w:val="0070C0"/>
        <w:sz w:val="20"/>
        <w:szCs w:val="20"/>
      </w:rPr>
      <w:t xml:space="preserve"> </w:t>
    </w:r>
    <w:proofErr w:type="spellStart"/>
    <w:r w:rsidRPr="001B50D7">
      <w:rPr>
        <w:rFonts w:ascii="Sylfaen" w:hAnsi="Sylfaen" w:cs="Sylfaen"/>
        <w:color w:val="0070C0"/>
        <w:sz w:val="20"/>
        <w:szCs w:val="20"/>
      </w:rPr>
      <w:t>შინაარსის</w:t>
    </w:r>
    <w:proofErr w:type="spellEnd"/>
    <w:r w:rsidRPr="001B50D7">
      <w:rPr>
        <w:rFonts w:ascii="Sylfaen" w:hAnsi="Sylfaen" w:cs="Sylfaen"/>
        <w:color w:val="0070C0"/>
        <w:sz w:val="20"/>
        <w:szCs w:val="20"/>
      </w:rPr>
      <w:t xml:space="preserve"> </w:t>
    </w:r>
    <w:proofErr w:type="spellStart"/>
    <w:r w:rsidRPr="001B50D7">
      <w:rPr>
        <w:rFonts w:ascii="Sylfaen" w:hAnsi="Sylfaen" w:cs="Sylfaen"/>
        <w:color w:val="0070C0"/>
        <w:sz w:val="20"/>
        <w:szCs w:val="20"/>
      </w:rPr>
      <w:t>ევროკავშირის</w:t>
    </w:r>
    <w:proofErr w:type="spellEnd"/>
    <w:r w:rsidRPr="001B50D7">
      <w:rPr>
        <w:rFonts w:ascii="Sylfaen" w:hAnsi="Sylfaen" w:cs="Sylfaen"/>
        <w:color w:val="0070C0"/>
        <w:sz w:val="20"/>
        <w:szCs w:val="20"/>
      </w:rPr>
      <w:t xml:space="preserve"> </w:t>
    </w:r>
    <w:proofErr w:type="spellStart"/>
    <w:r w:rsidRPr="001B50D7">
      <w:rPr>
        <w:rFonts w:ascii="Sylfaen" w:hAnsi="Sylfaen" w:cs="Sylfaen"/>
        <w:color w:val="0070C0"/>
        <w:sz w:val="20"/>
        <w:szCs w:val="20"/>
      </w:rPr>
      <w:t>პოზიციად</w:t>
    </w:r>
    <w:proofErr w:type="spellEnd"/>
    <w:r w:rsidRPr="001B50D7">
      <w:rPr>
        <w:rFonts w:ascii="Sylfaen" w:hAnsi="Sylfaen" w:cs="Sylfaen"/>
        <w:color w:val="0070C0"/>
        <w:sz w:val="20"/>
        <w:szCs w:val="20"/>
      </w:rPr>
      <w:t xml:space="preserve"> </w:t>
    </w:r>
    <w:proofErr w:type="spellStart"/>
    <w:r w:rsidRPr="001B50D7">
      <w:rPr>
        <w:rFonts w:ascii="Sylfaen" w:hAnsi="Sylfaen" w:cs="Sylfaen"/>
        <w:color w:val="0070C0"/>
        <w:sz w:val="20"/>
        <w:szCs w:val="20"/>
      </w:rPr>
      <w:t>აღქმა</w:t>
    </w:r>
    <w:proofErr w:type="spellEnd"/>
    <w:r w:rsidRPr="001B50D7">
      <w:rPr>
        <w:color w:val="0070C0"/>
        <w:sz w:val="20"/>
        <w:szCs w:val="20"/>
      </w:rPr>
      <w:t xml:space="preserve"> </w:t>
    </w:r>
    <w:proofErr w:type="spellStart"/>
    <w:r w:rsidRPr="001B50D7">
      <w:rPr>
        <w:rFonts w:ascii="Sylfaen" w:hAnsi="Sylfaen" w:cs="Sylfaen"/>
        <w:color w:val="0070C0"/>
        <w:sz w:val="20"/>
        <w:szCs w:val="20"/>
      </w:rPr>
      <w:t>დაუშვებელია</w:t>
    </w:r>
    <w:proofErr w:type="spellEnd"/>
    <w:r w:rsidRPr="001B50D7">
      <w:rPr>
        <w:rFonts w:ascii="Calibri" w:hAnsi="Calibri" w:cs="Calibri"/>
        <w:color w:val="0070C0"/>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03C015" w14:textId="77777777" w:rsidR="00F4144A" w:rsidRDefault="00F4144A" w:rsidP="001A78D9">
      <w:pPr>
        <w:spacing w:after="0" w:line="240" w:lineRule="auto"/>
      </w:pPr>
      <w:r>
        <w:separator/>
      </w:r>
    </w:p>
  </w:footnote>
  <w:footnote w:type="continuationSeparator" w:id="0">
    <w:p w14:paraId="5146C99D" w14:textId="77777777" w:rsidR="00F4144A" w:rsidRDefault="00F4144A" w:rsidP="001A78D9">
      <w:pPr>
        <w:spacing w:after="0" w:line="240" w:lineRule="auto"/>
      </w:pPr>
      <w:r>
        <w:continuationSeparator/>
      </w:r>
    </w:p>
  </w:footnote>
  <w:footnote w:id="1">
    <w:p w14:paraId="561CFC13" w14:textId="77777777" w:rsidR="00015AD9" w:rsidRDefault="00015AD9" w:rsidP="00A2479F">
      <w:pPr>
        <w:pStyle w:val="FootnoteText"/>
        <w:rPr>
          <w:rFonts w:ascii="Sylfaen" w:hAnsi="Sylfaen"/>
          <w:lang w:val="ka-GE"/>
        </w:rPr>
      </w:pPr>
      <w:r>
        <w:rPr>
          <w:rStyle w:val="FootnoteReference"/>
        </w:rPr>
        <w:footnoteRef/>
      </w:r>
      <w:r>
        <w:t xml:space="preserve"> </w:t>
      </w:r>
      <w:r>
        <w:rPr>
          <w:rFonts w:ascii="Sylfaen" w:hAnsi="Sylfaen"/>
          <w:lang w:val="ka-GE"/>
        </w:rPr>
        <w:t xml:space="preserve">2020 წლის 8 ოქტომბრის მდგომარეობით, </w:t>
      </w:r>
      <w:r w:rsidRPr="005E30F5">
        <w:t>1 USD</w:t>
      </w:r>
      <w:r>
        <w:rPr>
          <w:rFonts w:ascii="Sylfaen" w:hAnsi="Sylfaen"/>
          <w:lang w:val="ka-GE"/>
        </w:rPr>
        <w:t xml:space="preserve"> =</w:t>
      </w:r>
      <w:r w:rsidRPr="005E30F5">
        <w:t>3.47 ILS</w:t>
      </w:r>
      <w:r>
        <w:rPr>
          <w:rFonts w:ascii="Sylfaen" w:hAnsi="Sylfaen"/>
          <w:lang w:val="ka-GE"/>
        </w:rPr>
        <w:t xml:space="preserve">; 1 </w:t>
      </w:r>
      <w:r w:rsidRPr="00B90E48">
        <w:rPr>
          <w:rFonts w:ascii="Sylfaen" w:hAnsi="Sylfaen"/>
          <w:lang w:val="ka-GE"/>
        </w:rPr>
        <w:t>ILS</w:t>
      </w:r>
      <w:r>
        <w:rPr>
          <w:rFonts w:ascii="Sylfaen" w:hAnsi="Sylfaen"/>
          <w:lang w:val="ka-GE"/>
        </w:rPr>
        <w:t xml:space="preserve"> =0.29 </w:t>
      </w:r>
      <w:r w:rsidRPr="00B90E48">
        <w:rPr>
          <w:rFonts w:ascii="Sylfaen" w:hAnsi="Sylfaen"/>
          <w:lang w:val="ka-GE"/>
        </w:rPr>
        <w:t>USD</w:t>
      </w:r>
      <w:r>
        <w:rPr>
          <w:rFonts w:ascii="Sylfaen" w:hAnsi="Sylfaen"/>
          <w:lang w:val="ka-GE"/>
        </w:rPr>
        <w:t xml:space="preserve">; </w:t>
      </w:r>
      <w:hyperlink r:id="rId1" w:history="1">
        <w:r w:rsidRPr="00257FDC">
          <w:rPr>
            <w:rStyle w:val="Hyperlink"/>
            <w:rFonts w:ascii="Sylfaen" w:hAnsi="Sylfaen"/>
            <w:lang w:val="ka-GE"/>
          </w:rPr>
          <w:t>https://www.xe.com/currencyconverter/convert/?Amount=1&amp;From=USD&amp;To=ILS</w:t>
        </w:r>
      </w:hyperlink>
      <w:r>
        <w:rPr>
          <w:rFonts w:ascii="Sylfaen" w:hAnsi="Sylfaen"/>
          <w:lang w:val="ka-GE"/>
        </w:rPr>
        <w:t xml:space="preserve">;    </w:t>
      </w:r>
    </w:p>
    <w:p w14:paraId="30FF4111" w14:textId="77777777" w:rsidR="00015AD9" w:rsidRPr="00487372" w:rsidRDefault="00015AD9" w:rsidP="00A2479F">
      <w:pPr>
        <w:pStyle w:val="FootnoteText"/>
        <w:rPr>
          <w:rFonts w:ascii="Sylfaen" w:hAnsi="Sylfaen"/>
          <w:lang w:val="ka-GE"/>
        </w:rPr>
      </w:pPr>
      <w:r w:rsidRPr="00B90E48">
        <w:rPr>
          <w:rFonts w:ascii="Sylfaen" w:hAnsi="Sylfaen"/>
          <w:lang w:val="ka-GE"/>
        </w:rPr>
        <w:t xml:space="preserve">1 ILS </w:t>
      </w:r>
      <w:r>
        <w:rPr>
          <w:rFonts w:ascii="Sylfaen" w:hAnsi="Sylfaen"/>
          <w:lang w:val="ka-GE"/>
        </w:rPr>
        <w:t>= 0.</w:t>
      </w:r>
      <w:r w:rsidRPr="00487372">
        <w:rPr>
          <w:rFonts w:ascii="Sylfaen" w:hAnsi="Sylfaen"/>
          <w:lang w:val="ka-GE"/>
        </w:rPr>
        <w:t>95</w:t>
      </w:r>
      <w:r>
        <w:rPr>
          <w:rFonts w:ascii="Sylfaen" w:hAnsi="Sylfaen"/>
          <w:lang w:val="ka-GE"/>
        </w:rPr>
        <w:t xml:space="preserve"> ლარი. </w:t>
      </w:r>
      <w:hyperlink r:id="rId2" w:history="1">
        <w:r w:rsidRPr="00257FDC">
          <w:rPr>
            <w:rStyle w:val="Hyperlink"/>
            <w:rFonts w:ascii="Sylfaen" w:hAnsi="Sylfaen"/>
            <w:lang w:val="ka-GE"/>
          </w:rPr>
          <w:t>http://www.treasury.ge/Rates</w:t>
        </w:r>
      </w:hyperlink>
      <w:r>
        <w:rPr>
          <w:rFonts w:ascii="Sylfaen" w:hAnsi="Sylfaen"/>
          <w:lang w:val="ka-GE"/>
        </w:rPr>
        <w:t xml:space="preserve"> </w:t>
      </w:r>
      <w:r w:rsidRPr="00487372">
        <w:rPr>
          <w:rFonts w:ascii="Sylfaen" w:hAnsi="Sylfaen"/>
          <w:lang w:val="ka-GE"/>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71A444" w14:textId="77777777" w:rsidR="001B522A" w:rsidRDefault="001B52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AF55AF" w14:textId="77777777" w:rsidR="001B522A" w:rsidRDefault="001B52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69265C" w14:textId="457C05BE" w:rsidR="00015AD9" w:rsidRDefault="00015AD9">
    <w:pPr>
      <w:pStyle w:val="Header"/>
    </w:pPr>
    <w:r w:rsidRPr="00641E0B">
      <w:rPr>
        <w:rFonts w:ascii="Sylfaen" w:hAnsi="Sylfaen"/>
        <w:noProof/>
      </w:rPr>
      <w:drawing>
        <wp:inline distT="0" distB="0" distL="0" distR="0" wp14:anchorId="2CB8B415" wp14:editId="44E14473">
          <wp:extent cx="2099733" cy="518476"/>
          <wp:effectExtent l="0" t="0" r="0" b="0"/>
          <wp:docPr id="17" name="Picture 2" descr="C:\Users\MestvirishviliN\Downloads\EU4Georgia Horizontal Geo 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C:\Users\MestvirishviliN\Downloads\EU4Georgia Horizontal Geo Eng.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46762" cy="554781"/>
                  </a:xfrm>
                  <a:prstGeom prst="rect">
                    <a:avLst/>
                  </a:prstGeom>
                  <a:noFill/>
                </pic:spPr>
              </pic:pic>
            </a:graphicData>
          </a:graphic>
        </wp:inline>
      </w:drawing>
    </w:r>
    <w:r>
      <w:rPr>
        <w:noProof/>
      </w:rPr>
      <w:t xml:space="preserve">            </w:t>
    </w:r>
    <w:r>
      <w:rPr>
        <w:noProof/>
      </w:rPr>
      <w:drawing>
        <wp:inline distT="0" distB="0" distL="0" distR="0" wp14:anchorId="2233F298" wp14:editId="3DEE7973">
          <wp:extent cx="2133600" cy="378343"/>
          <wp:effectExtent l="0" t="0" r="0" b="317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66718" cy="455146"/>
                  </a:xfrm>
                  <a:prstGeom prst="rect">
                    <a:avLst/>
                  </a:prstGeom>
                  <a:noFill/>
                  <a:ln>
                    <a:noFill/>
                  </a:ln>
                </pic:spPr>
              </pic:pic>
            </a:graphicData>
          </a:graphic>
        </wp:inline>
      </w:drawing>
    </w:r>
    <w:r>
      <w:tab/>
    </w:r>
    <w:r w:rsidRPr="006001F8">
      <w:rPr>
        <w:rFonts w:ascii="Sylfaen" w:hAnsi="Sylfaen"/>
        <w:noProof/>
      </w:rPr>
      <w:drawing>
        <wp:inline distT="0" distB="0" distL="0" distR="0" wp14:anchorId="3A01E113" wp14:editId="752475E2">
          <wp:extent cx="894080" cy="452198"/>
          <wp:effectExtent l="0" t="0" r="1270" b="5080"/>
          <wp:docPr id="19" name="Picture 5">
            <a:extLst xmlns:a="http://schemas.openxmlformats.org/drawingml/2006/main">
              <a:ext uri="{FF2B5EF4-FFF2-40B4-BE49-F238E27FC236}">
                <a16:creationId xmlns:a16="http://schemas.microsoft.com/office/drawing/2014/main" id="{C8A5F540-7668-4FD9-87D5-360A6090B7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C8A5F540-7668-4FD9-87D5-360A6090B7E7}"/>
                      </a:ext>
                    </a:extLst>
                  </pic:cNvPr>
                  <pic:cNvPicPr>
                    <a:picLocks noChangeAspect="1"/>
                  </pic:cNvPicPr>
                </pic:nvPicPr>
                <pic:blipFill>
                  <a:blip r:embed="rId3"/>
                  <a:stretch>
                    <a:fillRect/>
                  </a:stretch>
                </pic:blipFill>
                <pic:spPr>
                  <a:xfrm>
                    <a:off x="0" y="0"/>
                    <a:ext cx="939842" cy="475343"/>
                  </a:xfrm>
                  <a:prstGeom prst="rect">
                    <a:avLst/>
                  </a:prstGeom>
                </pic:spPr>
              </pic:pic>
            </a:graphicData>
          </a:graphic>
        </wp:inline>
      </w:drawing>
    </w:r>
  </w:p>
  <w:p w14:paraId="2A7F2389" w14:textId="77777777" w:rsidR="00015AD9" w:rsidRDefault="00015A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6E6D55"/>
    <w:multiLevelType w:val="hybridMultilevel"/>
    <w:tmpl w:val="5DB69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E4BD7"/>
    <w:multiLevelType w:val="hybridMultilevel"/>
    <w:tmpl w:val="7C7E90C6"/>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04CC7"/>
    <w:multiLevelType w:val="hybridMultilevel"/>
    <w:tmpl w:val="A8E612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060C19"/>
    <w:multiLevelType w:val="multilevel"/>
    <w:tmpl w:val="0A28EA80"/>
    <w:lvl w:ilvl="0">
      <w:start w:val="1"/>
      <w:numFmt w:val="decimal"/>
      <w:lvlText w:val="%1."/>
      <w:lvlJc w:val="left"/>
      <w:pPr>
        <w:ind w:left="720" w:hanging="360"/>
      </w:pPr>
      <w:rPr>
        <w:rFonts w:cs="Sylfaen"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00116C2"/>
    <w:multiLevelType w:val="hybridMultilevel"/>
    <w:tmpl w:val="9EB65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AD7155"/>
    <w:multiLevelType w:val="hybridMultilevel"/>
    <w:tmpl w:val="2386162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0A7237"/>
    <w:multiLevelType w:val="hybridMultilevel"/>
    <w:tmpl w:val="D87EDF08"/>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436BD7"/>
    <w:multiLevelType w:val="hybridMultilevel"/>
    <w:tmpl w:val="ED44EF0E"/>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744B69"/>
    <w:multiLevelType w:val="hybridMultilevel"/>
    <w:tmpl w:val="A0741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C61BAB"/>
    <w:multiLevelType w:val="hybridMultilevel"/>
    <w:tmpl w:val="43C0952C"/>
    <w:lvl w:ilvl="0" w:tplc="EA7AD962">
      <w:start w:val="1"/>
      <w:numFmt w:val="decimal"/>
      <w:lvlText w:val="%1."/>
      <w:lvlJc w:val="left"/>
      <w:pPr>
        <w:ind w:left="720" w:hanging="360"/>
      </w:pPr>
      <w:rPr>
        <w:rFonts w:cs="Sylfae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370712"/>
    <w:multiLevelType w:val="hybridMultilevel"/>
    <w:tmpl w:val="E5FCB67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395DA3"/>
    <w:multiLevelType w:val="hybridMultilevel"/>
    <w:tmpl w:val="8668C082"/>
    <w:lvl w:ilvl="0" w:tplc="0409000B">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BA4ACA"/>
    <w:multiLevelType w:val="hybridMultilevel"/>
    <w:tmpl w:val="BF828AE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2A3C9F"/>
    <w:multiLevelType w:val="hybridMultilevel"/>
    <w:tmpl w:val="C9461A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3994FBC"/>
    <w:multiLevelType w:val="hybridMultilevel"/>
    <w:tmpl w:val="691CB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8D2898"/>
    <w:multiLevelType w:val="hybridMultilevel"/>
    <w:tmpl w:val="4E465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950C3E"/>
    <w:multiLevelType w:val="hybridMultilevel"/>
    <w:tmpl w:val="A5AC289E"/>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400790"/>
    <w:multiLevelType w:val="hybridMultilevel"/>
    <w:tmpl w:val="B1488B02"/>
    <w:lvl w:ilvl="0" w:tplc="A8B6F01A">
      <w:start w:val="7"/>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D4F4CE8"/>
    <w:multiLevelType w:val="hybridMultilevel"/>
    <w:tmpl w:val="0182137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D46E51"/>
    <w:multiLevelType w:val="hybridMultilevel"/>
    <w:tmpl w:val="E77AE9A4"/>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0E4B5A"/>
    <w:multiLevelType w:val="hybridMultilevel"/>
    <w:tmpl w:val="18387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5B2A08"/>
    <w:multiLevelType w:val="hybridMultilevel"/>
    <w:tmpl w:val="710C645E"/>
    <w:lvl w:ilvl="0" w:tplc="0409000D">
      <w:start w:val="1"/>
      <w:numFmt w:val="bullet"/>
      <w:lvlText w:val=""/>
      <w:lvlJc w:val="left"/>
      <w:pPr>
        <w:ind w:left="1140" w:hanging="360"/>
      </w:pPr>
      <w:rPr>
        <w:rFonts w:ascii="Wingdings" w:hAnsi="Wingdings" w:cs="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2" w15:restartNumberingAfterBreak="0">
    <w:nsid w:val="445F397A"/>
    <w:multiLevelType w:val="hybridMultilevel"/>
    <w:tmpl w:val="8D489D88"/>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826FD6"/>
    <w:multiLevelType w:val="multilevel"/>
    <w:tmpl w:val="560EE6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866427C"/>
    <w:multiLevelType w:val="multilevel"/>
    <w:tmpl w:val="FF980BBA"/>
    <w:lvl w:ilvl="0">
      <w:start w:val="1"/>
      <w:numFmt w:val="decimal"/>
      <w:lvlText w:val="%1."/>
      <w:lvlJc w:val="left"/>
      <w:pPr>
        <w:ind w:left="720" w:hanging="360"/>
      </w:pPr>
      <w:rPr>
        <w:rFonts w:hint="default"/>
      </w:rPr>
    </w:lvl>
    <w:lvl w:ilvl="1">
      <w:start w:val="2"/>
      <w:numFmt w:val="decimal"/>
      <w:lvlText w:val="%1.%2."/>
      <w:lvlJc w:val="left"/>
      <w:pPr>
        <w:ind w:left="720" w:hanging="360"/>
      </w:pPr>
    </w:lvl>
    <w:lvl w:ilvl="2">
      <w:start w:val="1"/>
      <w:numFmt w:val="decimal"/>
      <w:isLgl/>
      <w:lvlText w:val="%1.%2.%3."/>
      <w:lvlJc w:val="left"/>
      <w:pPr>
        <w:ind w:left="1080" w:hanging="720"/>
      </w:pPr>
      <w:rPr>
        <w:rFonts w:cs="Sylfaen" w:hint="default"/>
      </w:rPr>
    </w:lvl>
    <w:lvl w:ilvl="3">
      <w:start w:val="1"/>
      <w:numFmt w:val="decimal"/>
      <w:isLgl/>
      <w:lvlText w:val="%1.%2.%3.%4."/>
      <w:lvlJc w:val="left"/>
      <w:pPr>
        <w:ind w:left="1080" w:hanging="720"/>
      </w:pPr>
      <w:rPr>
        <w:rFonts w:cs="Sylfaen" w:hint="default"/>
      </w:rPr>
    </w:lvl>
    <w:lvl w:ilvl="4">
      <w:start w:val="1"/>
      <w:numFmt w:val="decimal"/>
      <w:isLgl/>
      <w:lvlText w:val="%1.%2.%3.%4.%5."/>
      <w:lvlJc w:val="left"/>
      <w:pPr>
        <w:ind w:left="1440" w:hanging="1080"/>
      </w:pPr>
      <w:rPr>
        <w:rFonts w:cs="Sylfaen" w:hint="default"/>
      </w:rPr>
    </w:lvl>
    <w:lvl w:ilvl="5">
      <w:start w:val="1"/>
      <w:numFmt w:val="decimal"/>
      <w:isLgl/>
      <w:lvlText w:val="%1.%2.%3.%4.%5.%6."/>
      <w:lvlJc w:val="left"/>
      <w:pPr>
        <w:ind w:left="1440" w:hanging="1080"/>
      </w:pPr>
      <w:rPr>
        <w:rFonts w:cs="Sylfaen" w:hint="default"/>
      </w:rPr>
    </w:lvl>
    <w:lvl w:ilvl="6">
      <w:start w:val="1"/>
      <w:numFmt w:val="decimal"/>
      <w:isLgl/>
      <w:lvlText w:val="%1.%2.%3.%4.%5.%6.%7."/>
      <w:lvlJc w:val="left"/>
      <w:pPr>
        <w:ind w:left="1800" w:hanging="1440"/>
      </w:pPr>
      <w:rPr>
        <w:rFonts w:cs="Sylfaen" w:hint="default"/>
      </w:rPr>
    </w:lvl>
    <w:lvl w:ilvl="7">
      <w:start w:val="1"/>
      <w:numFmt w:val="decimal"/>
      <w:isLgl/>
      <w:lvlText w:val="%1.%2.%3.%4.%5.%6.%7.%8."/>
      <w:lvlJc w:val="left"/>
      <w:pPr>
        <w:ind w:left="1800" w:hanging="1440"/>
      </w:pPr>
      <w:rPr>
        <w:rFonts w:cs="Sylfaen" w:hint="default"/>
      </w:rPr>
    </w:lvl>
    <w:lvl w:ilvl="8">
      <w:start w:val="1"/>
      <w:numFmt w:val="decimal"/>
      <w:isLgl/>
      <w:lvlText w:val="%1.%2.%3.%4.%5.%6.%7.%8.%9."/>
      <w:lvlJc w:val="left"/>
      <w:pPr>
        <w:ind w:left="2160" w:hanging="1800"/>
      </w:pPr>
      <w:rPr>
        <w:rFonts w:cs="Sylfaen" w:hint="default"/>
      </w:rPr>
    </w:lvl>
  </w:abstractNum>
  <w:abstractNum w:abstractNumId="25" w15:restartNumberingAfterBreak="0">
    <w:nsid w:val="5320321F"/>
    <w:multiLevelType w:val="hybridMultilevel"/>
    <w:tmpl w:val="F8D833B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E463C0"/>
    <w:multiLevelType w:val="hybridMultilevel"/>
    <w:tmpl w:val="2354C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2A535C"/>
    <w:multiLevelType w:val="hybridMultilevel"/>
    <w:tmpl w:val="78F4921A"/>
    <w:lvl w:ilvl="0" w:tplc="04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B919D8"/>
    <w:multiLevelType w:val="hybridMultilevel"/>
    <w:tmpl w:val="4DFC1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9C03B9"/>
    <w:multiLevelType w:val="hybridMultilevel"/>
    <w:tmpl w:val="158AA0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4A2128"/>
    <w:multiLevelType w:val="multilevel"/>
    <w:tmpl w:val="4896231C"/>
    <w:lvl w:ilvl="0">
      <w:start w:val="3"/>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D2E04F3"/>
    <w:multiLevelType w:val="hybridMultilevel"/>
    <w:tmpl w:val="31005588"/>
    <w:lvl w:ilvl="0" w:tplc="0409000D">
      <w:start w:val="1"/>
      <w:numFmt w:val="bullet"/>
      <w:lvlText w:val=""/>
      <w:lvlJc w:val="left"/>
      <w:pPr>
        <w:ind w:left="720" w:hanging="360"/>
      </w:pPr>
      <w:rPr>
        <w:rFonts w:ascii="Wingdings" w:hAnsi="Wingdings" w:cs="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B3426C"/>
    <w:multiLevelType w:val="hybridMultilevel"/>
    <w:tmpl w:val="28408F14"/>
    <w:lvl w:ilvl="0" w:tplc="0409000B">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F62EEA"/>
    <w:multiLevelType w:val="hybridMultilevel"/>
    <w:tmpl w:val="FF3651C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31575B"/>
    <w:multiLevelType w:val="hybridMultilevel"/>
    <w:tmpl w:val="24621972"/>
    <w:lvl w:ilvl="0" w:tplc="0409000B">
      <w:start w:val="1"/>
      <w:numFmt w:val="bullet"/>
      <w:lvlText w:val=""/>
      <w:lvlJc w:val="left"/>
      <w:pPr>
        <w:ind w:left="777" w:hanging="360"/>
      </w:pPr>
      <w:rPr>
        <w:rFonts w:ascii="Wingdings" w:hAnsi="Wingdings" w:cs="Wingding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35" w15:restartNumberingAfterBreak="0">
    <w:nsid w:val="6A145D5D"/>
    <w:multiLevelType w:val="hybridMultilevel"/>
    <w:tmpl w:val="7730FD2A"/>
    <w:lvl w:ilvl="0" w:tplc="0160250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CD74BA3"/>
    <w:multiLevelType w:val="hybridMultilevel"/>
    <w:tmpl w:val="FF9482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F563A8"/>
    <w:multiLevelType w:val="hybridMultilevel"/>
    <w:tmpl w:val="ECAC44AE"/>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9A6289"/>
    <w:multiLevelType w:val="hybridMultilevel"/>
    <w:tmpl w:val="B98A5338"/>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C9441F"/>
    <w:multiLevelType w:val="hybridMultilevel"/>
    <w:tmpl w:val="C324D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1F2FB0"/>
    <w:multiLevelType w:val="hybridMultilevel"/>
    <w:tmpl w:val="486A9E10"/>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EE2A23"/>
    <w:multiLevelType w:val="hybridMultilevel"/>
    <w:tmpl w:val="6C9292E2"/>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A9599B"/>
    <w:multiLevelType w:val="hybridMultilevel"/>
    <w:tmpl w:val="A2F63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D726E8"/>
    <w:multiLevelType w:val="hybridMultilevel"/>
    <w:tmpl w:val="8C006EB2"/>
    <w:lvl w:ilvl="0" w:tplc="0409000D">
      <w:start w:val="1"/>
      <w:numFmt w:val="bullet"/>
      <w:lvlText w:val=""/>
      <w:lvlJc w:val="left"/>
      <w:pPr>
        <w:ind w:left="780" w:hanging="360"/>
      </w:pPr>
      <w:rPr>
        <w:rFonts w:ascii="Wingdings" w:hAnsi="Wingdings" w:cs="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38"/>
  </w:num>
  <w:num w:numId="2">
    <w:abstractNumId w:val="11"/>
  </w:num>
  <w:num w:numId="3">
    <w:abstractNumId w:val="42"/>
  </w:num>
  <w:num w:numId="4">
    <w:abstractNumId w:val="16"/>
  </w:num>
  <w:num w:numId="5">
    <w:abstractNumId w:val="41"/>
  </w:num>
  <w:num w:numId="6">
    <w:abstractNumId w:val="37"/>
  </w:num>
  <w:num w:numId="7">
    <w:abstractNumId w:val="15"/>
  </w:num>
  <w:num w:numId="8">
    <w:abstractNumId w:val="30"/>
  </w:num>
  <w:num w:numId="9">
    <w:abstractNumId w:val="43"/>
  </w:num>
  <w:num w:numId="10">
    <w:abstractNumId w:val="24"/>
  </w:num>
  <w:num w:numId="11">
    <w:abstractNumId w:val="17"/>
  </w:num>
  <w:num w:numId="12">
    <w:abstractNumId w:val="6"/>
  </w:num>
  <w:num w:numId="13">
    <w:abstractNumId w:val="19"/>
  </w:num>
  <w:num w:numId="14">
    <w:abstractNumId w:val="2"/>
  </w:num>
  <w:num w:numId="15">
    <w:abstractNumId w:val="35"/>
  </w:num>
  <w:num w:numId="16">
    <w:abstractNumId w:val="26"/>
  </w:num>
  <w:num w:numId="17">
    <w:abstractNumId w:val="14"/>
  </w:num>
  <w:num w:numId="18">
    <w:abstractNumId w:val="32"/>
  </w:num>
  <w:num w:numId="19">
    <w:abstractNumId w:val="18"/>
  </w:num>
  <w:num w:numId="20">
    <w:abstractNumId w:val="1"/>
  </w:num>
  <w:num w:numId="21">
    <w:abstractNumId w:val="33"/>
  </w:num>
  <w:num w:numId="22">
    <w:abstractNumId w:val="25"/>
  </w:num>
  <w:num w:numId="23">
    <w:abstractNumId w:val="21"/>
  </w:num>
  <w:num w:numId="24">
    <w:abstractNumId w:val="40"/>
  </w:num>
  <w:num w:numId="25">
    <w:abstractNumId w:val="39"/>
  </w:num>
  <w:num w:numId="26">
    <w:abstractNumId w:val="20"/>
  </w:num>
  <w:num w:numId="27">
    <w:abstractNumId w:val="8"/>
  </w:num>
  <w:num w:numId="28">
    <w:abstractNumId w:val="36"/>
  </w:num>
  <w:num w:numId="29">
    <w:abstractNumId w:val="28"/>
  </w:num>
  <w:num w:numId="30">
    <w:abstractNumId w:val="13"/>
  </w:num>
  <w:num w:numId="31">
    <w:abstractNumId w:val="22"/>
  </w:num>
  <w:num w:numId="32">
    <w:abstractNumId w:val="4"/>
  </w:num>
  <w:num w:numId="33">
    <w:abstractNumId w:val="27"/>
  </w:num>
  <w:num w:numId="34">
    <w:abstractNumId w:val="23"/>
  </w:num>
  <w:num w:numId="35">
    <w:abstractNumId w:val="29"/>
  </w:num>
  <w:num w:numId="36">
    <w:abstractNumId w:val="10"/>
  </w:num>
  <w:num w:numId="37">
    <w:abstractNumId w:val="3"/>
  </w:num>
  <w:num w:numId="38">
    <w:abstractNumId w:val="9"/>
  </w:num>
  <w:num w:numId="39">
    <w:abstractNumId w:val="31"/>
  </w:num>
  <w:num w:numId="40">
    <w:abstractNumId w:val="7"/>
  </w:num>
  <w:num w:numId="41">
    <w:abstractNumId w:val="5"/>
  </w:num>
  <w:num w:numId="42">
    <w:abstractNumId w:val="12"/>
  </w:num>
  <w:num w:numId="43">
    <w:abstractNumId w:val="34"/>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8D9"/>
    <w:rsid w:val="00014AA8"/>
    <w:rsid w:val="00015AD9"/>
    <w:rsid w:val="0002262B"/>
    <w:rsid w:val="000446E5"/>
    <w:rsid w:val="00055406"/>
    <w:rsid w:val="00067407"/>
    <w:rsid w:val="00073528"/>
    <w:rsid w:val="0008366B"/>
    <w:rsid w:val="000914C1"/>
    <w:rsid w:val="000B5C8D"/>
    <w:rsid w:val="000C448B"/>
    <w:rsid w:val="000E375E"/>
    <w:rsid w:val="000F0123"/>
    <w:rsid w:val="000F3DA0"/>
    <w:rsid w:val="00102220"/>
    <w:rsid w:val="0011372E"/>
    <w:rsid w:val="00136C29"/>
    <w:rsid w:val="00143099"/>
    <w:rsid w:val="00172749"/>
    <w:rsid w:val="00196896"/>
    <w:rsid w:val="001A78D9"/>
    <w:rsid w:val="001B50D7"/>
    <w:rsid w:val="001B51E1"/>
    <w:rsid w:val="001B522A"/>
    <w:rsid w:val="001C4567"/>
    <w:rsid w:val="001D0F03"/>
    <w:rsid w:val="001E1563"/>
    <w:rsid w:val="002031FF"/>
    <w:rsid w:val="00215710"/>
    <w:rsid w:val="00231EF9"/>
    <w:rsid w:val="00256EDF"/>
    <w:rsid w:val="00272785"/>
    <w:rsid w:val="00295B28"/>
    <w:rsid w:val="002A76C8"/>
    <w:rsid w:val="002B7CD8"/>
    <w:rsid w:val="002B7E90"/>
    <w:rsid w:val="002E6D8D"/>
    <w:rsid w:val="002F1FDA"/>
    <w:rsid w:val="003108A5"/>
    <w:rsid w:val="00315AE2"/>
    <w:rsid w:val="00323236"/>
    <w:rsid w:val="00347D00"/>
    <w:rsid w:val="00375E71"/>
    <w:rsid w:val="003B5741"/>
    <w:rsid w:val="003C301E"/>
    <w:rsid w:val="003D48BB"/>
    <w:rsid w:val="003E1CFF"/>
    <w:rsid w:val="003F0DB9"/>
    <w:rsid w:val="003F1A27"/>
    <w:rsid w:val="004033D9"/>
    <w:rsid w:val="004221C6"/>
    <w:rsid w:val="00424A25"/>
    <w:rsid w:val="00431DB0"/>
    <w:rsid w:val="004448FA"/>
    <w:rsid w:val="00444D89"/>
    <w:rsid w:val="00466082"/>
    <w:rsid w:val="00487372"/>
    <w:rsid w:val="004C63E8"/>
    <w:rsid w:val="004E2112"/>
    <w:rsid w:val="00500326"/>
    <w:rsid w:val="00526C1F"/>
    <w:rsid w:val="00594D8B"/>
    <w:rsid w:val="0059713C"/>
    <w:rsid w:val="005A0D6E"/>
    <w:rsid w:val="005B51B2"/>
    <w:rsid w:val="005C5863"/>
    <w:rsid w:val="005E30F5"/>
    <w:rsid w:val="005F1C96"/>
    <w:rsid w:val="00636B13"/>
    <w:rsid w:val="006456FC"/>
    <w:rsid w:val="006515FD"/>
    <w:rsid w:val="00654498"/>
    <w:rsid w:val="00665440"/>
    <w:rsid w:val="00671721"/>
    <w:rsid w:val="00675C8A"/>
    <w:rsid w:val="006839D0"/>
    <w:rsid w:val="006A577D"/>
    <w:rsid w:val="006E098A"/>
    <w:rsid w:val="006E6643"/>
    <w:rsid w:val="006E7C04"/>
    <w:rsid w:val="007107F4"/>
    <w:rsid w:val="00754AB9"/>
    <w:rsid w:val="00761194"/>
    <w:rsid w:val="00771FAF"/>
    <w:rsid w:val="00772544"/>
    <w:rsid w:val="007A246D"/>
    <w:rsid w:val="007B74DB"/>
    <w:rsid w:val="007C200A"/>
    <w:rsid w:val="007F3453"/>
    <w:rsid w:val="008011E2"/>
    <w:rsid w:val="00801D2F"/>
    <w:rsid w:val="00822016"/>
    <w:rsid w:val="00822F37"/>
    <w:rsid w:val="00826618"/>
    <w:rsid w:val="00852BE2"/>
    <w:rsid w:val="00853C55"/>
    <w:rsid w:val="00883A20"/>
    <w:rsid w:val="00884F10"/>
    <w:rsid w:val="008855D8"/>
    <w:rsid w:val="008A45AC"/>
    <w:rsid w:val="008D785F"/>
    <w:rsid w:val="009448FB"/>
    <w:rsid w:val="00954146"/>
    <w:rsid w:val="0097347B"/>
    <w:rsid w:val="009B62B2"/>
    <w:rsid w:val="009C5DF4"/>
    <w:rsid w:val="009C73FF"/>
    <w:rsid w:val="009D531B"/>
    <w:rsid w:val="00A05C0E"/>
    <w:rsid w:val="00A2479F"/>
    <w:rsid w:val="00A773BC"/>
    <w:rsid w:val="00A8527B"/>
    <w:rsid w:val="00AA595B"/>
    <w:rsid w:val="00AB1C48"/>
    <w:rsid w:val="00AB4998"/>
    <w:rsid w:val="00AB596A"/>
    <w:rsid w:val="00B15611"/>
    <w:rsid w:val="00B2547F"/>
    <w:rsid w:val="00B25913"/>
    <w:rsid w:val="00B56EF1"/>
    <w:rsid w:val="00B64063"/>
    <w:rsid w:val="00B7475D"/>
    <w:rsid w:val="00B8149E"/>
    <w:rsid w:val="00B90E48"/>
    <w:rsid w:val="00BC588C"/>
    <w:rsid w:val="00BD4D7E"/>
    <w:rsid w:val="00BD7129"/>
    <w:rsid w:val="00BE03B9"/>
    <w:rsid w:val="00BE1E4B"/>
    <w:rsid w:val="00C10E8F"/>
    <w:rsid w:val="00C12413"/>
    <w:rsid w:val="00C25945"/>
    <w:rsid w:val="00C44BDD"/>
    <w:rsid w:val="00CB1D63"/>
    <w:rsid w:val="00CE7FA3"/>
    <w:rsid w:val="00CF38CB"/>
    <w:rsid w:val="00CF3CC2"/>
    <w:rsid w:val="00D26A7A"/>
    <w:rsid w:val="00D602D5"/>
    <w:rsid w:val="00D91A15"/>
    <w:rsid w:val="00D93C01"/>
    <w:rsid w:val="00D95AC9"/>
    <w:rsid w:val="00DB0196"/>
    <w:rsid w:val="00DD109E"/>
    <w:rsid w:val="00DD2BD9"/>
    <w:rsid w:val="00DD5CE2"/>
    <w:rsid w:val="00E062A7"/>
    <w:rsid w:val="00E17E8F"/>
    <w:rsid w:val="00E50DDB"/>
    <w:rsid w:val="00E671B6"/>
    <w:rsid w:val="00E83859"/>
    <w:rsid w:val="00EC318D"/>
    <w:rsid w:val="00EF4EA1"/>
    <w:rsid w:val="00F1310A"/>
    <w:rsid w:val="00F279D0"/>
    <w:rsid w:val="00F332E9"/>
    <w:rsid w:val="00F4144A"/>
    <w:rsid w:val="00F45174"/>
    <w:rsid w:val="00F552FB"/>
    <w:rsid w:val="00F613B3"/>
    <w:rsid w:val="00F82171"/>
    <w:rsid w:val="00F92A86"/>
    <w:rsid w:val="00F970EE"/>
    <w:rsid w:val="00FF1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F08A24"/>
  <w15:chartTrackingRefBased/>
  <w15:docId w15:val="{7EE31068-24B6-4B56-8508-7F9FBBF6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998"/>
  </w:style>
  <w:style w:type="paragraph" w:styleId="Heading1">
    <w:name w:val="heading 1"/>
    <w:basedOn w:val="Normal"/>
    <w:link w:val="Heading1Char"/>
    <w:uiPriority w:val="9"/>
    <w:qFormat/>
    <w:rsid w:val="001A78D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78D9"/>
    <w:rPr>
      <w:rFonts w:ascii="Times New Roman" w:eastAsia="Times New Roman" w:hAnsi="Times New Roman" w:cs="Times New Roman"/>
      <w:b/>
      <w:bCs/>
      <w:kern w:val="36"/>
      <w:sz w:val="48"/>
      <w:szCs w:val="48"/>
    </w:rPr>
  </w:style>
  <w:style w:type="paragraph" w:styleId="ListParagraph">
    <w:name w:val="List Paragraph"/>
    <w:basedOn w:val="Normal"/>
    <w:uiPriority w:val="99"/>
    <w:qFormat/>
    <w:rsid w:val="001A78D9"/>
    <w:pPr>
      <w:ind w:left="720"/>
      <w:contextualSpacing/>
    </w:pPr>
  </w:style>
  <w:style w:type="character" w:styleId="CommentReference">
    <w:name w:val="annotation reference"/>
    <w:basedOn w:val="DefaultParagraphFont"/>
    <w:uiPriority w:val="99"/>
    <w:semiHidden/>
    <w:unhideWhenUsed/>
    <w:rsid w:val="001A78D9"/>
    <w:rPr>
      <w:sz w:val="16"/>
      <w:szCs w:val="16"/>
    </w:rPr>
  </w:style>
  <w:style w:type="paragraph" w:styleId="CommentText">
    <w:name w:val="annotation text"/>
    <w:basedOn w:val="Normal"/>
    <w:link w:val="CommentTextChar"/>
    <w:uiPriority w:val="99"/>
    <w:unhideWhenUsed/>
    <w:rsid w:val="001A78D9"/>
    <w:pPr>
      <w:spacing w:line="240" w:lineRule="auto"/>
    </w:pPr>
    <w:rPr>
      <w:sz w:val="20"/>
      <w:szCs w:val="20"/>
    </w:rPr>
  </w:style>
  <w:style w:type="character" w:customStyle="1" w:styleId="CommentTextChar">
    <w:name w:val="Comment Text Char"/>
    <w:basedOn w:val="DefaultParagraphFont"/>
    <w:link w:val="CommentText"/>
    <w:uiPriority w:val="99"/>
    <w:rsid w:val="001A78D9"/>
    <w:rPr>
      <w:sz w:val="20"/>
      <w:szCs w:val="20"/>
    </w:rPr>
  </w:style>
  <w:style w:type="paragraph" w:styleId="FootnoteText">
    <w:name w:val="footnote text"/>
    <w:basedOn w:val="Normal"/>
    <w:link w:val="FootnoteTextChar"/>
    <w:uiPriority w:val="99"/>
    <w:semiHidden/>
    <w:unhideWhenUsed/>
    <w:rsid w:val="001A78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78D9"/>
    <w:rPr>
      <w:sz w:val="20"/>
      <w:szCs w:val="20"/>
    </w:rPr>
  </w:style>
  <w:style w:type="character" w:styleId="FootnoteReference">
    <w:name w:val="footnote reference"/>
    <w:basedOn w:val="DefaultParagraphFont"/>
    <w:uiPriority w:val="99"/>
    <w:semiHidden/>
    <w:unhideWhenUsed/>
    <w:rsid w:val="001A78D9"/>
    <w:rPr>
      <w:vertAlign w:val="superscript"/>
    </w:rPr>
  </w:style>
  <w:style w:type="character" w:styleId="Hyperlink">
    <w:name w:val="Hyperlink"/>
    <w:basedOn w:val="DefaultParagraphFont"/>
    <w:uiPriority w:val="99"/>
    <w:unhideWhenUsed/>
    <w:rsid w:val="001A78D9"/>
    <w:rPr>
      <w:color w:val="0000FF"/>
      <w:u w:val="single"/>
    </w:rPr>
  </w:style>
  <w:style w:type="character" w:customStyle="1" w:styleId="jnenbez">
    <w:name w:val="jnenbez"/>
    <w:basedOn w:val="DefaultParagraphFont"/>
    <w:rsid w:val="001A78D9"/>
  </w:style>
  <w:style w:type="paragraph" w:styleId="BalloonText">
    <w:name w:val="Balloon Text"/>
    <w:basedOn w:val="Normal"/>
    <w:link w:val="BalloonTextChar"/>
    <w:uiPriority w:val="99"/>
    <w:semiHidden/>
    <w:unhideWhenUsed/>
    <w:rsid w:val="001A78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78D9"/>
    <w:rPr>
      <w:rFonts w:ascii="Segoe UI" w:hAnsi="Segoe UI" w:cs="Segoe UI"/>
      <w:sz w:val="18"/>
      <w:szCs w:val="18"/>
    </w:rPr>
  </w:style>
  <w:style w:type="paragraph" w:styleId="Header">
    <w:name w:val="header"/>
    <w:basedOn w:val="Normal"/>
    <w:link w:val="HeaderChar"/>
    <w:uiPriority w:val="99"/>
    <w:unhideWhenUsed/>
    <w:rsid w:val="00AB59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596A"/>
  </w:style>
  <w:style w:type="paragraph" w:styleId="Footer">
    <w:name w:val="footer"/>
    <w:basedOn w:val="Normal"/>
    <w:link w:val="FooterChar"/>
    <w:uiPriority w:val="99"/>
    <w:unhideWhenUsed/>
    <w:rsid w:val="00AB59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596A"/>
  </w:style>
  <w:style w:type="character" w:styleId="FollowedHyperlink">
    <w:name w:val="FollowedHyperlink"/>
    <w:basedOn w:val="DefaultParagraphFont"/>
    <w:uiPriority w:val="99"/>
    <w:semiHidden/>
    <w:unhideWhenUsed/>
    <w:rsid w:val="00CF3CC2"/>
    <w:rPr>
      <w:color w:val="954F72" w:themeColor="followedHyperlink"/>
      <w:u w:val="single"/>
    </w:rPr>
  </w:style>
  <w:style w:type="table" w:styleId="TableGrid">
    <w:name w:val="Table Grid"/>
    <w:basedOn w:val="TableNormal"/>
    <w:uiPriority w:val="39"/>
    <w:rsid w:val="009C73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B5C8D"/>
    <w:rPr>
      <w:b/>
      <w:bCs/>
    </w:rPr>
  </w:style>
  <w:style w:type="character" w:customStyle="1" w:styleId="CommentSubjectChar">
    <w:name w:val="Comment Subject Char"/>
    <w:basedOn w:val="CommentTextChar"/>
    <w:link w:val="CommentSubject"/>
    <w:uiPriority w:val="99"/>
    <w:semiHidden/>
    <w:rsid w:val="000B5C8D"/>
    <w:rPr>
      <w:b/>
      <w:bCs/>
      <w:sz w:val="20"/>
      <w:szCs w:val="20"/>
    </w:rPr>
  </w:style>
  <w:style w:type="character" w:styleId="UnresolvedMention">
    <w:name w:val="Unresolved Mention"/>
    <w:basedOn w:val="DefaultParagraphFont"/>
    <w:uiPriority w:val="99"/>
    <w:semiHidden/>
    <w:unhideWhenUsed/>
    <w:rsid w:val="00B90E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5946490">
      <w:bodyDiv w:val="1"/>
      <w:marLeft w:val="0"/>
      <w:marRight w:val="0"/>
      <w:marTop w:val="0"/>
      <w:marBottom w:val="0"/>
      <w:divBdr>
        <w:top w:val="none" w:sz="0" w:space="0" w:color="auto"/>
        <w:left w:val="none" w:sz="0" w:space="0" w:color="auto"/>
        <w:bottom w:val="none" w:sz="0" w:space="0" w:color="auto"/>
        <w:right w:val="none" w:sz="0" w:space="0" w:color="auto"/>
      </w:divBdr>
    </w:div>
    <w:div w:id="211216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treasury.ge/Rates" TargetMode="External"/><Relationship Id="rId1" Type="http://schemas.openxmlformats.org/officeDocument/2006/relationships/hyperlink" Target="https://www.xe.com/currencyconverter/convert/?Amount=1&amp;From=USD&amp;To=ILS"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18.png"/><Relationship Id="rId2" Type="http://schemas.openxmlformats.org/officeDocument/2006/relationships/image" Target="media/image17.png"/><Relationship Id="rId1" Type="http://schemas.openxmlformats.org/officeDocument/2006/relationships/image" Target="media/image1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A2958-E303-44E4-A9B5-E38D7B74F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6030</Words>
  <Characters>34376</Characters>
  <Application>Microsoft Office Word</Application>
  <DocSecurity>4</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ANTADZE Tsiuri</dc:creator>
  <cp:keywords/>
  <dc:description/>
  <cp:lastModifiedBy>KVITSIANI Natia</cp:lastModifiedBy>
  <cp:revision>2</cp:revision>
  <cp:lastPrinted>2020-09-07T12:31:00Z</cp:lastPrinted>
  <dcterms:created xsi:type="dcterms:W3CDTF">2020-10-12T13:33:00Z</dcterms:created>
  <dcterms:modified xsi:type="dcterms:W3CDTF">2020-10-12T13:33:00Z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59aa38-f392-4105-be92-628035578272_Enabled">
    <vt:lpwstr>true</vt:lpwstr>
  </property>
  <property fmtid="{D5CDD505-2E9C-101B-9397-08002B2CF9AE}" pid="3" name="MSIP_Label_2059aa38-f392-4105-be92-628035578272_SetDate">
    <vt:lpwstr>2020-05-30T10:31:06Z</vt:lpwstr>
  </property>
  <property fmtid="{D5CDD505-2E9C-101B-9397-08002B2CF9AE}" pid="4" name="MSIP_Label_2059aa38-f392-4105-be92-628035578272_Method">
    <vt:lpwstr>Standard</vt:lpwstr>
  </property>
  <property fmtid="{D5CDD505-2E9C-101B-9397-08002B2CF9AE}" pid="5" name="MSIP_Label_2059aa38-f392-4105-be92-628035578272_Name">
    <vt:lpwstr>IOMLb0020IN123173</vt:lpwstr>
  </property>
  <property fmtid="{D5CDD505-2E9C-101B-9397-08002B2CF9AE}" pid="6" name="MSIP_Label_2059aa38-f392-4105-be92-628035578272_SiteId">
    <vt:lpwstr>1588262d-23fb-43b4-bd6e-bce49c8e6186</vt:lpwstr>
  </property>
  <property fmtid="{D5CDD505-2E9C-101B-9397-08002B2CF9AE}" pid="7" name="MSIP_Label_2059aa38-f392-4105-be92-628035578272_ActionId">
    <vt:lpwstr>48dc1df3-1b78-4db1-a76b-00005558d7c6</vt:lpwstr>
  </property>
  <property fmtid="{D5CDD505-2E9C-101B-9397-08002B2CF9AE}" pid="8" name="MSIP_Label_2059aa38-f392-4105-be92-628035578272_ContentBits">
    <vt:lpwstr>0</vt:lpwstr>
  </property>
</Properties>
</file>