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2DF06" w14:textId="20AA2E0C" w:rsidR="00A24D8C" w:rsidRPr="00A06AC1" w:rsidRDefault="00A06AC1" w:rsidP="00A376FF">
      <w:pPr>
        <w:tabs>
          <w:tab w:val="center" w:pos="1584"/>
          <w:tab w:val="left" w:pos="2115"/>
        </w:tabs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E63BBEE" wp14:editId="70677E27">
            <wp:extent cx="1238250" cy="69688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899" cy="72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BAA0" w14:textId="5162FFCF" w:rsidR="00F71FC5" w:rsidRPr="00B73339" w:rsidRDefault="004B563A" w:rsidP="00A376FF">
      <w:pPr>
        <w:ind w:left="-810"/>
        <w:jc w:val="center"/>
        <w:rPr>
          <w:rFonts w:ascii="Sylfaen" w:hAnsi="Sylfaen"/>
          <w:b/>
          <w:sz w:val="24"/>
          <w:szCs w:val="24"/>
          <w:lang w:val="ka-GE"/>
        </w:rPr>
      </w:pPr>
      <w:r w:rsidRPr="00B73339">
        <w:rPr>
          <w:rFonts w:ascii="Sylfaen" w:hAnsi="Sylfaen" w:cs="Sylfaen"/>
          <w:b/>
          <w:sz w:val="24"/>
          <w:szCs w:val="24"/>
          <w:lang w:val="ka-GE"/>
        </w:rPr>
        <w:t>„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სამუშაოს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მაძიებელთა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პროფესიული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მომზადებ</w:t>
      </w:r>
      <w:proofErr w:type="spellEnd"/>
      <w:r w:rsidR="00A06AC1">
        <w:rPr>
          <w:rFonts w:ascii="Sylfaen" w:hAnsi="Sylfaen" w:cs="Sylfaen"/>
          <w:b/>
          <w:sz w:val="24"/>
          <w:szCs w:val="24"/>
          <w:lang w:val="ka-GE"/>
        </w:rPr>
        <w:t xml:space="preserve">ის, პროფესიული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გადამზადებისა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კვალიფიკაციის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ამაღლების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მიმდინარეობის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r w:rsidR="00A06AC1">
        <w:rPr>
          <w:rFonts w:ascii="Sylfaen" w:hAnsi="Sylfaen" w:cs="Sylfaen"/>
          <w:b/>
          <w:sz w:val="24"/>
          <w:szCs w:val="24"/>
          <w:lang w:val="ka-GE"/>
        </w:rPr>
        <w:t>კომისიის</w:t>
      </w:r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r w:rsidR="00F71FC5" w:rsidRPr="00B73339">
        <w:rPr>
          <w:rFonts w:ascii="Sylfaen" w:hAnsi="Sylfaen" w:cs="Sylfaen"/>
          <w:b/>
          <w:sz w:val="24"/>
          <w:szCs w:val="24"/>
          <w:lang w:val="ka-GE"/>
        </w:rPr>
        <w:t>სამუშაო შეხვედრა</w:t>
      </w:r>
    </w:p>
    <w:p w14:paraId="4A3E76F9" w14:textId="77777777" w:rsidR="00F71FC5" w:rsidRPr="00B73339" w:rsidRDefault="00F71FC5" w:rsidP="00A376F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9670932" w14:textId="28E83567" w:rsidR="00AB2447" w:rsidRPr="00B73339" w:rsidRDefault="00A06AC1" w:rsidP="00A376F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 ნოემბერი 13:00 სთ</w:t>
      </w:r>
    </w:p>
    <w:p w14:paraId="60D89BBA" w14:textId="54653763" w:rsidR="00713E29" w:rsidRPr="00B73339" w:rsidRDefault="00A06AC1" w:rsidP="00A376F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სსიპ დასაქმების ხელშეწყობის სახელმწიფო სააგენტო</w:t>
      </w:r>
    </w:p>
    <w:p w14:paraId="21E38785" w14:textId="5DB1AEC6" w:rsidR="008F2FDC" w:rsidRPr="00B73339" w:rsidRDefault="00F71FC5" w:rsidP="00A376FF">
      <w:pPr>
        <w:jc w:val="center"/>
        <w:rPr>
          <w:rFonts w:ascii="Sylfaen" w:hAnsi="Sylfaen"/>
          <w:sz w:val="24"/>
          <w:szCs w:val="24"/>
          <w:lang w:val="ka-GE"/>
        </w:rPr>
      </w:pPr>
      <w:r w:rsidRPr="00B73339">
        <w:rPr>
          <w:rFonts w:ascii="Sylfaen" w:hAnsi="Sylfaen"/>
          <w:sz w:val="24"/>
          <w:szCs w:val="24"/>
          <w:lang w:val="ka-GE"/>
        </w:rPr>
        <w:t xml:space="preserve">თბილისი, </w:t>
      </w:r>
      <w:r w:rsidR="00A06AC1">
        <w:rPr>
          <w:rFonts w:ascii="Sylfaen" w:hAnsi="Sylfaen"/>
          <w:sz w:val="24"/>
          <w:szCs w:val="24"/>
          <w:lang w:val="ka-GE"/>
        </w:rPr>
        <w:t>მიხეილ ასათიანის ქ. N9</w:t>
      </w:r>
    </w:p>
    <w:p w14:paraId="0563DE3F" w14:textId="77777777" w:rsidR="00A06AC1" w:rsidRDefault="00A06AC1" w:rsidP="00A376F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049963E" w14:textId="6351C843" w:rsidR="00ED3CB1" w:rsidRPr="00ED3CB1" w:rsidRDefault="00713E29" w:rsidP="00A376FF">
      <w:pPr>
        <w:jc w:val="center"/>
        <w:rPr>
          <w:rFonts w:ascii="Sylfaen" w:hAnsi="Sylfaen"/>
          <w:b/>
          <w:sz w:val="24"/>
          <w:szCs w:val="24"/>
        </w:rPr>
      </w:pPr>
      <w:r w:rsidRPr="00B73339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5439CB" w:rsidRPr="00B73339">
        <w:rPr>
          <w:rFonts w:ascii="Sylfaen" w:hAnsi="Sylfaen"/>
          <w:b/>
          <w:sz w:val="24"/>
          <w:szCs w:val="24"/>
          <w:lang w:val="ka-GE"/>
        </w:rPr>
        <w:t>თ გათვალისწინებული განსახილველი საკითხები</w:t>
      </w:r>
      <w:r w:rsidR="00DB21E1" w:rsidRPr="00B73339">
        <w:rPr>
          <w:rFonts w:ascii="Sylfaen" w:hAnsi="Sylfaen"/>
          <w:b/>
          <w:sz w:val="24"/>
          <w:szCs w:val="24"/>
          <w:lang w:val="ka-GE"/>
        </w:rPr>
        <w:t>:</w:t>
      </w:r>
    </w:p>
    <w:p w14:paraId="42159985" w14:textId="77777777" w:rsidR="00B54D42" w:rsidRPr="00B73339" w:rsidRDefault="00B54D42" w:rsidP="00A376FF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760"/>
        <w:gridCol w:w="8255"/>
      </w:tblGrid>
      <w:tr w:rsidR="00D53289" w:rsidRPr="00D53289" w14:paraId="30EC177E" w14:textId="77777777" w:rsidTr="00EC7F27">
        <w:trPr>
          <w:trHeight w:val="4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6AB7" w14:textId="77777777" w:rsidR="00D53289" w:rsidRPr="00D53289" w:rsidRDefault="00D53289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3289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8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1CB" w14:textId="176BFF6B" w:rsidR="00D53289" w:rsidRPr="00D53289" w:rsidRDefault="00D53289" w:rsidP="00A376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53289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პროგრამის</w:t>
            </w:r>
            <w:r w:rsidRPr="00D53289">
              <w:rPr>
                <w:rFonts w:ascii="Calibri" w:eastAsia="Times New Roman" w:hAnsi="Calibri" w:cs="Times New Roman"/>
                <w:b/>
                <w:bCs/>
                <w:color w:val="000000"/>
                <w:lang w:val="ka-GE"/>
              </w:rPr>
              <w:t xml:space="preserve"> </w:t>
            </w:r>
            <w:r w:rsidRPr="00D53289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განხილვა</w:t>
            </w:r>
          </w:p>
        </w:tc>
      </w:tr>
      <w:tr w:rsidR="00D53289" w:rsidRPr="00D53289" w14:paraId="6E9BE119" w14:textId="77777777" w:rsidTr="00D53289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0214" w14:textId="77777777" w:rsidR="00D53289" w:rsidRPr="00D53289" w:rsidRDefault="00D53289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328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BA25" w14:textId="4042AE24" w:rsidR="00D53289" w:rsidRPr="00D53289" w:rsidRDefault="002E57E1" w:rsidP="00A376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პროგრამაში მომწოდებლად ჩართვის მსურველი ორგანიზაციების მიერ წარმოდგენილი დოკუმენტაციის განხილვა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.</w:t>
            </w:r>
          </w:p>
        </w:tc>
      </w:tr>
      <w:tr w:rsidR="002E57E1" w:rsidRPr="00D53289" w14:paraId="658EB989" w14:textId="77777777" w:rsidTr="002E57E1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101A" w14:textId="0E97D95B" w:rsidR="002E57E1" w:rsidRPr="002E57E1" w:rsidRDefault="002E57E1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2E57E1">
              <w:rPr>
                <w:rFonts w:ascii="Calibri" w:eastAsia="Times New Roman" w:hAnsi="Calibri" w:cs="Times New Roman"/>
                <w:color w:val="000000"/>
                <w:lang w:val="ka-GE"/>
              </w:rPr>
              <w:t>1.2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9F65" w14:textId="3F4E7747" w:rsidR="002E57E1" w:rsidRDefault="002E57E1" w:rsidP="00A376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2020 წლის 5 ნოემბრის კომისიის სხდომაზე მიღებული გადაწყვეტილების შესაბამისად,  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პროგრამაში მომწოდებლად ჩართვის მსურველი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ზოგიერთი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ორგანიზაცი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ს მიერ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დამატებით წარმოდგენილი დოკუმენტაციის განხილვა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.</w:t>
            </w:r>
          </w:p>
        </w:tc>
      </w:tr>
      <w:tr w:rsidR="00805CFB" w:rsidRPr="00D53289" w14:paraId="17E5019A" w14:textId="77777777" w:rsidTr="002E57E1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854B" w14:textId="7AEEDE51" w:rsidR="00805CFB" w:rsidRPr="002E57E1" w:rsidRDefault="00805CFB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>
              <w:rPr>
                <w:rFonts w:ascii="Calibri" w:eastAsia="Times New Roman" w:hAnsi="Calibri" w:cs="Times New Roman"/>
                <w:color w:val="000000"/>
                <w:lang w:val="ka-GE"/>
              </w:rPr>
              <w:t>1.</w:t>
            </w:r>
            <w:r w:rsidRPr="00805CFB">
              <w:rPr>
                <w:rFonts w:ascii="Calibri" w:eastAsia="Times New Roman" w:hAnsi="Calibri" w:cs="Times New Roman"/>
                <w:color w:val="000000"/>
                <w:lang w:val="ka-GE"/>
              </w:rPr>
              <w:t>3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57E6" w14:textId="28E33561" w:rsidR="00805CFB" w:rsidRDefault="00805CFB" w:rsidP="00A376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05CFB">
              <w:rPr>
                <w:rFonts w:ascii="Sylfaen" w:eastAsia="Times New Roman" w:hAnsi="Sylfaen" w:cs="Times New Roman"/>
                <w:color w:val="000000"/>
                <w:lang w:val="ka-GE"/>
              </w:rPr>
              <w:t>შპს ბიზნესისა და ტექნოლოგიების აკადემიის მიერ წარმოდგენილი წერილის და კორექტირებული ხარჯთაღრიცხვის განხილვა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.</w:t>
            </w:r>
          </w:p>
        </w:tc>
      </w:tr>
      <w:tr w:rsidR="00D53289" w:rsidRPr="00D53289" w14:paraId="388A53CE" w14:textId="77777777" w:rsidTr="002E57E1">
        <w:trPr>
          <w:trHeight w:val="4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7D1B" w14:textId="78D8847D" w:rsidR="00D53289" w:rsidRPr="00805CFB" w:rsidRDefault="00805CFB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805CFB">
              <w:rPr>
                <w:rFonts w:ascii="Calibri" w:eastAsia="Times New Roman" w:hAnsi="Calibri" w:cs="Times New Roman"/>
                <w:color w:val="000000"/>
                <w:lang w:val="ka-GE"/>
              </w:rPr>
              <w:t>1.4</w:t>
            </w:r>
          </w:p>
        </w:tc>
        <w:tc>
          <w:tcPr>
            <w:tcW w:w="8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CEB" w14:textId="2F838A61" w:rsidR="00D53289" w:rsidRPr="00805CFB" w:rsidRDefault="002E57E1" w:rsidP="00A376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05CFB">
              <w:rPr>
                <w:rFonts w:ascii="Sylfaen" w:eastAsia="Times New Roman" w:hAnsi="Sylfaen" w:cs="Times New Roman"/>
                <w:color w:val="000000"/>
                <w:lang w:val="ka-GE"/>
              </w:rPr>
              <w:t>სოციალურ საწარმო შპს „კოდალასთან“ სტაჟირების კომპონენტის დაწყების შესახებ ინფორმაციის წარმოდგენა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.</w:t>
            </w:r>
          </w:p>
        </w:tc>
      </w:tr>
    </w:tbl>
    <w:p w14:paraId="07581A42" w14:textId="77777777" w:rsidR="00B54D42" w:rsidRPr="00CA0BDB" w:rsidRDefault="00B54D42" w:rsidP="00A376FF">
      <w:pPr>
        <w:jc w:val="center"/>
        <w:rPr>
          <w:rFonts w:ascii="Sylfaen" w:hAnsi="Sylfaen"/>
          <w:sz w:val="24"/>
          <w:szCs w:val="24"/>
        </w:rPr>
      </w:pPr>
    </w:p>
    <w:sectPr w:rsidR="00B54D42" w:rsidRPr="00CA0BDB" w:rsidSect="00AE2E98">
      <w:pgSz w:w="12240" w:h="15840"/>
      <w:pgMar w:top="900" w:right="850" w:bottom="540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5FB4"/>
    <w:multiLevelType w:val="multilevel"/>
    <w:tmpl w:val="832EDF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D00740"/>
    <w:multiLevelType w:val="multilevel"/>
    <w:tmpl w:val="4D60C81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2" w15:restartNumberingAfterBreak="0">
    <w:nsid w:val="395E00B4"/>
    <w:multiLevelType w:val="multilevel"/>
    <w:tmpl w:val="4BBCF3E8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048"/>
    <w:rsid w:val="00033ABD"/>
    <w:rsid w:val="00062D67"/>
    <w:rsid w:val="00075A12"/>
    <w:rsid w:val="000C6A53"/>
    <w:rsid w:val="00142EED"/>
    <w:rsid w:val="001909B9"/>
    <w:rsid w:val="001E2768"/>
    <w:rsid w:val="00201408"/>
    <w:rsid w:val="00237655"/>
    <w:rsid w:val="002543F5"/>
    <w:rsid w:val="00267025"/>
    <w:rsid w:val="002A426E"/>
    <w:rsid w:val="002A6CCF"/>
    <w:rsid w:val="002E2528"/>
    <w:rsid w:val="002E57E1"/>
    <w:rsid w:val="00300AF1"/>
    <w:rsid w:val="00312CC3"/>
    <w:rsid w:val="003350BC"/>
    <w:rsid w:val="00335E66"/>
    <w:rsid w:val="0036327E"/>
    <w:rsid w:val="00365083"/>
    <w:rsid w:val="003E6FFE"/>
    <w:rsid w:val="003F50F2"/>
    <w:rsid w:val="00473406"/>
    <w:rsid w:val="004A53D0"/>
    <w:rsid w:val="004B0F0D"/>
    <w:rsid w:val="004B563A"/>
    <w:rsid w:val="00515CF0"/>
    <w:rsid w:val="0052657B"/>
    <w:rsid w:val="005439CB"/>
    <w:rsid w:val="005447F5"/>
    <w:rsid w:val="0054712B"/>
    <w:rsid w:val="00597213"/>
    <w:rsid w:val="005B08C5"/>
    <w:rsid w:val="005D6455"/>
    <w:rsid w:val="005F3E3A"/>
    <w:rsid w:val="006042AF"/>
    <w:rsid w:val="00613341"/>
    <w:rsid w:val="006367A5"/>
    <w:rsid w:val="00670AD4"/>
    <w:rsid w:val="006835BC"/>
    <w:rsid w:val="00713E29"/>
    <w:rsid w:val="00773ACC"/>
    <w:rsid w:val="00775561"/>
    <w:rsid w:val="007B3B81"/>
    <w:rsid w:val="007C53E6"/>
    <w:rsid w:val="0080030A"/>
    <w:rsid w:val="00805CFB"/>
    <w:rsid w:val="0082084F"/>
    <w:rsid w:val="00854E8C"/>
    <w:rsid w:val="008623B2"/>
    <w:rsid w:val="0086661F"/>
    <w:rsid w:val="00883170"/>
    <w:rsid w:val="00884FE5"/>
    <w:rsid w:val="008D7156"/>
    <w:rsid w:val="008E0CF5"/>
    <w:rsid w:val="008E5900"/>
    <w:rsid w:val="008F2FDC"/>
    <w:rsid w:val="00913048"/>
    <w:rsid w:val="00934151"/>
    <w:rsid w:val="009569ED"/>
    <w:rsid w:val="00983417"/>
    <w:rsid w:val="00A06AC1"/>
    <w:rsid w:val="00A1160C"/>
    <w:rsid w:val="00A134D6"/>
    <w:rsid w:val="00A24D8C"/>
    <w:rsid w:val="00A32AC6"/>
    <w:rsid w:val="00A376FF"/>
    <w:rsid w:val="00A45125"/>
    <w:rsid w:val="00A770DA"/>
    <w:rsid w:val="00A95D68"/>
    <w:rsid w:val="00AA7F75"/>
    <w:rsid w:val="00AB2447"/>
    <w:rsid w:val="00AD28D2"/>
    <w:rsid w:val="00AD324B"/>
    <w:rsid w:val="00AE2E98"/>
    <w:rsid w:val="00B17939"/>
    <w:rsid w:val="00B54D42"/>
    <w:rsid w:val="00B73339"/>
    <w:rsid w:val="00B94011"/>
    <w:rsid w:val="00BC00EB"/>
    <w:rsid w:val="00BC096B"/>
    <w:rsid w:val="00BF7AEC"/>
    <w:rsid w:val="00CA0BDB"/>
    <w:rsid w:val="00CE509F"/>
    <w:rsid w:val="00D03803"/>
    <w:rsid w:val="00D25F76"/>
    <w:rsid w:val="00D53289"/>
    <w:rsid w:val="00DB21E1"/>
    <w:rsid w:val="00DB53B5"/>
    <w:rsid w:val="00DB70A3"/>
    <w:rsid w:val="00DC7FA7"/>
    <w:rsid w:val="00DE284D"/>
    <w:rsid w:val="00E52313"/>
    <w:rsid w:val="00E65A66"/>
    <w:rsid w:val="00E677F9"/>
    <w:rsid w:val="00EC5E33"/>
    <w:rsid w:val="00EC7F27"/>
    <w:rsid w:val="00ED3CB1"/>
    <w:rsid w:val="00EE2F9A"/>
    <w:rsid w:val="00F1594E"/>
    <w:rsid w:val="00F255BB"/>
    <w:rsid w:val="00F71FC5"/>
    <w:rsid w:val="00FB4C66"/>
    <w:rsid w:val="00FB6725"/>
    <w:rsid w:val="00FC0C7F"/>
    <w:rsid w:val="00FD6C7F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E197"/>
  <w15:docId w15:val="{F0E10B58-0704-442C-B4A1-91DF04C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350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350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350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350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350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basedOn w:val="TableNormal"/>
    <w:uiPriority w:val="61"/>
    <w:rsid w:val="003350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nchkhetiani</dc:creator>
  <cp:lastModifiedBy>SESA</cp:lastModifiedBy>
  <cp:revision>68</cp:revision>
  <cp:lastPrinted>2015-03-25T07:25:00Z</cp:lastPrinted>
  <dcterms:created xsi:type="dcterms:W3CDTF">2015-10-26T15:54:00Z</dcterms:created>
  <dcterms:modified xsi:type="dcterms:W3CDTF">2020-11-18T12:43:00Z</dcterms:modified>
</cp:coreProperties>
</file>