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28A" w:rsidRPr="00F81150" w:rsidRDefault="005E21CE" w:rsidP="00F81150">
      <w:pPr>
        <w:pStyle w:val="ListParagraph"/>
        <w:numPr>
          <w:ilvl w:val="0"/>
          <w:numId w:val="1"/>
        </w:numPr>
        <w:jc w:val="both"/>
      </w:pPr>
      <w:r w:rsidRPr="00F81150">
        <w:rPr>
          <w:lang w:val="ka-GE"/>
        </w:rPr>
        <w:t xml:space="preserve">საქართველოს პარლამენტის მიერ „ბავშვის უფლებათა კოდექსის“ მიღება უდავოდ წინგადადგმული ნაბიჯია, რაც საშუალებას გვაძლევს </w:t>
      </w:r>
      <w:r w:rsidR="00F81150" w:rsidRPr="00F81150">
        <w:rPr>
          <w:lang w:val="ka-GE"/>
        </w:rPr>
        <w:t xml:space="preserve">გადავდგათ ქმედითი ნაბიჯები და </w:t>
      </w:r>
      <w:r w:rsidR="00F81150">
        <w:rPr>
          <w:lang w:val="ka-GE"/>
        </w:rPr>
        <w:t>დავნერგ</w:t>
      </w:r>
      <w:r w:rsidR="00F81150" w:rsidRPr="00F81150">
        <w:rPr>
          <w:lang w:val="ka-GE"/>
        </w:rPr>
        <w:t xml:space="preserve">ოთ ეფექტური მექანიზმები ბავშვთა დაცვის სისტემის განვითარებისთვის. </w:t>
      </w:r>
    </w:p>
    <w:p w:rsidR="004C10F5" w:rsidRDefault="00F81150" w:rsidP="004C10F5">
      <w:pPr>
        <w:pStyle w:val="ListParagraph"/>
        <w:numPr>
          <w:ilvl w:val="0"/>
          <w:numId w:val="1"/>
        </w:numPr>
        <w:jc w:val="both"/>
        <w:rPr>
          <w:lang w:val="ka-GE"/>
        </w:rPr>
      </w:pPr>
      <w:r>
        <w:rPr>
          <w:lang w:val="ka-GE"/>
        </w:rPr>
        <w:t xml:space="preserve">რამდენიმე მნიშვნელოვან პროექტს მინდა შევეხო, უპირველესად ეს გახლავთ „სოციალური რეაბილიტაციისა და ბავშვზე ზრუნვის 2021 წლის პროგრამა“. პროგრამის ბიუჯეტი მიმდინარე წელს 40 მლნ ლარს შეადგენს (2020 წელს 37 400 000 ლარი). </w:t>
      </w:r>
      <w:r w:rsidR="00D60035">
        <w:rPr>
          <w:lang w:val="ka-GE"/>
        </w:rPr>
        <w:t xml:space="preserve">2021 წლიდან რამდენიმე სიახლეა პროგრამაში, გარდა იმისა, რომ  გაიზარდა სხვადასხვა სერვისების მათ შორის დღის ცენტრების, ადრეული განვითარების ხელშეწყობის </w:t>
      </w:r>
      <w:proofErr w:type="spellStart"/>
      <w:r w:rsidR="00FC5B54">
        <w:rPr>
          <w:lang w:val="ka-GE"/>
        </w:rPr>
        <w:t>ქვეპროგრამის</w:t>
      </w:r>
      <w:proofErr w:type="spellEnd"/>
      <w:r w:rsidR="00FC5B54">
        <w:rPr>
          <w:lang w:val="ka-GE"/>
        </w:rPr>
        <w:t xml:space="preserve"> </w:t>
      </w:r>
      <w:r w:rsidR="00D60035">
        <w:rPr>
          <w:lang w:val="ka-GE"/>
        </w:rPr>
        <w:t>გეოგ</w:t>
      </w:r>
      <w:r w:rsidR="00FC5B54">
        <w:rPr>
          <w:lang w:val="ka-GE"/>
        </w:rPr>
        <w:t xml:space="preserve">რაფიული ხელმისაწვდომობა, 2021 წლიდან პროგრამაში გათვალისწინებულია პედიატრიული სმენის აპარატები, საშუალო </w:t>
      </w:r>
      <w:r w:rsidR="00D62BCC">
        <w:rPr>
          <w:lang w:val="ka-GE"/>
        </w:rPr>
        <w:t xml:space="preserve">და მაღალი მორგების პედიატრიული ეტლები, მძიმე და ღრმა </w:t>
      </w:r>
      <w:proofErr w:type="spellStart"/>
      <w:r w:rsidR="00D62BCC">
        <w:rPr>
          <w:lang w:val="ka-GE"/>
        </w:rPr>
        <w:t>შშმ</w:t>
      </w:r>
      <w:proofErr w:type="spellEnd"/>
      <w:r w:rsidR="00D62BCC">
        <w:rPr>
          <w:lang w:val="ka-GE"/>
        </w:rPr>
        <w:t xml:space="preserve"> ბავშვებისთვის პერსონალური ასისტენტის სერვისი. გარდა ამისა, </w:t>
      </w:r>
      <w:r w:rsidR="00FB5FFC">
        <w:rPr>
          <w:lang w:val="ka-GE"/>
        </w:rPr>
        <w:t xml:space="preserve">2021 წლიდან დაიწყო სახელმწიფო ზრუნვიდან გასული 18 წელს ზემოთ პირების მხარდაჭერის </w:t>
      </w:r>
      <w:proofErr w:type="spellStart"/>
      <w:r w:rsidR="00FB5FFC">
        <w:rPr>
          <w:lang w:val="ka-GE"/>
        </w:rPr>
        <w:t>ქვეპროგრამა</w:t>
      </w:r>
      <w:proofErr w:type="spellEnd"/>
      <w:r w:rsidR="00FB5FFC">
        <w:rPr>
          <w:lang w:val="ka-GE"/>
        </w:rPr>
        <w:t>, რომლის ფარგლებშიც ზრუნვიდან გასული ბავშვები უზრუნველყოფილნი არიან საცხოვრებლით და სხვადასხვა სერვისებით;</w:t>
      </w:r>
    </w:p>
    <w:p w:rsidR="004C10F5" w:rsidRPr="004C10F5" w:rsidRDefault="00FB5FFC" w:rsidP="004C10F5">
      <w:pPr>
        <w:pStyle w:val="ListParagraph"/>
        <w:numPr>
          <w:ilvl w:val="0"/>
          <w:numId w:val="1"/>
        </w:numPr>
        <w:jc w:val="both"/>
        <w:rPr>
          <w:lang w:val="ka-GE"/>
        </w:rPr>
      </w:pPr>
      <w:r w:rsidRPr="004C10F5">
        <w:rPr>
          <w:lang w:val="ka-GE"/>
        </w:rPr>
        <w:t xml:space="preserve">მნიშვნელოვანია ის ინსტიტუციური ცვლილებები, რაც სამინისტროს სისტემაში განხორციელდა. </w:t>
      </w:r>
      <w:r w:rsidR="006258EA" w:rsidRPr="004C10F5">
        <w:rPr>
          <w:lang w:val="ka-GE"/>
        </w:rPr>
        <w:t xml:space="preserve">მეურვეობა-მზრუნველობის ფუნქციის განმახორციელებლად განისაზღვრა  </w:t>
      </w:r>
      <w:r w:rsidR="00B91CA0" w:rsidRPr="004C10F5">
        <w:rPr>
          <w:lang w:val="ka-GE"/>
        </w:rPr>
        <w:t xml:space="preserve">სსიპ </w:t>
      </w:r>
      <w:r w:rsidR="00B91CA0" w:rsidRPr="004C10F5">
        <w:rPr>
          <w:lang w:val="ka-GE"/>
        </w:rPr>
        <w:t>სახელმწიფო ზრუნვისა და ტრეფიკინგის მსხვერპლთა, დაზარალებულთა დახმარების სააგენტო</w:t>
      </w:r>
      <w:r w:rsidR="00B91CA0" w:rsidRPr="004C10F5">
        <w:rPr>
          <w:lang w:val="ka-GE"/>
        </w:rPr>
        <w:t>ში. შესაბამისად</w:t>
      </w:r>
      <w:r w:rsidR="006258EA" w:rsidRPr="004C10F5">
        <w:rPr>
          <w:lang w:val="ka-GE"/>
        </w:rPr>
        <w:t xml:space="preserve">, „სოციალური მუშაობის შესახებ“ საქართველოს კანონის საფუძველზე, პარტნიორი ორგანიზაციების მხარდაჭერით მიმდინარეობს მუშაობა სოციალური მუშაობის სისტემის ჩამოყალიბებაზე, სოციალური მუშაკების სპეციალიზაციაზე, მათ გადამზადება </w:t>
      </w:r>
      <w:proofErr w:type="spellStart"/>
      <w:r w:rsidR="006258EA" w:rsidRPr="004C10F5">
        <w:rPr>
          <w:lang w:val="ka-GE"/>
        </w:rPr>
        <w:t>სერთიფიცირებაზე</w:t>
      </w:r>
      <w:proofErr w:type="spellEnd"/>
      <w:r w:rsidR="006258EA" w:rsidRPr="004C10F5">
        <w:rPr>
          <w:lang w:val="ka-GE"/>
        </w:rPr>
        <w:t xml:space="preserve">. </w:t>
      </w:r>
      <w:r w:rsidR="004C10F5" w:rsidRPr="004C10F5">
        <w:rPr>
          <w:lang w:val="ka-GE"/>
        </w:rPr>
        <w:t xml:space="preserve"> </w:t>
      </w:r>
      <w:r w:rsidR="004C10F5" w:rsidRPr="004C10F5">
        <w:rPr>
          <w:lang w:val="ka-GE"/>
        </w:rPr>
        <w:t xml:space="preserve">მით უფრო, რომ „სოციალური მუშაობის შესახებ“ საქართველოს კანონის თანახმად, იზრდება სოციალური მუშაკის როლი და ფუნქცია, ადგილობრივი მუნიციპალიტეტების დონეზე, შესაბამისად, სხვადასხვა სოციალური სერვისების დეცენტრალიზაციის პროცესში მნიშვნელოვანია ძლიერი სოციალური მუშაკის ინსტიტუტი ადგილობრივ დონეზე. გარდა ამისა, იზრდება სოციალური მუშაკის როლი სოციალურ სერვისებში, ჯანდაცვის სერვისებში, განათლების სისტემაში და </w:t>
      </w:r>
      <w:proofErr w:type="spellStart"/>
      <w:r w:rsidR="004C10F5" w:rsidRPr="004C10F5">
        <w:rPr>
          <w:lang w:val="ka-GE"/>
        </w:rPr>
        <w:t>ა.შ</w:t>
      </w:r>
      <w:proofErr w:type="spellEnd"/>
      <w:r w:rsidR="004C10F5" w:rsidRPr="004C10F5">
        <w:rPr>
          <w:lang w:val="ka-GE"/>
        </w:rPr>
        <w:t xml:space="preserve">. </w:t>
      </w:r>
    </w:p>
    <w:p w:rsidR="00FB5FFC" w:rsidRPr="004C10F5" w:rsidRDefault="004C10F5" w:rsidP="004C10F5">
      <w:pPr>
        <w:pStyle w:val="ListParagraph"/>
        <w:numPr>
          <w:ilvl w:val="0"/>
          <w:numId w:val="1"/>
        </w:numPr>
        <w:jc w:val="both"/>
        <w:rPr>
          <w:lang w:val="ka-GE"/>
        </w:rPr>
      </w:pPr>
      <w:r w:rsidRPr="004C10F5">
        <w:rPr>
          <w:lang w:val="ka-GE"/>
        </w:rPr>
        <w:t xml:space="preserve">რაც შეეხება დეინსტიტუციონალიზაციის პროცესს. </w:t>
      </w:r>
      <w:r w:rsidRPr="004C10F5">
        <w:rPr>
          <w:iCs/>
          <w:lang w:val="ka-GE"/>
        </w:rPr>
        <w:t xml:space="preserve">მოცემულ ეტაპზე, ქვეყნის მასშტაბით ფუნქციონირებს 2 დიდი ზომის </w:t>
      </w:r>
      <w:proofErr w:type="spellStart"/>
      <w:r w:rsidRPr="004C10F5">
        <w:rPr>
          <w:iCs/>
          <w:lang w:val="ka-GE"/>
        </w:rPr>
        <w:t>რეზიდენტული</w:t>
      </w:r>
      <w:proofErr w:type="spellEnd"/>
      <w:r w:rsidRPr="004C10F5">
        <w:rPr>
          <w:iCs/>
          <w:lang w:val="ka-GE"/>
        </w:rPr>
        <w:t xml:space="preserve"> დაწესებულება შეზღუდული შესაძლებლობის მქონე აღსაზრდელებისთვის (0-დან 7 წლამდე და 6-დან 18 წლამდე ასაკის ბავშვებისთვის). ეტაპობრივად ხორციელდება ბავშვების გადაყვანა ალტერნატიულ სერვისებში, გაიხსნა რამდენიმე მცირე საოჯახო ტიპის სახლი, სადაც ბავშვების საჭიროებები სრულად არის დაკმაყოფილებული. 2020 წელს ამერიკის შეერთებული </w:t>
      </w:r>
      <w:proofErr w:type="spellStart"/>
      <w:r w:rsidRPr="004C10F5">
        <w:rPr>
          <w:iCs/>
          <w:lang w:val="ka-GE"/>
        </w:rPr>
        <w:t>შტატების</w:t>
      </w:r>
      <w:proofErr w:type="spellEnd"/>
      <w:r w:rsidRPr="004C10F5">
        <w:rPr>
          <w:iCs/>
          <w:lang w:val="ka-GE"/>
        </w:rPr>
        <w:t xml:space="preserve"> </w:t>
      </w:r>
      <w:proofErr w:type="spellStart"/>
      <w:r w:rsidRPr="004C10F5">
        <w:rPr>
          <w:iCs/>
          <w:lang w:val="ka-GE"/>
        </w:rPr>
        <w:t>თავდაცვის</w:t>
      </w:r>
      <w:proofErr w:type="spellEnd"/>
      <w:r w:rsidRPr="004C10F5">
        <w:rPr>
          <w:iCs/>
          <w:lang w:val="ka-GE"/>
        </w:rPr>
        <w:t xml:space="preserve"> </w:t>
      </w:r>
      <w:proofErr w:type="spellStart"/>
      <w:r w:rsidRPr="004C10F5">
        <w:rPr>
          <w:iCs/>
          <w:lang w:val="ka-GE"/>
        </w:rPr>
        <w:t>დეპარტამენტის</w:t>
      </w:r>
      <w:proofErr w:type="spellEnd"/>
      <w:r w:rsidRPr="004C10F5">
        <w:rPr>
          <w:iCs/>
          <w:lang w:val="ka-GE"/>
        </w:rPr>
        <w:t xml:space="preserve"> </w:t>
      </w:r>
      <w:proofErr w:type="spellStart"/>
      <w:r w:rsidRPr="004C10F5">
        <w:rPr>
          <w:iCs/>
          <w:lang w:val="ka-GE"/>
        </w:rPr>
        <w:t>მხარდაჭერით</w:t>
      </w:r>
      <w:proofErr w:type="spellEnd"/>
      <w:r w:rsidRPr="004C10F5">
        <w:rPr>
          <w:iCs/>
          <w:lang w:val="ka-GE"/>
        </w:rPr>
        <w:t xml:space="preserve"> </w:t>
      </w:r>
      <w:proofErr w:type="spellStart"/>
      <w:r w:rsidRPr="004C10F5">
        <w:rPr>
          <w:iCs/>
          <w:lang w:val="ka-GE"/>
        </w:rPr>
        <w:t>თბილისში</w:t>
      </w:r>
      <w:proofErr w:type="spellEnd"/>
      <w:r w:rsidRPr="004C10F5">
        <w:rPr>
          <w:iCs/>
          <w:lang w:val="ka-GE"/>
        </w:rPr>
        <w:t xml:space="preserve"> </w:t>
      </w:r>
      <w:proofErr w:type="spellStart"/>
      <w:r w:rsidRPr="004C10F5">
        <w:rPr>
          <w:iCs/>
          <w:lang w:val="ka-GE"/>
        </w:rPr>
        <w:t>ფუნქციონირება</w:t>
      </w:r>
      <w:proofErr w:type="spellEnd"/>
      <w:r w:rsidRPr="004C10F5">
        <w:rPr>
          <w:iCs/>
          <w:lang w:val="ka-GE"/>
        </w:rPr>
        <w:t xml:space="preserve"> </w:t>
      </w:r>
      <w:proofErr w:type="spellStart"/>
      <w:r w:rsidRPr="004C10F5">
        <w:rPr>
          <w:iCs/>
          <w:lang w:val="ka-GE"/>
        </w:rPr>
        <w:t>დაიწყო</w:t>
      </w:r>
      <w:proofErr w:type="spellEnd"/>
      <w:r w:rsidRPr="004C10F5">
        <w:rPr>
          <w:iCs/>
          <w:lang w:val="ka-GE"/>
        </w:rPr>
        <w:t xml:space="preserve"> </w:t>
      </w:r>
      <w:proofErr w:type="spellStart"/>
      <w:r w:rsidRPr="004C10F5">
        <w:rPr>
          <w:iCs/>
          <w:lang w:val="ka-GE"/>
        </w:rPr>
        <w:t>კიდევ</w:t>
      </w:r>
      <w:proofErr w:type="spellEnd"/>
      <w:r w:rsidRPr="004C10F5">
        <w:rPr>
          <w:iCs/>
          <w:lang w:val="ka-GE"/>
        </w:rPr>
        <w:t xml:space="preserve"> </w:t>
      </w:r>
      <w:proofErr w:type="spellStart"/>
      <w:r w:rsidRPr="004C10F5">
        <w:rPr>
          <w:iCs/>
          <w:lang w:val="ka-GE"/>
        </w:rPr>
        <w:t>ერთმა</w:t>
      </w:r>
      <w:proofErr w:type="spellEnd"/>
      <w:r w:rsidRPr="004C10F5">
        <w:rPr>
          <w:iCs/>
          <w:lang w:val="ka-GE"/>
        </w:rPr>
        <w:t xml:space="preserve"> </w:t>
      </w:r>
      <w:proofErr w:type="spellStart"/>
      <w:r w:rsidRPr="004C10F5">
        <w:rPr>
          <w:iCs/>
          <w:lang w:val="ka-GE"/>
        </w:rPr>
        <w:t>მცირე</w:t>
      </w:r>
      <w:proofErr w:type="spellEnd"/>
      <w:r w:rsidRPr="004C10F5">
        <w:rPr>
          <w:iCs/>
          <w:lang w:val="ka-GE"/>
        </w:rPr>
        <w:t xml:space="preserve"> </w:t>
      </w:r>
      <w:proofErr w:type="spellStart"/>
      <w:r w:rsidRPr="004C10F5">
        <w:rPr>
          <w:iCs/>
          <w:lang w:val="ka-GE"/>
        </w:rPr>
        <w:t>საოჯახო</w:t>
      </w:r>
      <w:proofErr w:type="spellEnd"/>
      <w:r w:rsidRPr="004C10F5">
        <w:rPr>
          <w:iCs/>
          <w:lang w:val="ka-GE"/>
        </w:rPr>
        <w:t xml:space="preserve"> </w:t>
      </w:r>
      <w:proofErr w:type="spellStart"/>
      <w:r w:rsidRPr="004C10F5">
        <w:rPr>
          <w:iCs/>
          <w:lang w:val="ka-GE"/>
        </w:rPr>
        <w:t>ტიპის</w:t>
      </w:r>
      <w:proofErr w:type="spellEnd"/>
      <w:r w:rsidRPr="004C10F5">
        <w:rPr>
          <w:iCs/>
          <w:lang w:val="ka-GE"/>
        </w:rPr>
        <w:t xml:space="preserve"> </w:t>
      </w:r>
      <w:proofErr w:type="spellStart"/>
      <w:r w:rsidRPr="004C10F5">
        <w:rPr>
          <w:iCs/>
          <w:lang w:val="ka-GE"/>
        </w:rPr>
        <w:t>სახლმა</w:t>
      </w:r>
      <w:proofErr w:type="spellEnd"/>
      <w:r w:rsidRPr="004C10F5">
        <w:rPr>
          <w:iCs/>
          <w:lang w:val="ka-GE"/>
        </w:rPr>
        <w:t xml:space="preserve">, </w:t>
      </w:r>
      <w:proofErr w:type="spellStart"/>
      <w:r w:rsidRPr="004C10F5">
        <w:rPr>
          <w:iCs/>
          <w:lang w:val="ka-GE"/>
        </w:rPr>
        <w:t>ჩვილ</w:t>
      </w:r>
      <w:proofErr w:type="spellEnd"/>
      <w:r w:rsidRPr="004C10F5">
        <w:rPr>
          <w:iCs/>
          <w:lang w:val="ka-GE"/>
        </w:rPr>
        <w:t xml:space="preserve"> </w:t>
      </w:r>
      <w:proofErr w:type="spellStart"/>
      <w:r w:rsidRPr="004C10F5">
        <w:rPr>
          <w:iCs/>
          <w:lang w:val="ka-GE"/>
        </w:rPr>
        <w:t>ბავშვთა</w:t>
      </w:r>
      <w:proofErr w:type="spellEnd"/>
      <w:r w:rsidRPr="004C10F5">
        <w:rPr>
          <w:iCs/>
          <w:lang w:val="ka-GE"/>
        </w:rPr>
        <w:t xml:space="preserve"> </w:t>
      </w:r>
      <w:proofErr w:type="spellStart"/>
      <w:r w:rsidRPr="004C10F5">
        <w:rPr>
          <w:iCs/>
          <w:lang w:val="ka-GE"/>
        </w:rPr>
        <w:t>სახლის</w:t>
      </w:r>
      <w:proofErr w:type="spellEnd"/>
      <w:r w:rsidRPr="004C10F5">
        <w:rPr>
          <w:iCs/>
          <w:lang w:val="ka-GE"/>
        </w:rPr>
        <w:t xml:space="preserve"> </w:t>
      </w:r>
      <w:proofErr w:type="spellStart"/>
      <w:r w:rsidRPr="004C10F5">
        <w:rPr>
          <w:iCs/>
          <w:lang w:val="ka-GE"/>
        </w:rPr>
        <w:t>ბენეფიციარებისათვის</w:t>
      </w:r>
      <w:proofErr w:type="spellEnd"/>
      <w:r w:rsidRPr="004C10F5">
        <w:rPr>
          <w:iCs/>
          <w:lang w:val="ka-GE"/>
        </w:rPr>
        <w:t xml:space="preserve">, </w:t>
      </w:r>
      <w:proofErr w:type="spellStart"/>
      <w:r w:rsidRPr="004C10F5">
        <w:rPr>
          <w:iCs/>
          <w:lang w:val="ka-GE"/>
        </w:rPr>
        <w:t>დაგეგმილია</w:t>
      </w:r>
      <w:proofErr w:type="spellEnd"/>
      <w:r w:rsidRPr="004C10F5">
        <w:rPr>
          <w:iCs/>
          <w:lang w:val="ka-GE"/>
        </w:rPr>
        <w:t xml:space="preserve"> </w:t>
      </w:r>
      <w:proofErr w:type="spellStart"/>
      <w:r w:rsidRPr="004C10F5">
        <w:rPr>
          <w:iCs/>
          <w:lang w:val="ka-GE"/>
        </w:rPr>
        <w:t>კიდევ</w:t>
      </w:r>
      <w:proofErr w:type="spellEnd"/>
      <w:r w:rsidRPr="004C10F5">
        <w:rPr>
          <w:iCs/>
          <w:lang w:val="ka-GE"/>
        </w:rPr>
        <w:t xml:space="preserve"> 2 </w:t>
      </w:r>
      <w:proofErr w:type="spellStart"/>
      <w:r w:rsidRPr="004C10F5">
        <w:rPr>
          <w:iCs/>
          <w:lang w:val="ka-GE"/>
        </w:rPr>
        <w:t>სახლის</w:t>
      </w:r>
      <w:proofErr w:type="spellEnd"/>
      <w:r w:rsidRPr="004C10F5">
        <w:rPr>
          <w:iCs/>
          <w:lang w:val="ka-GE"/>
        </w:rPr>
        <w:t xml:space="preserve"> </w:t>
      </w:r>
      <w:proofErr w:type="spellStart"/>
      <w:r w:rsidRPr="004C10F5">
        <w:rPr>
          <w:iCs/>
          <w:lang w:val="ka-GE"/>
        </w:rPr>
        <w:t>მშენებლობა</w:t>
      </w:r>
      <w:proofErr w:type="spellEnd"/>
      <w:r w:rsidRPr="004C10F5">
        <w:rPr>
          <w:iCs/>
          <w:lang w:val="ka-GE"/>
        </w:rPr>
        <w:t xml:space="preserve">.  </w:t>
      </w:r>
      <w:proofErr w:type="spellStart"/>
      <w:r w:rsidRPr="004C10F5">
        <w:rPr>
          <w:iCs/>
          <w:lang w:val="ka-GE"/>
        </w:rPr>
        <w:t>ჩვენი</w:t>
      </w:r>
      <w:proofErr w:type="spellEnd"/>
      <w:r w:rsidRPr="004C10F5">
        <w:rPr>
          <w:iCs/>
          <w:lang w:val="ka-GE"/>
        </w:rPr>
        <w:t xml:space="preserve"> </w:t>
      </w:r>
      <w:proofErr w:type="spellStart"/>
      <w:r w:rsidRPr="004C10F5">
        <w:rPr>
          <w:iCs/>
          <w:lang w:val="ka-GE"/>
        </w:rPr>
        <w:t>მიზანია</w:t>
      </w:r>
      <w:proofErr w:type="spellEnd"/>
      <w:r w:rsidRPr="004C10F5">
        <w:rPr>
          <w:iCs/>
          <w:lang w:val="ka-GE"/>
        </w:rPr>
        <w:t xml:space="preserve"> </w:t>
      </w:r>
      <w:proofErr w:type="spellStart"/>
      <w:r w:rsidRPr="004C10F5">
        <w:rPr>
          <w:iCs/>
          <w:lang w:val="ka-GE"/>
        </w:rPr>
        <w:t>ინსტიტუციებში</w:t>
      </w:r>
      <w:proofErr w:type="spellEnd"/>
      <w:r w:rsidRPr="004C10F5">
        <w:rPr>
          <w:iCs/>
          <w:lang w:val="ka-GE"/>
        </w:rPr>
        <w:t xml:space="preserve"> </w:t>
      </w:r>
      <w:proofErr w:type="spellStart"/>
      <w:r w:rsidRPr="004C10F5">
        <w:rPr>
          <w:iCs/>
          <w:lang w:val="ka-GE"/>
        </w:rPr>
        <w:t>ბავშვთა</w:t>
      </w:r>
      <w:proofErr w:type="spellEnd"/>
      <w:r w:rsidRPr="004C10F5">
        <w:rPr>
          <w:iCs/>
          <w:lang w:val="ka-GE"/>
        </w:rPr>
        <w:t xml:space="preserve"> </w:t>
      </w:r>
      <w:proofErr w:type="spellStart"/>
      <w:r w:rsidRPr="004C10F5">
        <w:rPr>
          <w:iCs/>
          <w:lang w:val="ka-GE"/>
        </w:rPr>
        <w:t>რაოდენობის</w:t>
      </w:r>
      <w:proofErr w:type="spellEnd"/>
      <w:r w:rsidRPr="004C10F5">
        <w:rPr>
          <w:iCs/>
          <w:lang w:val="ka-GE"/>
        </w:rPr>
        <w:t xml:space="preserve"> </w:t>
      </w:r>
      <w:proofErr w:type="spellStart"/>
      <w:r w:rsidRPr="004C10F5">
        <w:rPr>
          <w:iCs/>
          <w:lang w:val="ka-GE"/>
        </w:rPr>
        <w:t>მინიმუმამდე</w:t>
      </w:r>
      <w:proofErr w:type="spellEnd"/>
      <w:r w:rsidRPr="004C10F5">
        <w:rPr>
          <w:iCs/>
          <w:lang w:val="ka-GE"/>
        </w:rPr>
        <w:t xml:space="preserve"> </w:t>
      </w:r>
      <w:proofErr w:type="spellStart"/>
      <w:r w:rsidRPr="004C10F5">
        <w:rPr>
          <w:iCs/>
          <w:lang w:val="ka-GE"/>
        </w:rPr>
        <w:t>შემცირება</w:t>
      </w:r>
      <w:proofErr w:type="spellEnd"/>
      <w:r w:rsidRPr="004C10F5">
        <w:rPr>
          <w:iCs/>
          <w:lang w:val="ka-GE"/>
        </w:rPr>
        <w:t xml:space="preserve">  </w:t>
      </w:r>
      <w:proofErr w:type="spellStart"/>
      <w:r w:rsidRPr="004C10F5">
        <w:rPr>
          <w:iCs/>
          <w:lang w:val="ka-GE"/>
        </w:rPr>
        <w:t>და</w:t>
      </w:r>
      <w:proofErr w:type="spellEnd"/>
      <w:r w:rsidRPr="004C10F5">
        <w:rPr>
          <w:iCs/>
          <w:lang w:val="ka-GE"/>
        </w:rPr>
        <w:t xml:space="preserve"> </w:t>
      </w:r>
      <w:proofErr w:type="spellStart"/>
      <w:r w:rsidRPr="004C10F5">
        <w:rPr>
          <w:iCs/>
          <w:lang w:val="ka-GE"/>
        </w:rPr>
        <w:t>საბოლოოდ</w:t>
      </w:r>
      <w:proofErr w:type="spellEnd"/>
      <w:r w:rsidRPr="004C10F5">
        <w:rPr>
          <w:iCs/>
          <w:lang w:val="ka-GE"/>
        </w:rPr>
        <w:t xml:space="preserve"> </w:t>
      </w:r>
      <w:proofErr w:type="spellStart"/>
      <w:r w:rsidRPr="004C10F5">
        <w:rPr>
          <w:iCs/>
          <w:lang w:val="ka-GE"/>
        </w:rPr>
        <w:t>მთლიანად</w:t>
      </w:r>
      <w:proofErr w:type="spellEnd"/>
      <w:r w:rsidRPr="004C10F5">
        <w:rPr>
          <w:iCs/>
          <w:lang w:val="ka-GE"/>
        </w:rPr>
        <w:t xml:space="preserve"> </w:t>
      </w:r>
      <w:proofErr w:type="spellStart"/>
      <w:r w:rsidRPr="004C10F5">
        <w:rPr>
          <w:iCs/>
          <w:lang w:val="ka-GE"/>
        </w:rPr>
        <w:t>გადაყვანა</w:t>
      </w:r>
      <w:proofErr w:type="spellEnd"/>
      <w:r w:rsidRPr="004C10F5">
        <w:rPr>
          <w:iCs/>
          <w:lang w:val="ka-GE"/>
        </w:rPr>
        <w:t xml:space="preserve"> </w:t>
      </w:r>
      <w:proofErr w:type="spellStart"/>
      <w:r w:rsidRPr="004C10F5">
        <w:rPr>
          <w:iCs/>
          <w:lang w:val="ka-GE"/>
        </w:rPr>
        <w:t>ახალ</w:t>
      </w:r>
      <w:proofErr w:type="spellEnd"/>
      <w:r w:rsidRPr="004C10F5">
        <w:rPr>
          <w:iCs/>
          <w:lang w:val="ka-GE"/>
        </w:rPr>
        <w:t xml:space="preserve"> </w:t>
      </w:r>
      <w:proofErr w:type="spellStart"/>
      <w:r w:rsidRPr="004C10F5">
        <w:rPr>
          <w:iCs/>
          <w:lang w:val="ka-GE"/>
        </w:rPr>
        <w:t>ალტერნატიულ</w:t>
      </w:r>
      <w:proofErr w:type="spellEnd"/>
      <w:r w:rsidRPr="004C10F5">
        <w:rPr>
          <w:iCs/>
          <w:lang w:val="ka-GE"/>
        </w:rPr>
        <w:t xml:space="preserve">, </w:t>
      </w:r>
      <w:proofErr w:type="spellStart"/>
      <w:r w:rsidRPr="004C10F5">
        <w:rPr>
          <w:iCs/>
          <w:lang w:val="ka-GE"/>
        </w:rPr>
        <w:t>ოჯახურ</w:t>
      </w:r>
      <w:proofErr w:type="spellEnd"/>
      <w:r w:rsidRPr="004C10F5">
        <w:rPr>
          <w:iCs/>
          <w:lang w:val="ka-GE"/>
        </w:rPr>
        <w:t xml:space="preserve"> </w:t>
      </w:r>
      <w:proofErr w:type="spellStart"/>
      <w:r w:rsidRPr="004C10F5">
        <w:rPr>
          <w:iCs/>
          <w:lang w:val="ka-GE"/>
        </w:rPr>
        <w:t>გარემოში</w:t>
      </w:r>
      <w:proofErr w:type="spellEnd"/>
      <w:r w:rsidRPr="004C10F5">
        <w:rPr>
          <w:iCs/>
          <w:lang w:val="ka-GE"/>
        </w:rPr>
        <w:t xml:space="preserve"> (</w:t>
      </w:r>
      <w:proofErr w:type="spellStart"/>
      <w:r w:rsidRPr="004C10F5">
        <w:rPr>
          <w:iCs/>
          <w:lang w:val="ka-GE"/>
        </w:rPr>
        <w:t>მინდობით</w:t>
      </w:r>
      <w:proofErr w:type="spellEnd"/>
      <w:r w:rsidRPr="004C10F5">
        <w:rPr>
          <w:iCs/>
          <w:lang w:val="ka-GE"/>
        </w:rPr>
        <w:t xml:space="preserve"> </w:t>
      </w:r>
      <w:proofErr w:type="spellStart"/>
      <w:r w:rsidRPr="004C10F5">
        <w:rPr>
          <w:iCs/>
          <w:lang w:val="ka-GE"/>
        </w:rPr>
        <w:t>აღზრდა</w:t>
      </w:r>
      <w:proofErr w:type="spellEnd"/>
      <w:r w:rsidRPr="004C10F5">
        <w:rPr>
          <w:iCs/>
          <w:lang w:val="ka-GE"/>
        </w:rPr>
        <w:t xml:space="preserve">, </w:t>
      </w:r>
      <w:proofErr w:type="spellStart"/>
      <w:r w:rsidRPr="004C10F5">
        <w:rPr>
          <w:iCs/>
          <w:lang w:val="ka-GE"/>
        </w:rPr>
        <w:t>მცირე</w:t>
      </w:r>
      <w:proofErr w:type="spellEnd"/>
      <w:r w:rsidRPr="004C10F5">
        <w:rPr>
          <w:iCs/>
          <w:lang w:val="ka-GE"/>
        </w:rPr>
        <w:t xml:space="preserve"> </w:t>
      </w:r>
      <w:proofErr w:type="spellStart"/>
      <w:r w:rsidRPr="004C10F5">
        <w:rPr>
          <w:iCs/>
          <w:lang w:val="ka-GE"/>
        </w:rPr>
        <w:t>საოჯახო</w:t>
      </w:r>
      <w:proofErr w:type="spellEnd"/>
      <w:r w:rsidRPr="004C10F5">
        <w:rPr>
          <w:iCs/>
          <w:lang w:val="ka-GE"/>
        </w:rPr>
        <w:t xml:space="preserve"> </w:t>
      </w:r>
      <w:proofErr w:type="spellStart"/>
      <w:r w:rsidRPr="004C10F5">
        <w:rPr>
          <w:iCs/>
          <w:lang w:val="ka-GE"/>
        </w:rPr>
        <w:t>ტიპის</w:t>
      </w:r>
      <w:proofErr w:type="spellEnd"/>
      <w:r w:rsidRPr="004C10F5">
        <w:rPr>
          <w:iCs/>
          <w:lang w:val="ka-GE"/>
        </w:rPr>
        <w:t xml:space="preserve"> </w:t>
      </w:r>
      <w:proofErr w:type="spellStart"/>
      <w:r w:rsidRPr="004C10F5">
        <w:rPr>
          <w:iCs/>
          <w:lang w:val="ka-GE"/>
        </w:rPr>
        <w:t>ბავშვთა</w:t>
      </w:r>
      <w:proofErr w:type="spellEnd"/>
      <w:r w:rsidRPr="004C10F5">
        <w:rPr>
          <w:iCs/>
          <w:lang w:val="ka-GE"/>
        </w:rPr>
        <w:t xml:space="preserve"> </w:t>
      </w:r>
      <w:proofErr w:type="spellStart"/>
      <w:r w:rsidRPr="004C10F5">
        <w:rPr>
          <w:iCs/>
          <w:lang w:val="ka-GE"/>
        </w:rPr>
        <w:t>სახლი</w:t>
      </w:r>
      <w:proofErr w:type="spellEnd"/>
      <w:r w:rsidRPr="004C10F5">
        <w:rPr>
          <w:iCs/>
          <w:lang w:val="ka-GE"/>
        </w:rPr>
        <w:t xml:space="preserve">), </w:t>
      </w:r>
      <w:proofErr w:type="spellStart"/>
      <w:r w:rsidRPr="004C10F5">
        <w:rPr>
          <w:iCs/>
          <w:lang w:val="ka-GE"/>
        </w:rPr>
        <w:t>ხოლო</w:t>
      </w:r>
      <w:proofErr w:type="spellEnd"/>
      <w:r w:rsidRPr="004C10F5">
        <w:rPr>
          <w:iCs/>
          <w:lang w:val="ka-GE"/>
        </w:rPr>
        <w:t xml:space="preserve"> </w:t>
      </w:r>
      <w:proofErr w:type="spellStart"/>
      <w:r w:rsidRPr="004C10F5">
        <w:rPr>
          <w:iCs/>
          <w:lang w:val="ka-GE"/>
        </w:rPr>
        <w:t>თუ</w:t>
      </w:r>
      <w:proofErr w:type="spellEnd"/>
      <w:r w:rsidRPr="004C10F5">
        <w:rPr>
          <w:iCs/>
          <w:lang w:val="ka-GE"/>
        </w:rPr>
        <w:t xml:space="preserve"> </w:t>
      </w:r>
      <w:proofErr w:type="spellStart"/>
      <w:r w:rsidRPr="004C10F5">
        <w:rPr>
          <w:iCs/>
          <w:lang w:val="ka-GE"/>
        </w:rPr>
        <w:t>შესაძლებელია</w:t>
      </w:r>
      <w:proofErr w:type="spellEnd"/>
      <w:r w:rsidRPr="004C10F5">
        <w:rPr>
          <w:iCs/>
          <w:lang w:val="ka-GE"/>
        </w:rPr>
        <w:t xml:space="preserve">, </w:t>
      </w:r>
      <w:proofErr w:type="spellStart"/>
      <w:r w:rsidRPr="004C10F5">
        <w:rPr>
          <w:iCs/>
          <w:lang w:val="ka-GE"/>
        </w:rPr>
        <w:t>საკუთარ</w:t>
      </w:r>
      <w:proofErr w:type="spellEnd"/>
      <w:r w:rsidRPr="004C10F5">
        <w:rPr>
          <w:iCs/>
          <w:lang w:val="ka-GE"/>
        </w:rPr>
        <w:t xml:space="preserve"> </w:t>
      </w:r>
      <w:proofErr w:type="spellStart"/>
      <w:r w:rsidRPr="004C10F5">
        <w:rPr>
          <w:iCs/>
          <w:lang w:val="ka-GE"/>
        </w:rPr>
        <w:t>ბიოლოგიურ</w:t>
      </w:r>
      <w:proofErr w:type="spellEnd"/>
      <w:r w:rsidRPr="004C10F5">
        <w:rPr>
          <w:iCs/>
          <w:lang w:val="ka-GE"/>
        </w:rPr>
        <w:t xml:space="preserve"> </w:t>
      </w:r>
      <w:proofErr w:type="spellStart"/>
      <w:r w:rsidRPr="004C10F5">
        <w:rPr>
          <w:iCs/>
          <w:lang w:val="ka-GE"/>
        </w:rPr>
        <w:t>ოჯახში</w:t>
      </w:r>
      <w:proofErr w:type="spellEnd"/>
      <w:r w:rsidRPr="004C10F5">
        <w:rPr>
          <w:iCs/>
          <w:lang w:val="ka-GE"/>
        </w:rPr>
        <w:t xml:space="preserve"> </w:t>
      </w:r>
      <w:proofErr w:type="spellStart"/>
      <w:r w:rsidRPr="004C10F5">
        <w:rPr>
          <w:iCs/>
          <w:lang w:val="ka-GE"/>
        </w:rPr>
        <w:t>დაბრუნება</w:t>
      </w:r>
      <w:proofErr w:type="spellEnd"/>
      <w:r w:rsidRPr="004C10F5">
        <w:rPr>
          <w:iCs/>
          <w:lang w:val="ka-GE"/>
        </w:rPr>
        <w:t xml:space="preserve">. </w:t>
      </w:r>
    </w:p>
    <w:p w:rsidR="004C10F5" w:rsidRPr="004C10F5" w:rsidRDefault="004C10F5" w:rsidP="004C10F5">
      <w:pPr>
        <w:pStyle w:val="ListParagraph"/>
        <w:numPr>
          <w:ilvl w:val="0"/>
          <w:numId w:val="1"/>
        </w:numPr>
        <w:jc w:val="both"/>
        <w:rPr>
          <w:rFonts w:cstheme="minorHAnsi"/>
          <w:bCs/>
          <w:lang w:val="ka-GE"/>
        </w:rPr>
      </w:pPr>
      <w:proofErr w:type="spellStart"/>
      <w:r>
        <w:rPr>
          <w:rFonts w:cstheme="minorHAnsi"/>
          <w:bCs/>
          <w:lang w:val="ka-GE"/>
        </w:rPr>
        <w:t>პ</w:t>
      </w:r>
      <w:r w:rsidRPr="004C10F5">
        <w:rPr>
          <w:rFonts w:cstheme="minorHAnsi"/>
          <w:bCs/>
          <w:lang w:val="ka-GE"/>
        </w:rPr>
        <w:t>არნტიორი</w:t>
      </w:r>
      <w:proofErr w:type="spellEnd"/>
      <w:r w:rsidRPr="004C10F5">
        <w:rPr>
          <w:rFonts w:cstheme="minorHAnsi"/>
          <w:bCs/>
          <w:lang w:val="ka-GE"/>
        </w:rPr>
        <w:t xml:space="preserve"> ორგანიზაციების მხარდაჭერით ვგეგმავთ </w:t>
      </w:r>
      <w:r>
        <w:rPr>
          <w:rFonts w:cstheme="minorHAnsi"/>
          <w:bCs/>
          <w:lang w:val="ka-GE"/>
        </w:rPr>
        <w:t>შევქმნ</w:t>
      </w:r>
      <w:r w:rsidRPr="004C10F5">
        <w:rPr>
          <w:rFonts w:cstheme="minorHAnsi"/>
          <w:bCs/>
          <w:lang w:val="ka-GE"/>
        </w:rPr>
        <w:t>ა</w:t>
      </w:r>
      <w:r>
        <w:rPr>
          <w:rFonts w:cstheme="minorHAnsi"/>
          <w:bCs/>
          <w:lang w:val="ka-GE"/>
        </w:rPr>
        <w:t>თ</w:t>
      </w:r>
      <w:r w:rsidRPr="004C10F5">
        <w:rPr>
          <w:rFonts w:cstheme="minorHAnsi"/>
          <w:bCs/>
          <w:lang w:val="ka-GE"/>
        </w:rPr>
        <w:t xml:space="preserve"> </w:t>
      </w:r>
      <w:r w:rsidRPr="004C10F5">
        <w:rPr>
          <w:rFonts w:cstheme="minorHAnsi"/>
          <w:lang w:val="ka-GE"/>
        </w:rPr>
        <w:t xml:space="preserve">ძალადობის მსხვერპლი ბავშვებისთვის </w:t>
      </w:r>
      <w:r w:rsidRPr="004C10F5">
        <w:rPr>
          <w:rFonts w:cstheme="minorHAnsi"/>
          <w:bCs/>
          <w:lang w:val="ka-GE"/>
        </w:rPr>
        <w:t>ფსიქოლოგიურ-სოციალური მომსახურების ცენტრი, რაც მნიშვნელოვანი ნაბიჯი იქნება ძალადობის მსხვერპლი ბავშვების დახმარების კუთხით.</w:t>
      </w:r>
      <w:r>
        <w:rPr>
          <w:rFonts w:cstheme="minorHAnsi"/>
          <w:bCs/>
          <w:lang w:val="ka-GE"/>
        </w:rPr>
        <w:t xml:space="preserve"> ეს არის </w:t>
      </w:r>
      <w:proofErr w:type="spellStart"/>
      <w:r>
        <w:rPr>
          <w:rFonts w:cstheme="minorHAnsi"/>
          <w:bCs/>
          <w:lang w:val="ka-GE"/>
        </w:rPr>
        <w:t>ე.წ</w:t>
      </w:r>
      <w:proofErr w:type="spellEnd"/>
      <w:r>
        <w:rPr>
          <w:rFonts w:cstheme="minorHAnsi"/>
          <w:bCs/>
          <w:lang w:val="ka-GE"/>
        </w:rPr>
        <w:t xml:space="preserve">. </w:t>
      </w:r>
      <w:r>
        <w:rPr>
          <w:rFonts w:cstheme="minorHAnsi"/>
          <w:bCs/>
          <w:lang w:val="ka-GE"/>
        </w:rPr>
        <w:lastRenderedPageBreak/>
        <w:t>ესტონური მოდელი „</w:t>
      </w:r>
      <w:proofErr w:type="spellStart"/>
      <w:r>
        <w:rPr>
          <w:rFonts w:cstheme="minorHAnsi"/>
          <w:bCs/>
          <w:lang w:val="ka-GE"/>
        </w:rPr>
        <w:t>ბარნაჰუსის</w:t>
      </w:r>
      <w:proofErr w:type="spellEnd"/>
      <w:r>
        <w:rPr>
          <w:rFonts w:cstheme="minorHAnsi"/>
          <w:bCs/>
          <w:lang w:val="ka-GE"/>
        </w:rPr>
        <w:t xml:space="preserve"> მოდელი“. რომელიც ითვალისწინებს სექსუალური ძალადობის მსხვერპლი ბავშვების მიმართ კომ</w:t>
      </w:r>
      <w:r w:rsidR="00D31BF2">
        <w:rPr>
          <w:rFonts w:cstheme="minorHAnsi"/>
          <w:bCs/>
          <w:lang w:val="ka-GE"/>
        </w:rPr>
        <w:t>პლექსურ მიდგომას და რეაბილიტაციას.</w:t>
      </w:r>
      <w:bookmarkStart w:id="0" w:name="_GoBack"/>
      <w:bookmarkEnd w:id="0"/>
    </w:p>
    <w:p w:rsidR="004C10F5" w:rsidRPr="00B91CA0" w:rsidRDefault="004C10F5" w:rsidP="00F81150">
      <w:pPr>
        <w:pStyle w:val="ListParagraph"/>
        <w:numPr>
          <w:ilvl w:val="0"/>
          <w:numId w:val="1"/>
        </w:numPr>
        <w:jc w:val="both"/>
        <w:rPr>
          <w:lang w:val="ka-GE"/>
        </w:rPr>
      </w:pPr>
    </w:p>
    <w:sectPr w:rsidR="004C10F5" w:rsidRPr="00B9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1EA2"/>
    <w:multiLevelType w:val="hybridMultilevel"/>
    <w:tmpl w:val="EE46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5B"/>
    <w:rsid w:val="0015328A"/>
    <w:rsid w:val="004C10F5"/>
    <w:rsid w:val="005E21CE"/>
    <w:rsid w:val="006258EA"/>
    <w:rsid w:val="00B91CA0"/>
    <w:rsid w:val="00D31BF2"/>
    <w:rsid w:val="00D60035"/>
    <w:rsid w:val="00D62BCC"/>
    <w:rsid w:val="00EA555B"/>
    <w:rsid w:val="00F81150"/>
    <w:rsid w:val="00FB5FFC"/>
    <w:rsid w:val="00FC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2BFB"/>
  <w15:chartTrackingRefBased/>
  <w15:docId w15:val="{152C256D-58AA-497E-B70D-CC8CFAA0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1CE"/>
    <w:pPr>
      <w:ind w:left="720"/>
      <w:contextualSpacing/>
    </w:pPr>
  </w:style>
  <w:style w:type="character" w:styleId="Emphasis">
    <w:name w:val="Emphasis"/>
    <w:basedOn w:val="DefaultParagraphFont"/>
    <w:qFormat/>
    <w:rsid w:val="004C10F5"/>
    <w:rPr>
      <w:i/>
      <w:iCs/>
    </w:rPr>
  </w:style>
  <w:style w:type="paragraph" w:styleId="NoSpacing">
    <w:name w:val="No Spacing"/>
    <w:link w:val="NoSpacingChar"/>
    <w:uiPriority w:val="1"/>
    <w:qFormat/>
    <w:rsid w:val="004C10F5"/>
    <w:pPr>
      <w:spacing w:after="0" w:line="240" w:lineRule="auto"/>
    </w:pPr>
    <w:rPr>
      <w:rFonts w:ascii="Sylfaen" w:hAnsi="Sylfaen" w:cs="Times New Roman"/>
      <w:sz w:val="20"/>
      <w:szCs w:val="20"/>
    </w:rPr>
  </w:style>
  <w:style w:type="character" w:customStyle="1" w:styleId="NoSpacingChar">
    <w:name w:val="No Spacing Char"/>
    <w:basedOn w:val="DefaultParagraphFont"/>
    <w:link w:val="NoSpacing"/>
    <w:uiPriority w:val="1"/>
    <w:rsid w:val="004C10F5"/>
    <w:rPr>
      <w:rFonts w:ascii="Sylfaen"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2021-02-09T06:19:00Z</dcterms:created>
  <dcterms:modified xsi:type="dcterms:W3CDTF">2021-02-09T10:32:00Z</dcterms:modified>
</cp:coreProperties>
</file>