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34" w:rsidRDefault="006C4539" w:rsidP="00C46E34">
      <w:pPr>
        <w:jc w:val="both"/>
        <w:rPr>
          <w:b/>
          <w:lang w:val="ka-GE"/>
        </w:rPr>
      </w:pPr>
      <w:r w:rsidRPr="006C4539">
        <w:rPr>
          <w:b/>
          <w:lang w:val="ka-GE"/>
        </w:rPr>
        <w:t xml:space="preserve">ინფორმაცია შეზღუდული შესაძლებლობის მქონე </w:t>
      </w:r>
      <w:r w:rsidR="00C46E34">
        <w:rPr>
          <w:b/>
          <w:lang w:val="ka-GE"/>
        </w:rPr>
        <w:t>პირებზე</w:t>
      </w:r>
      <w:r w:rsidRPr="006C4539">
        <w:rPr>
          <w:b/>
          <w:lang w:val="ka-GE"/>
        </w:rPr>
        <w:t xml:space="preserve"> </w:t>
      </w:r>
    </w:p>
    <w:p w:rsidR="00C46E34" w:rsidRDefault="00C46E34" w:rsidP="00C46E34">
      <w:pPr>
        <w:jc w:val="both"/>
        <w:rPr>
          <w:b/>
          <w:lang w:val="ka-GE"/>
        </w:rPr>
      </w:pPr>
    </w:p>
    <w:p w:rsidR="00C46E34" w:rsidRDefault="00C46E34" w:rsidP="00C46E34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2020 წლის იანვრიდან სოციალური პაკეტის ოდენობა მკვეთრად გამოხატული </w:t>
      </w:r>
      <w:proofErr w:type="spellStart"/>
      <w:r>
        <w:rPr>
          <w:b/>
          <w:lang w:val="ka-GE"/>
        </w:rPr>
        <w:t>შშმ</w:t>
      </w:r>
      <w:proofErr w:type="spellEnd"/>
      <w:r>
        <w:rPr>
          <w:b/>
          <w:lang w:val="ka-GE"/>
        </w:rPr>
        <w:t xml:space="preserve"> პირებისთვის და </w:t>
      </w:r>
      <w:proofErr w:type="spellStart"/>
      <w:r>
        <w:rPr>
          <w:b/>
          <w:lang w:val="ka-GE"/>
        </w:rPr>
        <w:t>შშმ</w:t>
      </w:r>
      <w:proofErr w:type="spellEnd"/>
      <w:r>
        <w:rPr>
          <w:b/>
          <w:lang w:val="ka-GE"/>
        </w:rPr>
        <w:t xml:space="preserve"> ბავშვებისთვის - 220 ლარი, ივლისიდან - 250 ლარი, მნიშვნელოვნად გამოხატული </w:t>
      </w:r>
      <w:proofErr w:type="spellStart"/>
      <w:r>
        <w:rPr>
          <w:b/>
          <w:lang w:val="ka-GE"/>
        </w:rPr>
        <w:t>შშმ</w:t>
      </w:r>
      <w:proofErr w:type="spellEnd"/>
      <w:r>
        <w:rPr>
          <w:b/>
          <w:lang w:val="ka-GE"/>
        </w:rPr>
        <w:t xml:space="preserve"> პირებისთვის - 140 ლარი</w:t>
      </w:r>
    </w:p>
    <w:p w:rsidR="00C46E34" w:rsidRDefault="00C46E34" w:rsidP="00C46E34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სიახლეები - სოციალური რეაბილიტაციის და ბავშვზე ზრუნვის 2021 წლის პროგრამაში: </w:t>
      </w:r>
    </w:p>
    <w:p w:rsidR="00C46E34" w:rsidRDefault="00C46E34" w:rsidP="00C46E34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>- შემოვიღეთ საშუალო და მაღალი მორგების პედიატრიული ეტლები, სმენის აპარატები ბავშვებისთვის;</w:t>
      </w:r>
    </w:p>
    <w:p w:rsidR="00C46E34" w:rsidRDefault="00C46E34" w:rsidP="00C46E34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 xml:space="preserve">- გაიზარდა ადრეული განვითარების </w:t>
      </w:r>
      <w:proofErr w:type="spellStart"/>
      <w:r>
        <w:rPr>
          <w:b/>
          <w:lang w:val="ka-GE"/>
        </w:rPr>
        <w:t>ქვეპროგრამაში</w:t>
      </w:r>
      <w:proofErr w:type="spellEnd"/>
      <w:r>
        <w:rPr>
          <w:b/>
          <w:lang w:val="ka-GE"/>
        </w:rPr>
        <w:t xml:space="preserve"> ვიზიტები  (16500-დან -16816-მდე)</w:t>
      </w:r>
    </w:p>
    <w:p w:rsidR="00C46E34" w:rsidRDefault="00C46E34" w:rsidP="00C46E34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 xml:space="preserve">- დავიწყეთ სახელმწიფო ზრუნვიდან გასული 18+ პროგრამები, რომელიც ითვალისწინებს მხარდაჭერას (საცხოვრებელი, ახალგაზრდული მუშაკის სერვისი, ფსიქოლოგის მომსახურება საჭიროების შემთხვევაში და </w:t>
      </w:r>
      <w:proofErr w:type="spellStart"/>
      <w:r>
        <w:rPr>
          <w:b/>
          <w:lang w:val="ka-GE"/>
        </w:rPr>
        <w:t>ა.შ</w:t>
      </w:r>
      <w:proofErr w:type="spellEnd"/>
      <w:r>
        <w:rPr>
          <w:b/>
          <w:lang w:val="ka-GE"/>
        </w:rPr>
        <w:t>.)</w:t>
      </w:r>
    </w:p>
    <w:p w:rsidR="00C46E34" w:rsidRDefault="00C46E34" w:rsidP="00C46E34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 xml:space="preserve">- პერსონალური ასისტენტი ბინაზე მოვლის </w:t>
      </w:r>
      <w:proofErr w:type="spellStart"/>
      <w:r>
        <w:rPr>
          <w:b/>
          <w:lang w:val="ka-GE"/>
        </w:rPr>
        <w:t>ქვეპროგრამაში</w:t>
      </w:r>
      <w:proofErr w:type="spellEnd"/>
      <w:r>
        <w:rPr>
          <w:b/>
          <w:lang w:val="ka-GE"/>
        </w:rPr>
        <w:t xml:space="preserve"> (ლუკა ღარიბაშვილი) და დღის ცენტრების </w:t>
      </w:r>
      <w:proofErr w:type="spellStart"/>
      <w:r>
        <w:rPr>
          <w:b/>
          <w:lang w:val="ka-GE"/>
        </w:rPr>
        <w:t>ქვეპროგრამაში</w:t>
      </w:r>
      <w:proofErr w:type="spellEnd"/>
      <w:r>
        <w:rPr>
          <w:b/>
          <w:lang w:val="ka-GE"/>
        </w:rPr>
        <w:t>, შესაბამისად, როცა კონტაქტურზე გადავლენ შესაძლებლობა ექნებათ გამოიყენონ ეს სერვისი</w:t>
      </w:r>
    </w:p>
    <w:p w:rsidR="00C46E34" w:rsidRDefault="00C46E34" w:rsidP="00C46E34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 xml:space="preserve">- მინდობით აღზრდაში მყოფი 18+ ინსტიტუციაში განთავსების პრევენცია, თუ მინდობით აღმზრდელი თანახმაა დარჩება ოჯახში და ამის სანაცვლოდ ვუხდით 300 ლარს. </w:t>
      </w:r>
    </w:p>
    <w:p w:rsidR="00C46E34" w:rsidRDefault="00C46E34" w:rsidP="00C46E34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ვაგრძელებთ სოციალურ მოდელზე მუშაობას და </w:t>
      </w:r>
      <w:r w:rsidR="00213DDB">
        <w:rPr>
          <w:b/>
          <w:lang w:val="ka-GE"/>
        </w:rPr>
        <w:t xml:space="preserve">ახალ პილოტს თბილისში, </w:t>
      </w:r>
      <w:proofErr w:type="spellStart"/>
      <w:r w:rsidR="00213DDB">
        <w:rPr>
          <w:b/>
          <w:lang w:val="ka-GE"/>
        </w:rPr>
        <w:t>როკმ</w:t>
      </w:r>
      <w:proofErr w:type="spellEnd"/>
      <w:r w:rsidR="00213DDB">
        <w:rPr>
          <w:b/>
          <w:lang w:val="ka-GE"/>
        </w:rPr>
        <w:t xml:space="preserve"> მოვიცვათ ის კატეგორიები, რომლებიც არ დაიფარა აჭარის პილოტით. ასევე, ვმუშაობთ რეგულირების სააგენტოსთან და განათლების სამინისტროსთან სისტემაში სპეციალისტების მომზადება-გადამზადების და ინსტიტუციური მექანიზმების შექმნასთან დაკავშირებით. </w:t>
      </w:r>
    </w:p>
    <w:p w:rsidR="00C46E34" w:rsidRPr="00213DDB" w:rsidRDefault="00213DDB" w:rsidP="008B5315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13DDB">
        <w:rPr>
          <w:b/>
          <w:lang w:val="ka-GE"/>
        </w:rPr>
        <w:t xml:space="preserve">ანტიკრიზისული გეგმის ფარგლებში მკვეთრად გამოხატული </w:t>
      </w:r>
      <w:proofErr w:type="spellStart"/>
      <w:r w:rsidRPr="00213DDB">
        <w:rPr>
          <w:b/>
          <w:lang w:val="ka-GE"/>
        </w:rPr>
        <w:t>შშმ</w:t>
      </w:r>
      <w:proofErr w:type="spellEnd"/>
      <w:r w:rsidRPr="00213DDB">
        <w:rPr>
          <w:b/>
          <w:lang w:val="ka-GE"/>
        </w:rPr>
        <w:t xml:space="preserve"> პირები და </w:t>
      </w:r>
      <w:proofErr w:type="spellStart"/>
      <w:r w:rsidRPr="00213DDB">
        <w:rPr>
          <w:b/>
          <w:lang w:val="ka-GE"/>
        </w:rPr>
        <w:t>შშმ</w:t>
      </w:r>
      <w:proofErr w:type="spellEnd"/>
      <w:r w:rsidRPr="00213DDB">
        <w:rPr>
          <w:b/>
          <w:lang w:val="ka-GE"/>
        </w:rPr>
        <w:t xml:space="preserve"> პირები 2020 წელსაც იღებდნენ და მიმდინარე წლის იანვრის თვიდან 6 თვის განმავლობაში </w:t>
      </w:r>
      <w:r w:rsidRPr="00213DDB">
        <w:rPr>
          <w:b/>
          <w:lang w:val="ka-GE"/>
        </w:rPr>
        <w:t xml:space="preserve">სოციალურ </w:t>
      </w:r>
      <w:r w:rsidRPr="00213DDB">
        <w:rPr>
          <w:b/>
          <w:lang w:val="ka-GE"/>
        </w:rPr>
        <w:t>პაკეტთან</w:t>
      </w:r>
      <w:r>
        <w:rPr>
          <w:b/>
          <w:lang w:val="ka-GE"/>
        </w:rPr>
        <w:t xml:space="preserve"> ერთად </w:t>
      </w:r>
      <w:r w:rsidRPr="00213DDB">
        <w:rPr>
          <w:b/>
          <w:lang w:val="ka-GE"/>
        </w:rPr>
        <w:t xml:space="preserve">იღებენ </w:t>
      </w:r>
      <w:r>
        <w:rPr>
          <w:b/>
          <w:lang w:val="ka-GE"/>
        </w:rPr>
        <w:t xml:space="preserve">დამატებით 100 ლარს. ამ </w:t>
      </w:r>
      <w:proofErr w:type="spellStart"/>
      <w:r>
        <w:rPr>
          <w:b/>
          <w:lang w:val="ka-GE"/>
        </w:rPr>
        <w:t>გასაცემლით</w:t>
      </w:r>
      <w:proofErr w:type="spellEnd"/>
      <w:r>
        <w:rPr>
          <w:b/>
          <w:lang w:val="ka-GE"/>
        </w:rPr>
        <w:t xml:space="preserve"> სარგებლობს 44000 პირი. </w:t>
      </w:r>
    </w:p>
    <w:p w:rsidR="00213DDB" w:rsidRPr="00213DDB" w:rsidRDefault="00213DDB" w:rsidP="00213DDB">
      <w:pPr>
        <w:jc w:val="both"/>
        <w:rPr>
          <w:lang w:val="ka-GE"/>
        </w:rPr>
      </w:pPr>
      <w:bookmarkStart w:id="0" w:name="_GoBack"/>
      <w:bookmarkEnd w:id="0"/>
    </w:p>
    <w:sectPr w:rsidR="00213DDB" w:rsidRPr="0021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714CF"/>
    <w:multiLevelType w:val="hybridMultilevel"/>
    <w:tmpl w:val="65F0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B1"/>
    <w:rsid w:val="00061488"/>
    <w:rsid w:val="00111353"/>
    <w:rsid w:val="00213DDB"/>
    <w:rsid w:val="002307B1"/>
    <w:rsid w:val="0045333C"/>
    <w:rsid w:val="006C4539"/>
    <w:rsid w:val="00705075"/>
    <w:rsid w:val="00C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6DC1"/>
  <w15:chartTrackingRefBased/>
  <w15:docId w15:val="{96D40252-AD4C-4DE6-80FF-38E96AB8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C4539"/>
    <w:rPr>
      <w:i/>
      <w:iCs/>
    </w:rPr>
  </w:style>
  <w:style w:type="paragraph" w:styleId="NoSpacing">
    <w:name w:val="No Spacing"/>
    <w:link w:val="NoSpacingChar"/>
    <w:uiPriority w:val="1"/>
    <w:qFormat/>
    <w:rsid w:val="006C4539"/>
    <w:pPr>
      <w:spacing w:after="0" w:line="240" w:lineRule="auto"/>
    </w:pPr>
    <w:rPr>
      <w:rFonts w:ascii="Sylfaen" w:hAnsi="Sylfae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C4539"/>
    <w:rPr>
      <w:rFonts w:ascii="Sylfaen" w:hAnsi="Sylfae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4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dcterms:created xsi:type="dcterms:W3CDTF">2021-01-26T09:32:00Z</dcterms:created>
  <dcterms:modified xsi:type="dcterms:W3CDTF">2021-01-29T09:08:00Z</dcterms:modified>
</cp:coreProperties>
</file>