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9" w:rsidRDefault="00CD6809" w:rsidP="00CD6809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−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</w:p>
    <w:p w:rsidR="00CD6809" w:rsidRDefault="00CD6809" w:rsidP="00CD6809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კომისიის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სხდომა</w:t>
      </w:r>
    </w:p>
    <w:p w:rsidR="00CD6809" w:rsidRPr="007610A1" w:rsidRDefault="00CD6809" w:rsidP="00CD6809">
      <w:pPr>
        <w:spacing w:after="0"/>
        <w:ind w:left="-567" w:right="-330" w:firstLine="283"/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ოქმი</w:t>
      </w:r>
      <w:r w:rsidR="007931A8">
        <w:rPr>
          <w:b/>
          <w:sz w:val="20"/>
          <w:szCs w:val="20"/>
        </w:rPr>
        <w:t xml:space="preserve"> </w:t>
      </w:r>
      <w:r w:rsidR="00344C37">
        <w:rPr>
          <w:rFonts w:ascii="Sylfaen" w:hAnsi="Sylfaen"/>
          <w:b/>
          <w:sz w:val="20"/>
          <w:szCs w:val="20"/>
        </w:rPr>
        <w:t>№152</w:t>
      </w:r>
    </w:p>
    <w:p w:rsidR="00CD6809" w:rsidRPr="005F45B6" w:rsidRDefault="00644A4F" w:rsidP="00CD6809">
      <w:pPr>
        <w:spacing w:after="0"/>
        <w:ind w:left="708" w:right="-330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</w:t>
      </w:r>
      <w:r w:rsidR="00CD6809">
        <w:rPr>
          <w:b/>
          <w:sz w:val="20"/>
          <w:szCs w:val="20"/>
        </w:rPr>
        <w:t xml:space="preserve"> </w:t>
      </w:r>
      <w:r w:rsidR="00CD6809">
        <w:rPr>
          <w:rFonts w:ascii="Sylfaen" w:hAnsi="Sylfaen" w:cs="Sylfaen"/>
          <w:b/>
          <w:sz w:val="20"/>
          <w:szCs w:val="20"/>
        </w:rPr>
        <w:t>წლის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344C37">
        <w:rPr>
          <w:rFonts w:ascii="Sylfaen" w:hAnsi="Sylfaen"/>
          <w:b/>
          <w:sz w:val="20"/>
          <w:szCs w:val="20"/>
        </w:rPr>
        <w:t>19</w:t>
      </w:r>
      <w:r>
        <w:rPr>
          <w:rFonts w:ascii="Sylfaen" w:hAnsi="Sylfaen"/>
          <w:b/>
          <w:sz w:val="20"/>
          <w:szCs w:val="20"/>
        </w:rPr>
        <w:t xml:space="preserve"> თებერვალი</w:t>
      </w:r>
    </w:p>
    <w:p w:rsidR="00CD6809" w:rsidRDefault="00CD6809" w:rsidP="00CD6809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სხდომა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მოწვეულია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შესაბამისად</w:t>
      </w:r>
      <w:r>
        <w:rPr>
          <w:sz w:val="20"/>
          <w:szCs w:val="20"/>
        </w:rPr>
        <w:t>.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წევრები</w:t>
      </w:r>
      <w:r>
        <w:rPr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„1. </w:t>
      </w:r>
      <w:r>
        <w:rPr>
          <w:rFonts w:ascii="Sylfaen" w:hAnsi="Sylfaen"/>
          <w:b/>
          <w:sz w:val="20"/>
          <w:szCs w:val="20"/>
        </w:rPr>
        <w:t xml:space="preserve">ბერდია სიჭინავა </w:t>
      </w:r>
      <w:r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2</w:t>
      </w:r>
      <w:r>
        <w:rPr>
          <w:rFonts w:ascii="Sylfaen" w:hAnsi="Sylfaen" w:cs="Sylfaen"/>
          <w:b/>
          <w:sz w:val="20"/>
          <w:szCs w:val="20"/>
        </w:rPr>
        <w:t>.  ცოტნე</w:t>
      </w:r>
      <w:r>
        <w:rPr>
          <w:rFonts w:ascii="Sylfaen" w:hAnsi="Sylfaen"/>
          <w:b/>
          <w:sz w:val="20"/>
          <w:szCs w:val="20"/>
        </w:rPr>
        <w:t xml:space="preserve"> ყავლაშვილი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 xml:space="preserve"> საქართველოს ფინანსთა მინისტრის მოადგილე, კომისიის მუდმივი წევრი;</w:t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3.</w:t>
      </w:r>
      <w:r w:rsidR="007610A1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თამილა</w:t>
      </w:r>
      <w:r>
        <w:rPr>
          <w:rFonts w:ascii="Sylfaen" w:hAnsi="Sylfaen"/>
          <w:b/>
          <w:sz w:val="20"/>
          <w:szCs w:val="20"/>
        </w:rPr>
        <w:t xml:space="preserve"> ბარკალაია </w:t>
      </w:r>
      <w:r>
        <w:rPr>
          <w:rFonts w:ascii="Sylfaen" w:hAnsi="Sylfaen"/>
          <w:sz w:val="20"/>
          <w:szCs w:val="20"/>
          <w:lang w:val="en-US"/>
        </w:rPr>
        <w:t>−</w:t>
      </w:r>
      <w:r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>
        <w:rPr>
          <w:rFonts w:ascii="Sylfaen" w:hAnsi="Sylfaen"/>
          <w:b/>
          <w:sz w:val="20"/>
          <w:szCs w:val="20"/>
        </w:rPr>
        <w:t xml:space="preserve"> თოთლაძე</w:t>
      </w:r>
      <w:r>
        <w:rPr>
          <w:rFonts w:ascii="Sylfaen" w:hAnsi="Sylfaen"/>
          <w:sz w:val="20"/>
          <w:szCs w:val="20"/>
        </w:rPr>
        <w:t xml:space="preserve">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ხათუნა</w:t>
      </w:r>
      <w:r w:rsidR="00202680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</w:rPr>
        <w:t>ჩაჩავა</w:t>
      </w:r>
      <w:r>
        <w:rPr>
          <w:rFonts w:ascii="Sylfaen" w:hAnsi="Sylfaen"/>
          <w:sz w:val="20"/>
          <w:szCs w:val="20"/>
          <w:lang w:val="en-US"/>
        </w:rPr>
        <w:t xml:space="preserve"> −</w:t>
      </w:r>
      <w:r w:rsidR="00655325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ოკუპირებული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ტერიტორიებიდან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დევნილთა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შრომის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ჯანმრთელობისა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სოციალური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დაცვის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სამინისტროს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ადმინისტრაციის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რეფერალის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საორგანიზაციო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სამმართველოს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უფროსი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არამუდმივი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წევრი</w:t>
      </w:r>
      <w:r>
        <w:rPr>
          <w:sz w:val="20"/>
          <w:szCs w:val="20"/>
        </w:rPr>
        <w:t>;</w:t>
      </w:r>
      <w:r>
        <w:rPr>
          <w:rFonts w:ascii="Sylfaen" w:hAnsi="Sylfaen" w:cs="Sylfaen"/>
        </w:rPr>
        <w:tab/>
      </w:r>
      <w:r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გიორგი ჭავჭავაძე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55325">
        <w:rPr>
          <w:rFonts w:ascii="Sylfaen" w:hAnsi="Sylfaen" w:cs="Sylfaen"/>
          <w:sz w:val="20"/>
          <w:szCs w:val="20"/>
          <w:lang w:val="en-US"/>
        </w:rPr>
        <w:t>-</w:t>
      </w:r>
      <w:r w:rsidR="002B05E6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ეკონომიკური დეპარტამენტის შრომითი ხელშეკრულებით დასაქმებული პირი</w:t>
      </w:r>
      <w:r>
        <w:rPr>
          <w:rFonts w:ascii="Sylfaen" w:hAnsi="Sylfaen"/>
          <w:sz w:val="20"/>
          <w:szCs w:val="20"/>
        </w:rPr>
        <w:t>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ციალა</w:t>
      </w:r>
      <w:r>
        <w:rPr>
          <w:rFonts w:ascii="Sylfaen" w:hAnsi="Sylfaen"/>
          <w:b/>
          <w:sz w:val="20"/>
          <w:szCs w:val="20"/>
        </w:rPr>
        <w:t xml:space="preserve"> ჯელაძე</w:t>
      </w:r>
      <w:r>
        <w:rPr>
          <w:rFonts w:ascii="Sylfaen" w:hAnsi="Sylfaen"/>
          <w:sz w:val="20"/>
          <w:szCs w:val="20"/>
          <w:lang w:val="en-US"/>
        </w:rPr>
        <w:t xml:space="preserve"> − </w:t>
      </w:r>
      <w:r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მარიამ</w:t>
      </w:r>
      <w:r>
        <w:rPr>
          <w:rFonts w:ascii="Sylfaen" w:hAnsi="Sylfaen"/>
          <w:b/>
          <w:sz w:val="20"/>
          <w:szCs w:val="20"/>
        </w:rPr>
        <w:t xml:space="preserve"> ესებუა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ლევან</w:t>
      </w:r>
      <w:r>
        <w:rPr>
          <w:rFonts w:ascii="Sylfaen" w:hAnsi="Sylfaen"/>
          <w:b/>
          <w:sz w:val="20"/>
          <w:szCs w:val="20"/>
        </w:rPr>
        <w:t xml:space="preserve"> ვეფხვაძე</w:t>
      </w:r>
      <w:r w:rsidR="0073702A">
        <w:rPr>
          <w:rFonts w:ascii="Sylfaen" w:hAnsi="Sylfaen"/>
          <w:b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ალექსანდრე</w:t>
      </w:r>
      <w:r>
        <w:rPr>
          <w:rFonts w:ascii="Sylfaen" w:hAnsi="Sylfaen"/>
          <w:b/>
          <w:sz w:val="20"/>
          <w:szCs w:val="20"/>
        </w:rPr>
        <w:t xml:space="preserve"> გუგავა</w:t>
      </w:r>
      <w:r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>
        <w:rPr>
          <w:sz w:val="20"/>
          <w:szCs w:val="20"/>
        </w:rPr>
        <w:t> </w:t>
      </w:r>
      <w:r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 xml:space="preserve">ქეთევანი ფაცაცია </w:t>
      </w:r>
      <w:r w:rsidR="0073702A">
        <w:rPr>
          <w:rFonts w:ascii="Sylfaen" w:hAnsi="Sylfaen" w:cs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− 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>
        <w:rPr>
          <w:rFonts w:ascii="Sylfaen" w:hAnsi="Sylfaen"/>
          <w:sz w:val="20"/>
          <w:szCs w:val="20"/>
          <w:lang w:val="en-US"/>
        </w:rPr>
        <w:t>;</w:t>
      </w:r>
    </w:p>
    <w:p w:rsidR="00CD6809" w:rsidRDefault="00CD6809" w:rsidP="00CD6809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თემურ</w:t>
      </w:r>
      <w:r>
        <w:rPr>
          <w:rFonts w:ascii="Sylfaen" w:hAnsi="Sylfaen"/>
          <w:b/>
          <w:sz w:val="20"/>
          <w:szCs w:val="20"/>
        </w:rPr>
        <w:t xml:space="preserve"> მიქელაძე </w:t>
      </w:r>
      <w:r w:rsidR="0073702A"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−</w:t>
      </w:r>
      <w:r w:rsidR="0073702A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 კლინიკა „კურაციოს“ პედიატრიული სამსახურის უფროსი, კომისიის არამუდმივი წევრი; </w:t>
      </w:r>
    </w:p>
    <w:p w:rsidR="00CD6809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/>
          <w:sz w:val="20"/>
          <w:szCs w:val="20"/>
        </w:rPr>
      </w:pPr>
    </w:p>
    <w:p w:rsidR="00CD6809" w:rsidRPr="00790612" w:rsidRDefault="00CD6809" w:rsidP="00CD6809">
      <w:pPr>
        <w:pStyle w:val="ListParagraph"/>
        <w:tabs>
          <w:tab w:val="left" w:pos="0"/>
          <w:tab w:val="left" w:pos="284"/>
        </w:tabs>
        <w:spacing w:after="0" w:line="240" w:lineRule="auto"/>
        <w:ind w:left="0" w:right="-329"/>
        <w:jc w:val="both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</w:rPr>
        <w:t>თამარ უგულავა − საქართველოში გაეროს წარმომადგენლობის ასისტენტი, დამკვირვებელი (ხმის  მიცემის უფლების გარეშე</w:t>
      </w:r>
      <w:r w:rsidR="00790612">
        <w:rPr>
          <w:rFonts w:ascii="Sylfaen" w:hAnsi="Sylfaen" w:cs="Sylfaen"/>
          <w:b/>
          <w:sz w:val="20"/>
          <w:szCs w:val="20"/>
        </w:rPr>
        <w:t>)</w:t>
      </w:r>
      <w:r w:rsidR="00790612" w:rsidRPr="003D0DAD">
        <w:rPr>
          <w:rFonts w:ascii="Sylfaen" w:hAnsi="Sylfaen" w:cs="Sylfaen"/>
          <w:b/>
          <w:sz w:val="20"/>
          <w:szCs w:val="20"/>
        </w:rPr>
        <w:t>.</w:t>
      </w:r>
      <w:r w:rsidR="00DF067E">
        <w:rPr>
          <w:rFonts w:ascii="Sylfaen" w:hAnsi="Sylfaen" w:cs="Sylfaen"/>
          <w:b/>
          <w:sz w:val="20"/>
          <w:szCs w:val="20"/>
          <w:lang w:val="en-US"/>
        </w:rPr>
        <w:t>“</w:t>
      </w:r>
    </w:p>
    <w:p w:rsidR="00CD6809" w:rsidRDefault="00CD6809" w:rsidP="00CD6809">
      <w:pPr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დღის</w:t>
      </w:r>
      <w:r w:rsidR="00E43DB9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</w:t>
      </w:r>
      <w:r>
        <w:rPr>
          <w:b/>
          <w:sz w:val="20"/>
          <w:szCs w:val="20"/>
        </w:rPr>
        <w:t>: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3A47F4" w:rsidRDefault="00CD6809" w:rsidP="003A47F4">
      <w:pPr>
        <w:spacing w:after="0" w:line="240" w:lineRule="auto"/>
        <w:ind w:left="-567" w:right="-330" w:firstLine="425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შემოსული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სამედიცინო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სერვისების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დაფინანსების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შესახებ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344C37" w:rsidRPr="00C51D0F">
        <w:rPr>
          <w:sz w:val="20"/>
          <w:szCs w:val="20"/>
        </w:rPr>
        <w:t>#</w:t>
      </w:r>
      <w:r w:rsidR="00344C37">
        <w:rPr>
          <w:rFonts w:ascii="Sylfaen" w:hAnsi="Sylfaen"/>
          <w:sz w:val="20"/>
          <w:szCs w:val="20"/>
        </w:rPr>
        <w:t xml:space="preserve">73(2021); #72(2021); #68(2021); #69(2021); #66(2021); #65(2021); #71(2021); #2(2021); #60(2021); #61(2021); #63(2021); #64(20210; #192(2020); #191(2021); #183(2020); </w:t>
      </w:r>
      <w:r w:rsidR="00344C37" w:rsidRPr="00224F39">
        <w:rPr>
          <w:rFonts w:ascii="Sylfaen" w:hAnsi="Sylfaen"/>
          <w:sz w:val="20"/>
          <w:szCs w:val="20"/>
        </w:rPr>
        <w:t>#186(2020);</w:t>
      </w:r>
      <w:r w:rsidR="00344C37">
        <w:rPr>
          <w:rFonts w:ascii="Sylfaen" w:hAnsi="Sylfaen"/>
          <w:sz w:val="20"/>
          <w:szCs w:val="20"/>
        </w:rPr>
        <w:t xml:space="preserve"> #189(2020); #187(2020); #182(2020); #178(2020); #181(2020); #175(2020); #188(2020); #176(2020); #177(2020); #180(2020); #179(200); #193(2020); #190(2020); 185(2020); #184(2020); #204(2020); #197(2020); #200(2020); #194(2020); #195(2020); #202(2020); #198(2020); #199(2020); #201(2020); #196(2020); #203(2020); #205(2020); #622(2020); #623(2020); #624(2020); #673(2020); #674(2020); #675(2020); #676(2020) </w:t>
      </w:r>
      <w:r w:rsidR="00BE4855">
        <w:rPr>
          <w:rFonts w:ascii="Sylfaen" w:hAnsi="Sylfaen"/>
          <w:sz w:val="20"/>
          <w:szCs w:val="20"/>
        </w:rPr>
        <w:t xml:space="preserve"> </w:t>
      </w:r>
      <w:r w:rsidR="00237C8E">
        <w:rPr>
          <w:rFonts w:ascii="Sylfaen" w:hAnsi="Sylfaen"/>
          <w:sz w:val="20"/>
          <w:szCs w:val="20"/>
        </w:rPr>
        <w:lastRenderedPageBreak/>
        <w:t>განცხადე</w:t>
      </w:r>
      <w:r w:rsidR="00A34A5A" w:rsidRPr="0089172C">
        <w:rPr>
          <w:rFonts w:ascii="Sylfaen" w:hAnsi="Sylfaen"/>
          <w:sz w:val="20"/>
          <w:szCs w:val="20"/>
        </w:rPr>
        <w:t>ბ</w:t>
      </w:r>
      <w:r w:rsidR="002B56B3">
        <w:rPr>
          <w:rFonts w:ascii="Sylfaen" w:hAnsi="Sylfaen"/>
          <w:sz w:val="20"/>
          <w:szCs w:val="20"/>
        </w:rPr>
        <w:t>ებ</w:t>
      </w:r>
      <w:r w:rsidR="00A34A5A" w:rsidRPr="0089172C">
        <w:rPr>
          <w:rFonts w:ascii="Sylfaen" w:hAnsi="Sylfaen"/>
          <w:sz w:val="20"/>
          <w:szCs w:val="20"/>
        </w:rPr>
        <w:t xml:space="preserve">ის განხილვა </w:t>
      </w:r>
      <w:r>
        <w:rPr>
          <w:rFonts w:ascii="Sylfaen" w:hAnsi="Sylfaen" w:cs="Sylfaen"/>
          <w:sz w:val="20"/>
          <w:szCs w:val="20"/>
        </w:rPr>
        <w:t>და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მიღება</w:t>
      </w:r>
      <w:r w:rsidR="0089172C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sz w:val="20"/>
          <w:szCs w:val="20"/>
        </w:rPr>
        <w:t xml:space="preserve"> -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მკურნალობის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ფინანსური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დახმარების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მაძიებელთა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</w:t>
      </w:r>
      <w:r>
        <w:rPr>
          <w:rFonts w:ascii="Sylfaen" w:hAnsi="Sylfaen" w:cs="Sylfaen"/>
          <w:sz w:val="20"/>
          <w:szCs w:val="20"/>
        </w:rPr>
        <w:t>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შემაჯამებელი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ცხრილის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გათვალისწინებით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რომელიც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ოქმს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ერთვის</w:t>
      </w:r>
      <w:r>
        <w:rPr>
          <w:sz w:val="20"/>
          <w:szCs w:val="20"/>
        </w:rPr>
        <w:t xml:space="preserve"> №1 </w:t>
      </w:r>
      <w:r>
        <w:rPr>
          <w:rFonts w:ascii="Sylfaen" w:hAnsi="Sylfaen" w:cs="Sylfaen"/>
          <w:sz w:val="20"/>
          <w:szCs w:val="20"/>
        </w:rPr>
        <w:t>დანართის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სახით</w:t>
      </w:r>
      <w:r>
        <w:rPr>
          <w:sz w:val="20"/>
          <w:szCs w:val="20"/>
        </w:rPr>
        <w:t>.</w:t>
      </w:r>
    </w:p>
    <w:p w:rsidR="00CD6809" w:rsidRPr="00FC06BF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  <w:lang w:val="en-US"/>
        </w:rPr>
      </w:pPr>
    </w:p>
    <w:p w:rsidR="00CD6809" w:rsidRDefault="00CD6809" w:rsidP="009F276A">
      <w:pPr>
        <w:spacing w:after="0" w:line="240" w:lineRule="auto"/>
        <w:ind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ჯამურად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მოთხოვნილი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თანხა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შეადგენს</w:t>
      </w:r>
      <w:r>
        <w:rPr>
          <w:b/>
          <w:sz w:val="20"/>
          <w:szCs w:val="20"/>
        </w:rPr>
        <w:t>:</w:t>
      </w:r>
    </w:p>
    <w:p w:rsidR="006D0BA1" w:rsidRPr="00237C8E" w:rsidRDefault="006D0BA1" w:rsidP="00237C8E">
      <w:p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</w:p>
    <w:p w:rsidR="00F53649" w:rsidRDefault="00F53649" w:rsidP="00344C37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ევრო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 xml:space="preserve"> - 30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000 (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>ოცდაათ</w:t>
      </w:r>
      <w:r>
        <w:rPr>
          <w:rFonts w:ascii="Sylfaen" w:hAnsi="Sylfaen"/>
          <w:b/>
          <w:color w:val="000000" w:themeColor="text1"/>
          <w:sz w:val="20"/>
          <w:szCs w:val="20"/>
        </w:rPr>
        <w:t>ი ათასი) ევრო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 xml:space="preserve"> (</w:t>
      </w:r>
      <w:r w:rsidR="00344C37" w:rsidRPr="00344C37">
        <w:rPr>
          <w:rFonts w:ascii="Sylfaen" w:hAnsi="Sylfaen"/>
          <w:b/>
          <w:color w:val="000000" w:themeColor="text1"/>
          <w:sz w:val="20"/>
          <w:szCs w:val="20"/>
        </w:rPr>
        <w:t xml:space="preserve">151-ე კომისიაზე  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>დამტკიცებული თანხის გადამისამართება სხვა</w:t>
      </w:r>
      <w:r w:rsidR="00344C37" w:rsidRPr="00344C37">
        <w:rPr>
          <w:rFonts w:ascii="Sylfaen" w:hAnsi="Sylfaen"/>
          <w:b/>
          <w:color w:val="000000" w:themeColor="text1"/>
          <w:sz w:val="20"/>
          <w:szCs w:val="20"/>
        </w:rPr>
        <w:t xml:space="preserve"> კლინიკასთან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>)</w:t>
      </w:r>
    </w:p>
    <w:p w:rsidR="00CD6809" w:rsidRDefault="002B56B3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აშშ დოლარი</w:t>
      </w:r>
      <w:r w:rsidR="00AB5CFC">
        <w:rPr>
          <w:rFonts w:ascii="Sylfaen" w:hAnsi="Sylfaen"/>
          <w:b/>
          <w:color w:val="000000" w:themeColor="text1"/>
          <w:sz w:val="20"/>
          <w:szCs w:val="20"/>
        </w:rPr>
        <w:t xml:space="preserve"> - 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>45</w:t>
      </w:r>
      <w:r w:rsidR="00F53649">
        <w:rPr>
          <w:rFonts w:ascii="Sylfaen" w:hAnsi="Sylfaen"/>
          <w:b/>
          <w:color w:val="000000" w:themeColor="text1"/>
          <w:sz w:val="20"/>
          <w:szCs w:val="20"/>
        </w:rPr>
        <w:t xml:space="preserve"> 000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(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>ორმოცდახუთი</w:t>
      </w:r>
      <w:r w:rsidR="00F53649">
        <w:rPr>
          <w:rFonts w:ascii="Sylfaen" w:hAnsi="Sylfaen"/>
          <w:b/>
          <w:color w:val="000000" w:themeColor="text1"/>
          <w:sz w:val="20"/>
          <w:szCs w:val="20"/>
        </w:rPr>
        <w:t xml:space="preserve"> ათასი</w:t>
      </w:r>
      <w:r>
        <w:rPr>
          <w:rFonts w:ascii="Sylfaen" w:hAnsi="Sylfaen"/>
          <w:b/>
          <w:color w:val="000000" w:themeColor="text1"/>
          <w:sz w:val="20"/>
          <w:szCs w:val="20"/>
        </w:rPr>
        <w:t>) დოლარი</w:t>
      </w:r>
    </w:p>
    <w:p w:rsidR="002B56B3" w:rsidRPr="00237C8E" w:rsidRDefault="002B56B3" w:rsidP="00237C8E">
      <w:pPr>
        <w:pStyle w:val="ListParagraph"/>
        <w:numPr>
          <w:ilvl w:val="0"/>
          <w:numId w:val="2"/>
        </w:numPr>
        <w:spacing w:after="0" w:line="240" w:lineRule="auto"/>
        <w:ind w:right="-330"/>
        <w:jc w:val="both"/>
        <w:rPr>
          <w:rFonts w:ascii="Sylfaen" w:hAnsi="Sylfaen"/>
          <w:b/>
          <w:color w:val="000000" w:themeColor="text1"/>
          <w:sz w:val="20"/>
          <w:szCs w:val="20"/>
        </w:rPr>
      </w:pPr>
      <w:r>
        <w:rPr>
          <w:rFonts w:ascii="Sylfaen" w:hAnsi="Sylfaen"/>
          <w:b/>
          <w:color w:val="000000" w:themeColor="text1"/>
          <w:sz w:val="20"/>
          <w:szCs w:val="20"/>
        </w:rPr>
        <w:t>ლარში</w:t>
      </w:r>
      <w:r w:rsidR="002222D5">
        <w:rPr>
          <w:rFonts w:ascii="Sylfaen" w:hAnsi="Sylfaen"/>
          <w:b/>
          <w:color w:val="000000" w:themeColor="text1"/>
          <w:sz w:val="20"/>
          <w:szCs w:val="20"/>
        </w:rPr>
        <w:t xml:space="preserve"> - 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>60 453,60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(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 xml:space="preserve">სამოცი ათას ოთხას ორმოცდაცამეტი 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ლარი და </w:t>
      </w:r>
      <w:r w:rsidR="00344C37">
        <w:rPr>
          <w:rFonts w:ascii="Sylfaen" w:hAnsi="Sylfaen"/>
          <w:b/>
          <w:color w:val="000000" w:themeColor="text1"/>
          <w:sz w:val="20"/>
          <w:szCs w:val="20"/>
        </w:rPr>
        <w:t>60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 თეთრი) ლარი</w:t>
      </w:r>
    </w:p>
    <w:p w:rsidR="00CD6809" w:rsidRPr="003A4695" w:rsidRDefault="00CD6809" w:rsidP="00CD6809">
      <w:pPr>
        <w:pStyle w:val="ListParagraph"/>
        <w:spacing w:after="0" w:line="240" w:lineRule="auto"/>
        <w:ind w:left="284" w:right="-330"/>
        <w:jc w:val="both"/>
        <w:rPr>
          <w:rFonts w:ascii="Sylfaen" w:hAnsi="Sylfaen"/>
          <w:lang w:val="en-US"/>
        </w:rPr>
      </w:pPr>
    </w:p>
    <w:p w:rsidR="00CD6809" w:rsidRDefault="00CD6809" w:rsidP="00CD6809">
      <w:pPr>
        <w:spacing w:after="0" w:line="240" w:lineRule="auto"/>
        <w:ind w:left="-567" w:right="-330" w:firstLine="425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დღის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წესრიგით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განსახილველ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sz w:val="20"/>
          <w:szCs w:val="20"/>
        </w:rPr>
        <w:t>განცხადებას</w:t>
      </w:r>
      <w:r>
        <w:rPr>
          <w:rFonts w:ascii="Sylfaen" w:hAnsi="Sylfaen" w:cs="Sylfaen"/>
          <w:sz w:val="20"/>
          <w:szCs w:val="20"/>
        </w:rPr>
        <w:t>თან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დაკავშირებული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დეტალური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წევრებს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მიეწოდათ</w:t>
      </w:r>
      <w:r>
        <w:rPr>
          <w:sz w:val="20"/>
          <w:szCs w:val="20"/>
        </w:rPr>
        <w:t xml:space="preserve"> WeTransfer-</w:t>
      </w:r>
      <w:r>
        <w:rPr>
          <w:rFonts w:ascii="Sylfaen" w:hAnsi="Sylfaen" w:cs="Sylfaen"/>
          <w:sz w:val="20"/>
          <w:szCs w:val="20"/>
        </w:rPr>
        <w:t>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პროგრამით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ატვირთულ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ფაილებში</w:t>
      </w:r>
      <w:r>
        <w:rPr>
          <w:sz w:val="20"/>
          <w:szCs w:val="20"/>
        </w:rPr>
        <w:t xml:space="preserve">. </w:t>
      </w: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მთავრობის</w:t>
      </w:r>
      <w:r>
        <w:rPr>
          <w:sz w:val="20"/>
          <w:szCs w:val="20"/>
        </w:rPr>
        <w:t xml:space="preserve"> 2014 </w:t>
      </w:r>
      <w:r>
        <w:rPr>
          <w:rFonts w:ascii="Sylfaen" w:hAnsi="Sylfaen" w:cs="Sylfaen"/>
          <w:sz w:val="20"/>
          <w:szCs w:val="20"/>
        </w:rPr>
        <w:t>წლის</w:t>
      </w:r>
      <w:r>
        <w:rPr>
          <w:sz w:val="20"/>
          <w:szCs w:val="20"/>
        </w:rPr>
        <w:t xml:space="preserve"> 9 </w:t>
      </w:r>
      <w:r>
        <w:rPr>
          <w:rFonts w:ascii="Sylfaen" w:hAnsi="Sylfaen" w:cs="Sylfaen"/>
          <w:sz w:val="20"/>
          <w:szCs w:val="20"/>
        </w:rPr>
        <w:t>ივნისის</w:t>
      </w:r>
      <w:r>
        <w:rPr>
          <w:sz w:val="20"/>
          <w:szCs w:val="20"/>
        </w:rPr>
        <w:t xml:space="preserve"> №1022 </w:t>
      </w:r>
      <w:r>
        <w:rPr>
          <w:rFonts w:ascii="Sylfaen" w:hAnsi="Sylfaen" w:cs="Sylfaen"/>
          <w:sz w:val="20"/>
          <w:szCs w:val="20"/>
        </w:rPr>
        <w:t>განკარგულებით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დამტკიცებული</w:t>
      </w:r>
      <w:r>
        <w:rPr>
          <w:sz w:val="20"/>
          <w:szCs w:val="20"/>
        </w:rPr>
        <w:t xml:space="preserve"> „</w:t>
      </w:r>
      <w:r>
        <w:rPr>
          <w:rFonts w:ascii="Sylfaen" w:hAnsi="Sylfaen" w:cs="Sylfaen"/>
          <w:sz w:val="20"/>
          <w:szCs w:val="20"/>
        </w:rPr>
        <w:t>არასამეწარმეო</w:t>
      </w:r>
      <w:r>
        <w:rPr>
          <w:sz w:val="20"/>
          <w:szCs w:val="20"/>
        </w:rPr>
        <w:t xml:space="preserve"> (</w:t>
      </w:r>
      <w:r>
        <w:rPr>
          <w:rFonts w:ascii="Sylfaen" w:hAnsi="Sylfaen" w:cs="Sylfaen"/>
          <w:sz w:val="20"/>
          <w:szCs w:val="20"/>
        </w:rPr>
        <w:t>არაკომერციული</w:t>
      </w:r>
      <w:r>
        <w:rPr>
          <w:sz w:val="20"/>
          <w:szCs w:val="20"/>
        </w:rPr>
        <w:t xml:space="preserve">) </w:t>
      </w:r>
      <w:r>
        <w:rPr>
          <w:rFonts w:ascii="Sylfaen" w:hAnsi="Sylfaen" w:cs="Sylfaen"/>
          <w:sz w:val="20"/>
          <w:szCs w:val="20"/>
        </w:rPr>
        <w:t>იურიდიული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პირის</w:t>
      </w:r>
      <w:r>
        <w:rPr>
          <w:sz w:val="20"/>
          <w:szCs w:val="20"/>
        </w:rPr>
        <w:t xml:space="preserve"> − </w:t>
      </w:r>
      <w:r>
        <w:rPr>
          <w:rFonts w:ascii="Sylfaen" w:hAnsi="Sylfaen" w:cs="Sylfaen"/>
          <w:sz w:val="20"/>
          <w:szCs w:val="20"/>
        </w:rPr>
        <w:t>საქართველოს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სოლიდარობის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ფონდის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წესდების</w:t>
      </w:r>
      <w:r>
        <w:rPr>
          <w:sz w:val="20"/>
          <w:szCs w:val="20"/>
        </w:rPr>
        <w:t xml:space="preserve">“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-14 </w:t>
      </w:r>
      <w:r>
        <w:rPr>
          <w:rFonts w:ascii="Sylfaen" w:hAnsi="Sylfaen" w:cs="Sylfaen"/>
          <w:sz w:val="20"/>
          <w:szCs w:val="20"/>
        </w:rPr>
        <w:t>მუხლის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მე</w:t>
      </w:r>
      <w:r>
        <w:rPr>
          <w:sz w:val="20"/>
          <w:szCs w:val="20"/>
        </w:rPr>
        <w:t xml:space="preserve">-6 </w:t>
      </w:r>
      <w:r>
        <w:rPr>
          <w:rFonts w:ascii="Sylfaen" w:hAnsi="Sylfaen" w:cs="Sylfaen"/>
          <w:sz w:val="20"/>
          <w:szCs w:val="20"/>
        </w:rPr>
        <w:t>პუნქტის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თანახმად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სხდომაზე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მუდმივმოქმედი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ელექტრონულ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ფორმატში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გადაწყვეტილება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მიღებულად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მიიჩნევა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თუ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მას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მხარს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დაუჭერს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წევრთა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სრული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შემადგენლობის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უმრავლესობა</w:t>
      </w:r>
      <w:r>
        <w:rPr>
          <w:sz w:val="20"/>
          <w:szCs w:val="20"/>
        </w:rPr>
        <w:t xml:space="preserve">. </w:t>
      </w:r>
      <w:r>
        <w:rPr>
          <w:rFonts w:ascii="Sylfaen" w:hAnsi="Sylfaen" w:cs="Sylfaen"/>
          <w:sz w:val="20"/>
          <w:szCs w:val="20"/>
        </w:rPr>
        <w:t>ხმების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თანაბრად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გაყოფის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შემთხვევაში</w:t>
      </w:r>
      <w:r>
        <w:rPr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გადამწყვეტია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კომისიის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თავმჯდომარის</w:t>
      </w:r>
      <w:r w:rsidR="007610A1">
        <w:rPr>
          <w:rFonts w:ascii="Sylfaen" w:hAnsi="Sylfaen" w:cs="Sylfae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ხმა</w:t>
      </w:r>
      <w:r>
        <w:rPr>
          <w:sz w:val="20"/>
          <w:szCs w:val="20"/>
        </w:rPr>
        <w:t xml:space="preserve">.  </w:t>
      </w:r>
    </w:p>
    <w:p w:rsidR="00CD6809" w:rsidRDefault="00CD6809" w:rsidP="00CD6809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D6809" w:rsidRPr="004D0792" w:rsidRDefault="00CD6809" w:rsidP="00CD6809">
      <w:pPr>
        <w:spacing w:after="0" w:line="240" w:lineRule="auto"/>
        <w:ind w:left="-567" w:right="-330" w:firstLine="283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გთხოვთ</w:t>
      </w:r>
      <w:r>
        <w:rPr>
          <w:b/>
          <w:sz w:val="20"/>
          <w:szCs w:val="20"/>
        </w:rPr>
        <w:t xml:space="preserve">, </w:t>
      </w:r>
      <w:r>
        <w:rPr>
          <w:rFonts w:ascii="Sylfaen" w:hAnsi="Sylfaen" w:cs="Sylfaen"/>
          <w:b/>
          <w:sz w:val="20"/>
          <w:szCs w:val="20"/>
        </w:rPr>
        <w:t>გაეცნოთ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დღის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წესრიგით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განსახილველ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საკითხებს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(</w:t>
      </w:r>
      <w:r>
        <w:rPr>
          <w:rFonts w:ascii="Sylfaen" w:hAnsi="Sylfaen" w:cs="Sylfaen"/>
          <w:b/>
          <w:sz w:val="20"/>
          <w:szCs w:val="20"/>
        </w:rPr>
        <w:t>ა</w:t>
      </w:r>
      <w:r>
        <w:rPr>
          <w:b/>
          <w:sz w:val="20"/>
          <w:szCs w:val="20"/>
        </w:rPr>
        <w:t>)</w:t>
      </w:r>
      <w:r>
        <w:rPr>
          <w:rFonts w:ascii="Sylfaen" w:hAnsi="Sylfaen" w:cs="Sylfaen"/>
          <w:b/>
          <w:sz w:val="20"/>
          <w:szCs w:val="20"/>
        </w:rPr>
        <w:t>იპ</w:t>
      </w:r>
      <w:r>
        <w:rPr>
          <w:b/>
          <w:sz w:val="20"/>
          <w:szCs w:val="20"/>
        </w:rPr>
        <w:t xml:space="preserve"> - </w:t>
      </w:r>
      <w:r>
        <w:rPr>
          <w:rFonts w:ascii="Sylfaen" w:hAnsi="Sylfaen" w:cs="Sylfaen"/>
          <w:b/>
          <w:sz w:val="20"/>
          <w:szCs w:val="20"/>
        </w:rPr>
        <w:t>საქართველოს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სოლიდარობის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ფონდის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მიერ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მკურნალობის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ფინანსური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დახმარების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მაძიებელთა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237C8E">
        <w:rPr>
          <w:rFonts w:ascii="Sylfaen" w:hAnsi="Sylfaen" w:cs="Sylfaen"/>
          <w:b/>
          <w:sz w:val="20"/>
          <w:szCs w:val="20"/>
        </w:rPr>
        <w:t>განცხადე</w:t>
      </w:r>
      <w:r>
        <w:rPr>
          <w:rFonts w:ascii="Sylfaen" w:hAnsi="Sylfaen" w:cs="Sylfaen"/>
          <w:b/>
          <w:sz w:val="20"/>
          <w:szCs w:val="20"/>
        </w:rPr>
        <w:t>ბის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შემაჯამებელ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ცხრილთან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დაკავშირებით</w:t>
      </w:r>
      <w:r>
        <w:rPr>
          <w:b/>
          <w:sz w:val="20"/>
          <w:szCs w:val="20"/>
        </w:rPr>
        <w:t xml:space="preserve">, 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რომელიც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ოქმს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ერთვის</w:t>
      </w:r>
      <w:r>
        <w:rPr>
          <w:b/>
          <w:sz w:val="20"/>
          <w:szCs w:val="20"/>
        </w:rPr>
        <w:t xml:space="preserve"> №1 </w:t>
      </w:r>
      <w:r>
        <w:rPr>
          <w:rFonts w:ascii="Sylfaen" w:hAnsi="Sylfaen" w:cs="Sylfaen"/>
          <w:b/>
          <w:sz w:val="20"/>
          <w:szCs w:val="20"/>
        </w:rPr>
        <w:t>დანართის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სახით</w:t>
      </w:r>
      <w:r w:rsidR="002353F5">
        <w:rPr>
          <w:rFonts w:ascii="Sylfaen" w:hAnsi="Sylfaen" w:cs="Sylfaen"/>
          <w:b/>
          <w:sz w:val="20"/>
          <w:szCs w:val="20"/>
        </w:rPr>
        <w:t>,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დააფიქსიროთ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თქვენი</w:t>
      </w:r>
      <w:r w:rsidR="007610A1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პოზიცია</w:t>
      </w:r>
      <w:r w:rsidR="00353420">
        <w:rPr>
          <w:b/>
          <w:sz w:val="20"/>
          <w:szCs w:val="20"/>
        </w:rPr>
        <w:t xml:space="preserve"> </w:t>
      </w:r>
      <w:r w:rsidR="00BE4855">
        <w:rPr>
          <w:rFonts w:ascii="Sylfaen" w:hAnsi="Sylfaen"/>
          <w:b/>
          <w:sz w:val="20"/>
          <w:szCs w:val="20"/>
        </w:rPr>
        <w:t>2021</w:t>
      </w:r>
      <w:r w:rsidR="007610A1">
        <w:rPr>
          <w:b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წლის</w:t>
      </w:r>
      <w:r w:rsidR="007610A1" w:rsidRPr="00A30EA4">
        <w:rPr>
          <w:rFonts w:ascii="Sylfaen" w:hAnsi="Sylfaen" w:cs="Sylfaen"/>
          <w:b/>
          <w:sz w:val="20"/>
          <w:szCs w:val="20"/>
          <w:lang w:val="en-US"/>
        </w:rPr>
        <w:t xml:space="preserve"> </w:t>
      </w:r>
      <w:r w:rsidR="00344C37" w:rsidRPr="004D0792">
        <w:rPr>
          <w:rFonts w:ascii="Sylfaen" w:hAnsi="Sylfaen"/>
          <w:b/>
          <w:sz w:val="20"/>
          <w:szCs w:val="20"/>
        </w:rPr>
        <w:t>22</w:t>
      </w:r>
      <w:r w:rsidR="00BE4855" w:rsidRPr="004D0792">
        <w:rPr>
          <w:rFonts w:ascii="Sylfaen" w:hAnsi="Sylfaen"/>
          <w:b/>
          <w:sz w:val="20"/>
          <w:szCs w:val="20"/>
        </w:rPr>
        <w:t xml:space="preserve"> თებერვლის</w:t>
      </w:r>
      <w:r w:rsidR="007A7E8B" w:rsidRPr="004D0792">
        <w:rPr>
          <w:rFonts w:ascii="Sylfaen" w:hAnsi="Sylfaen"/>
          <w:b/>
          <w:sz w:val="20"/>
          <w:szCs w:val="20"/>
        </w:rPr>
        <w:t xml:space="preserve"> </w:t>
      </w:r>
      <w:r w:rsidR="004D0792">
        <w:rPr>
          <w:rFonts w:ascii="Sylfaen" w:hAnsi="Sylfaen"/>
          <w:b/>
          <w:sz w:val="20"/>
          <w:szCs w:val="20"/>
        </w:rPr>
        <w:t>17</w:t>
      </w:r>
      <w:r w:rsidRPr="004D0792">
        <w:rPr>
          <w:rFonts w:ascii="Sylfaen" w:hAnsi="Sylfaen"/>
          <w:b/>
          <w:sz w:val="20"/>
          <w:szCs w:val="20"/>
        </w:rPr>
        <w:t xml:space="preserve">:00 </w:t>
      </w:r>
      <w:r w:rsidRPr="004D0792">
        <w:rPr>
          <w:rFonts w:ascii="Sylfaen" w:hAnsi="Sylfaen" w:cs="Sylfaen"/>
          <w:b/>
          <w:sz w:val="20"/>
          <w:szCs w:val="20"/>
        </w:rPr>
        <w:t>საათამდე</w:t>
      </w:r>
      <w:r w:rsidRPr="004D0792">
        <w:rPr>
          <w:rFonts w:ascii="Sylfaen" w:hAnsi="Sylfaen"/>
          <w:b/>
          <w:sz w:val="20"/>
          <w:szCs w:val="20"/>
        </w:rPr>
        <w:t>.</w:t>
      </w:r>
    </w:p>
    <w:p w:rsidR="00CD6809" w:rsidRPr="007610A1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კომისიის წევრი: _</w:t>
      </w:r>
      <w:bookmarkStart w:id="0" w:name="_GoBack"/>
      <w:bookmarkEnd w:id="0"/>
      <w:r>
        <w:rPr>
          <w:rFonts w:ascii="Sylfaen" w:hAnsi="Sylfaen"/>
          <w:b/>
          <w:sz w:val="20"/>
          <w:szCs w:val="20"/>
        </w:rPr>
        <w:t>___________________________</w:t>
      </w:r>
    </w:p>
    <w:p w:rsidR="00CD6809" w:rsidRDefault="00CD6809" w:rsidP="00CD6809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CD6809" w:rsidRPr="009F276A" w:rsidRDefault="00CD6809" w:rsidP="009F276A">
      <w:pPr>
        <w:tabs>
          <w:tab w:val="left" w:pos="2909"/>
        </w:tabs>
        <w:spacing w:after="0" w:line="360" w:lineRule="auto"/>
        <w:ind w:right="-330"/>
        <w:rPr>
          <w:rFonts w:ascii="Sylfaen" w:hAnsi="Sylfaen"/>
          <w:sz w:val="20"/>
          <w:szCs w:val="20"/>
        </w:rPr>
      </w:pPr>
    </w:p>
    <w:p w:rsidR="00CD6809" w:rsidRDefault="004D0792" w:rsidP="00CD6809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noProof/>
          <w:lang w:val="en-US" w:eastAsia="en-US"/>
        </w:rPr>
        <w:pict>
          <v:rect id="Rectangle 1" o:spid="_x0000_s1026" style="position:absolute;left:0;text-align:left;margin-left:246pt;margin-top:16.8pt;width:221.65pt;height:14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" filled="f" strokecolor="#41719c" strokeweight="1pt"/>
        </w:pict>
      </w:r>
      <w:r>
        <w:rPr>
          <w:noProof/>
          <w:lang w:val="en-US" w:eastAsia="en-US"/>
        </w:rPr>
        <w:pict>
          <v:rect id="Rectangle 9" o:spid="_x0000_s1027" style="position:absolute;left:0;text-align:left;margin-left:208.7pt;margin-top:.2pt;width:18.75pt;height:1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" filled="f" strokecolor="#41719c" strokeweight="1pt"/>
        </w:pict>
      </w:r>
      <w:r w:rsidR="00CD6809">
        <w:rPr>
          <w:rFonts w:ascii="Sylfaen" w:hAnsi="Sylfaen"/>
          <w:sz w:val="20"/>
          <w:szCs w:val="20"/>
        </w:rPr>
        <w:t xml:space="preserve">ვეთანხმები ყველა განაცხადის დაფინანსებას  </w:t>
      </w:r>
      <w:r w:rsidR="00CD6809">
        <w:rPr>
          <w:rFonts w:ascii="Sylfaen" w:hAnsi="Sylfaen"/>
          <w:sz w:val="20"/>
          <w:szCs w:val="20"/>
        </w:rPr>
        <w:tab/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არ ვეთანხმები შემდეგი განაცხადის/ების დაფინანსებას </w:t>
      </w: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i/>
          <w:sz w:val="18"/>
          <w:szCs w:val="18"/>
        </w:rPr>
        <w:t>(გთხოვთ, მიუთითოთ განაცხადის ნომრები, რომლის დაფინანსებასაც არ ეთანხმებით)</w:t>
      </w: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CD6809" w:rsidRDefault="00CD6809" w:rsidP="00CD6809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შენიშვნა          ___________________________________________________________________________________</w:t>
      </w:r>
    </w:p>
    <w:p w:rsidR="00CD6809" w:rsidRPr="003A4695" w:rsidRDefault="00CD6809" w:rsidP="003A4695">
      <w:pPr>
        <w:spacing w:after="0" w:line="360" w:lineRule="auto"/>
        <w:ind w:right="-330"/>
        <w:rPr>
          <w:rFonts w:ascii="Sylfaen" w:hAnsi="Sylfaen"/>
          <w:b/>
          <w:sz w:val="20"/>
          <w:szCs w:val="20"/>
        </w:rPr>
      </w:pPr>
    </w:p>
    <w:p w:rsidR="00CD6809" w:rsidRDefault="00CD6809" w:rsidP="00CD6809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__________________  ხელმოწერა</w:t>
      </w:r>
    </w:p>
    <w:p w:rsidR="00CD6809" w:rsidRDefault="00BE4855" w:rsidP="00CD6809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2021</w:t>
      </w:r>
      <w:r w:rsidR="00CD6809">
        <w:rPr>
          <w:rFonts w:ascii="Sylfaen" w:hAnsi="Sylfaen"/>
          <w:b/>
          <w:sz w:val="20"/>
          <w:szCs w:val="20"/>
        </w:rPr>
        <w:t xml:space="preserve"> წლის</w:t>
      </w:r>
      <w:r w:rsidR="002353F5">
        <w:rPr>
          <w:rFonts w:ascii="Sylfaen" w:hAnsi="Sylfaen"/>
          <w:b/>
          <w:sz w:val="20"/>
          <w:szCs w:val="20"/>
        </w:rPr>
        <w:t xml:space="preserve"> _ </w:t>
      </w:r>
      <w:r w:rsidR="00CD6809">
        <w:rPr>
          <w:rFonts w:ascii="Sylfaen" w:hAnsi="Sylfaen"/>
          <w:b/>
          <w:sz w:val="20"/>
          <w:szCs w:val="20"/>
        </w:rPr>
        <w:t xml:space="preserve">_  </w:t>
      </w:r>
      <w:r>
        <w:rPr>
          <w:rFonts w:ascii="Sylfaen" w:hAnsi="Sylfaen"/>
          <w:b/>
          <w:sz w:val="20"/>
          <w:szCs w:val="20"/>
        </w:rPr>
        <w:t>თებერვალი</w:t>
      </w:r>
    </w:p>
    <w:p w:rsidR="00CD6809" w:rsidRPr="00AD77E7" w:rsidRDefault="00CD6809" w:rsidP="009F276A">
      <w:pPr>
        <w:spacing w:after="0" w:line="240" w:lineRule="auto"/>
        <w:ind w:right="-330"/>
        <w:rPr>
          <w:rFonts w:ascii="Sylfaen" w:hAnsi="Sylfaen"/>
          <w:b/>
          <w:color w:val="000000" w:themeColor="text1"/>
          <w:sz w:val="20"/>
          <w:szCs w:val="20"/>
        </w:rPr>
      </w:pPr>
    </w:p>
    <w:p w:rsidR="00DE3320" w:rsidRPr="00AD77E7" w:rsidRDefault="0073702A" w:rsidP="0073702A">
      <w:pPr>
        <w:spacing w:after="0" w:line="240" w:lineRule="auto"/>
        <w:ind w:left="-567" w:right="-330"/>
        <w:jc w:val="both"/>
        <w:rPr>
          <w:rFonts w:ascii="Sylfaen" w:hAnsi="Sylfaen"/>
          <w:i/>
          <w:color w:val="000000" w:themeColor="text1"/>
          <w:sz w:val="20"/>
          <w:szCs w:val="20"/>
        </w:rPr>
      </w:pPr>
      <w:r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   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გთხოვთ</w:t>
      </w:r>
      <w:r w:rsidR="00CD6809" w:rsidRPr="00AD77E7">
        <w:rPr>
          <w:i/>
          <w:color w:val="000000" w:themeColor="text1"/>
          <w:sz w:val="20"/>
          <w:szCs w:val="20"/>
        </w:rPr>
        <w:t xml:space="preserve">,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ხელმოწერილი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დოკუმენტი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მოგვაწოდოთ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სკანირებული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ფორმით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ელფოსტის</w:t>
      </w:r>
      <w:r w:rsidR="007610A1" w:rsidRPr="00AD77E7">
        <w:rPr>
          <w:rFonts w:ascii="Sylfaen" w:hAnsi="Sylfaen" w:cs="Sylfaen"/>
          <w:i/>
          <w:color w:val="000000" w:themeColor="text1"/>
          <w:sz w:val="20"/>
          <w:szCs w:val="20"/>
        </w:rPr>
        <w:t xml:space="preserve"> </w:t>
      </w:r>
      <w:r w:rsidR="00CD6809" w:rsidRPr="00AD77E7">
        <w:rPr>
          <w:rFonts w:ascii="Sylfaen" w:hAnsi="Sylfaen" w:cs="Sylfaen"/>
          <w:i/>
          <w:color w:val="000000" w:themeColor="text1"/>
          <w:sz w:val="20"/>
          <w:szCs w:val="20"/>
        </w:rPr>
        <w:t>საშუალებით</w:t>
      </w:r>
      <w:r w:rsidR="00CD6809" w:rsidRPr="00AD77E7">
        <w:rPr>
          <w:i/>
          <w:color w:val="000000" w:themeColor="text1"/>
          <w:sz w:val="20"/>
          <w:szCs w:val="20"/>
        </w:rPr>
        <w:t xml:space="preserve"> - </w:t>
      </w:r>
      <w:hyperlink r:id="rId5" w:history="1">
        <w:r w:rsidR="00CD6809" w:rsidRPr="00AD77E7">
          <w:rPr>
            <w:rStyle w:val="Hyperlink"/>
            <w:i/>
            <w:color w:val="000000" w:themeColor="text1"/>
            <w:sz w:val="20"/>
            <w:szCs w:val="20"/>
          </w:rPr>
          <w:t>solidarity@gov.ge</w:t>
        </w:r>
      </w:hyperlink>
    </w:p>
    <w:sectPr w:rsidR="00DE3320" w:rsidRPr="00AD77E7" w:rsidSect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52E"/>
    <w:multiLevelType w:val="hybridMultilevel"/>
    <w:tmpl w:val="E33282E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52D6"/>
    <w:rsid w:val="000074E1"/>
    <w:rsid w:val="00052BCB"/>
    <w:rsid w:val="000B2BE3"/>
    <w:rsid w:val="0011040D"/>
    <w:rsid w:val="0018799D"/>
    <w:rsid w:val="0019458C"/>
    <w:rsid w:val="00202680"/>
    <w:rsid w:val="0022090E"/>
    <w:rsid w:val="002222D5"/>
    <w:rsid w:val="002353F5"/>
    <w:rsid w:val="00237C8E"/>
    <w:rsid w:val="00250222"/>
    <w:rsid w:val="00273DDA"/>
    <w:rsid w:val="002B05E6"/>
    <w:rsid w:val="002B381A"/>
    <w:rsid w:val="002B56B3"/>
    <w:rsid w:val="002C3083"/>
    <w:rsid w:val="002F52D6"/>
    <w:rsid w:val="00300A02"/>
    <w:rsid w:val="00344C37"/>
    <w:rsid w:val="00353420"/>
    <w:rsid w:val="003576C2"/>
    <w:rsid w:val="00372D34"/>
    <w:rsid w:val="00392322"/>
    <w:rsid w:val="003A4695"/>
    <w:rsid w:val="003A47F4"/>
    <w:rsid w:val="003D0DAD"/>
    <w:rsid w:val="004640EC"/>
    <w:rsid w:val="004D0792"/>
    <w:rsid w:val="004D2214"/>
    <w:rsid w:val="0051705D"/>
    <w:rsid w:val="00575E58"/>
    <w:rsid w:val="005F45B6"/>
    <w:rsid w:val="00644A4F"/>
    <w:rsid w:val="00655325"/>
    <w:rsid w:val="00696168"/>
    <w:rsid w:val="00697E2D"/>
    <w:rsid w:val="006A6DAD"/>
    <w:rsid w:val="006D0BA1"/>
    <w:rsid w:val="006F1A78"/>
    <w:rsid w:val="00714028"/>
    <w:rsid w:val="00725A87"/>
    <w:rsid w:val="0073702A"/>
    <w:rsid w:val="007610A1"/>
    <w:rsid w:val="00773691"/>
    <w:rsid w:val="00777A0D"/>
    <w:rsid w:val="00790612"/>
    <w:rsid w:val="007931A8"/>
    <w:rsid w:val="007A361E"/>
    <w:rsid w:val="007A7E8B"/>
    <w:rsid w:val="007C4225"/>
    <w:rsid w:val="007C5113"/>
    <w:rsid w:val="0083359B"/>
    <w:rsid w:val="00833953"/>
    <w:rsid w:val="008403F9"/>
    <w:rsid w:val="008408A0"/>
    <w:rsid w:val="0087325E"/>
    <w:rsid w:val="0089172C"/>
    <w:rsid w:val="008C38C7"/>
    <w:rsid w:val="008F4134"/>
    <w:rsid w:val="00934C98"/>
    <w:rsid w:val="00965ED4"/>
    <w:rsid w:val="009B2B13"/>
    <w:rsid w:val="009D335D"/>
    <w:rsid w:val="009F276A"/>
    <w:rsid w:val="00A30EA4"/>
    <w:rsid w:val="00A34A5A"/>
    <w:rsid w:val="00AA3A8B"/>
    <w:rsid w:val="00AB5CFC"/>
    <w:rsid w:val="00AD77E7"/>
    <w:rsid w:val="00AF1031"/>
    <w:rsid w:val="00AF7DDF"/>
    <w:rsid w:val="00B25873"/>
    <w:rsid w:val="00B9018A"/>
    <w:rsid w:val="00BE4855"/>
    <w:rsid w:val="00C51D0F"/>
    <w:rsid w:val="00CD6809"/>
    <w:rsid w:val="00CF237A"/>
    <w:rsid w:val="00DC1ED6"/>
    <w:rsid w:val="00DE3320"/>
    <w:rsid w:val="00DF067E"/>
    <w:rsid w:val="00E43DB9"/>
    <w:rsid w:val="00E57022"/>
    <w:rsid w:val="00F50BEA"/>
    <w:rsid w:val="00F53649"/>
    <w:rsid w:val="00F73C86"/>
    <w:rsid w:val="00FB159C"/>
    <w:rsid w:val="00FB7DDB"/>
    <w:rsid w:val="00FC00E3"/>
    <w:rsid w:val="00FC06BF"/>
    <w:rsid w:val="00FC27B6"/>
    <w:rsid w:val="00FE2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C5D2C8"/>
  <w15:docId w15:val="{FDF9A945-66C7-4A55-9755-546A65C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0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68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6809"/>
    <w:pPr>
      <w:ind w:left="720"/>
      <w:contextualSpacing/>
    </w:pPr>
    <w:rPr>
      <w:rFonts w:eastAsiaTheme="minorEastAsia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idarity@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Tchumburidze</dc:creator>
  <cp:keywords/>
  <dc:description/>
  <cp:lastModifiedBy>Mariam Meparidze</cp:lastModifiedBy>
  <cp:revision>81</cp:revision>
  <dcterms:created xsi:type="dcterms:W3CDTF">2020-03-09T08:29:00Z</dcterms:created>
  <dcterms:modified xsi:type="dcterms:W3CDTF">2021-02-19T12:55:00Z</dcterms:modified>
</cp:coreProperties>
</file>