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62" w:rsidRPr="000A5850" w:rsidRDefault="00163962" w:rsidP="00163962">
      <w:pPr>
        <w:shd w:val="clear" w:color="auto" w:fill="FFFFFF"/>
        <w:tabs>
          <w:tab w:val="left" w:pos="7797"/>
        </w:tabs>
        <w:spacing w:after="75" w:line="240" w:lineRule="auto"/>
        <w:ind w:right="2700" w:hanging="284"/>
        <w:jc w:val="both"/>
        <w:outlineLvl w:val="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A5850">
        <w:rPr>
          <w:rFonts w:ascii="Sylfaen" w:hAnsi="Sylfaen"/>
          <w:b/>
          <w:bCs/>
          <w:color w:val="000000"/>
          <w:sz w:val="24"/>
          <w:szCs w:val="24"/>
        </w:rPr>
        <w:t xml:space="preserve">    </w:t>
      </w:r>
    </w:p>
    <w:p w:rsidR="00163962" w:rsidRPr="000A5850" w:rsidRDefault="00163962" w:rsidP="00163962">
      <w:pPr>
        <w:shd w:val="clear" w:color="auto" w:fill="FFFFFF"/>
        <w:spacing w:after="75" w:line="240" w:lineRule="auto"/>
        <w:ind w:left="-284" w:right="2700"/>
        <w:jc w:val="both"/>
        <w:outlineLvl w:val="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163962" w:rsidRPr="006F755E" w:rsidRDefault="00163962" w:rsidP="001D5730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Pr="001D5730" w:rsidRDefault="00163962" w:rsidP="001D5730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0-დან 17 წლის ჩათვლით ბავშვებისთვის, 200-ლარიანი დახმარების მისაღებად  </w:t>
      </w:r>
    </w:p>
    <w:p w:rsidR="001D5730" w:rsidRPr="000A5850" w:rsidRDefault="00A80737" w:rsidP="001D5730">
      <w:pPr>
        <w:jc w:val="both"/>
        <w:rPr>
          <w:rFonts w:ascii="Sylfaen" w:hAnsi="Sylfaen" w:cs="Sylfaen"/>
          <w:color w:val="000000"/>
          <w:sz w:val="24"/>
          <w:szCs w:val="24"/>
        </w:rPr>
      </w:pPr>
      <w:r w:rsidRP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რეგისტრაცია  15 აგვისტოდან </w:t>
      </w:r>
      <w:r w:rsidR="00163962" w:rsidRP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დაიწყ</w:t>
      </w:r>
      <w:r w:rsidR="001D5730" w:rsidRP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 და 1 დეკემბრამდე გაგრძელდება, 19 აგვისტოს მონაცემებით რეგისტრირებულია 330 000 მშობელი და 540 000 ბავშვი.</w:t>
      </w:r>
      <w:r w:rsid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proofErr w:type="gramStart"/>
      <w:r w:rsidR="001D5730" w:rsidRPr="000A5850"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proofErr w:type="gramEnd"/>
      <w:r w:rsidR="001D5730" w:rsidRPr="000A5850">
        <w:rPr>
          <w:color w:val="000000"/>
          <w:sz w:val="24"/>
          <w:szCs w:val="24"/>
        </w:rPr>
        <w:t xml:space="preserve"> </w:t>
      </w:r>
      <w:proofErr w:type="spellStart"/>
      <w:r w:rsidR="001D5730" w:rsidRPr="000A5850">
        <w:rPr>
          <w:rFonts w:ascii="Sylfaen" w:hAnsi="Sylfaen" w:cs="Sylfaen"/>
          <w:color w:val="000000"/>
          <w:sz w:val="24"/>
          <w:szCs w:val="24"/>
        </w:rPr>
        <w:t>მიღება</w:t>
      </w:r>
      <w:proofErr w:type="spellEnd"/>
      <w:r w:rsidR="001D5730" w:rsidRPr="000A5850">
        <w:rPr>
          <w:color w:val="000000"/>
          <w:sz w:val="24"/>
          <w:szCs w:val="24"/>
        </w:rPr>
        <w:t xml:space="preserve"> </w:t>
      </w:r>
      <w:proofErr w:type="spellStart"/>
      <w:r w:rsidR="001D5730" w:rsidRPr="000A5850">
        <w:rPr>
          <w:rFonts w:ascii="Sylfaen" w:hAnsi="Sylfaen" w:cs="Sylfaen"/>
          <w:color w:val="000000"/>
          <w:sz w:val="24"/>
          <w:szCs w:val="24"/>
        </w:rPr>
        <w:t>შესაძლებელი</w:t>
      </w:r>
      <w:proofErr w:type="spellEnd"/>
      <w:r w:rsidR="001D5730" w:rsidRPr="000A5850">
        <w:rPr>
          <w:color w:val="000000"/>
          <w:sz w:val="24"/>
          <w:szCs w:val="24"/>
        </w:rPr>
        <w:t xml:space="preserve"> </w:t>
      </w:r>
      <w:proofErr w:type="spellStart"/>
      <w:r w:rsidR="001D5730" w:rsidRPr="000A5850">
        <w:rPr>
          <w:rFonts w:ascii="Sylfaen" w:hAnsi="Sylfaen" w:cs="Sylfaen"/>
          <w:color w:val="000000"/>
          <w:sz w:val="24"/>
          <w:szCs w:val="24"/>
        </w:rPr>
        <w:t>იქნება</w:t>
      </w:r>
      <w:proofErr w:type="spellEnd"/>
      <w:r w:rsidR="001D5730" w:rsidRPr="000A5850">
        <w:rPr>
          <w:color w:val="000000"/>
          <w:sz w:val="24"/>
          <w:szCs w:val="24"/>
        </w:rPr>
        <w:t xml:space="preserve"> </w:t>
      </w:r>
      <w:proofErr w:type="spellStart"/>
      <w:r w:rsidR="001D5730" w:rsidRPr="000A5850">
        <w:rPr>
          <w:rFonts w:ascii="Sylfaen" w:hAnsi="Sylfaen" w:cs="Sylfaen"/>
          <w:color w:val="000000"/>
          <w:sz w:val="24"/>
          <w:szCs w:val="24"/>
        </w:rPr>
        <w:t>მიმდინარე</w:t>
      </w:r>
      <w:proofErr w:type="spellEnd"/>
      <w:r w:rsidR="001D5730" w:rsidRPr="000A5850">
        <w:rPr>
          <w:color w:val="000000"/>
          <w:sz w:val="24"/>
          <w:szCs w:val="24"/>
        </w:rPr>
        <w:t xml:space="preserve"> </w:t>
      </w:r>
      <w:r w:rsidR="001D5730">
        <w:rPr>
          <w:rFonts w:ascii="Sylfaen" w:hAnsi="Sylfaen" w:cs="Sylfaen"/>
          <w:color w:val="000000"/>
          <w:sz w:val="24"/>
          <w:szCs w:val="24"/>
          <w:lang w:val="ka-GE"/>
        </w:rPr>
        <w:t xml:space="preserve">წლის 1 </w:t>
      </w:r>
      <w:proofErr w:type="spellStart"/>
      <w:r w:rsidR="001D5730" w:rsidRPr="000A5850">
        <w:rPr>
          <w:rFonts w:ascii="Sylfaen" w:hAnsi="Sylfaen" w:cs="Sylfaen"/>
          <w:color w:val="000000"/>
          <w:sz w:val="24"/>
          <w:szCs w:val="24"/>
        </w:rPr>
        <w:t>სექტემბრიდან</w:t>
      </w:r>
      <w:proofErr w:type="spellEnd"/>
      <w:r w:rsidR="001D5730" w:rsidRPr="000A5850">
        <w:rPr>
          <w:rFonts w:ascii="Sylfaen" w:hAnsi="Sylfaen" w:cs="Sylfaen"/>
          <w:color w:val="000000"/>
          <w:sz w:val="24"/>
          <w:szCs w:val="24"/>
        </w:rPr>
        <w:t xml:space="preserve">. </w:t>
      </w: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D5730" w:rsidRDefault="00163962" w:rsidP="001D5730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რეგისტრაციის</w:t>
      </w:r>
      <w:r w:rsid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გავლა შესაძლებელია </w:t>
      </w:r>
      <w:r w:rsidR="001D5730"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ოკუპირებული ტერიტორიებიდან</w:t>
      </w:r>
      <w:r w:rsid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1D5730"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დევნილთა, შრომის, ჯანმრთელობისა და სოციალური დაცვის სამინისტროს ვებ გვერდზე: www.moh.gov.ge და ე</w:t>
      </w:r>
      <w:r w:rsid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ლექტრონულ პორტალზე </w:t>
      </w:r>
      <w:r w:rsidR="001D5730" w:rsidRPr="0060293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daxmareba</w:t>
      </w:r>
      <w:r w:rsidR="001D5730"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.moh.gov.ge</w:t>
      </w:r>
    </w:p>
    <w:p w:rsidR="001D5730" w:rsidRDefault="001D5730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D5730" w:rsidRDefault="001D5730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ელექტრონულ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პორტალზე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უნდა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განთავსდეს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შემდეგი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სახის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ინფორმაცია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:</w:t>
      </w:r>
    </w:p>
    <w:p w:rsidR="00163962" w:rsidRPr="000A5850" w:rsidRDefault="00163962" w:rsidP="00163962">
      <w:pPr>
        <w:spacing w:after="0" w:line="240" w:lineRule="auto"/>
        <w:ind w:left="-567" w:hanging="284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63962" w:rsidRPr="000A5850" w:rsidRDefault="00163962" w:rsidP="001639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ბავშვის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გვარი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დაბადების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თარიღი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პირადი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ნომერი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163962" w:rsidRPr="000A5850" w:rsidRDefault="00163962" w:rsidP="0016396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გვარი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პირადი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ნომერი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163962" w:rsidRPr="000A5850" w:rsidRDefault="00163962" w:rsidP="001639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კომერციულ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საბანკო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დაწესებულებაში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გახსნილი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საბანკო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ანგარიშის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რეკვიზიტები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(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ბანკის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ანგარიშის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ნომერი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);</w:t>
      </w:r>
    </w:p>
    <w:p w:rsidR="00163962" w:rsidRPr="000A5850" w:rsidRDefault="00163962" w:rsidP="001639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საკონტაქტო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მობილური</w:t>
      </w:r>
      <w:proofErr w:type="spellEnd"/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რომელზეც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მოკლე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ტექსტური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შეტყობინებების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გაგზავნა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მოხდება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163962" w:rsidRPr="000A5850" w:rsidRDefault="00163962" w:rsidP="00163962">
      <w:pPr>
        <w:shd w:val="clear" w:color="auto" w:fill="FFFFFF"/>
        <w:spacing w:after="75" w:line="240" w:lineRule="auto"/>
        <w:ind w:left="-284" w:right="2700"/>
        <w:jc w:val="both"/>
        <w:outlineLvl w:val="0"/>
        <w:rPr>
          <w:rFonts w:ascii="Sylfaen" w:eastAsia="Times New Roman" w:hAnsi="Sylfaen" w:cs="Times New Roman"/>
          <w:b/>
          <w:color w:val="303739"/>
          <w:kern w:val="36"/>
          <w:sz w:val="24"/>
          <w:szCs w:val="24"/>
          <w:lang w:val="ka-GE"/>
        </w:rPr>
      </w:pP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163962" w:rsidRPr="000A5850" w:rsidRDefault="00163962" w:rsidP="0016396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0A5850">
        <w:rPr>
          <w:rFonts w:ascii="Sylfaen" w:hAnsi="Sylfaen" w:cs="Sylfaen"/>
          <w:color w:val="000000"/>
          <w:sz w:val="24"/>
          <w:szCs w:val="24"/>
          <w:lang w:val="ka-GE"/>
        </w:rPr>
        <w:t>იმ შემთხვევაში, თუ ფიზიკურ პირ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ი </w:t>
      </w:r>
      <w:r w:rsidRPr="000A5850">
        <w:rPr>
          <w:rFonts w:ascii="Sylfaen" w:hAnsi="Sylfaen" w:cs="Sylfaen"/>
          <w:color w:val="000000"/>
          <w:sz w:val="24"/>
          <w:szCs w:val="24"/>
          <w:lang w:val="ka-GE"/>
        </w:rPr>
        <w:t xml:space="preserve">ელექტრონულ პორტალზე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რეგისტრაციის გავლას ვერ ახერხებს, </w:t>
      </w:r>
      <w:r w:rsidRPr="000A5850">
        <w:rPr>
          <w:rFonts w:ascii="Sylfaen" w:hAnsi="Sylfaen" w:cs="Sylfaen"/>
          <w:color w:val="000000"/>
          <w:sz w:val="24"/>
          <w:szCs w:val="24"/>
          <w:lang w:val="ka-GE"/>
        </w:rPr>
        <w:t>უნდა მიმართოს:</w:t>
      </w:r>
    </w:p>
    <w:p w:rsidR="00163962" w:rsidRPr="000A5850" w:rsidRDefault="00163962" w:rsidP="0016396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სსიპ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ყველა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ტერიტორიულ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ერთეულ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ადგილობრივ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1D5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მუნიციპალიტეტებს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„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ლიბერთი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ბანკის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“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ფილიალებ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დამატებითი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ინფორმაციის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მიღება შესაძლებელია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ოკუპირებული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ტერიტორიებიდან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დევნილთა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შრომის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დაცვის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სამინისტროს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ცხელ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ხაზზე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-  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1505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163962" w:rsidRPr="000A5850" w:rsidRDefault="00163962" w:rsidP="00163962">
      <w:pPr>
        <w:jc w:val="both"/>
        <w:rPr>
          <w:sz w:val="24"/>
          <w:szCs w:val="24"/>
        </w:rPr>
      </w:pPr>
    </w:p>
    <w:p w:rsidR="00B957C9" w:rsidRDefault="00B957C9">
      <w:bookmarkStart w:id="0" w:name="_GoBack"/>
      <w:bookmarkEnd w:id="0"/>
    </w:p>
    <w:sectPr w:rsidR="00B957C9" w:rsidSect="0041092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9189A"/>
    <w:multiLevelType w:val="hybridMultilevel"/>
    <w:tmpl w:val="0F4C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C16"/>
    <w:multiLevelType w:val="hybridMultilevel"/>
    <w:tmpl w:val="48BE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84"/>
    <w:rsid w:val="00163962"/>
    <w:rsid w:val="001D5730"/>
    <w:rsid w:val="002F2C8B"/>
    <w:rsid w:val="007B4094"/>
    <w:rsid w:val="00A03484"/>
    <w:rsid w:val="00A80737"/>
    <w:rsid w:val="00B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62"/>
    <w:pPr>
      <w:spacing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62"/>
    <w:pPr>
      <w:spacing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Tevdorashvili</dc:creator>
  <cp:lastModifiedBy>Tamar Barkalaia</cp:lastModifiedBy>
  <cp:revision>2</cp:revision>
  <dcterms:created xsi:type="dcterms:W3CDTF">2020-08-19T13:05:00Z</dcterms:created>
  <dcterms:modified xsi:type="dcterms:W3CDTF">2020-08-19T13:05:00Z</dcterms:modified>
</cp:coreProperties>
</file>