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98EE3" w14:textId="0082B037" w:rsidR="002F3C2B" w:rsidRPr="0013707F" w:rsidRDefault="002F3C2B">
      <w:pPr>
        <w:autoSpaceDE/>
        <w:autoSpaceDN/>
        <w:adjustRightInd/>
        <w:spacing w:after="200" w:line="276" w:lineRule="auto"/>
        <w:rPr>
          <w:rFonts w:ascii="Sylfaen" w:hAnsi="Sylfaen" w:cs="Sylfaen"/>
          <w:b/>
          <w:sz w:val="22"/>
          <w:szCs w:val="22"/>
          <w:lang w:val="ka-GE"/>
        </w:rPr>
      </w:pPr>
      <w:bookmarkStart w:id="0" w:name="_GoBack"/>
      <w:bookmarkEnd w:id="0"/>
    </w:p>
    <w:p w14:paraId="613B7E0B" w14:textId="46001870" w:rsidR="002F3C2B" w:rsidRDefault="002F3C2B" w:rsidP="002F3C2B">
      <w:pPr>
        <w:jc w:val="center"/>
        <w:rPr>
          <w:rFonts w:ascii="Sylfaen" w:hAnsi="Sylfaen"/>
          <w:b/>
          <w:sz w:val="22"/>
          <w:szCs w:val="22"/>
          <w:lang w:val="ka-GE"/>
        </w:rPr>
      </w:pPr>
      <w:r w:rsidRPr="0013707F">
        <w:rPr>
          <w:rFonts w:ascii="Sylfaen" w:hAnsi="Sylfaen"/>
          <w:b/>
          <w:sz w:val="22"/>
          <w:szCs w:val="22"/>
          <w:lang w:val="ka-GE"/>
        </w:rPr>
        <w:t>განმარტებითი ბარათი</w:t>
      </w:r>
    </w:p>
    <w:p w14:paraId="0CB649D2" w14:textId="77777777" w:rsidR="0047120E" w:rsidRPr="0013707F" w:rsidRDefault="0047120E" w:rsidP="002F3C2B">
      <w:pPr>
        <w:jc w:val="center"/>
        <w:rPr>
          <w:rFonts w:ascii="Sylfaen" w:hAnsi="Sylfaen"/>
          <w:b/>
          <w:sz w:val="22"/>
          <w:szCs w:val="22"/>
          <w:lang w:val="ka-GE"/>
        </w:rPr>
      </w:pPr>
    </w:p>
    <w:p w14:paraId="425F60A9" w14:textId="77777777" w:rsidR="002F3C2B" w:rsidRPr="0013707F" w:rsidRDefault="002F3C2B" w:rsidP="002F3C2B">
      <w:pPr>
        <w:jc w:val="center"/>
        <w:rPr>
          <w:rFonts w:ascii="Sylfaen" w:hAnsi="Sylfaen"/>
          <w:sz w:val="22"/>
          <w:szCs w:val="22"/>
          <w:lang w:val="ka-GE"/>
        </w:rPr>
      </w:pPr>
      <w:r w:rsidRPr="0013707F">
        <w:rPr>
          <w:rFonts w:ascii="Sylfaen" w:hAnsi="Sylfaen"/>
          <w:b/>
          <w:sz w:val="22"/>
          <w:szCs w:val="22"/>
          <w:lang w:val="ka-GE"/>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დადგენილებაში ცვლილების შეტანის თაობაზე“</w:t>
      </w:r>
    </w:p>
    <w:p w14:paraId="600C061D" w14:textId="77777777" w:rsidR="002F3C2B" w:rsidRPr="0013707F" w:rsidRDefault="002F3C2B" w:rsidP="002F3C2B">
      <w:pPr>
        <w:jc w:val="center"/>
        <w:rPr>
          <w:rFonts w:ascii="Sylfaen" w:hAnsi="Sylfaen"/>
          <w:b/>
          <w:sz w:val="22"/>
          <w:szCs w:val="22"/>
        </w:rPr>
      </w:pPr>
      <w:r w:rsidRPr="0013707F">
        <w:rPr>
          <w:rFonts w:ascii="Sylfaen" w:hAnsi="Sylfaen"/>
          <w:b/>
          <w:sz w:val="22"/>
          <w:szCs w:val="22"/>
          <w:lang w:val="ka-GE"/>
        </w:rPr>
        <w:t>საქართველოს მთავრობის დადგენილების პროექტზე</w:t>
      </w:r>
    </w:p>
    <w:p w14:paraId="485374C1" w14:textId="77777777" w:rsidR="002F3C2B" w:rsidRPr="0013707F"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p>
    <w:p w14:paraId="44B2F15F" w14:textId="0EA0B302" w:rsidR="002F3C2B" w:rsidRPr="0013707F"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13707F">
        <w:rPr>
          <w:rFonts w:ascii="Sylfaen" w:eastAsia="Sylfaen" w:hAnsi="Sylfaen"/>
          <w:b/>
          <w:sz w:val="22"/>
          <w:szCs w:val="22"/>
          <w:lang w:val="ka-GE"/>
        </w:rPr>
        <w:t>ინფორმაცია</w:t>
      </w:r>
      <w:r w:rsidR="0047120E">
        <w:rPr>
          <w:rFonts w:ascii="Sylfaen" w:eastAsia="Sylfaen" w:hAnsi="Sylfaen"/>
          <w:b/>
          <w:sz w:val="22"/>
          <w:szCs w:val="22"/>
          <w:lang w:val="ka-GE"/>
        </w:rPr>
        <w:t xml:space="preserve"> სამართლებრივი აქტის </w:t>
      </w:r>
      <w:r w:rsidRPr="0013707F">
        <w:rPr>
          <w:rFonts w:ascii="Sylfaen" w:eastAsia="Sylfaen" w:hAnsi="Sylfaen"/>
          <w:b/>
          <w:sz w:val="22"/>
          <w:szCs w:val="22"/>
          <w:lang w:val="ka-GE"/>
        </w:rPr>
        <w:t>პროექტის შესახებ</w:t>
      </w:r>
    </w:p>
    <w:p w14:paraId="1FE29A83" w14:textId="77777777" w:rsidR="002F3C2B" w:rsidRPr="0013707F"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534E54A0" w14:textId="77777777" w:rsidR="002F3C2B" w:rsidRPr="0013707F" w:rsidRDefault="002F3C2B" w:rsidP="002F3C2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sidRPr="0013707F">
        <w:rPr>
          <w:rFonts w:ascii="Sylfaen" w:hAnsi="Sylfaen"/>
          <w:sz w:val="22"/>
          <w:szCs w:val="22"/>
        </w:rPr>
        <w:t>დადგენილების პროექტის მომზადება განპირობებულია შემდეგი გარემოებით</w:t>
      </w:r>
      <w:r w:rsidR="00F26291" w:rsidRPr="0013707F">
        <w:rPr>
          <w:rFonts w:ascii="Sylfaen" w:hAnsi="Sylfaen"/>
          <w:sz w:val="22"/>
          <w:szCs w:val="22"/>
          <w:lang w:val="ka-GE"/>
        </w:rPr>
        <w:t>:</w:t>
      </w:r>
    </w:p>
    <w:p w14:paraId="7F117170" w14:textId="77777777" w:rsidR="008F6FEC" w:rsidRPr="0013707F" w:rsidRDefault="008F6FEC" w:rsidP="008F6F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lang w:val="ka-GE"/>
        </w:rPr>
      </w:pPr>
    </w:p>
    <w:p w14:paraId="0F129096" w14:textId="3936D521" w:rsidR="00AF0ECF" w:rsidRPr="0013707F" w:rsidRDefault="005E133F" w:rsidP="00AF0ECF">
      <w:pPr>
        <w:pStyle w:val="Normal0"/>
        <w:widowControl/>
        <w:tabs>
          <w:tab w:val="left" w:pos="283"/>
          <w:tab w:val="left" w:pos="567"/>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hAnsi="Sylfaen" w:cs="Sylfaen"/>
          <w:color w:val="000000"/>
          <w:sz w:val="22"/>
          <w:szCs w:val="22"/>
          <w:lang w:val="ka-GE"/>
        </w:rPr>
      </w:pPr>
      <w:r w:rsidRPr="0013707F">
        <w:rPr>
          <w:rFonts w:ascii="Sylfaen" w:hAnsi="Sylfaen" w:cs="Sylfaen"/>
          <w:color w:val="000000"/>
          <w:sz w:val="22"/>
          <w:szCs w:val="22"/>
          <w:lang w:val="ka-GE"/>
        </w:rPr>
        <w:t>ქვეყანაში შექმნილი ეპიდსიტუაციიდან გამომდინარე, ახალი კორონავირსით (SARS-CoV-2) გამოწვეული ინფექციის (COVID-19) შემთხვევების მატებისა და ამ მიზნით დამატებითი ჰოსპიტალური სიმძლავრეების ამოქმედებასთან ერთად, სხვა გადაუდებელი სტაციონარული შემთხვევების შეუფერხებლად მიწოდების მიზნით, მიზანშწონილად იქნა მიჩნეული, დროებითი ღონისძიების სახით, 2020 წლის 10 ნოემბრიდან 2020 წლის 1 მარტამდე შეჩრდეს გეგმური ქირურგიული მომსახურებაზე საგარანტიო ფურცლების გაცემა. აღნიშნული შეზღუდვა არ შეხება სასწრაფო-დაყოვნებული ტიპის ინტე</w:t>
      </w:r>
      <w:r w:rsidR="00905FB4">
        <w:rPr>
          <w:rFonts w:ascii="Sylfaen" w:hAnsi="Sylfaen" w:cs="Sylfaen"/>
          <w:color w:val="000000"/>
          <w:sz w:val="22"/>
          <w:szCs w:val="22"/>
          <w:lang w:val="ka-GE"/>
        </w:rPr>
        <w:t>რვენ</w:t>
      </w:r>
      <w:r w:rsidRPr="0013707F">
        <w:rPr>
          <w:rFonts w:ascii="Sylfaen" w:hAnsi="Sylfaen" w:cs="Sylfaen"/>
          <w:color w:val="000000"/>
          <w:sz w:val="22"/>
          <w:szCs w:val="22"/>
          <w:lang w:val="ka-GE"/>
        </w:rPr>
        <w:t>ციებს, ასევე ონკოლოგიური ოპერაციებსა და კარდიოქირურგია/ინტერვენციული კარდიოლოგია/რითმოლოგიის მომსახურებება. ამასთან, 2020 წლის 10 ნოემბრა</w:t>
      </w:r>
      <w:r w:rsidR="00905FB4">
        <w:rPr>
          <w:rFonts w:ascii="Sylfaen" w:hAnsi="Sylfaen" w:cs="Sylfaen"/>
          <w:color w:val="000000"/>
          <w:sz w:val="22"/>
          <w:szCs w:val="22"/>
          <w:lang w:val="ka-GE"/>
        </w:rPr>
        <w:t>მ</w:t>
      </w:r>
      <w:r w:rsidRPr="0013707F">
        <w:rPr>
          <w:rFonts w:ascii="Sylfaen" w:hAnsi="Sylfaen" w:cs="Sylfaen"/>
          <w:color w:val="000000"/>
          <w:sz w:val="22"/>
          <w:szCs w:val="22"/>
          <w:lang w:val="ka-GE"/>
        </w:rPr>
        <w:t>დ</w:t>
      </w:r>
      <w:r w:rsidR="00905FB4">
        <w:rPr>
          <w:rFonts w:ascii="Sylfaen" w:hAnsi="Sylfaen" w:cs="Sylfaen"/>
          <w:color w:val="000000"/>
          <w:sz w:val="22"/>
          <w:szCs w:val="22"/>
          <w:lang w:val="ka-GE"/>
        </w:rPr>
        <w:t>ე</w:t>
      </w:r>
      <w:r w:rsidRPr="0013707F">
        <w:rPr>
          <w:rFonts w:ascii="Sylfaen" w:hAnsi="Sylfaen" w:cs="Sylfaen"/>
          <w:color w:val="000000"/>
          <w:sz w:val="22"/>
          <w:szCs w:val="22"/>
          <w:lang w:val="ka-GE"/>
        </w:rPr>
        <w:t xml:space="preserve"> გაცემული საგარანტიო ფურცელი ვალიდური რჩება ვადის ამოწურვამდე.</w:t>
      </w:r>
    </w:p>
    <w:p w14:paraId="246C5D98" w14:textId="77777777" w:rsidR="00F26291" w:rsidRPr="0013707F" w:rsidRDefault="00F26291" w:rsidP="00F26291">
      <w:pPr>
        <w:spacing w:after="120"/>
        <w:ind w:firstLine="720"/>
        <w:jc w:val="both"/>
        <w:rPr>
          <w:rFonts w:ascii="Sylfaen" w:hAnsi="Sylfaen" w:cs="Sylfaen"/>
          <w:color w:val="000000"/>
          <w:sz w:val="22"/>
          <w:szCs w:val="22"/>
          <w:lang w:val="ka-GE"/>
        </w:rPr>
      </w:pPr>
    </w:p>
    <w:p w14:paraId="6C4F4544" w14:textId="77777777" w:rsidR="002F3C2B" w:rsidRPr="0013707F"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13707F">
        <w:rPr>
          <w:rFonts w:ascii="Sylfaen" w:eastAsia="Sylfaen" w:hAnsi="Sylfaen"/>
          <w:b/>
          <w:sz w:val="22"/>
          <w:szCs w:val="22"/>
          <w:lang w:val="ka-GE"/>
        </w:rPr>
        <w:t>ინფორმაცია ევროკავშირის სამართლებრივი აქტის შესახებ</w:t>
      </w:r>
    </w:p>
    <w:p w14:paraId="3821329F" w14:textId="6420C103" w:rsidR="002F3C2B" w:rsidRPr="0013707F" w:rsidRDefault="002F3C2B" w:rsidP="002F3C2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r w:rsidRPr="0013707F">
        <w:rPr>
          <w:rFonts w:ascii="Sylfaen" w:hAnsi="Sylfaen"/>
          <w:sz w:val="22"/>
          <w:szCs w:val="22"/>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579978D7" w14:textId="35BDA766" w:rsidR="0013707F" w:rsidRPr="0013707F" w:rsidRDefault="0013707F" w:rsidP="002F3C2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
    <w:p w14:paraId="556FD0DF" w14:textId="77777777" w:rsidR="0013707F" w:rsidRPr="0013707F" w:rsidRDefault="0013707F" w:rsidP="0013707F">
      <w:pPr>
        <w:jc w:val="center"/>
        <w:rPr>
          <w:rFonts w:ascii="Sylfaen" w:hAnsi="Sylfaen"/>
          <w:b/>
          <w:sz w:val="22"/>
          <w:szCs w:val="22"/>
        </w:rPr>
      </w:pPr>
      <w:r w:rsidRPr="0013707F">
        <w:rPr>
          <w:rFonts w:ascii="Sylfaen" w:hAnsi="Sylfaen"/>
          <w:b/>
          <w:sz w:val="22"/>
          <w:szCs w:val="22"/>
        </w:rPr>
        <w:t>ბავშვის უფლებრივ მდგომარეობაზე სამართლებრივი აქტის ზეგავლენის შეფასება</w:t>
      </w:r>
    </w:p>
    <w:p w14:paraId="3DACDEF7" w14:textId="77777777" w:rsidR="0013707F" w:rsidRPr="0013707F" w:rsidRDefault="0013707F" w:rsidP="0013707F">
      <w:pPr>
        <w:rPr>
          <w:rFonts w:ascii="Sylfaen" w:hAnsi="Sylfaen"/>
          <w:sz w:val="22"/>
          <w:szCs w:val="22"/>
        </w:rPr>
      </w:pPr>
      <w:r w:rsidRPr="0013707F">
        <w:rPr>
          <w:rFonts w:ascii="Sylfaen" w:hAnsi="Sylfaen"/>
          <w:sz w:val="22"/>
          <w:szCs w:val="22"/>
        </w:rPr>
        <w:t>პროექტი არ ახდენს ბავშვის უფლებრივ მდგომარეობაზე ზეგავლენას.</w:t>
      </w:r>
    </w:p>
    <w:p w14:paraId="6C9FCD68" w14:textId="7B235D7C" w:rsidR="002F3C2B" w:rsidRPr="0013707F" w:rsidRDefault="002F3C2B" w:rsidP="001370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sz w:val="22"/>
          <w:szCs w:val="22"/>
          <w:lang w:val="ka-GE"/>
        </w:rPr>
      </w:pPr>
    </w:p>
    <w:p w14:paraId="49981235" w14:textId="77777777" w:rsidR="002F3C2B" w:rsidRPr="0013707F"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69FF45CE" w14:textId="77777777" w:rsidR="002F3C2B" w:rsidRPr="0013707F"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13707F">
        <w:rPr>
          <w:rFonts w:ascii="Sylfaen" w:eastAsia="Sylfaen" w:hAnsi="Sylfaen"/>
          <w:b/>
          <w:sz w:val="22"/>
          <w:szCs w:val="22"/>
          <w:lang w:val="ka-GE"/>
        </w:rPr>
        <w:t>პროექტის მიღებით გამოწვეული საფინანსო-ეკონომიკური შედეგების გაანგარიშება</w:t>
      </w:r>
    </w:p>
    <w:p w14:paraId="0125E5C7" w14:textId="77777777" w:rsidR="00282ADF" w:rsidRPr="0013707F" w:rsidRDefault="00282ADF" w:rsidP="002F3C2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p>
    <w:p w14:paraId="25ECB306" w14:textId="0D9F029A" w:rsidR="002F3C2B" w:rsidRPr="0013707F" w:rsidRDefault="00282ADF" w:rsidP="002F3C2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sidRPr="0013707F">
        <w:rPr>
          <w:rFonts w:ascii="Sylfaen" w:hAnsi="Sylfaen"/>
          <w:sz w:val="22"/>
          <w:szCs w:val="22"/>
          <w:lang w:val="ka-GE"/>
        </w:rPr>
        <w:t xml:space="preserve">პროექტით განსაზღვრული ღონისძიებები </w:t>
      </w:r>
      <w:r w:rsidR="005E133F" w:rsidRPr="0013707F">
        <w:rPr>
          <w:rFonts w:ascii="Sylfaen" w:hAnsi="Sylfaen"/>
          <w:sz w:val="22"/>
          <w:szCs w:val="22"/>
          <w:lang w:val="ka-GE"/>
        </w:rPr>
        <w:t>არ საჭიროებს დამატებითი საბიუჯეტო რესურსების მობილიზებას</w:t>
      </w:r>
    </w:p>
    <w:p w14:paraId="0BD9DB85" w14:textId="79CD4675" w:rsidR="002F3C2B" w:rsidRPr="0013707F"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13707F">
        <w:rPr>
          <w:rFonts w:ascii="Sylfaen" w:eastAsia="Sylfaen" w:hAnsi="Sylfaen"/>
          <w:b/>
          <w:sz w:val="22"/>
          <w:szCs w:val="22"/>
          <w:lang w:val="ka-GE"/>
        </w:rPr>
        <w:t>პროექტის მოსალოდნელი შედეგები</w:t>
      </w:r>
    </w:p>
    <w:p w14:paraId="3FC74775" w14:textId="77777777" w:rsidR="002F3C2B" w:rsidRPr="0013707F" w:rsidRDefault="002F3C2B" w:rsidP="002F3C2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
    <w:p w14:paraId="5B0D364C" w14:textId="04E75DBB" w:rsidR="00EC45FB" w:rsidRPr="0013707F" w:rsidRDefault="005E133F" w:rsidP="00EC45F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sidRPr="0013707F">
        <w:rPr>
          <w:rFonts w:ascii="Sylfaen" w:hAnsi="Sylfaen"/>
          <w:sz w:val="22"/>
          <w:szCs w:val="22"/>
          <w:lang w:val="ka-GE"/>
        </w:rPr>
        <w:t xml:space="preserve">პანდემიის პირობებში მოსახლეობას შეუფერხებლად მიეწოდება გადაუდებელი, ასევე სასწრაფო-დაყოვნებული, ონკოლოგიური და კარდიოქირურგიული მომსახურება. </w:t>
      </w:r>
    </w:p>
    <w:p w14:paraId="24E8DB3A" w14:textId="77777777" w:rsidR="002F3C2B" w:rsidRPr="0013707F"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142EFCD7" w14:textId="77777777" w:rsidR="002F3C2B" w:rsidRPr="0013707F"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p>
    <w:p w14:paraId="69A6837E" w14:textId="77777777" w:rsidR="002F3C2B" w:rsidRPr="0013707F"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13707F">
        <w:rPr>
          <w:rFonts w:ascii="Sylfaen" w:eastAsia="Sylfaen" w:hAnsi="Sylfaen"/>
          <w:b/>
          <w:sz w:val="22"/>
          <w:szCs w:val="22"/>
          <w:lang w:val="ka-GE"/>
        </w:rPr>
        <w:t>პროექტის განხორციელების ვადები</w:t>
      </w:r>
    </w:p>
    <w:p w14:paraId="4EB8367A" w14:textId="2B908C81" w:rsidR="002F3C2B" w:rsidRPr="0013707F" w:rsidRDefault="00282ADF" w:rsidP="00D93C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sz w:val="22"/>
          <w:szCs w:val="22"/>
        </w:rPr>
      </w:pPr>
      <w:r w:rsidRPr="0013707F">
        <w:rPr>
          <w:rFonts w:ascii="Sylfaen" w:hAnsi="Sylfaen"/>
          <w:sz w:val="22"/>
          <w:szCs w:val="22"/>
          <w:lang w:val="ka-GE"/>
        </w:rPr>
        <w:t xml:space="preserve">ცვლილება ამოქმედდება </w:t>
      </w:r>
      <w:r w:rsidRPr="0013707F">
        <w:rPr>
          <w:rFonts w:ascii="Sylfaen" w:hAnsi="Sylfaen" w:cs="Sylfaen"/>
          <w:sz w:val="22"/>
          <w:szCs w:val="22"/>
          <w:lang w:val="ka-GE"/>
        </w:rPr>
        <w:t xml:space="preserve">გამოქვეყნებისთანავე </w:t>
      </w:r>
      <w:r w:rsidR="0047120E">
        <w:rPr>
          <w:rFonts w:ascii="Sylfaen" w:hAnsi="Sylfaen" w:cs="Sylfaen"/>
          <w:sz w:val="22"/>
          <w:szCs w:val="22"/>
          <w:lang w:val="ka-GE"/>
        </w:rPr>
        <w:t>და გავრცელდება 2020 წლის 10 ნოემბრიდან წარმოშობილ ურთიერთობებზე.</w:t>
      </w:r>
    </w:p>
    <w:p w14:paraId="0C0EC9C1" w14:textId="77777777" w:rsidR="002F3C2B" w:rsidRPr="0013707F"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2E5EA604" w14:textId="77777777" w:rsidR="002F3C2B" w:rsidRPr="0013707F"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13707F">
        <w:rPr>
          <w:rFonts w:ascii="Sylfaen" w:eastAsia="Sylfaen" w:hAnsi="Sylfaen"/>
          <w:b/>
          <w:sz w:val="22"/>
          <w:szCs w:val="22"/>
          <w:lang w:val="ka-GE"/>
        </w:rPr>
        <w:t>პროექტის ავტორ(ებ)ი და წარმდგენი</w:t>
      </w:r>
    </w:p>
    <w:p w14:paraId="0013A413" w14:textId="77777777" w:rsidR="002F3C2B" w:rsidRPr="0013707F" w:rsidRDefault="002F3C2B" w:rsidP="002F3C2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r w:rsidRPr="0013707F">
        <w:rPr>
          <w:rFonts w:ascii="Sylfaen" w:hAnsi="Sylfaen"/>
          <w:sz w:val="22"/>
          <w:szCs w:val="22"/>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0C8A1E5C" w14:textId="77777777" w:rsidR="002F3C2B" w:rsidRPr="0013707F" w:rsidRDefault="002F3C2B" w:rsidP="002F3C2B">
      <w:pPr>
        <w:ind w:firstLine="720"/>
        <w:jc w:val="both"/>
        <w:rPr>
          <w:rFonts w:ascii="Sylfaen" w:eastAsia="Times New Roman" w:hAnsi="Sylfaen" w:cs="Sylfaen"/>
          <w:noProof/>
          <w:sz w:val="22"/>
          <w:szCs w:val="22"/>
          <w:lang w:val="ka-GE" w:eastAsia="x-none"/>
        </w:rPr>
      </w:pPr>
    </w:p>
    <w:sectPr w:rsidR="002F3C2B" w:rsidRPr="0013707F">
      <w:pgSz w:w="12240" w:h="15840"/>
      <w:pgMar w:top="1138" w:right="1138" w:bottom="1138" w:left="1138"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F3CAEE" w14:textId="77777777" w:rsidR="00903FDC" w:rsidRDefault="00903FDC" w:rsidP="00972824">
      <w:r>
        <w:separator/>
      </w:r>
    </w:p>
  </w:endnote>
  <w:endnote w:type="continuationSeparator" w:id="0">
    <w:p w14:paraId="6332A84B" w14:textId="77777777" w:rsidR="00903FDC" w:rsidRDefault="00903FDC" w:rsidP="00972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jaVu Sans">
    <w:altName w:val="Verdana"/>
    <w:charset w:val="00"/>
    <w:family w:val="swiss"/>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8FDA47" w14:textId="77777777" w:rsidR="00903FDC" w:rsidRDefault="00903FDC" w:rsidP="00972824">
      <w:r>
        <w:separator/>
      </w:r>
    </w:p>
  </w:footnote>
  <w:footnote w:type="continuationSeparator" w:id="0">
    <w:p w14:paraId="7D2E0AE0" w14:textId="77777777" w:rsidR="00903FDC" w:rsidRDefault="00903FDC" w:rsidP="0097282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827298"/>
    <w:multiLevelType w:val="hybridMultilevel"/>
    <w:tmpl w:val="84B0F2E0"/>
    <w:lvl w:ilvl="0" w:tplc="0409000F">
      <w:start w:val="1"/>
      <w:numFmt w:val="decimal"/>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 w15:restartNumberingAfterBreak="0">
    <w:nsid w:val="60E31E19"/>
    <w:multiLevelType w:val="hybridMultilevel"/>
    <w:tmpl w:val="AC54B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0A6C58"/>
    <w:multiLevelType w:val="hybridMultilevel"/>
    <w:tmpl w:val="94727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824"/>
    <w:rsid w:val="00012CA7"/>
    <w:rsid w:val="00021856"/>
    <w:rsid w:val="0005066D"/>
    <w:rsid w:val="00070860"/>
    <w:rsid w:val="000758DF"/>
    <w:rsid w:val="000A2020"/>
    <w:rsid w:val="000C516A"/>
    <w:rsid w:val="000D2B50"/>
    <w:rsid w:val="000E4A1A"/>
    <w:rsid w:val="000E5865"/>
    <w:rsid w:val="000F3918"/>
    <w:rsid w:val="00120BE6"/>
    <w:rsid w:val="001357E1"/>
    <w:rsid w:val="0013707F"/>
    <w:rsid w:val="0015489B"/>
    <w:rsid w:val="00155C48"/>
    <w:rsid w:val="001660D2"/>
    <w:rsid w:val="00172AE8"/>
    <w:rsid w:val="0017323E"/>
    <w:rsid w:val="001D393A"/>
    <w:rsid w:val="00227F26"/>
    <w:rsid w:val="00231D27"/>
    <w:rsid w:val="002816EC"/>
    <w:rsid w:val="00281F25"/>
    <w:rsid w:val="00282ADF"/>
    <w:rsid w:val="002B5735"/>
    <w:rsid w:val="002B5E3F"/>
    <w:rsid w:val="002E46F2"/>
    <w:rsid w:val="002F0A49"/>
    <w:rsid w:val="002F3C2B"/>
    <w:rsid w:val="003215A0"/>
    <w:rsid w:val="0032326B"/>
    <w:rsid w:val="003606FF"/>
    <w:rsid w:val="00375196"/>
    <w:rsid w:val="003C1008"/>
    <w:rsid w:val="003E00E3"/>
    <w:rsid w:val="003E19ED"/>
    <w:rsid w:val="00404E8B"/>
    <w:rsid w:val="00407DF5"/>
    <w:rsid w:val="00414C1D"/>
    <w:rsid w:val="0042347A"/>
    <w:rsid w:val="0043314C"/>
    <w:rsid w:val="00440737"/>
    <w:rsid w:val="00451BC9"/>
    <w:rsid w:val="00466590"/>
    <w:rsid w:val="0047120E"/>
    <w:rsid w:val="004732CF"/>
    <w:rsid w:val="004920E7"/>
    <w:rsid w:val="004B1ECB"/>
    <w:rsid w:val="004B489D"/>
    <w:rsid w:val="004D4325"/>
    <w:rsid w:val="004D5815"/>
    <w:rsid w:val="004E1220"/>
    <w:rsid w:val="005038D4"/>
    <w:rsid w:val="00516D4E"/>
    <w:rsid w:val="005221C0"/>
    <w:rsid w:val="0053425B"/>
    <w:rsid w:val="00542D7E"/>
    <w:rsid w:val="00591004"/>
    <w:rsid w:val="005D18EF"/>
    <w:rsid w:val="005E133F"/>
    <w:rsid w:val="005E146C"/>
    <w:rsid w:val="005E5474"/>
    <w:rsid w:val="005F6E21"/>
    <w:rsid w:val="00643731"/>
    <w:rsid w:val="00644181"/>
    <w:rsid w:val="00652E5D"/>
    <w:rsid w:val="006A1FBC"/>
    <w:rsid w:val="006B45CE"/>
    <w:rsid w:val="006F462D"/>
    <w:rsid w:val="00792F73"/>
    <w:rsid w:val="007C31C7"/>
    <w:rsid w:val="007C4073"/>
    <w:rsid w:val="007F027D"/>
    <w:rsid w:val="008146F7"/>
    <w:rsid w:val="00814795"/>
    <w:rsid w:val="00842DC7"/>
    <w:rsid w:val="0085605E"/>
    <w:rsid w:val="00862BA4"/>
    <w:rsid w:val="008734E9"/>
    <w:rsid w:val="008A4910"/>
    <w:rsid w:val="008A5C04"/>
    <w:rsid w:val="008D1590"/>
    <w:rsid w:val="008F4ECA"/>
    <w:rsid w:val="008F6FEC"/>
    <w:rsid w:val="00903FDC"/>
    <w:rsid w:val="00905FB4"/>
    <w:rsid w:val="00912D8C"/>
    <w:rsid w:val="009175D4"/>
    <w:rsid w:val="009343ED"/>
    <w:rsid w:val="009551D3"/>
    <w:rsid w:val="00972824"/>
    <w:rsid w:val="009B3D7F"/>
    <w:rsid w:val="009C64E6"/>
    <w:rsid w:val="009E648F"/>
    <w:rsid w:val="009F28E4"/>
    <w:rsid w:val="009F439E"/>
    <w:rsid w:val="00A46E64"/>
    <w:rsid w:val="00A56146"/>
    <w:rsid w:val="00A6123E"/>
    <w:rsid w:val="00A643AF"/>
    <w:rsid w:val="00A66B97"/>
    <w:rsid w:val="00A837B2"/>
    <w:rsid w:val="00A85C3D"/>
    <w:rsid w:val="00A93522"/>
    <w:rsid w:val="00AA734A"/>
    <w:rsid w:val="00AC2B65"/>
    <w:rsid w:val="00AF0ECF"/>
    <w:rsid w:val="00B30928"/>
    <w:rsid w:val="00B30EA8"/>
    <w:rsid w:val="00B3355A"/>
    <w:rsid w:val="00B41528"/>
    <w:rsid w:val="00B448CB"/>
    <w:rsid w:val="00B561F9"/>
    <w:rsid w:val="00B6472D"/>
    <w:rsid w:val="00B963DC"/>
    <w:rsid w:val="00BC5466"/>
    <w:rsid w:val="00BC7C9C"/>
    <w:rsid w:val="00BD6C8A"/>
    <w:rsid w:val="00C107C2"/>
    <w:rsid w:val="00C45494"/>
    <w:rsid w:val="00C63BF1"/>
    <w:rsid w:val="00C81D5C"/>
    <w:rsid w:val="00CA632B"/>
    <w:rsid w:val="00CA75D7"/>
    <w:rsid w:val="00D160D4"/>
    <w:rsid w:val="00D33028"/>
    <w:rsid w:val="00D43C4D"/>
    <w:rsid w:val="00D61A02"/>
    <w:rsid w:val="00D61AE9"/>
    <w:rsid w:val="00D6517A"/>
    <w:rsid w:val="00D85265"/>
    <w:rsid w:val="00D93C68"/>
    <w:rsid w:val="00DA19F5"/>
    <w:rsid w:val="00DB2514"/>
    <w:rsid w:val="00DC1D50"/>
    <w:rsid w:val="00DC44A1"/>
    <w:rsid w:val="00DC751B"/>
    <w:rsid w:val="00DF3F6B"/>
    <w:rsid w:val="00E23C13"/>
    <w:rsid w:val="00E27D92"/>
    <w:rsid w:val="00E378BC"/>
    <w:rsid w:val="00E565EB"/>
    <w:rsid w:val="00E57C67"/>
    <w:rsid w:val="00E716F3"/>
    <w:rsid w:val="00EC45FB"/>
    <w:rsid w:val="00EE5B69"/>
    <w:rsid w:val="00EF6B91"/>
    <w:rsid w:val="00F26291"/>
    <w:rsid w:val="00F304EF"/>
    <w:rsid w:val="00F4093C"/>
    <w:rsid w:val="00F51D0B"/>
    <w:rsid w:val="00F65CEC"/>
    <w:rsid w:val="00F8530E"/>
    <w:rsid w:val="00F922AD"/>
    <w:rsid w:val="00FC401C"/>
    <w:rsid w:val="00FF5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D45E65"/>
  <w14:defaultImageDpi w14:val="0"/>
  <w15:docId w15:val="{5C6606A8-C299-4AFE-BDA6-C43565417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4"/>
      <w:szCs w:val="24"/>
      <w:lang w:val="x-none"/>
    </w:rPr>
  </w:style>
  <w:style w:type="paragraph" w:styleId="Heading1">
    <w:name w:val="heading 1"/>
    <w:basedOn w:val="Normal"/>
    <w:link w:val="Heading1Char"/>
    <w:uiPriority w:val="9"/>
    <w:qFormat/>
    <w:rsid w:val="005E133F"/>
    <w:pPr>
      <w:widowControl w:val="0"/>
      <w:adjustRightInd/>
      <w:ind w:left="110"/>
      <w:jc w:val="both"/>
      <w:outlineLvl w:val="0"/>
    </w:pPr>
    <w:rPr>
      <w:rFonts w:ascii="DejaVu Sans" w:eastAsia="DejaVu Sans" w:hAnsi="DejaVu Sans" w:cs="DejaVu Sans"/>
      <w:b/>
      <w:bCs/>
      <w:lang w:val="s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autoSpaceDE w:val="0"/>
      <w:autoSpaceDN w:val="0"/>
      <w:adjustRightInd w:val="0"/>
      <w:spacing w:after="0" w:line="240" w:lineRule="auto"/>
    </w:pPr>
    <w:rPr>
      <w:rFonts w:ascii="Arial" w:hAnsi="Arial" w:cs="Arial"/>
      <w:sz w:val="24"/>
      <w:szCs w:val="24"/>
      <w:lang w:val="x-none"/>
    </w:rPr>
  </w:style>
  <w:style w:type="paragraph" w:styleId="NormalWeb">
    <w:name w:val="Normal (Web)"/>
    <w:basedOn w:val="Normal"/>
    <w:uiPriority w:val="99"/>
    <w:pPr>
      <w:spacing w:before="100" w:after="100"/>
    </w:pPr>
  </w:style>
  <w:style w:type="paragraph" w:styleId="Header">
    <w:name w:val="header"/>
    <w:basedOn w:val="Normal"/>
    <w:link w:val="HeaderChar"/>
    <w:uiPriority w:val="99"/>
    <w:unhideWhenUsed/>
    <w:rsid w:val="00972824"/>
    <w:pPr>
      <w:tabs>
        <w:tab w:val="center" w:pos="4680"/>
        <w:tab w:val="right" w:pos="9360"/>
      </w:tabs>
    </w:pPr>
  </w:style>
  <w:style w:type="character" w:customStyle="1" w:styleId="HeaderChar">
    <w:name w:val="Header Char"/>
    <w:basedOn w:val="DefaultParagraphFont"/>
    <w:link w:val="Header"/>
    <w:uiPriority w:val="99"/>
    <w:rsid w:val="00972824"/>
    <w:rPr>
      <w:rFonts w:ascii="Times New Roman" w:hAnsi="Times New Roman" w:cs="Times New Roman"/>
      <w:sz w:val="24"/>
      <w:szCs w:val="24"/>
      <w:lang w:val="x-none"/>
    </w:rPr>
  </w:style>
  <w:style w:type="paragraph" w:styleId="Footer">
    <w:name w:val="footer"/>
    <w:basedOn w:val="Normal"/>
    <w:link w:val="FooterChar"/>
    <w:uiPriority w:val="99"/>
    <w:unhideWhenUsed/>
    <w:rsid w:val="00972824"/>
    <w:pPr>
      <w:tabs>
        <w:tab w:val="center" w:pos="4680"/>
        <w:tab w:val="right" w:pos="9360"/>
      </w:tabs>
    </w:pPr>
  </w:style>
  <w:style w:type="character" w:customStyle="1" w:styleId="FooterChar">
    <w:name w:val="Footer Char"/>
    <w:basedOn w:val="DefaultParagraphFont"/>
    <w:link w:val="Footer"/>
    <w:uiPriority w:val="99"/>
    <w:rsid w:val="00972824"/>
    <w:rPr>
      <w:rFonts w:ascii="Times New Roman" w:hAnsi="Times New Roman" w:cs="Times New Roman"/>
      <w:sz w:val="24"/>
      <w:szCs w:val="24"/>
      <w:lang w:val="x-none"/>
    </w:rPr>
  </w:style>
  <w:style w:type="paragraph" w:styleId="BalloonText">
    <w:name w:val="Balloon Text"/>
    <w:basedOn w:val="Normal"/>
    <w:link w:val="BalloonTextChar"/>
    <w:uiPriority w:val="99"/>
    <w:semiHidden/>
    <w:unhideWhenUsed/>
    <w:rsid w:val="004D4325"/>
    <w:rPr>
      <w:rFonts w:ascii="Tahoma" w:hAnsi="Tahoma" w:cs="Tahoma"/>
      <w:sz w:val="16"/>
      <w:szCs w:val="16"/>
    </w:rPr>
  </w:style>
  <w:style w:type="character" w:customStyle="1" w:styleId="BalloonTextChar">
    <w:name w:val="Balloon Text Char"/>
    <w:basedOn w:val="DefaultParagraphFont"/>
    <w:link w:val="BalloonText"/>
    <w:uiPriority w:val="99"/>
    <w:semiHidden/>
    <w:rsid w:val="004D4325"/>
    <w:rPr>
      <w:rFonts w:ascii="Tahoma" w:hAnsi="Tahoma" w:cs="Tahoma"/>
      <w:sz w:val="16"/>
      <w:szCs w:val="16"/>
      <w:lang w:val="x-none"/>
    </w:rPr>
  </w:style>
  <w:style w:type="paragraph" w:styleId="ListParagraph">
    <w:name w:val="List Paragraph"/>
    <w:basedOn w:val="Normal"/>
    <w:uiPriority w:val="34"/>
    <w:qFormat/>
    <w:rsid w:val="002F3C2B"/>
    <w:pPr>
      <w:ind w:left="720"/>
      <w:contextualSpacing/>
    </w:pPr>
  </w:style>
  <w:style w:type="character" w:styleId="CommentReference">
    <w:name w:val="annotation reference"/>
    <w:basedOn w:val="DefaultParagraphFont"/>
    <w:uiPriority w:val="99"/>
    <w:semiHidden/>
    <w:unhideWhenUsed/>
    <w:rsid w:val="00F51D0B"/>
    <w:rPr>
      <w:sz w:val="16"/>
      <w:szCs w:val="16"/>
    </w:rPr>
  </w:style>
  <w:style w:type="paragraph" w:styleId="CommentText">
    <w:name w:val="annotation text"/>
    <w:basedOn w:val="Normal"/>
    <w:link w:val="CommentTextChar"/>
    <w:uiPriority w:val="99"/>
    <w:semiHidden/>
    <w:unhideWhenUsed/>
    <w:rsid w:val="00F51D0B"/>
    <w:rPr>
      <w:sz w:val="20"/>
      <w:szCs w:val="20"/>
    </w:rPr>
  </w:style>
  <w:style w:type="character" w:customStyle="1" w:styleId="CommentTextChar">
    <w:name w:val="Comment Text Char"/>
    <w:basedOn w:val="DefaultParagraphFont"/>
    <w:link w:val="CommentText"/>
    <w:uiPriority w:val="99"/>
    <w:semiHidden/>
    <w:rsid w:val="00F51D0B"/>
    <w:rPr>
      <w:rFonts w:ascii="Times New Roman" w:hAnsi="Times New Roman" w:cs="Times New Roman"/>
      <w:sz w:val="20"/>
      <w:szCs w:val="20"/>
      <w:lang w:val="x-none"/>
    </w:rPr>
  </w:style>
  <w:style w:type="paragraph" w:styleId="CommentSubject">
    <w:name w:val="annotation subject"/>
    <w:basedOn w:val="CommentText"/>
    <w:next w:val="CommentText"/>
    <w:link w:val="CommentSubjectChar"/>
    <w:uiPriority w:val="99"/>
    <w:semiHidden/>
    <w:unhideWhenUsed/>
    <w:rsid w:val="00F51D0B"/>
    <w:rPr>
      <w:b/>
      <w:bCs/>
    </w:rPr>
  </w:style>
  <w:style w:type="character" w:customStyle="1" w:styleId="CommentSubjectChar">
    <w:name w:val="Comment Subject Char"/>
    <w:basedOn w:val="CommentTextChar"/>
    <w:link w:val="CommentSubject"/>
    <w:uiPriority w:val="99"/>
    <w:semiHidden/>
    <w:rsid w:val="00F51D0B"/>
    <w:rPr>
      <w:rFonts w:ascii="Times New Roman" w:hAnsi="Times New Roman" w:cs="Times New Roman"/>
      <w:b/>
      <w:bCs/>
      <w:sz w:val="20"/>
      <w:szCs w:val="20"/>
      <w:lang w:val="x-none"/>
    </w:rPr>
  </w:style>
  <w:style w:type="character" w:customStyle="1" w:styleId="Heading1Char">
    <w:name w:val="Heading 1 Char"/>
    <w:basedOn w:val="DefaultParagraphFont"/>
    <w:link w:val="Heading1"/>
    <w:uiPriority w:val="9"/>
    <w:rsid w:val="005E133F"/>
    <w:rPr>
      <w:rFonts w:ascii="DejaVu Sans" w:eastAsia="DejaVu Sans" w:hAnsi="DejaVu Sans" w:cs="DejaVu Sans"/>
      <w:b/>
      <w:bCs/>
      <w:sz w:val="24"/>
      <w:szCs w:val="24"/>
      <w:lang w:val="s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5C2F7-1F69-432B-AE90-1EA1B5306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326</Words>
  <Characters>1861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CharactersWithSpaces>
  <SharedDoc>false</SharedDoc>
  <HyperlinkBase>C:\2\</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ana</cp:lastModifiedBy>
  <cp:revision>2</cp:revision>
  <dcterms:created xsi:type="dcterms:W3CDTF">2020-11-18T05:51:00Z</dcterms:created>
  <dcterms:modified xsi:type="dcterms:W3CDTF">2020-11-18T05:51:00Z</dcterms:modified>
</cp:coreProperties>
</file>