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790" w:rsidRPr="00D03886" w:rsidRDefault="00735790" w:rsidP="00735790">
      <w:pPr>
        <w:jc w:val="right"/>
        <w:rPr>
          <w:rFonts w:eastAsia="Times New Roman" w:cs="Sylfaen"/>
          <w:b/>
          <w:bCs/>
          <w:noProof w:val="0"/>
          <w:sz w:val="22"/>
          <w:szCs w:val="22"/>
          <w:u w:val="single"/>
          <w:lang w:val="ka-GE"/>
        </w:rPr>
      </w:pPr>
      <w:bookmarkStart w:id="0" w:name="_GoBack"/>
      <w:bookmarkEnd w:id="0"/>
      <w:r w:rsidRPr="00D03886">
        <w:rPr>
          <w:rFonts w:eastAsia="Times New Roman" w:cs="Sylfaen"/>
          <w:b/>
          <w:bCs/>
          <w:noProof w:val="0"/>
          <w:sz w:val="22"/>
          <w:szCs w:val="22"/>
          <w:u w:val="single"/>
          <w:lang w:val="ka-GE"/>
        </w:rPr>
        <w:t>პროექტი</w:t>
      </w:r>
    </w:p>
    <w:p w:rsidR="00735790" w:rsidRPr="00D03886" w:rsidRDefault="00735790" w:rsidP="00735790">
      <w:pPr>
        <w:jc w:val="center"/>
        <w:rPr>
          <w:rFonts w:eastAsia="Times New Roman" w:cs="Sylfaen"/>
          <w:b/>
          <w:bCs/>
          <w:noProof w:val="0"/>
          <w:sz w:val="22"/>
          <w:szCs w:val="22"/>
          <w:lang w:val="ka-GE"/>
        </w:rPr>
      </w:pPr>
    </w:p>
    <w:p w:rsidR="00735790" w:rsidRPr="00D03886" w:rsidRDefault="00735790" w:rsidP="00735790">
      <w:pPr>
        <w:jc w:val="center"/>
        <w:rPr>
          <w:rFonts w:eastAsia="Times New Roman" w:cs="Sylfaen"/>
          <w:b/>
          <w:bCs/>
          <w:noProof w:val="0"/>
          <w:sz w:val="22"/>
          <w:szCs w:val="22"/>
          <w:lang w:val="ka-GE"/>
        </w:rPr>
      </w:pPr>
    </w:p>
    <w:p w:rsidR="00735790" w:rsidRPr="00D03886" w:rsidRDefault="00735790" w:rsidP="00735790">
      <w:pPr>
        <w:jc w:val="center"/>
        <w:rPr>
          <w:rFonts w:eastAsia="Times New Roman" w:cs="Sylfaen"/>
          <w:b/>
          <w:bCs/>
          <w:noProof w:val="0"/>
          <w:sz w:val="22"/>
          <w:szCs w:val="22"/>
        </w:rPr>
      </w:pPr>
      <w:r w:rsidRPr="00D03886">
        <w:rPr>
          <w:rFonts w:eastAsia="Times New Roman" w:cs="Sylfaen"/>
          <w:b/>
          <w:bCs/>
          <w:noProof w:val="0"/>
          <w:sz w:val="22"/>
          <w:szCs w:val="22"/>
        </w:rPr>
        <w:t>საქართველოს მთავრობის</w:t>
      </w:r>
    </w:p>
    <w:p w:rsidR="00735790" w:rsidRPr="00D03886" w:rsidRDefault="00735790" w:rsidP="00735790">
      <w:pPr>
        <w:jc w:val="center"/>
        <w:rPr>
          <w:rFonts w:eastAsia="Times New Roman" w:cs="Sylfaen"/>
          <w:b/>
          <w:bCs/>
          <w:noProof w:val="0"/>
          <w:sz w:val="22"/>
          <w:szCs w:val="22"/>
          <w:lang w:val="ka-GE"/>
        </w:rPr>
      </w:pPr>
      <w:r w:rsidRPr="00D03886">
        <w:rPr>
          <w:rFonts w:eastAsia="Times New Roman" w:cs="Sylfaen"/>
          <w:b/>
          <w:bCs/>
          <w:noProof w:val="0"/>
          <w:sz w:val="22"/>
          <w:szCs w:val="22"/>
        </w:rPr>
        <w:t xml:space="preserve">დადგენილება </w:t>
      </w:r>
      <w:r w:rsidRPr="00D03886">
        <w:rPr>
          <w:rFonts w:eastAsia="Times New Roman" w:cs="Sylfaen"/>
          <w:b/>
          <w:bCs/>
          <w:noProof w:val="0"/>
          <w:sz w:val="22"/>
          <w:szCs w:val="22"/>
          <w:lang w:val="ka-GE"/>
        </w:rPr>
        <w:t>N</w:t>
      </w:r>
    </w:p>
    <w:p w:rsidR="00735790" w:rsidRPr="00D03886" w:rsidRDefault="00735790" w:rsidP="00735790">
      <w:pPr>
        <w:jc w:val="center"/>
        <w:rPr>
          <w:rFonts w:eastAsia="Times New Roman" w:cs="Sylfaen"/>
          <w:b/>
          <w:bCs/>
          <w:noProof w:val="0"/>
          <w:sz w:val="22"/>
          <w:szCs w:val="22"/>
        </w:rPr>
      </w:pPr>
    </w:p>
    <w:p w:rsidR="00735790" w:rsidRPr="00D03886" w:rsidRDefault="00735790" w:rsidP="00735790">
      <w:pPr>
        <w:jc w:val="center"/>
        <w:rPr>
          <w:rFonts w:eastAsia="Times New Roman" w:cs="Sylfaen"/>
          <w:b/>
          <w:bCs/>
          <w:noProof w:val="0"/>
          <w:sz w:val="22"/>
          <w:szCs w:val="22"/>
        </w:rPr>
      </w:pPr>
      <w:r w:rsidRPr="00D03886">
        <w:rPr>
          <w:rFonts w:eastAsia="Times New Roman" w:cs="Sylfaen"/>
          <w:b/>
          <w:bCs/>
          <w:noProof w:val="0"/>
          <w:sz w:val="22"/>
          <w:szCs w:val="22"/>
        </w:rPr>
        <w:t>2020</w:t>
      </w:r>
      <w:r w:rsidRPr="00D03886">
        <w:rPr>
          <w:rFonts w:eastAsia="Times New Roman" w:cs="Sylfaen"/>
          <w:b/>
          <w:bCs/>
          <w:noProof w:val="0"/>
          <w:sz w:val="22"/>
          <w:szCs w:val="22"/>
          <w:lang w:val="ka-GE"/>
        </w:rPr>
        <w:t xml:space="preserve">  </w:t>
      </w:r>
      <w:r w:rsidRPr="00D03886">
        <w:rPr>
          <w:rFonts w:eastAsia="Times New Roman" w:cs="Sylfaen"/>
          <w:b/>
          <w:bCs/>
          <w:noProof w:val="0"/>
          <w:sz w:val="22"/>
          <w:szCs w:val="22"/>
        </w:rPr>
        <w:t xml:space="preserve">წლის                            </w:t>
      </w:r>
      <w:r w:rsidRPr="00D03886">
        <w:rPr>
          <w:rFonts w:eastAsia="Times New Roman" w:cs="Sylfaen"/>
          <w:b/>
          <w:bCs/>
          <w:noProof w:val="0"/>
          <w:sz w:val="22"/>
          <w:szCs w:val="22"/>
          <w:lang w:val="ka-GE"/>
        </w:rPr>
        <w:t xml:space="preserve">                                        </w:t>
      </w:r>
      <w:r w:rsidRPr="00D03886">
        <w:rPr>
          <w:rFonts w:eastAsia="Times New Roman" w:cs="Sylfaen"/>
          <w:b/>
          <w:bCs/>
          <w:noProof w:val="0"/>
          <w:sz w:val="22"/>
          <w:szCs w:val="22"/>
        </w:rPr>
        <w:t xml:space="preserve">              ქ. თბილისი</w:t>
      </w:r>
    </w:p>
    <w:p w:rsidR="00735790" w:rsidRPr="00D03886" w:rsidRDefault="00735790" w:rsidP="00735790">
      <w:pPr>
        <w:jc w:val="center"/>
        <w:rPr>
          <w:rFonts w:eastAsia="Times New Roman" w:cs="Sylfaen"/>
          <w:noProof w:val="0"/>
          <w:sz w:val="22"/>
          <w:szCs w:val="22"/>
        </w:rPr>
      </w:pPr>
    </w:p>
    <w:p w:rsidR="00735790" w:rsidRPr="00D03886" w:rsidRDefault="00735790" w:rsidP="00735790">
      <w:pPr>
        <w:jc w:val="center"/>
        <w:rPr>
          <w:rFonts w:eastAsia="Times New Roman" w:cs="Sylfaen"/>
          <w:noProof w:val="0"/>
          <w:sz w:val="22"/>
          <w:szCs w:val="22"/>
        </w:rPr>
      </w:pPr>
    </w:p>
    <w:p w:rsidR="00735790" w:rsidRPr="00D03886" w:rsidRDefault="00735790" w:rsidP="00735790">
      <w:pPr>
        <w:jc w:val="center"/>
        <w:rPr>
          <w:rFonts w:eastAsia="Times New Roman" w:cs="Sylfaen"/>
          <w:b/>
          <w:bCs/>
          <w:noProof w:val="0"/>
          <w:sz w:val="22"/>
          <w:szCs w:val="22"/>
        </w:rPr>
      </w:pPr>
      <w:r w:rsidRPr="00D03886">
        <w:rPr>
          <w:rFonts w:eastAsia="Times New Roman" w:cs="Times New Roman"/>
          <w:b/>
          <w:bCs/>
          <w:noProof w:val="0"/>
          <w:sz w:val="22"/>
          <w:szCs w:val="22"/>
        </w:rPr>
        <w:t>„</w:t>
      </w:r>
      <w:r w:rsidRPr="00D03886">
        <w:rPr>
          <w:rFonts w:eastAsia="Times New Roman" w:cs="Sylfaen"/>
          <w:b/>
          <w:bCs/>
          <w:noProof w:val="0"/>
          <w:sz w:val="22"/>
          <w:szCs w:val="22"/>
        </w:rPr>
        <w:t>ახალი</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კორონავირუსით</w:t>
      </w:r>
      <w:r w:rsidRPr="00D03886">
        <w:rPr>
          <w:rFonts w:eastAsia="Times New Roman" w:cs="Times New Roman"/>
          <w:b/>
          <w:bCs/>
          <w:noProof w:val="0"/>
          <w:sz w:val="22"/>
          <w:szCs w:val="22"/>
        </w:rPr>
        <w:t xml:space="preserve"> (SARS-COV-2) </w:t>
      </w:r>
      <w:r w:rsidRPr="00D03886">
        <w:rPr>
          <w:rFonts w:eastAsia="Times New Roman" w:cs="Sylfaen"/>
          <w:b/>
          <w:bCs/>
          <w:noProof w:val="0"/>
          <w:sz w:val="22"/>
          <w:szCs w:val="22"/>
        </w:rPr>
        <w:t>გამოწვეული</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ინფექციის</w:t>
      </w:r>
      <w:r w:rsidRPr="00D03886">
        <w:rPr>
          <w:rFonts w:eastAsia="Times New Roman" w:cs="Times New Roman"/>
          <w:b/>
          <w:bCs/>
          <w:noProof w:val="0"/>
          <w:sz w:val="22"/>
          <w:szCs w:val="22"/>
        </w:rPr>
        <w:t xml:space="preserve"> (COVID-19) </w:t>
      </w:r>
      <w:r w:rsidRPr="00D03886">
        <w:rPr>
          <w:rFonts w:eastAsia="Times New Roman" w:cs="Sylfaen"/>
          <w:b/>
          <w:bCs/>
          <w:noProof w:val="0"/>
          <w:sz w:val="22"/>
          <w:szCs w:val="22"/>
        </w:rPr>
        <w:t>შედეგად</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მიყენებული</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ზიანის</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შემსუბუქების</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მიზნობრივი</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სახელმწიფო</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პროგრამის</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დამტკიცების</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შესახებ</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საქართველოს</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მთავრობის</w:t>
      </w:r>
      <w:r w:rsidRPr="00D03886">
        <w:rPr>
          <w:rFonts w:eastAsia="Times New Roman" w:cs="Times New Roman"/>
          <w:b/>
          <w:bCs/>
          <w:noProof w:val="0"/>
          <w:sz w:val="22"/>
          <w:szCs w:val="22"/>
        </w:rPr>
        <w:t xml:space="preserve"> 2020 </w:t>
      </w:r>
      <w:r w:rsidRPr="00D03886">
        <w:rPr>
          <w:rFonts w:eastAsia="Times New Roman" w:cs="Sylfaen"/>
          <w:b/>
          <w:bCs/>
          <w:noProof w:val="0"/>
          <w:sz w:val="22"/>
          <w:szCs w:val="22"/>
        </w:rPr>
        <w:t>წლის</w:t>
      </w:r>
      <w:r w:rsidRPr="00D03886">
        <w:rPr>
          <w:rFonts w:eastAsia="Times New Roman" w:cs="Times New Roman"/>
          <w:b/>
          <w:bCs/>
          <w:noProof w:val="0"/>
          <w:sz w:val="22"/>
          <w:szCs w:val="22"/>
        </w:rPr>
        <w:t xml:space="preserve"> 4 </w:t>
      </w:r>
      <w:r w:rsidRPr="00D03886">
        <w:rPr>
          <w:rFonts w:eastAsia="Times New Roman" w:cs="Sylfaen"/>
          <w:b/>
          <w:bCs/>
          <w:noProof w:val="0"/>
          <w:sz w:val="22"/>
          <w:szCs w:val="22"/>
        </w:rPr>
        <w:t>მაისის</w:t>
      </w:r>
      <w:r w:rsidRPr="00D03886">
        <w:rPr>
          <w:rFonts w:eastAsia="Times New Roman" w:cs="Times New Roman"/>
          <w:b/>
          <w:bCs/>
          <w:noProof w:val="0"/>
          <w:sz w:val="22"/>
          <w:szCs w:val="22"/>
        </w:rPr>
        <w:t xml:space="preserve"> </w:t>
      </w:r>
      <w:r w:rsidRPr="00D03886">
        <w:rPr>
          <w:rFonts w:eastAsia="Times New Roman" w:cs="Times New Roman"/>
          <w:b/>
          <w:bCs/>
          <w:noProof w:val="0"/>
          <w:sz w:val="22"/>
          <w:szCs w:val="22"/>
          <w:lang w:val="ka-GE"/>
        </w:rPr>
        <w:t>N</w:t>
      </w:r>
      <w:r w:rsidRPr="00D03886">
        <w:rPr>
          <w:rFonts w:eastAsia="Times New Roman" w:cs="Times New Roman"/>
          <w:b/>
          <w:bCs/>
          <w:noProof w:val="0"/>
          <w:sz w:val="22"/>
          <w:szCs w:val="22"/>
        </w:rPr>
        <w:t xml:space="preserve">286 </w:t>
      </w:r>
      <w:r w:rsidRPr="00D03886">
        <w:rPr>
          <w:rFonts w:eastAsia="Times New Roman" w:cs="Sylfaen"/>
          <w:b/>
          <w:bCs/>
          <w:noProof w:val="0"/>
          <w:sz w:val="22"/>
          <w:szCs w:val="22"/>
        </w:rPr>
        <w:t>დადგენილებაში</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ცვლილების</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შეტანის</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თაობაზე</w:t>
      </w:r>
    </w:p>
    <w:p w:rsidR="00735790" w:rsidRPr="00D03886" w:rsidRDefault="00735790" w:rsidP="00735790">
      <w:pPr>
        <w:rPr>
          <w:rFonts w:eastAsia="Times New Roman" w:cs="Sylfaen"/>
          <w:b/>
          <w:bCs/>
          <w:noProof w:val="0"/>
          <w:sz w:val="22"/>
          <w:szCs w:val="22"/>
        </w:rPr>
      </w:pPr>
    </w:p>
    <w:p w:rsidR="00735790" w:rsidRPr="00D03886" w:rsidRDefault="00735790" w:rsidP="00735790">
      <w:pPr>
        <w:rPr>
          <w:rFonts w:eastAsia="Times New Roman" w:cs="Sylfaen"/>
          <w:noProof w:val="0"/>
          <w:sz w:val="22"/>
          <w:szCs w:val="22"/>
        </w:rPr>
      </w:pPr>
    </w:p>
    <w:p w:rsidR="005B1801" w:rsidRPr="00D03886" w:rsidRDefault="00735790" w:rsidP="00735790">
      <w:pPr>
        <w:pStyle w:val="NormalWeb"/>
        <w:spacing w:before="0" w:beforeAutospacing="0" w:after="0" w:afterAutospacing="0"/>
        <w:jc w:val="both"/>
        <w:rPr>
          <w:rFonts w:ascii="Sylfaen" w:hAnsi="Sylfaen" w:cs="Sylfaen"/>
          <w:sz w:val="22"/>
          <w:szCs w:val="22"/>
          <w:lang w:val="ka-GE"/>
        </w:rPr>
      </w:pPr>
      <w:r w:rsidRPr="00D03886">
        <w:rPr>
          <w:rFonts w:ascii="Sylfaen" w:hAnsi="Sylfaen" w:cs="Sylfaen"/>
          <w:b/>
          <w:sz w:val="22"/>
          <w:szCs w:val="22"/>
          <w:lang w:val="ka-GE"/>
        </w:rPr>
        <w:t>მუხლი 1.</w:t>
      </w:r>
      <w:r w:rsidRPr="00D03886">
        <w:rPr>
          <w:rFonts w:ascii="Sylfaen" w:hAnsi="Sylfaen" w:cs="Sylfaen"/>
          <w:sz w:val="22"/>
          <w:szCs w:val="22"/>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№286 დადგენილებაში (www.matsne.gov.ge; 04/05/2020, 280120000.10.003.021998) შეტანილ იქნეს ცვლილება და დადგენილებით დამტკიცებული №1 დანართის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w:t>
      </w:r>
      <w:r w:rsidR="006E7D89" w:rsidRPr="00D03886">
        <w:rPr>
          <w:rFonts w:ascii="Sylfaen" w:hAnsi="Sylfaen" w:cs="Sylfaen"/>
          <w:sz w:val="22"/>
          <w:szCs w:val="22"/>
          <w:lang w:val="ka-GE"/>
        </w:rPr>
        <w:t>ოგრამა“)</w:t>
      </w:r>
      <w:r w:rsidR="005B1801" w:rsidRPr="00D03886">
        <w:rPr>
          <w:rFonts w:ascii="Sylfaen" w:hAnsi="Sylfaen" w:cs="Sylfaen"/>
          <w:sz w:val="22"/>
          <w:szCs w:val="22"/>
          <w:lang w:val="ka-GE"/>
        </w:rPr>
        <w:t>:</w:t>
      </w:r>
    </w:p>
    <w:p w:rsidR="005B1801" w:rsidRPr="00D03886" w:rsidRDefault="005B1801" w:rsidP="00735790">
      <w:pPr>
        <w:pStyle w:val="NormalWeb"/>
        <w:spacing w:before="0" w:beforeAutospacing="0" w:after="0" w:afterAutospacing="0"/>
        <w:jc w:val="both"/>
        <w:rPr>
          <w:rFonts w:ascii="Sylfaen" w:hAnsi="Sylfaen" w:cs="Sylfaen"/>
          <w:sz w:val="22"/>
          <w:szCs w:val="22"/>
          <w:lang w:val="ka-GE"/>
        </w:rPr>
      </w:pPr>
    </w:p>
    <w:p w:rsidR="00735790" w:rsidRPr="00D03886" w:rsidRDefault="005B1801" w:rsidP="00735790">
      <w:pPr>
        <w:pStyle w:val="NormalWeb"/>
        <w:spacing w:before="0" w:beforeAutospacing="0" w:after="0" w:afterAutospacing="0"/>
        <w:jc w:val="both"/>
        <w:rPr>
          <w:rFonts w:ascii="Sylfaen" w:hAnsi="Sylfaen" w:cs="Sylfaen"/>
          <w:sz w:val="22"/>
          <w:szCs w:val="22"/>
          <w:lang w:val="ka-GE"/>
        </w:rPr>
      </w:pPr>
      <w:r w:rsidRPr="00D03886">
        <w:rPr>
          <w:rFonts w:ascii="Sylfaen" w:hAnsi="Sylfaen" w:cs="Sylfaen"/>
          <w:b/>
          <w:sz w:val="22"/>
          <w:szCs w:val="22"/>
          <w:lang w:val="ka-GE"/>
        </w:rPr>
        <w:t>1.</w:t>
      </w:r>
      <w:r w:rsidR="002B3E7B" w:rsidRPr="00D03886">
        <w:rPr>
          <w:rFonts w:ascii="Sylfaen" w:hAnsi="Sylfaen" w:cs="Sylfaen"/>
          <w:sz w:val="22"/>
          <w:szCs w:val="22"/>
          <w:lang w:val="ka-GE"/>
        </w:rPr>
        <w:t xml:space="preserve"> </w:t>
      </w:r>
      <w:r w:rsidR="00D31CE3">
        <w:rPr>
          <w:rFonts w:ascii="Sylfaen" w:hAnsi="Sylfaen" w:cs="Sylfaen"/>
          <w:b/>
          <w:sz w:val="22"/>
          <w:szCs w:val="22"/>
          <w:lang w:val="ka-GE"/>
        </w:rPr>
        <w:t>პირველ მუხლ</w:t>
      </w:r>
      <w:r w:rsidR="002B3E7B" w:rsidRPr="00D03886">
        <w:rPr>
          <w:rFonts w:ascii="Sylfaen" w:hAnsi="Sylfaen" w:cs="Sylfaen"/>
          <w:b/>
          <w:sz w:val="22"/>
          <w:szCs w:val="22"/>
          <w:lang w:val="ka-GE"/>
        </w:rPr>
        <w:t>ს</w:t>
      </w:r>
      <w:r w:rsidR="001B696A" w:rsidRPr="00D03886">
        <w:rPr>
          <w:rFonts w:ascii="Sylfaen" w:hAnsi="Sylfaen" w:cs="Sylfaen"/>
          <w:b/>
          <w:sz w:val="22"/>
          <w:szCs w:val="22"/>
        </w:rPr>
        <w:t xml:space="preserve"> </w:t>
      </w:r>
      <w:r w:rsidR="001B696A" w:rsidRPr="00D03886">
        <w:rPr>
          <w:rFonts w:ascii="Sylfaen" w:hAnsi="Sylfaen" w:cs="Sylfaen"/>
          <w:b/>
          <w:sz w:val="22"/>
          <w:szCs w:val="22"/>
          <w:lang w:val="ka-GE"/>
        </w:rPr>
        <w:t>მე-4 პუნქტი</w:t>
      </w:r>
      <w:r w:rsidR="00D31CE3">
        <w:rPr>
          <w:rFonts w:ascii="Sylfaen" w:hAnsi="Sylfaen" w:cs="Sylfaen"/>
          <w:b/>
          <w:sz w:val="22"/>
          <w:szCs w:val="22"/>
          <w:lang w:val="ka-GE"/>
        </w:rPr>
        <w:t>ს შემდეგ დაემატოს შემდეგი შინაარსის 4</w:t>
      </w:r>
      <w:r w:rsidR="00D31CE3" w:rsidRPr="00D31CE3">
        <w:rPr>
          <w:rFonts w:ascii="Sylfaen" w:hAnsi="Sylfaen" w:cs="Sylfaen"/>
          <w:b/>
          <w:sz w:val="22"/>
          <w:szCs w:val="22"/>
          <w:vertAlign w:val="superscript"/>
          <w:lang w:val="ka-GE"/>
        </w:rPr>
        <w:t>1</w:t>
      </w:r>
      <w:r w:rsidR="00D31CE3">
        <w:rPr>
          <w:rFonts w:ascii="Sylfaen" w:hAnsi="Sylfaen" w:cs="Sylfaen"/>
          <w:b/>
          <w:sz w:val="22"/>
          <w:szCs w:val="22"/>
          <w:lang w:val="ka-GE"/>
        </w:rPr>
        <w:t xml:space="preserve"> პუნქტი:</w:t>
      </w:r>
      <w:r w:rsidR="001B696A" w:rsidRPr="00D03886">
        <w:rPr>
          <w:rFonts w:ascii="Sylfaen" w:hAnsi="Sylfaen" w:cs="Sylfaen"/>
          <w:b/>
          <w:sz w:val="22"/>
          <w:szCs w:val="22"/>
          <w:lang w:val="ka-GE"/>
        </w:rPr>
        <w:t xml:space="preserve"> </w:t>
      </w:r>
    </w:p>
    <w:p w:rsidR="00FB10D7" w:rsidRPr="00D03886" w:rsidRDefault="001B696A" w:rsidP="00D31CE3">
      <w:pPr>
        <w:pStyle w:val="NormalWeb"/>
        <w:jc w:val="both"/>
        <w:rPr>
          <w:rFonts w:ascii="Sylfaen" w:hAnsi="Sylfaen"/>
          <w:sz w:val="22"/>
          <w:szCs w:val="22"/>
          <w:lang w:val="ka-GE"/>
        </w:rPr>
      </w:pPr>
      <w:r w:rsidRPr="00D03886">
        <w:rPr>
          <w:rFonts w:ascii="Sylfaen" w:hAnsi="Sylfaen"/>
          <w:sz w:val="22"/>
          <w:szCs w:val="22"/>
          <w:lang w:val="ka-GE"/>
        </w:rPr>
        <w:t xml:space="preserve"> </w:t>
      </w:r>
      <w:r w:rsidR="00731378" w:rsidRPr="00D03886">
        <w:rPr>
          <w:rFonts w:ascii="Sylfaen" w:hAnsi="Sylfaen"/>
          <w:sz w:val="22"/>
          <w:szCs w:val="22"/>
          <w:lang w:val="ka-GE"/>
        </w:rPr>
        <w:t>„</w:t>
      </w:r>
      <w:r w:rsidR="00731378" w:rsidRPr="00D03886">
        <w:rPr>
          <w:sz w:val="22"/>
          <w:szCs w:val="22"/>
        </w:rPr>
        <w:t>4</w:t>
      </w:r>
      <w:r w:rsidR="00D31CE3" w:rsidRPr="00D31CE3">
        <w:rPr>
          <w:sz w:val="22"/>
          <w:szCs w:val="22"/>
          <w:vertAlign w:val="superscript"/>
        </w:rPr>
        <w:t>1</w:t>
      </w:r>
      <w:r w:rsidR="00731378" w:rsidRPr="00D03886">
        <w:rPr>
          <w:sz w:val="22"/>
          <w:szCs w:val="22"/>
        </w:rPr>
        <w:t xml:space="preserve">. </w:t>
      </w:r>
      <w:r w:rsidR="00731378" w:rsidRPr="00D03886">
        <w:rPr>
          <w:rFonts w:ascii="Sylfaen" w:hAnsi="Sylfaen" w:cs="Sylfaen"/>
          <w:sz w:val="22"/>
          <w:szCs w:val="22"/>
        </w:rPr>
        <w:t>ამ</w:t>
      </w:r>
      <w:r w:rsidR="00731378" w:rsidRPr="00D03886">
        <w:rPr>
          <w:sz w:val="22"/>
          <w:szCs w:val="22"/>
        </w:rPr>
        <w:t xml:space="preserve"> </w:t>
      </w:r>
      <w:r w:rsidR="00731378" w:rsidRPr="00D03886">
        <w:rPr>
          <w:rFonts w:ascii="Sylfaen" w:hAnsi="Sylfaen" w:cs="Sylfaen"/>
          <w:sz w:val="22"/>
          <w:szCs w:val="22"/>
        </w:rPr>
        <w:t>პროგრამის</w:t>
      </w:r>
      <w:r w:rsidR="00731378" w:rsidRPr="00D03886">
        <w:rPr>
          <w:sz w:val="22"/>
          <w:szCs w:val="22"/>
        </w:rPr>
        <w:t xml:space="preserve"> </w:t>
      </w:r>
      <w:r w:rsidR="00731378" w:rsidRPr="00D03886">
        <w:rPr>
          <w:rFonts w:ascii="Sylfaen" w:hAnsi="Sylfaen" w:cs="Sylfaen"/>
          <w:sz w:val="22"/>
          <w:szCs w:val="22"/>
        </w:rPr>
        <w:t>მიზნებისთვის</w:t>
      </w:r>
      <w:r w:rsidR="00731378" w:rsidRPr="00D03886">
        <w:rPr>
          <w:sz w:val="22"/>
          <w:szCs w:val="22"/>
        </w:rPr>
        <w:t xml:space="preserve">, </w:t>
      </w:r>
      <w:r w:rsidR="00731378" w:rsidRPr="00D03886">
        <w:rPr>
          <w:rFonts w:ascii="Sylfaen" w:hAnsi="Sylfaen" w:cs="Sylfaen"/>
          <w:sz w:val="22"/>
          <w:szCs w:val="22"/>
        </w:rPr>
        <w:t>ამ</w:t>
      </w:r>
      <w:r w:rsidR="00731378" w:rsidRPr="00D03886">
        <w:rPr>
          <w:sz w:val="22"/>
          <w:szCs w:val="22"/>
        </w:rPr>
        <w:t xml:space="preserve"> </w:t>
      </w:r>
      <w:r w:rsidR="00731378" w:rsidRPr="00D03886">
        <w:rPr>
          <w:rFonts w:ascii="Sylfaen" w:hAnsi="Sylfaen" w:cs="Sylfaen"/>
          <w:sz w:val="22"/>
          <w:szCs w:val="22"/>
        </w:rPr>
        <w:t>მუხლის</w:t>
      </w:r>
      <w:r w:rsidR="00731378" w:rsidRPr="00D03886">
        <w:rPr>
          <w:sz w:val="22"/>
          <w:szCs w:val="22"/>
        </w:rPr>
        <w:t xml:space="preserve"> </w:t>
      </w:r>
      <w:r w:rsidR="00731378" w:rsidRPr="00D03886">
        <w:rPr>
          <w:rFonts w:ascii="Sylfaen" w:hAnsi="Sylfaen" w:cs="Sylfaen"/>
          <w:sz w:val="22"/>
          <w:szCs w:val="22"/>
        </w:rPr>
        <w:t>მე</w:t>
      </w:r>
      <w:r w:rsidR="00731378" w:rsidRPr="00D03886">
        <w:rPr>
          <w:sz w:val="22"/>
          <w:szCs w:val="22"/>
        </w:rPr>
        <w:t xml:space="preserve">-3 </w:t>
      </w:r>
      <w:r w:rsidR="00731378" w:rsidRPr="00D03886">
        <w:rPr>
          <w:rFonts w:ascii="Sylfaen" w:hAnsi="Sylfaen" w:cs="Sylfaen"/>
          <w:sz w:val="22"/>
          <w:szCs w:val="22"/>
        </w:rPr>
        <w:t>პუნქტის</w:t>
      </w:r>
      <w:r w:rsidR="00731378" w:rsidRPr="00D03886">
        <w:rPr>
          <w:sz w:val="22"/>
          <w:szCs w:val="22"/>
        </w:rPr>
        <w:t xml:space="preserve"> „</w:t>
      </w:r>
      <w:r w:rsidR="00731378" w:rsidRPr="00D03886">
        <w:rPr>
          <w:rFonts w:ascii="Sylfaen" w:hAnsi="Sylfaen" w:cs="Sylfaen"/>
          <w:sz w:val="22"/>
          <w:szCs w:val="22"/>
        </w:rPr>
        <w:t>ბ</w:t>
      </w:r>
      <w:r w:rsidR="00731378" w:rsidRPr="00D03886">
        <w:rPr>
          <w:sz w:val="22"/>
          <w:szCs w:val="22"/>
        </w:rPr>
        <w:t xml:space="preserve">“ </w:t>
      </w:r>
      <w:r w:rsidR="00731378" w:rsidRPr="00D03886">
        <w:rPr>
          <w:rFonts w:ascii="Sylfaen" w:hAnsi="Sylfaen" w:cs="Sylfaen"/>
          <w:sz w:val="22"/>
          <w:szCs w:val="22"/>
        </w:rPr>
        <w:t>ქვეპუნქტით</w:t>
      </w:r>
      <w:r w:rsidR="00731378" w:rsidRPr="00D03886">
        <w:rPr>
          <w:sz w:val="22"/>
          <w:szCs w:val="22"/>
        </w:rPr>
        <w:t xml:space="preserve"> </w:t>
      </w:r>
      <w:r w:rsidR="00731378" w:rsidRPr="00D03886">
        <w:rPr>
          <w:rFonts w:ascii="Sylfaen" w:hAnsi="Sylfaen" w:cs="Sylfaen"/>
          <w:sz w:val="22"/>
          <w:szCs w:val="22"/>
        </w:rPr>
        <w:t>გათვალისწინებულ</w:t>
      </w:r>
      <w:r w:rsidR="00731378" w:rsidRPr="00D03886">
        <w:rPr>
          <w:sz w:val="22"/>
          <w:szCs w:val="22"/>
        </w:rPr>
        <w:t xml:space="preserve"> </w:t>
      </w:r>
      <w:r w:rsidR="00731378" w:rsidRPr="00D03886">
        <w:rPr>
          <w:rFonts w:ascii="Sylfaen" w:hAnsi="Sylfaen" w:cs="Sylfaen"/>
          <w:sz w:val="22"/>
          <w:szCs w:val="22"/>
        </w:rPr>
        <w:t>დაქირავებულად</w:t>
      </w:r>
      <w:r w:rsidR="00731378" w:rsidRPr="00D03886">
        <w:rPr>
          <w:sz w:val="22"/>
          <w:szCs w:val="22"/>
        </w:rPr>
        <w:t xml:space="preserve"> </w:t>
      </w:r>
      <w:r w:rsidR="00731378" w:rsidRPr="00D03886">
        <w:rPr>
          <w:rFonts w:ascii="Sylfaen" w:hAnsi="Sylfaen" w:cs="Sylfaen"/>
          <w:sz w:val="22"/>
          <w:szCs w:val="22"/>
        </w:rPr>
        <w:t>არ</w:t>
      </w:r>
      <w:r w:rsidR="00731378" w:rsidRPr="00D03886">
        <w:rPr>
          <w:sz w:val="22"/>
          <w:szCs w:val="22"/>
        </w:rPr>
        <w:t xml:space="preserve"> </w:t>
      </w:r>
      <w:r w:rsidR="00731378" w:rsidRPr="00D03886">
        <w:rPr>
          <w:rFonts w:ascii="Sylfaen" w:hAnsi="Sylfaen" w:cs="Sylfaen"/>
          <w:sz w:val="22"/>
          <w:szCs w:val="22"/>
        </w:rPr>
        <w:t>მიიჩნევა</w:t>
      </w:r>
      <w:r w:rsidR="00731378" w:rsidRPr="00D03886">
        <w:rPr>
          <w:sz w:val="22"/>
          <w:szCs w:val="22"/>
        </w:rPr>
        <w:t xml:space="preserve"> </w:t>
      </w:r>
      <w:r w:rsidR="00731378" w:rsidRPr="00D03886">
        <w:rPr>
          <w:rFonts w:ascii="Sylfaen" w:hAnsi="Sylfaen" w:cs="Sylfaen"/>
          <w:sz w:val="22"/>
          <w:szCs w:val="22"/>
        </w:rPr>
        <w:t>და</w:t>
      </w:r>
      <w:r w:rsidR="00731378" w:rsidRPr="00D03886">
        <w:rPr>
          <w:sz w:val="22"/>
          <w:szCs w:val="22"/>
        </w:rPr>
        <w:t xml:space="preserve"> </w:t>
      </w:r>
      <w:r w:rsidR="00731378" w:rsidRPr="00D03886">
        <w:rPr>
          <w:rFonts w:ascii="Sylfaen" w:hAnsi="Sylfaen" w:cs="Sylfaen"/>
          <w:sz w:val="22"/>
          <w:szCs w:val="22"/>
        </w:rPr>
        <w:t>ამ</w:t>
      </w:r>
      <w:r w:rsidR="00731378" w:rsidRPr="00D03886">
        <w:rPr>
          <w:sz w:val="22"/>
          <w:szCs w:val="22"/>
        </w:rPr>
        <w:t xml:space="preserve"> </w:t>
      </w:r>
      <w:r w:rsidR="00731378" w:rsidRPr="00D03886">
        <w:rPr>
          <w:rFonts w:ascii="Sylfaen" w:hAnsi="Sylfaen" w:cs="Sylfaen"/>
          <w:sz w:val="22"/>
          <w:szCs w:val="22"/>
        </w:rPr>
        <w:t>პროგრამის</w:t>
      </w:r>
      <w:r w:rsidR="00731378" w:rsidRPr="00D03886">
        <w:rPr>
          <w:sz w:val="22"/>
          <w:szCs w:val="22"/>
        </w:rPr>
        <w:t xml:space="preserve"> </w:t>
      </w:r>
      <w:r w:rsidR="00731378" w:rsidRPr="00D03886">
        <w:rPr>
          <w:rFonts w:ascii="Sylfaen" w:hAnsi="Sylfaen" w:cs="Sylfaen"/>
          <w:sz w:val="22"/>
          <w:szCs w:val="22"/>
        </w:rPr>
        <w:t>მე</w:t>
      </w:r>
      <w:r w:rsidR="00731378" w:rsidRPr="00D03886">
        <w:rPr>
          <w:sz w:val="22"/>
          <w:szCs w:val="22"/>
        </w:rPr>
        <w:t xml:space="preserve">-2 </w:t>
      </w:r>
      <w:r w:rsidR="00731378" w:rsidRPr="00D03886">
        <w:rPr>
          <w:rFonts w:ascii="Sylfaen" w:hAnsi="Sylfaen" w:cs="Sylfaen"/>
          <w:sz w:val="22"/>
          <w:szCs w:val="22"/>
        </w:rPr>
        <w:t>მუხლის</w:t>
      </w:r>
      <w:r w:rsidR="00731378" w:rsidRPr="00D03886">
        <w:rPr>
          <w:sz w:val="22"/>
          <w:szCs w:val="22"/>
        </w:rPr>
        <w:t xml:space="preserve"> </w:t>
      </w:r>
      <w:r w:rsidR="00731378" w:rsidRPr="00D03886">
        <w:rPr>
          <w:rFonts w:ascii="Sylfaen" w:hAnsi="Sylfaen" w:cs="Sylfaen"/>
          <w:sz w:val="22"/>
          <w:szCs w:val="22"/>
        </w:rPr>
        <w:t>პირველი</w:t>
      </w:r>
      <w:r w:rsidR="00731378" w:rsidRPr="00D03886">
        <w:rPr>
          <w:sz w:val="22"/>
          <w:szCs w:val="22"/>
        </w:rPr>
        <w:t xml:space="preserve"> </w:t>
      </w:r>
      <w:r w:rsidR="00731378" w:rsidRPr="00D03886">
        <w:rPr>
          <w:rFonts w:ascii="Sylfaen" w:hAnsi="Sylfaen" w:cs="Sylfaen"/>
          <w:sz w:val="22"/>
          <w:szCs w:val="22"/>
        </w:rPr>
        <w:t>პუნქტის</w:t>
      </w:r>
      <w:r w:rsidR="00731378" w:rsidRPr="00D03886">
        <w:rPr>
          <w:sz w:val="22"/>
          <w:szCs w:val="22"/>
        </w:rPr>
        <w:t xml:space="preserve"> </w:t>
      </w:r>
      <w:r w:rsidR="00731378" w:rsidRPr="00D03886">
        <w:rPr>
          <w:rFonts w:ascii="Sylfaen" w:hAnsi="Sylfaen"/>
          <w:sz w:val="22"/>
          <w:szCs w:val="22"/>
        </w:rPr>
        <w:t>„</w:t>
      </w:r>
      <w:r w:rsidR="00731378" w:rsidRPr="00D03886">
        <w:rPr>
          <w:rFonts w:ascii="Sylfaen" w:hAnsi="Sylfaen" w:cs="Sylfaen"/>
          <w:sz w:val="22"/>
          <w:szCs w:val="22"/>
        </w:rPr>
        <w:t>ა</w:t>
      </w:r>
      <w:r w:rsidR="00D31CE3" w:rsidRPr="00D31CE3">
        <w:rPr>
          <w:rFonts w:ascii="Sylfaen" w:hAnsi="Sylfaen" w:cs="Sylfaen"/>
          <w:sz w:val="22"/>
          <w:szCs w:val="22"/>
          <w:vertAlign w:val="superscript"/>
        </w:rPr>
        <w:t>1</w:t>
      </w:r>
      <w:r w:rsidR="00731378" w:rsidRPr="00D03886">
        <w:rPr>
          <w:rFonts w:ascii="Sylfaen" w:hAnsi="Sylfaen"/>
          <w:sz w:val="22"/>
          <w:szCs w:val="22"/>
        </w:rPr>
        <w:t>“</w:t>
      </w:r>
      <w:r w:rsidR="00D31CE3">
        <w:rPr>
          <w:rFonts w:ascii="Sylfaen" w:hAnsi="Sylfaen"/>
          <w:sz w:val="22"/>
          <w:szCs w:val="22"/>
        </w:rPr>
        <w:t xml:space="preserve"> </w:t>
      </w:r>
      <w:r w:rsidR="00D31CE3">
        <w:rPr>
          <w:rFonts w:ascii="Sylfaen" w:hAnsi="Sylfaen" w:cs="Sylfaen"/>
          <w:sz w:val="22"/>
          <w:szCs w:val="22"/>
        </w:rPr>
        <w:t>ქვეპუნქტ</w:t>
      </w:r>
      <w:r w:rsidR="00731378" w:rsidRPr="00D03886">
        <w:rPr>
          <w:rFonts w:ascii="Sylfaen" w:hAnsi="Sylfaen" w:cs="Sylfaen"/>
          <w:sz w:val="22"/>
          <w:szCs w:val="22"/>
        </w:rPr>
        <w:t>ით</w:t>
      </w:r>
      <w:r w:rsidR="00731378" w:rsidRPr="00D03886">
        <w:rPr>
          <w:sz w:val="22"/>
          <w:szCs w:val="22"/>
        </w:rPr>
        <w:t xml:space="preserve"> </w:t>
      </w:r>
      <w:r w:rsidR="00731378" w:rsidRPr="00D31CE3">
        <w:rPr>
          <w:rFonts w:ascii="Sylfaen" w:hAnsi="Sylfaen" w:cs="Sylfaen"/>
          <w:sz w:val="22"/>
          <w:szCs w:val="22"/>
        </w:rPr>
        <w:t>განსაზღვრული</w:t>
      </w:r>
      <w:r w:rsidR="00731378" w:rsidRPr="00D31CE3">
        <w:rPr>
          <w:rFonts w:ascii="Sylfaen" w:hAnsi="Sylfaen"/>
          <w:sz w:val="22"/>
          <w:szCs w:val="22"/>
        </w:rPr>
        <w:t xml:space="preserve"> </w:t>
      </w:r>
      <w:r w:rsidR="00D31CE3" w:rsidRPr="00D31CE3">
        <w:rPr>
          <w:rFonts w:ascii="Sylfaen" w:hAnsi="Sylfaen" w:cs="Sylfaen"/>
          <w:sz w:val="22"/>
          <w:szCs w:val="22"/>
        </w:rPr>
        <w:t>საფუძვლ</w:t>
      </w:r>
      <w:r w:rsidR="00731378" w:rsidRPr="00D31CE3">
        <w:rPr>
          <w:rFonts w:ascii="Sylfaen" w:hAnsi="Sylfaen" w:cs="Sylfaen"/>
          <w:sz w:val="22"/>
          <w:szCs w:val="22"/>
        </w:rPr>
        <w:t>ით</w:t>
      </w:r>
      <w:r w:rsidR="00731378" w:rsidRPr="00D31CE3">
        <w:rPr>
          <w:rFonts w:ascii="Sylfaen" w:hAnsi="Sylfaen"/>
          <w:sz w:val="22"/>
          <w:szCs w:val="22"/>
        </w:rPr>
        <w:t xml:space="preserve"> </w:t>
      </w:r>
      <w:r w:rsidR="00731378" w:rsidRPr="00D31CE3">
        <w:rPr>
          <w:rFonts w:ascii="Sylfaen" w:hAnsi="Sylfaen" w:cs="Sylfaen"/>
          <w:sz w:val="22"/>
          <w:szCs w:val="22"/>
        </w:rPr>
        <w:t>კომპენსაციის</w:t>
      </w:r>
      <w:r w:rsidR="00731378" w:rsidRPr="00D31CE3">
        <w:rPr>
          <w:rFonts w:ascii="Sylfaen" w:hAnsi="Sylfaen"/>
          <w:sz w:val="22"/>
          <w:szCs w:val="22"/>
        </w:rPr>
        <w:t xml:space="preserve"> </w:t>
      </w:r>
      <w:r w:rsidR="00731378" w:rsidRPr="00D31CE3">
        <w:rPr>
          <w:rFonts w:ascii="Sylfaen" w:hAnsi="Sylfaen" w:cs="Sylfaen"/>
          <w:sz w:val="22"/>
          <w:szCs w:val="22"/>
        </w:rPr>
        <w:t>მიღების</w:t>
      </w:r>
      <w:r w:rsidR="00731378" w:rsidRPr="00D31CE3">
        <w:rPr>
          <w:rFonts w:ascii="Sylfaen" w:hAnsi="Sylfaen"/>
          <w:sz w:val="22"/>
          <w:szCs w:val="22"/>
        </w:rPr>
        <w:t xml:space="preserve"> </w:t>
      </w:r>
      <w:r w:rsidR="00731378" w:rsidRPr="00D31CE3">
        <w:rPr>
          <w:rFonts w:ascii="Sylfaen" w:hAnsi="Sylfaen" w:cs="Sylfaen"/>
          <w:sz w:val="22"/>
          <w:szCs w:val="22"/>
        </w:rPr>
        <w:t>უფლებამოსილება</w:t>
      </w:r>
      <w:r w:rsidR="00731378" w:rsidRPr="00D31CE3">
        <w:rPr>
          <w:rFonts w:ascii="Sylfaen" w:hAnsi="Sylfaen"/>
          <w:sz w:val="22"/>
          <w:szCs w:val="22"/>
        </w:rPr>
        <w:t xml:space="preserve"> </w:t>
      </w:r>
      <w:r w:rsidR="00731378" w:rsidRPr="00D31CE3">
        <w:rPr>
          <w:rFonts w:ascii="Sylfaen" w:hAnsi="Sylfaen" w:cs="Sylfaen"/>
          <w:sz w:val="22"/>
          <w:szCs w:val="22"/>
        </w:rPr>
        <w:t>არ</w:t>
      </w:r>
      <w:r w:rsidR="00731378" w:rsidRPr="00D31CE3">
        <w:rPr>
          <w:rFonts w:ascii="Sylfaen" w:hAnsi="Sylfaen"/>
          <w:sz w:val="22"/>
          <w:szCs w:val="22"/>
        </w:rPr>
        <w:t xml:space="preserve"> </w:t>
      </w:r>
      <w:r w:rsidR="00D31CE3" w:rsidRPr="00D31CE3">
        <w:rPr>
          <w:rFonts w:ascii="Sylfaen" w:hAnsi="Sylfaen" w:cs="Sylfaen"/>
          <w:sz w:val="22"/>
          <w:szCs w:val="22"/>
        </w:rPr>
        <w:t>აქვ</w:t>
      </w:r>
      <w:r w:rsidR="00D31CE3" w:rsidRPr="00D31CE3">
        <w:rPr>
          <w:rFonts w:ascii="Sylfaen" w:hAnsi="Sylfaen" w:cs="Sylfaen"/>
          <w:sz w:val="22"/>
          <w:szCs w:val="22"/>
          <w:lang w:val="ka-GE"/>
        </w:rPr>
        <w:t>ს</w:t>
      </w:r>
      <w:r w:rsidR="00731378" w:rsidRPr="00D31CE3">
        <w:rPr>
          <w:rFonts w:ascii="Sylfaen" w:hAnsi="Sylfaen"/>
          <w:sz w:val="22"/>
          <w:szCs w:val="22"/>
        </w:rPr>
        <w:t xml:space="preserve"> </w:t>
      </w:r>
      <w:r w:rsidR="00D31CE3" w:rsidRPr="00D31CE3">
        <w:rPr>
          <w:rFonts w:ascii="Sylfaen" w:hAnsi="Sylfaen" w:cs="Sylfaen"/>
          <w:sz w:val="22"/>
          <w:szCs w:val="22"/>
        </w:rPr>
        <w:t>პირ</w:t>
      </w:r>
      <w:r w:rsidR="00731378" w:rsidRPr="00D31CE3">
        <w:rPr>
          <w:rFonts w:ascii="Sylfaen" w:hAnsi="Sylfaen" w:cs="Sylfaen"/>
          <w:sz w:val="22"/>
          <w:szCs w:val="22"/>
        </w:rPr>
        <w:t>ს</w:t>
      </w:r>
      <w:r w:rsidR="00731378" w:rsidRPr="00D31CE3">
        <w:rPr>
          <w:rFonts w:ascii="Sylfaen" w:hAnsi="Sylfaen"/>
          <w:sz w:val="22"/>
          <w:szCs w:val="22"/>
        </w:rPr>
        <w:t xml:space="preserve">, </w:t>
      </w:r>
      <w:r w:rsidR="00731378" w:rsidRPr="00D31CE3">
        <w:rPr>
          <w:rFonts w:ascii="Sylfaen" w:hAnsi="Sylfaen" w:cs="Sylfaen"/>
          <w:sz w:val="22"/>
          <w:szCs w:val="22"/>
        </w:rPr>
        <w:t>რომ</w:t>
      </w:r>
      <w:r w:rsidR="00D31CE3" w:rsidRPr="00D31CE3">
        <w:rPr>
          <w:rFonts w:ascii="Sylfaen" w:hAnsi="Sylfaen" w:cs="Sylfaen"/>
          <w:sz w:val="22"/>
          <w:szCs w:val="22"/>
          <w:lang w:val="ka-GE"/>
        </w:rPr>
        <w:t>ელზეც</w:t>
      </w:r>
      <w:r w:rsidR="00D31CE3" w:rsidRPr="00D31CE3">
        <w:rPr>
          <w:rFonts w:ascii="Sylfaen" w:hAnsi="Sylfaen"/>
          <w:sz w:val="22"/>
          <w:szCs w:val="22"/>
        </w:rPr>
        <w:t xml:space="preserve"> 2020</w:t>
      </w:r>
      <w:r w:rsidR="00731378" w:rsidRPr="00D31CE3">
        <w:rPr>
          <w:rFonts w:ascii="Sylfaen" w:hAnsi="Sylfaen"/>
          <w:sz w:val="22"/>
          <w:szCs w:val="22"/>
        </w:rPr>
        <w:t xml:space="preserve"> </w:t>
      </w:r>
      <w:r w:rsidR="00731378" w:rsidRPr="00D31CE3">
        <w:rPr>
          <w:rFonts w:ascii="Sylfaen" w:hAnsi="Sylfaen" w:cs="Sylfaen"/>
          <w:sz w:val="22"/>
          <w:szCs w:val="22"/>
        </w:rPr>
        <w:t>წლის</w:t>
      </w:r>
      <w:r w:rsidR="00731378" w:rsidRPr="00D31CE3">
        <w:rPr>
          <w:rFonts w:ascii="Sylfaen" w:hAnsi="Sylfaen"/>
          <w:sz w:val="22"/>
          <w:szCs w:val="22"/>
        </w:rPr>
        <w:t xml:space="preserve"> </w:t>
      </w:r>
      <w:r w:rsidR="00F74356">
        <w:rPr>
          <w:rFonts w:ascii="Sylfaen" w:hAnsi="Sylfaen"/>
          <w:sz w:val="22"/>
          <w:szCs w:val="22"/>
          <w:lang w:val="ka-GE"/>
        </w:rPr>
        <w:t>5</w:t>
      </w:r>
      <w:r w:rsidR="00D31CE3" w:rsidRPr="00D31CE3">
        <w:rPr>
          <w:rFonts w:ascii="Sylfaen" w:hAnsi="Sylfaen"/>
          <w:sz w:val="22"/>
          <w:szCs w:val="22"/>
          <w:lang w:val="ka-GE"/>
        </w:rPr>
        <w:t xml:space="preserve"> დეკემბრამდე ბოლო ხელფასის გაცემა ფიქსირდება ამ მუხლის მე-4 პუნქტის „ა“-„ე“ ქვეპუნქტებით განსაზღვრული </w:t>
      </w:r>
      <w:r w:rsidR="00612F21">
        <w:rPr>
          <w:rFonts w:ascii="Sylfaen" w:hAnsi="Sylfaen"/>
          <w:sz w:val="22"/>
          <w:szCs w:val="22"/>
          <w:lang w:val="ka-GE"/>
        </w:rPr>
        <w:t>რომელიმე პირისგან</w:t>
      </w:r>
      <w:r w:rsidR="00D31CE3" w:rsidRPr="00D31CE3">
        <w:rPr>
          <w:rFonts w:ascii="Sylfaen" w:hAnsi="Sylfaen"/>
          <w:sz w:val="22"/>
          <w:szCs w:val="22"/>
          <w:lang w:val="ka-GE"/>
        </w:rPr>
        <w:t>.“.</w:t>
      </w:r>
      <w:r w:rsidR="00D31CE3">
        <w:rPr>
          <w:rFonts w:asciiTheme="minorHAnsi" w:hAnsiTheme="minorHAnsi"/>
          <w:sz w:val="22"/>
          <w:szCs w:val="22"/>
          <w:lang w:val="ka-GE"/>
        </w:rPr>
        <w:t xml:space="preserve"> </w:t>
      </w:r>
    </w:p>
    <w:p w:rsidR="005B1801" w:rsidRPr="00D03886" w:rsidRDefault="005B1801" w:rsidP="00731378">
      <w:pPr>
        <w:pStyle w:val="NormalWeb"/>
        <w:spacing w:before="0" w:beforeAutospacing="0" w:after="0" w:afterAutospacing="0"/>
        <w:jc w:val="both"/>
        <w:rPr>
          <w:rFonts w:ascii="Sylfaen" w:hAnsi="Sylfaen"/>
          <w:sz w:val="22"/>
          <w:szCs w:val="22"/>
          <w:lang w:val="ka-GE"/>
        </w:rPr>
      </w:pPr>
    </w:p>
    <w:p w:rsidR="00612F21" w:rsidRDefault="005B1801" w:rsidP="00612F21">
      <w:pPr>
        <w:pStyle w:val="NormalWeb"/>
        <w:spacing w:before="0" w:beforeAutospacing="0" w:after="0" w:afterAutospacing="0"/>
        <w:jc w:val="both"/>
        <w:rPr>
          <w:rFonts w:ascii="Sylfaen" w:hAnsi="Sylfaen"/>
          <w:b/>
          <w:sz w:val="22"/>
          <w:szCs w:val="22"/>
          <w:lang w:val="ka-GE"/>
        </w:rPr>
      </w:pPr>
      <w:r w:rsidRPr="00D03886">
        <w:rPr>
          <w:rFonts w:ascii="Sylfaen" w:hAnsi="Sylfaen"/>
          <w:b/>
          <w:sz w:val="22"/>
          <w:szCs w:val="22"/>
          <w:lang w:val="ka-GE"/>
        </w:rPr>
        <w:t xml:space="preserve">2. მე-2 მუხლის პირველი პუნქტის </w:t>
      </w:r>
      <w:r w:rsidR="00612F21">
        <w:rPr>
          <w:rFonts w:ascii="Sylfaen" w:hAnsi="Sylfaen"/>
          <w:b/>
          <w:sz w:val="22"/>
          <w:szCs w:val="22"/>
          <w:lang w:val="ka-GE"/>
        </w:rPr>
        <w:t>„ა</w:t>
      </w:r>
      <w:r w:rsidR="00612F21" w:rsidRPr="00612F21">
        <w:rPr>
          <w:rFonts w:ascii="Sylfaen" w:hAnsi="Sylfaen"/>
          <w:b/>
          <w:sz w:val="22"/>
          <w:szCs w:val="22"/>
          <w:vertAlign w:val="superscript"/>
          <w:lang w:val="ka-GE"/>
        </w:rPr>
        <w:t>1</w:t>
      </w:r>
      <w:r w:rsidR="00612F21">
        <w:rPr>
          <w:rFonts w:ascii="Sylfaen" w:hAnsi="Sylfaen"/>
          <w:b/>
          <w:sz w:val="22"/>
          <w:szCs w:val="22"/>
          <w:lang w:val="ka-GE"/>
        </w:rPr>
        <w:t>“ ქვეპუნქტი ჩამოყალიბდეს შემდეგი რედაქციით:</w:t>
      </w:r>
    </w:p>
    <w:p w:rsidR="00612F21" w:rsidRDefault="00612F21" w:rsidP="00612F21">
      <w:pPr>
        <w:pStyle w:val="NormalWeb"/>
        <w:spacing w:before="0" w:beforeAutospacing="0" w:after="0" w:afterAutospacing="0"/>
        <w:jc w:val="both"/>
        <w:rPr>
          <w:rFonts w:ascii="Sylfaen" w:hAnsi="Sylfaen"/>
          <w:sz w:val="22"/>
          <w:szCs w:val="22"/>
          <w:lang w:val="ka-GE"/>
        </w:rPr>
      </w:pPr>
      <w:r>
        <w:rPr>
          <w:rFonts w:ascii="Sylfaen" w:hAnsi="Sylfaen"/>
          <w:sz w:val="22"/>
          <w:szCs w:val="22"/>
          <w:lang w:val="ka-GE"/>
        </w:rPr>
        <w:t>‘</w:t>
      </w:r>
      <w:r w:rsidRPr="00612F21">
        <w:rPr>
          <w:rFonts w:ascii="Sylfaen" w:hAnsi="Sylfaen"/>
          <w:sz w:val="22"/>
          <w:szCs w:val="22"/>
          <w:lang w:val="ka-GE"/>
        </w:rPr>
        <w:t>ა</w:t>
      </w:r>
      <w:r w:rsidRPr="00612F21">
        <w:rPr>
          <w:sz w:val="22"/>
          <w:szCs w:val="22"/>
          <w:lang w:val="ka-GE"/>
        </w:rPr>
        <w:t>​</w:t>
      </w:r>
      <w:r w:rsidRPr="00612F21">
        <w:rPr>
          <w:rFonts w:ascii="Sylfaen" w:hAnsi="Sylfaen"/>
          <w:sz w:val="22"/>
          <w:szCs w:val="22"/>
          <w:vertAlign w:val="superscript"/>
          <w:lang w:val="ka-GE"/>
        </w:rPr>
        <w:t>1</w:t>
      </w:r>
      <w:r w:rsidRPr="00612F21">
        <w:rPr>
          <w:rFonts w:ascii="Sylfaen" w:hAnsi="Sylfaen"/>
          <w:sz w:val="22"/>
          <w:szCs w:val="22"/>
          <w:lang w:val="ka-GE"/>
        </w:rPr>
        <w:t xml:space="preserve">) დაქირავებულს, თუ ის 2020 წლის 27 ნოემბრის მდგომარეობით დაქირავებით საქმიანობას ეწეოდა იმ დამქირავებლის სასარგებლოდ, რომელსაც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 საქართველოს მთავრობის 2020 წლის 26 ნოემბრის №699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და </w:t>
      </w:r>
      <w:r w:rsidR="00F74356">
        <w:rPr>
          <w:rFonts w:ascii="Sylfaen" w:hAnsi="Sylfaen"/>
          <w:sz w:val="22"/>
          <w:szCs w:val="22"/>
          <w:lang w:val="ka-GE"/>
        </w:rPr>
        <w:t>2020 წლის 5</w:t>
      </w:r>
      <w:r>
        <w:rPr>
          <w:rFonts w:ascii="Sylfaen" w:hAnsi="Sylfaen"/>
          <w:sz w:val="22"/>
          <w:szCs w:val="22"/>
          <w:lang w:val="ka-GE"/>
        </w:rPr>
        <w:t xml:space="preserve"> დეკემბრიდან </w:t>
      </w:r>
      <w:r w:rsidR="001A486D">
        <w:rPr>
          <w:rFonts w:ascii="Sylfaen" w:hAnsi="Sylfaen"/>
          <w:sz w:val="22"/>
          <w:szCs w:val="22"/>
          <w:lang w:val="ka-GE"/>
        </w:rPr>
        <w:t>2020 წლის 24 დეკემბრ</w:t>
      </w:r>
      <w:r w:rsidR="002049B2">
        <w:rPr>
          <w:rFonts w:ascii="Sylfaen" w:hAnsi="Sylfaen"/>
          <w:sz w:val="22"/>
          <w:szCs w:val="22"/>
          <w:lang w:val="ka-GE"/>
        </w:rPr>
        <w:t xml:space="preserve">ამდე </w:t>
      </w:r>
      <w:r w:rsidR="001A486D">
        <w:rPr>
          <w:rFonts w:ascii="Sylfaen" w:hAnsi="Sylfaen"/>
          <w:sz w:val="22"/>
          <w:szCs w:val="22"/>
          <w:lang w:val="ka-GE"/>
        </w:rPr>
        <w:t xml:space="preserve">პერიოდში </w:t>
      </w:r>
      <w:r w:rsidRPr="00612F21">
        <w:rPr>
          <w:rFonts w:ascii="Sylfaen" w:hAnsi="Sylfaen"/>
          <w:sz w:val="22"/>
          <w:szCs w:val="22"/>
          <w:lang w:val="ka-GE"/>
        </w:rPr>
        <w:t>ამავე  დამქირავებლისაგან არ იღებს ხელფასს (მათ შორის, შრომითი ურთიერთობის შეწყვეტის/შეჩერების გამო);</w:t>
      </w:r>
    </w:p>
    <w:p w:rsidR="002049B2" w:rsidRDefault="002049B2" w:rsidP="00612F21">
      <w:pPr>
        <w:pStyle w:val="NormalWeb"/>
        <w:spacing w:before="0" w:beforeAutospacing="0" w:after="0" w:afterAutospacing="0"/>
        <w:jc w:val="both"/>
        <w:rPr>
          <w:rFonts w:ascii="Sylfaen" w:hAnsi="Sylfaen"/>
          <w:sz w:val="22"/>
          <w:szCs w:val="22"/>
          <w:lang w:val="ka-GE"/>
        </w:rPr>
      </w:pPr>
    </w:p>
    <w:p w:rsidR="002049B2" w:rsidRDefault="002049B2" w:rsidP="00612F21">
      <w:pPr>
        <w:pStyle w:val="NormalWeb"/>
        <w:spacing w:before="0" w:beforeAutospacing="0" w:after="0" w:afterAutospacing="0"/>
        <w:jc w:val="both"/>
        <w:rPr>
          <w:rFonts w:ascii="Sylfaen" w:hAnsi="Sylfaen"/>
          <w:sz w:val="22"/>
          <w:szCs w:val="22"/>
          <w:lang w:val="ka-GE"/>
        </w:rPr>
      </w:pPr>
    </w:p>
    <w:p w:rsidR="00C47EB2" w:rsidRPr="00D03886" w:rsidRDefault="00C47EB2" w:rsidP="00731378">
      <w:pPr>
        <w:pStyle w:val="NormalWeb"/>
        <w:spacing w:before="0" w:beforeAutospacing="0" w:after="0" w:afterAutospacing="0"/>
        <w:jc w:val="both"/>
        <w:rPr>
          <w:rFonts w:ascii="Sylfaen" w:hAnsi="Sylfaen"/>
          <w:b/>
          <w:sz w:val="22"/>
          <w:szCs w:val="22"/>
          <w:lang w:val="ka-GE"/>
        </w:rPr>
      </w:pPr>
      <w:r w:rsidRPr="00D03886">
        <w:rPr>
          <w:rFonts w:ascii="Sylfaen" w:hAnsi="Sylfaen"/>
          <w:b/>
          <w:sz w:val="22"/>
          <w:szCs w:val="22"/>
          <w:lang w:val="ka-GE"/>
        </w:rPr>
        <w:t xml:space="preserve">3. </w:t>
      </w:r>
      <w:r w:rsidR="0083168D" w:rsidRPr="00D03886">
        <w:rPr>
          <w:rFonts w:ascii="Sylfaen" w:hAnsi="Sylfaen"/>
          <w:b/>
          <w:sz w:val="22"/>
          <w:szCs w:val="22"/>
          <w:lang w:val="ka-GE"/>
        </w:rPr>
        <w:t>მე-3 მუხლის „1</w:t>
      </w:r>
      <w:r w:rsidR="0083168D" w:rsidRPr="00D03886">
        <w:rPr>
          <w:rFonts w:ascii="Sylfaen" w:hAnsi="Sylfaen"/>
          <w:b/>
          <w:sz w:val="22"/>
          <w:szCs w:val="22"/>
          <w:vertAlign w:val="superscript"/>
          <w:lang w:val="ka-GE"/>
        </w:rPr>
        <w:t>1</w:t>
      </w:r>
      <w:r w:rsidR="0083168D" w:rsidRPr="00D03886">
        <w:rPr>
          <w:rFonts w:ascii="Sylfaen" w:hAnsi="Sylfaen"/>
          <w:b/>
          <w:sz w:val="22"/>
          <w:szCs w:val="22"/>
          <w:lang w:val="ka-GE"/>
        </w:rPr>
        <w:t>“ პუნქტის „ზ“ ქვეპუნქტი ამოღებულ იქნეს.</w:t>
      </w:r>
    </w:p>
    <w:p w:rsidR="002B3E7B" w:rsidRPr="00D03886" w:rsidRDefault="002B3E7B" w:rsidP="00731378">
      <w:pPr>
        <w:pStyle w:val="NormalWeb"/>
        <w:spacing w:before="0" w:beforeAutospacing="0" w:after="0" w:afterAutospacing="0"/>
        <w:jc w:val="both"/>
        <w:rPr>
          <w:rFonts w:ascii="Sylfaen" w:hAnsi="Sylfaen"/>
          <w:sz w:val="22"/>
          <w:szCs w:val="22"/>
          <w:lang w:val="ka-GE"/>
        </w:rPr>
      </w:pPr>
    </w:p>
    <w:p w:rsidR="00FB10D7" w:rsidRPr="00D03886" w:rsidRDefault="00FB10D7" w:rsidP="00FB10D7">
      <w:pPr>
        <w:pStyle w:val="NormalWeb"/>
        <w:spacing w:before="0" w:beforeAutospacing="0" w:after="0" w:afterAutospacing="0"/>
        <w:jc w:val="both"/>
        <w:rPr>
          <w:rFonts w:ascii="Sylfaen" w:hAnsi="Sylfaen" w:cs="Sylfaen"/>
          <w:b/>
          <w:sz w:val="22"/>
          <w:szCs w:val="22"/>
          <w:lang w:val="ka-GE"/>
        </w:rPr>
      </w:pPr>
    </w:p>
    <w:p w:rsidR="002049B2" w:rsidRDefault="00735790" w:rsidP="00735790">
      <w:pPr>
        <w:rPr>
          <w:rFonts w:eastAsia="Times New Roman" w:cs="Sylfaen"/>
          <w:noProof w:val="0"/>
          <w:sz w:val="22"/>
          <w:szCs w:val="22"/>
          <w:lang w:val="ka-GE"/>
        </w:rPr>
      </w:pPr>
      <w:r w:rsidRPr="00D03886">
        <w:rPr>
          <w:rFonts w:eastAsia="Times New Roman" w:cs="Sylfaen"/>
          <w:b/>
          <w:noProof w:val="0"/>
          <w:sz w:val="22"/>
          <w:szCs w:val="22"/>
          <w:lang w:val="ka-GE"/>
        </w:rPr>
        <w:lastRenderedPageBreak/>
        <w:t>მუხლი 2.</w:t>
      </w:r>
      <w:r w:rsidRPr="00D03886">
        <w:rPr>
          <w:rFonts w:eastAsia="Times New Roman" w:cs="Sylfaen"/>
          <w:noProof w:val="0"/>
          <w:sz w:val="22"/>
          <w:szCs w:val="22"/>
          <w:lang w:val="ka-GE"/>
        </w:rPr>
        <w:t xml:space="preserve"> </w:t>
      </w:r>
    </w:p>
    <w:p w:rsidR="002049B2" w:rsidRDefault="002049B2" w:rsidP="002049B2">
      <w:pPr>
        <w:pStyle w:val="ListParagraph"/>
        <w:numPr>
          <w:ilvl w:val="0"/>
          <w:numId w:val="3"/>
        </w:numPr>
        <w:rPr>
          <w:rFonts w:eastAsia="Times New Roman" w:cs="Sylfaen"/>
          <w:noProof w:val="0"/>
          <w:sz w:val="22"/>
          <w:szCs w:val="22"/>
          <w:lang w:val="ka-GE"/>
        </w:rPr>
      </w:pPr>
      <w:r>
        <w:rPr>
          <w:rFonts w:eastAsia="Times New Roman" w:cs="Sylfaen"/>
          <w:noProof w:val="0"/>
          <w:sz w:val="22"/>
          <w:szCs w:val="22"/>
          <w:lang w:val="ka-GE"/>
        </w:rPr>
        <w:t xml:space="preserve">ეს </w:t>
      </w:r>
      <w:r w:rsidR="00735790" w:rsidRPr="002049B2">
        <w:rPr>
          <w:rFonts w:eastAsia="Times New Roman" w:cs="Sylfaen"/>
          <w:noProof w:val="0"/>
          <w:sz w:val="22"/>
          <w:szCs w:val="22"/>
          <w:lang w:val="ka-GE"/>
        </w:rPr>
        <w:t>დადგენილებ</w:t>
      </w:r>
      <w:r w:rsidR="001B696A" w:rsidRPr="002049B2">
        <w:rPr>
          <w:rFonts w:eastAsia="Times New Roman" w:cs="Sylfaen"/>
          <w:noProof w:val="0"/>
          <w:sz w:val="22"/>
          <w:szCs w:val="22"/>
          <w:lang w:val="ka-GE"/>
        </w:rPr>
        <w:t xml:space="preserve">ა ამოქმედდეს </w:t>
      </w:r>
      <w:r w:rsidR="0083168D" w:rsidRPr="002049B2">
        <w:rPr>
          <w:rFonts w:eastAsia="Times New Roman" w:cs="Sylfaen"/>
          <w:noProof w:val="0"/>
          <w:sz w:val="22"/>
          <w:szCs w:val="22"/>
          <w:lang w:val="ka-GE"/>
        </w:rPr>
        <w:t>გამოქვეყნებისთანავე</w:t>
      </w:r>
      <w:r>
        <w:rPr>
          <w:rFonts w:eastAsia="Times New Roman" w:cs="Sylfaen"/>
          <w:noProof w:val="0"/>
          <w:sz w:val="22"/>
          <w:szCs w:val="22"/>
          <w:lang w:val="ka-GE"/>
        </w:rPr>
        <w:t>.</w:t>
      </w:r>
    </w:p>
    <w:p w:rsidR="00735790" w:rsidRPr="002049B2" w:rsidRDefault="0083168D" w:rsidP="002049B2">
      <w:pPr>
        <w:pStyle w:val="ListParagraph"/>
        <w:numPr>
          <w:ilvl w:val="0"/>
          <w:numId w:val="3"/>
        </w:numPr>
        <w:rPr>
          <w:rFonts w:eastAsia="Times New Roman" w:cs="Sylfaen"/>
          <w:noProof w:val="0"/>
          <w:sz w:val="22"/>
          <w:szCs w:val="22"/>
          <w:lang w:val="ka-GE"/>
        </w:rPr>
      </w:pPr>
      <w:r w:rsidRPr="002049B2">
        <w:rPr>
          <w:rFonts w:eastAsia="Times New Roman" w:cs="Sylfaen"/>
          <w:noProof w:val="0"/>
          <w:sz w:val="22"/>
          <w:szCs w:val="22"/>
          <w:lang w:val="ka-GE"/>
        </w:rPr>
        <w:t xml:space="preserve"> </w:t>
      </w:r>
      <w:r w:rsidR="002049B2">
        <w:rPr>
          <w:rFonts w:eastAsia="Times New Roman" w:cs="Sylfaen"/>
          <w:noProof w:val="0"/>
          <w:sz w:val="22"/>
          <w:szCs w:val="22"/>
          <w:lang w:val="ka-GE"/>
        </w:rPr>
        <w:t xml:space="preserve">ამ დადგენილების პირველი მუხლის პირველი პუნქტის მოქმედება </w:t>
      </w:r>
      <w:r w:rsidRPr="002049B2">
        <w:rPr>
          <w:rFonts w:eastAsia="Times New Roman" w:cs="Sylfaen"/>
          <w:noProof w:val="0"/>
          <w:sz w:val="22"/>
          <w:szCs w:val="22"/>
          <w:lang w:val="ka-GE"/>
        </w:rPr>
        <w:t xml:space="preserve">გავრცელდეს </w:t>
      </w:r>
      <w:r w:rsidR="001B696A" w:rsidRPr="002049B2">
        <w:rPr>
          <w:rFonts w:eastAsia="Times New Roman" w:cs="Sylfaen"/>
          <w:noProof w:val="0"/>
          <w:sz w:val="22"/>
          <w:szCs w:val="22"/>
          <w:lang w:val="ka-GE"/>
        </w:rPr>
        <w:t>2020 წლის 3 დეკემბრიდან</w:t>
      </w:r>
      <w:r w:rsidRPr="002049B2">
        <w:rPr>
          <w:rFonts w:eastAsia="Times New Roman" w:cs="Sylfaen"/>
          <w:noProof w:val="0"/>
          <w:sz w:val="22"/>
          <w:szCs w:val="22"/>
          <w:lang w:val="ka-GE"/>
        </w:rPr>
        <w:t xml:space="preserve"> წარმოშობილ სამართლებრივ ურთიერთობებზე.</w:t>
      </w:r>
    </w:p>
    <w:p w:rsidR="009E2D92" w:rsidRPr="00D03886" w:rsidRDefault="009E2D92">
      <w:pPr>
        <w:rPr>
          <w:sz w:val="22"/>
          <w:szCs w:val="22"/>
        </w:rPr>
      </w:pPr>
    </w:p>
    <w:p w:rsidR="00704C7B" w:rsidRPr="00D03886" w:rsidRDefault="00704C7B" w:rsidP="00704C7B">
      <w:pPr>
        <w:pStyle w:val="NormalWeb"/>
        <w:spacing w:before="0" w:beforeAutospacing="0" w:after="0" w:afterAutospacing="0"/>
        <w:jc w:val="both"/>
        <w:rPr>
          <w:rFonts w:ascii="Sylfaen" w:hAnsi="Sylfaen" w:cs="Sylfaen"/>
          <w:b/>
          <w:sz w:val="22"/>
          <w:szCs w:val="22"/>
          <w:lang w:val="ka-GE"/>
        </w:rPr>
      </w:pPr>
    </w:p>
    <w:p w:rsidR="00704C7B" w:rsidRPr="00D03886" w:rsidRDefault="00704C7B" w:rsidP="00704C7B">
      <w:pPr>
        <w:pStyle w:val="NormalWeb"/>
        <w:spacing w:before="0" w:beforeAutospacing="0" w:after="0" w:afterAutospacing="0"/>
        <w:jc w:val="both"/>
        <w:rPr>
          <w:rFonts w:ascii="Sylfaen" w:hAnsi="Sylfaen" w:cs="Sylfaen"/>
          <w:b/>
          <w:sz w:val="22"/>
          <w:szCs w:val="22"/>
          <w:lang w:val="ka-GE"/>
        </w:rPr>
      </w:pPr>
    </w:p>
    <w:p w:rsidR="002049B2" w:rsidRDefault="002049B2" w:rsidP="00704C7B">
      <w:pPr>
        <w:pStyle w:val="NormalWeb"/>
        <w:spacing w:before="0" w:beforeAutospacing="0" w:after="0" w:afterAutospacing="0"/>
        <w:jc w:val="both"/>
        <w:rPr>
          <w:rFonts w:ascii="Sylfaen" w:hAnsi="Sylfaen" w:cs="Sylfaen"/>
          <w:b/>
          <w:sz w:val="22"/>
          <w:szCs w:val="22"/>
          <w:lang w:val="ka-GE"/>
        </w:rPr>
      </w:pPr>
      <w:r>
        <w:rPr>
          <w:rFonts w:ascii="Sylfaen" w:hAnsi="Sylfaen" w:cs="Sylfaen"/>
          <w:b/>
          <w:sz w:val="22"/>
          <w:szCs w:val="22"/>
          <w:lang w:val="ka-GE"/>
        </w:rPr>
        <w:t xml:space="preserve">პრემიერ-მინისტრის </w:t>
      </w:r>
    </w:p>
    <w:p w:rsidR="00704C7B" w:rsidRPr="00D03886" w:rsidRDefault="002049B2" w:rsidP="00704C7B">
      <w:pPr>
        <w:pStyle w:val="NormalWeb"/>
        <w:spacing w:before="0" w:beforeAutospacing="0" w:after="0" w:afterAutospacing="0"/>
        <w:jc w:val="both"/>
        <w:rPr>
          <w:rFonts w:ascii="Sylfaen" w:hAnsi="Sylfaen" w:cs="Sylfaen"/>
          <w:b/>
          <w:sz w:val="22"/>
          <w:szCs w:val="22"/>
          <w:lang w:val="ka-GE"/>
        </w:rPr>
      </w:pPr>
      <w:r>
        <w:rPr>
          <w:rFonts w:ascii="Sylfaen" w:hAnsi="Sylfaen" w:cs="Sylfaen"/>
          <w:b/>
          <w:sz w:val="22"/>
          <w:szCs w:val="22"/>
          <w:lang w:val="ka-GE"/>
        </w:rPr>
        <w:t>მოვალეობის შემსრულებელი</w:t>
      </w:r>
      <w:r w:rsidR="00704C7B" w:rsidRPr="00D03886">
        <w:rPr>
          <w:rFonts w:ascii="Sylfaen" w:hAnsi="Sylfaen" w:cs="Sylfaen"/>
          <w:b/>
          <w:sz w:val="22"/>
          <w:szCs w:val="22"/>
          <w:lang w:val="ka-GE"/>
        </w:rPr>
        <w:t xml:space="preserve">                                                                                                  გიორგი გახარია</w:t>
      </w:r>
    </w:p>
    <w:p w:rsidR="0033349E" w:rsidRPr="002049B2" w:rsidRDefault="0033349E">
      <w:pPr>
        <w:rPr>
          <w:sz w:val="22"/>
          <w:szCs w:val="22"/>
          <w:lang w:val="ka-GE"/>
        </w:rPr>
      </w:pPr>
    </w:p>
    <w:p w:rsidR="0033349E" w:rsidRPr="00D03886" w:rsidRDefault="0033349E" w:rsidP="0033349E">
      <w:pPr>
        <w:jc w:val="center"/>
        <w:rPr>
          <w:rFonts w:eastAsia="Times New Roman"/>
          <w:b/>
          <w:sz w:val="22"/>
          <w:szCs w:val="22"/>
          <w:lang w:val="ka-GE"/>
        </w:rPr>
      </w:pPr>
    </w:p>
    <w:p w:rsidR="00137799" w:rsidRPr="00D03886" w:rsidRDefault="00137799" w:rsidP="0033349E">
      <w:pPr>
        <w:jc w:val="center"/>
        <w:rPr>
          <w:rFonts w:eastAsia="Times New Roman"/>
          <w:b/>
          <w:sz w:val="22"/>
          <w:szCs w:val="22"/>
          <w:lang w:val="ka-GE"/>
        </w:rPr>
      </w:pPr>
    </w:p>
    <w:p w:rsidR="00FF1BB9" w:rsidRPr="00D03886" w:rsidRDefault="00FF1BB9" w:rsidP="0033349E">
      <w:pPr>
        <w:jc w:val="center"/>
        <w:rPr>
          <w:rFonts w:eastAsia="Times New Roman"/>
          <w:b/>
          <w:sz w:val="22"/>
          <w:szCs w:val="22"/>
          <w:lang w:val="ka-GE"/>
        </w:rPr>
      </w:pPr>
    </w:p>
    <w:p w:rsidR="00856FB1" w:rsidRPr="00D03886" w:rsidRDefault="00856FB1" w:rsidP="0033349E">
      <w:pPr>
        <w:jc w:val="center"/>
        <w:rPr>
          <w:rFonts w:eastAsia="Times New Roman"/>
          <w:b/>
          <w:sz w:val="22"/>
          <w:szCs w:val="22"/>
          <w:lang w:val="ka-GE"/>
        </w:rPr>
      </w:pPr>
    </w:p>
    <w:p w:rsidR="00C42408" w:rsidRDefault="00C42408" w:rsidP="0033349E">
      <w:pPr>
        <w:jc w:val="center"/>
        <w:rPr>
          <w:rFonts w:eastAsia="Times New Roman"/>
          <w:b/>
          <w:sz w:val="22"/>
          <w:szCs w:val="22"/>
          <w:lang w:val="ka-GE"/>
        </w:rPr>
      </w:pPr>
    </w:p>
    <w:p w:rsidR="00C42408" w:rsidRDefault="00C42408"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33349E" w:rsidRPr="00D03886" w:rsidRDefault="0033349E" w:rsidP="0033349E">
      <w:pPr>
        <w:jc w:val="center"/>
        <w:rPr>
          <w:rFonts w:eastAsia="Times New Roman"/>
          <w:b/>
          <w:sz w:val="22"/>
          <w:szCs w:val="22"/>
          <w:lang w:val="ka-GE"/>
        </w:rPr>
      </w:pPr>
      <w:r w:rsidRPr="00D03886">
        <w:rPr>
          <w:rFonts w:eastAsia="Times New Roman"/>
          <w:b/>
          <w:sz w:val="22"/>
          <w:szCs w:val="22"/>
          <w:lang w:val="ka-GE"/>
        </w:rPr>
        <w:lastRenderedPageBreak/>
        <w:t>განმარტებითი ბარათი</w:t>
      </w:r>
    </w:p>
    <w:p w:rsidR="0033349E" w:rsidRPr="00D03886" w:rsidRDefault="0033349E" w:rsidP="0033349E">
      <w:pPr>
        <w:jc w:val="center"/>
        <w:rPr>
          <w:rFonts w:eastAsia="Times New Roman" w:cs="Sylfaen"/>
          <w:b/>
          <w:bCs/>
          <w:noProof w:val="0"/>
          <w:sz w:val="22"/>
          <w:szCs w:val="22"/>
          <w:lang w:val="ka-GE"/>
        </w:rPr>
      </w:pPr>
      <w:r w:rsidRPr="00D03886">
        <w:rPr>
          <w:rFonts w:eastAsia="Times New Roman" w:cs="Times New Roman"/>
          <w:b/>
          <w:bCs/>
          <w:noProof w:val="0"/>
          <w:sz w:val="22"/>
          <w:szCs w:val="22"/>
          <w:lang w:val="ka-GE"/>
        </w:rPr>
        <w:t>„</w:t>
      </w:r>
      <w:r w:rsidRPr="00D03886">
        <w:rPr>
          <w:rFonts w:eastAsia="Times New Roman" w:cs="Sylfaen"/>
          <w:b/>
          <w:bCs/>
          <w:noProof w:val="0"/>
          <w:sz w:val="22"/>
          <w:szCs w:val="22"/>
          <w:lang w:val="ka-GE"/>
        </w:rPr>
        <w:t>ახალი</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კორონავირუსით</w:t>
      </w:r>
      <w:r w:rsidRPr="00D03886">
        <w:rPr>
          <w:rFonts w:eastAsia="Times New Roman" w:cs="Times New Roman"/>
          <w:b/>
          <w:bCs/>
          <w:noProof w:val="0"/>
          <w:sz w:val="22"/>
          <w:szCs w:val="22"/>
          <w:lang w:val="ka-GE"/>
        </w:rPr>
        <w:t xml:space="preserve"> (SARS-COV-2) </w:t>
      </w:r>
      <w:r w:rsidRPr="00D03886">
        <w:rPr>
          <w:rFonts w:eastAsia="Times New Roman" w:cs="Sylfaen"/>
          <w:b/>
          <w:bCs/>
          <w:noProof w:val="0"/>
          <w:sz w:val="22"/>
          <w:szCs w:val="22"/>
          <w:lang w:val="ka-GE"/>
        </w:rPr>
        <w:t>გამოწვეული</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ინფექციის</w:t>
      </w:r>
      <w:r w:rsidRPr="00D03886">
        <w:rPr>
          <w:rFonts w:eastAsia="Times New Roman" w:cs="Times New Roman"/>
          <w:b/>
          <w:bCs/>
          <w:noProof w:val="0"/>
          <w:sz w:val="22"/>
          <w:szCs w:val="22"/>
          <w:lang w:val="ka-GE"/>
        </w:rPr>
        <w:t xml:space="preserve"> (COVID-19) </w:t>
      </w:r>
      <w:r w:rsidRPr="00D03886">
        <w:rPr>
          <w:rFonts w:eastAsia="Times New Roman" w:cs="Sylfaen"/>
          <w:b/>
          <w:bCs/>
          <w:noProof w:val="0"/>
          <w:sz w:val="22"/>
          <w:szCs w:val="22"/>
          <w:lang w:val="ka-GE"/>
        </w:rPr>
        <w:t>შედეგად</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მიყენებული</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ზიანის</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შემსუბუქების</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მიზნობრივი</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სახელმწიფო</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პროგრამის</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დამტკიცების</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შესახებ</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საქართველოს</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მთავრობის</w:t>
      </w:r>
      <w:r w:rsidRPr="00D03886">
        <w:rPr>
          <w:rFonts w:eastAsia="Times New Roman" w:cs="Times New Roman"/>
          <w:b/>
          <w:bCs/>
          <w:noProof w:val="0"/>
          <w:sz w:val="22"/>
          <w:szCs w:val="22"/>
          <w:lang w:val="ka-GE"/>
        </w:rPr>
        <w:t xml:space="preserve"> 2020 </w:t>
      </w:r>
      <w:r w:rsidRPr="00D03886">
        <w:rPr>
          <w:rFonts w:eastAsia="Times New Roman" w:cs="Sylfaen"/>
          <w:b/>
          <w:bCs/>
          <w:noProof w:val="0"/>
          <w:sz w:val="22"/>
          <w:szCs w:val="22"/>
          <w:lang w:val="ka-GE"/>
        </w:rPr>
        <w:t>წლის</w:t>
      </w:r>
      <w:r w:rsidRPr="00D03886">
        <w:rPr>
          <w:rFonts w:eastAsia="Times New Roman" w:cs="Times New Roman"/>
          <w:b/>
          <w:bCs/>
          <w:noProof w:val="0"/>
          <w:sz w:val="22"/>
          <w:szCs w:val="22"/>
          <w:lang w:val="ka-GE"/>
        </w:rPr>
        <w:t xml:space="preserve"> 4 </w:t>
      </w:r>
      <w:r w:rsidRPr="00D03886">
        <w:rPr>
          <w:rFonts w:eastAsia="Times New Roman" w:cs="Sylfaen"/>
          <w:b/>
          <w:bCs/>
          <w:noProof w:val="0"/>
          <w:sz w:val="22"/>
          <w:szCs w:val="22"/>
          <w:lang w:val="ka-GE"/>
        </w:rPr>
        <w:t>მაისის</w:t>
      </w:r>
      <w:r w:rsidRPr="00D03886">
        <w:rPr>
          <w:rFonts w:eastAsia="Times New Roman" w:cs="Times New Roman"/>
          <w:b/>
          <w:bCs/>
          <w:noProof w:val="0"/>
          <w:sz w:val="22"/>
          <w:szCs w:val="22"/>
          <w:lang w:val="ka-GE"/>
        </w:rPr>
        <w:t xml:space="preserve"> N286 </w:t>
      </w:r>
      <w:r w:rsidRPr="00D03886">
        <w:rPr>
          <w:rFonts w:eastAsia="Times New Roman" w:cs="Sylfaen"/>
          <w:b/>
          <w:bCs/>
          <w:noProof w:val="0"/>
          <w:sz w:val="22"/>
          <w:szCs w:val="22"/>
          <w:lang w:val="ka-GE"/>
        </w:rPr>
        <w:t>დადგენილებაში</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ცვლილების</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შეტანის</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თაობაზე“</w:t>
      </w:r>
    </w:p>
    <w:p w:rsidR="0033349E" w:rsidRPr="00D03886" w:rsidRDefault="0033349E" w:rsidP="0033349E">
      <w:pPr>
        <w:jc w:val="center"/>
        <w:rPr>
          <w:rFonts w:eastAsia="Sylfaen"/>
          <w:sz w:val="22"/>
          <w:szCs w:val="22"/>
          <w:lang w:val="ka-GE"/>
        </w:rPr>
      </w:pPr>
      <w:r w:rsidRPr="00D03886">
        <w:rPr>
          <w:rFonts w:eastAsia="Times New Roman"/>
          <w:b/>
          <w:sz w:val="22"/>
          <w:szCs w:val="22"/>
          <w:lang w:val="ka-GE"/>
        </w:rPr>
        <w:t>საქართველოს მთავრობის დადგენილების  პროექტზე</w:t>
      </w:r>
    </w:p>
    <w:p w:rsidR="0033349E" w:rsidRPr="00D03886" w:rsidRDefault="0033349E" w:rsidP="0033349E">
      <w:pPr>
        <w:spacing w:before="100" w:beforeAutospacing="1" w:after="100" w:afterAutospacing="1"/>
        <w:ind w:firstLine="720"/>
        <w:jc w:val="center"/>
        <w:rPr>
          <w:rFonts w:eastAsia="Times New Roman"/>
          <w:sz w:val="22"/>
          <w:szCs w:val="22"/>
          <w:lang w:val="ka-GE" w:eastAsia="ka-GE"/>
        </w:rPr>
      </w:pPr>
      <w:r w:rsidRPr="00D03886">
        <w:rPr>
          <w:rFonts w:eastAsia="Times New Roman" w:cs="Sylfaen"/>
          <w:b/>
          <w:bCs/>
          <w:sz w:val="22"/>
          <w:szCs w:val="22"/>
          <w:lang w:val="ka-GE" w:eastAsia="ka-GE"/>
        </w:rPr>
        <w:t>ინფორმაცია</w:t>
      </w:r>
      <w:r w:rsidRPr="00D03886">
        <w:rPr>
          <w:rFonts w:eastAsia="Times New Roman"/>
          <w:b/>
          <w:bCs/>
          <w:sz w:val="22"/>
          <w:szCs w:val="22"/>
          <w:lang w:val="ka-GE" w:eastAsia="ka-GE"/>
        </w:rPr>
        <w:t xml:space="preserve"> </w:t>
      </w:r>
      <w:r w:rsidRPr="00D03886">
        <w:rPr>
          <w:rFonts w:eastAsia="Times New Roman" w:cs="Sylfaen"/>
          <w:b/>
          <w:bCs/>
          <w:sz w:val="22"/>
          <w:szCs w:val="22"/>
          <w:lang w:val="ka-GE" w:eastAsia="ka-GE"/>
        </w:rPr>
        <w:t>სამართლებრივი</w:t>
      </w:r>
      <w:r w:rsidRPr="00D03886">
        <w:rPr>
          <w:rFonts w:eastAsia="Times New Roman"/>
          <w:b/>
          <w:bCs/>
          <w:sz w:val="22"/>
          <w:szCs w:val="22"/>
          <w:lang w:val="ka-GE" w:eastAsia="ka-GE"/>
        </w:rPr>
        <w:t xml:space="preserve"> </w:t>
      </w:r>
      <w:r w:rsidRPr="00D03886">
        <w:rPr>
          <w:rFonts w:eastAsia="Times New Roman" w:cs="Sylfaen"/>
          <w:b/>
          <w:bCs/>
          <w:sz w:val="22"/>
          <w:szCs w:val="22"/>
          <w:lang w:val="ka-GE" w:eastAsia="ka-GE"/>
        </w:rPr>
        <w:t>აქტის</w:t>
      </w:r>
      <w:r w:rsidRPr="00D03886">
        <w:rPr>
          <w:rFonts w:eastAsia="Times New Roman"/>
          <w:b/>
          <w:bCs/>
          <w:sz w:val="22"/>
          <w:szCs w:val="22"/>
          <w:lang w:val="ka-GE" w:eastAsia="ka-GE"/>
        </w:rPr>
        <w:t xml:space="preserve"> </w:t>
      </w:r>
      <w:r w:rsidRPr="00D03886">
        <w:rPr>
          <w:rFonts w:eastAsia="Times New Roman" w:cs="Sylfaen"/>
          <w:b/>
          <w:bCs/>
          <w:sz w:val="22"/>
          <w:szCs w:val="22"/>
          <w:lang w:val="ka-GE" w:eastAsia="ka-GE"/>
        </w:rPr>
        <w:t>პროექტის</w:t>
      </w:r>
      <w:r w:rsidRPr="00D03886">
        <w:rPr>
          <w:rFonts w:eastAsia="Times New Roman"/>
          <w:b/>
          <w:bCs/>
          <w:sz w:val="22"/>
          <w:szCs w:val="22"/>
          <w:lang w:val="ka-GE" w:eastAsia="ka-GE"/>
        </w:rPr>
        <w:t xml:space="preserve"> </w:t>
      </w:r>
      <w:r w:rsidRPr="00D03886">
        <w:rPr>
          <w:rFonts w:eastAsia="Times New Roman" w:cs="Sylfaen"/>
          <w:b/>
          <w:bCs/>
          <w:sz w:val="22"/>
          <w:szCs w:val="22"/>
          <w:lang w:val="ka-GE" w:eastAsia="ka-GE"/>
        </w:rPr>
        <w:t>შესახებ</w:t>
      </w:r>
    </w:p>
    <w:p w:rsidR="00856FB1" w:rsidRPr="00D03886" w:rsidRDefault="00E36E08" w:rsidP="0033349E">
      <w:pPr>
        <w:ind w:firstLine="540"/>
        <w:rPr>
          <w:rFonts w:eastAsia="Times New Roman" w:cs="Sylfaen"/>
          <w:bCs/>
          <w:noProof w:val="0"/>
          <w:sz w:val="22"/>
          <w:szCs w:val="22"/>
          <w:lang w:val="ka-GE"/>
        </w:rPr>
      </w:pPr>
      <w:r w:rsidRPr="00D03886">
        <w:rPr>
          <w:rFonts w:eastAsia="Times New Roman" w:cs="Times New Roman"/>
          <w:noProof w:val="0"/>
          <w:sz w:val="22"/>
          <w:szCs w:val="22"/>
          <w:lang w:val="ka-GE"/>
        </w:rPr>
        <w:t xml:space="preserve">დადგენილების პროექტის მომზადება განპირობებულია </w:t>
      </w:r>
      <w:r w:rsidR="00856FB1" w:rsidRPr="00D03886">
        <w:rPr>
          <w:rFonts w:eastAsia="Times New Roman" w:cs="Times New Roman"/>
          <w:bCs/>
          <w:noProof w:val="0"/>
          <w:sz w:val="22"/>
          <w:szCs w:val="22"/>
          <w:lang w:val="ka-GE"/>
        </w:rPr>
        <w:t>„</w:t>
      </w:r>
      <w:r w:rsidR="00856FB1" w:rsidRPr="00D03886">
        <w:rPr>
          <w:rFonts w:eastAsia="Times New Roman" w:cs="Sylfaen"/>
          <w:bCs/>
          <w:noProof w:val="0"/>
          <w:sz w:val="22"/>
          <w:szCs w:val="22"/>
          <w:lang w:val="ka-GE"/>
        </w:rPr>
        <w:t>ახალი</w:t>
      </w:r>
      <w:r w:rsidR="00856FB1" w:rsidRPr="00D03886">
        <w:rPr>
          <w:rFonts w:eastAsia="Times New Roman" w:cs="Times New Roman"/>
          <w:bCs/>
          <w:noProof w:val="0"/>
          <w:sz w:val="22"/>
          <w:szCs w:val="22"/>
          <w:lang w:val="ka-GE"/>
        </w:rPr>
        <w:t xml:space="preserve"> </w:t>
      </w:r>
      <w:r w:rsidR="00856FB1" w:rsidRPr="00D03886">
        <w:rPr>
          <w:rFonts w:eastAsia="Times New Roman" w:cs="Sylfaen"/>
          <w:bCs/>
          <w:noProof w:val="0"/>
          <w:sz w:val="22"/>
          <w:szCs w:val="22"/>
          <w:lang w:val="ka-GE"/>
        </w:rPr>
        <w:t>კორონავირუსით</w:t>
      </w:r>
      <w:r w:rsidR="00856FB1" w:rsidRPr="00D03886">
        <w:rPr>
          <w:rFonts w:eastAsia="Times New Roman" w:cs="Times New Roman"/>
          <w:bCs/>
          <w:noProof w:val="0"/>
          <w:sz w:val="22"/>
          <w:szCs w:val="22"/>
          <w:lang w:val="ka-GE"/>
        </w:rPr>
        <w:t xml:space="preserve"> (SARS-COV-2) </w:t>
      </w:r>
      <w:r w:rsidR="00856FB1" w:rsidRPr="00D03886">
        <w:rPr>
          <w:rFonts w:eastAsia="Times New Roman" w:cs="Sylfaen"/>
          <w:bCs/>
          <w:noProof w:val="0"/>
          <w:sz w:val="22"/>
          <w:szCs w:val="22"/>
          <w:lang w:val="ka-GE"/>
        </w:rPr>
        <w:t>გამოწვეული</w:t>
      </w:r>
      <w:r w:rsidR="00856FB1" w:rsidRPr="00D03886">
        <w:rPr>
          <w:rFonts w:eastAsia="Times New Roman" w:cs="Times New Roman"/>
          <w:bCs/>
          <w:noProof w:val="0"/>
          <w:sz w:val="22"/>
          <w:szCs w:val="22"/>
          <w:lang w:val="ka-GE"/>
        </w:rPr>
        <w:t xml:space="preserve"> </w:t>
      </w:r>
      <w:r w:rsidR="00856FB1" w:rsidRPr="00D03886">
        <w:rPr>
          <w:rFonts w:eastAsia="Times New Roman" w:cs="Sylfaen"/>
          <w:bCs/>
          <w:noProof w:val="0"/>
          <w:sz w:val="22"/>
          <w:szCs w:val="22"/>
          <w:lang w:val="ka-GE"/>
        </w:rPr>
        <w:t>ინფექციის</w:t>
      </w:r>
      <w:r w:rsidR="00856FB1" w:rsidRPr="00D03886">
        <w:rPr>
          <w:rFonts w:eastAsia="Times New Roman" w:cs="Times New Roman"/>
          <w:bCs/>
          <w:noProof w:val="0"/>
          <w:sz w:val="22"/>
          <w:szCs w:val="22"/>
          <w:lang w:val="ka-GE"/>
        </w:rPr>
        <w:t xml:space="preserve"> (COVID-19) </w:t>
      </w:r>
      <w:r w:rsidR="00856FB1" w:rsidRPr="00D03886">
        <w:rPr>
          <w:rFonts w:eastAsia="Times New Roman" w:cs="Sylfaen"/>
          <w:bCs/>
          <w:noProof w:val="0"/>
          <w:sz w:val="22"/>
          <w:szCs w:val="22"/>
          <w:lang w:val="ka-GE"/>
        </w:rPr>
        <w:t>შედეგად</w:t>
      </w:r>
      <w:r w:rsidR="00856FB1" w:rsidRPr="00D03886">
        <w:rPr>
          <w:rFonts w:eastAsia="Times New Roman" w:cs="Times New Roman"/>
          <w:bCs/>
          <w:noProof w:val="0"/>
          <w:sz w:val="22"/>
          <w:szCs w:val="22"/>
          <w:lang w:val="ka-GE"/>
        </w:rPr>
        <w:t xml:space="preserve"> </w:t>
      </w:r>
      <w:r w:rsidR="00856FB1" w:rsidRPr="00D03886">
        <w:rPr>
          <w:rFonts w:eastAsia="Times New Roman" w:cs="Sylfaen"/>
          <w:bCs/>
          <w:noProof w:val="0"/>
          <w:sz w:val="22"/>
          <w:szCs w:val="22"/>
          <w:lang w:val="ka-GE"/>
        </w:rPr>
        <w:t>მიყენებული</w:t>
      </w:r>
      <w:r w:rsidR="00856FB1" w:rsidRPr="00D03886">
        <w:rPr>
          <w:rFonts w:eastAsia="Times New Roman" w:cs="Times New Roman"/>
          <w:bCs/>
          <w:noProof w:val="0"/>
          <w:sz w:val="22"/>
          <w:szCs w:val="22"/>
          <w:lang w:val="ka-GE"/>
        </w:rPr>
        <w:t xml:space="preserve"> </w:t>
      </w:r>
      <w:r w:rsidR="00856FB1" w:rsidRPr="00D03886">
        <w:rPr>
          <w:rFonts w:eastAsia="Times New Roman" w:cs="Sylfaen"/>
          <w:bCs/>
          <w:noProof w:val="0"/>
          <w:sz w:val="22"/>
          <w:szCs w:val="22"/>
          <w:lang w:val="ka-GE"/>
        </w:rPr>
        <w:t>ზიანის</w:t>
      </w:r>
      <w:r w:rsidR="00856FB1" w:rsidRPr="00D03886">
        <w:rPr>
          <w:rFonts w:eastAsia="Times New Roman" w:cs="Times New Roman"/>
          <w:bCs/>
          <w:noProof w:val="0"/>
          <w:sz w:val="22"/>
          <w:szCs w:val="22"/>
          <w:lang w:val="ka-GE"/>
        </w:rPr>
        <w:t xml:space="preserve"> </w:t>
      </w:r>
      <w:r w:rsidR="00856FB1" w:rsidRPr="00D03886">
        <w:rPr>
          <w:rFonts w:eastAsia="Times New Roman" w:cs="Sylfaen"/>
          <w:bCs/>
          <w:noProof w:val="0"/>
          <w:sz w:val="22"/>
          <w:szCs w:val="22"/>
          <w:lang w:val="ka-GE"/>
        </w:rPr>
        <w:t>შემსუბუქების</w:t>
      </w:r>
      <w:r w:rsidR="00856FB1" w:rsidRPr="00D03886">
        <w:rPr>
          <w:rFonts w:eastAsia="Times New Roman" w:cs="Times New Roman"/>
          <w:bCs/>
          <w:noProof w:val="0"/>
          <w:sz w:val="22"/>
          <w:szCs w:val="22"/>
          <w:lang w:val="ka-GE"/>
        </w:rPr>
        <w:t xml:space="preserve"> </w:t>
      </w:r>
      <w:r w:rsidR="00856FB1" w:rsidRPr="00D03886">
        <w:rPr>
          <w:rFonts w:eastAsia="Times New Roman" w:cs="Sylfaen"/>
          <w:bCs/>
          <w:noProof w:val="0"/>
          <w:sz w:val="22"/>
          <w:szCs w:val="22"/>
          <w:lang w:val="ka-GE"/>
        </w:rPr>
        <w:t>მიზნობრივი</w:t>
      </w:r>
      <w:r w:rsidR="00856FB1" w:rsidRPr="00D03886">
        <w:rPr>
          <w:rFonts w:eastAsia="Times New Roman" w:cs="Times New Roman"/>
          <w:bCs/>
          <w:noProof w:val="0"/>
          <w:sz w:val="22"/>
          <w:szCs w:val="22"/>
          <w:lang w:val="ka-GE"/>
        </w:rPr>
        <w:t xml:space="preserve"> </w:t>
      </w:r>
      <w:r w:rsidR="00856FB1" w:rsidRPr="00D03886">
        <w:rPr>
          <w:rFonts w:eastAsia="Times New Roman" w:cs="Sylfaen"/>
          <w:bCs/>
          <w:noProof w:val="0"/>
          <w:sz w:val="22"/>
          <w:szCs w:val="22"/>
          <w:lang w:val="ka-GE"/>
        </w:rPr>
        <w:t>სახელმწიფო</w:t>
      </w:r>
      <w:r w:rsidR="00856FB1" w:rsidRPr="00D03886">
        <w:rPr>
          <w:rFonts w:eastAsia="Times New Roman" w:cs="Times New Roman"/>
          <w:bCs/>
          <w:noProof w:val="0"/>
          <w:sz w:val="22"/>
          <w:szCs w:val="22"/>
          <w:lang w:val="ka-GE"/>
        </w:rPr>
        <w:t xml:space="preserve"> </w:t>
      </w:r>
      <w:r w:rsidR="00856FB1" w:rsidRPr="00D03886">
        <w:rPr>
          <w:rFonts w:eastAsia="Times New Roman" w:cs="Sylfaen"/>
          <w:bCs/>
          <w:noProof w:val="0"/>
          <w:sz w:val="22"/>
          <w:szCs w:val="22"/>
          <w:lang w:val="ka-GE"/>
        </w:rPr>
        <w:t>პროგრამის</w:t>
      </w:r>
      <w:r w:rsidR="00856FB1" w:rsidRPr="00D03886">
        <w:rPr>
          <w:rFonts w:eastAsia="Times New Roman" w:cs="Times New Roman"/>
          <w:bCs/>
          <w:noProof w:val="0"/>
          <w:sz w:val="22"/>
          <w:szCs w:val="22"/>
          <w:lang w:val="ka-GE"/>
        </w:rPr>
        <w:t xml:space="preserve"> </w:t>
      </w:r>
      <w:r w:rsidR="00856FB1" w:rsidRPr="00D03886">
        <w:rPr>
          <w:rFonts w:eastAsia="Times New Roman" w:cs="Sylfaen"/>
          <w:bCs/>
          <w:noProof w:val="0"/>
          <w:sz w:val="22"/>
          <w:szCs w:val="22"/>
          <w:lang w:val="ka-GE"/>
        </w:rPr>
        <w:t>დამტკიცების</w:t>
      </w:r>
      <w:r w:rsidR="00856FB1" w:rsidRPr="00D03886">
        <w:rPr>
          <w:rFonts w:eastAsia="Times New Roman" w:cs="Times New Roman"/>
          <w:bCs/>
          <w:noProof w:val="0"/>
          <w:sz w:val="22"/>
          <w:szCs w:val="22"/>
          <w:lang w:val="ka-GE"/>
        </w:rPr>
        <w:t xml:space="preserve"> </w:t>
      </w:r>
      <w:r w:rsidR="00856FB1" w:rsidRPr="00D03886">
        <w:rPr>
          <w:rFonts w:eastAsia="Times New Roman" w:cs="Sylfaen"/>
          <w:bCs/>
          <w:noProof w:val="0"/>
          <w:sz w:val="22"/>
          <w:szCs w:val="22"/>
          <w:lang w:val="ka-GE"/>
        </w:rPr>
        <w:t>შესახებ</w:t>
      </w:r>
      <w:r w:rsidR="00856FB1" w:rsidRPr="00D03886">
        <w:rPr>
          <w:rFonts w:eastAsia="Times New Roman" w:cs="Times New Roman"/>
          <w:bCs/>
          <w:noProof w:val="0"/>
          <w:sz w:val="22"/>
          <w:szCs w:val="22"/>
          <w:lang w:val="ka-GE"/>
        </w:rPr>
        <w:t xml:space="preserve">“ </w:t>
      </w:r>
      <w:r w:rsidR="00856FB1" w:rsidRPr="00D03886">
        <w:rPr>
          <w:rFonts w:eastAsia="Times New Roman" w:cs="Sylfaen"/>
          <w:bCs/>
          <w:noProof w:val="0"/>
          <w:sz w:val="22"/>
          <w:szCs w:val="22"/>
          <w:lang w:val="ka-GE"/>
        </w:rPr>
        <w:t>საქართველოს</w:t>
      </w:r>
      <w:r w:rsidR="00856FB1" w:rsidRPr="00D03886">
        <w:rPr>
          <w:rFonts w:eastAsia="Times New Roman" w:cs="Times New Roman"/>
          <w:bCs/>
          <w:noProof w:val="0"/>
          <w:sz w:val="22"/>
          <w:szCs w:val="22"/>
          <w:lang w:val="ka-GE"/>
        </w:rPr>
        <w:t xml:space="preserve"> </w:t>
      </w:r>
      <w:r w:rsidR="00856FB1" w:rsidRPr="00D03886">
        <w:rPr>
          <w:rFonts w:eastAsia="Times New Roman" w:cs="Sylfaen"/>
          <w:bCs/>
          <w:noProof w:val="0"/>
          <w:sz w:val="22"/>
          <w:szCs w:val="22"/>
          <w:lang w:val="ka-GE"/>
        </w:rPr>
        <w:t>მთავრობის</w:t>
      </w:r>
      <w:r w:rsidR="00856FB1" w:rsidRPr="00D03886">
        <w:rPr>
          <w:rFonts w:eastAsia="Times New Roman" w:cs="Times New Roman"/>
          <w:bCs/>
          <w:noProof w:val="0"/>
          <w:sz w:val="22"/>
          <w:szCs w:val="22"/>
          <w:lang w:val="ka-GE"/>
        </w:rPr>
        <w:t xml:space="preserve"> 2020 </w:t>
      </w:r>
      <w:r w:rsidR="00856FB1" w:rsidRPr="00D03886">
        <w:rPr>
          <w:rFonts w:eastAsia="Times New Roman" w:cs="Sylfaen"/>
          <w:bCs/>
          <w:noProof w:val="0"/>
          <w:sz w:val="22"/>
          <w:szCs w:val="22"/>
          <w:lang w:val="ka-GE"/>
        </w:rPr>
        <w:t>წლის</w:t>
      </w:r>
      <w:r w:rsidR="00856FB1" w:rsidRPr="00D03886">
        <w:rPr>
          <w:rFonts w:eastAsia="Times New Roman" w:cs="Times New Roman"/>
          <w:bCs/>
          <w:noProof w:val="0"/>
          <w:sz w:val="22"/>
          <w:szCs w:val="22"/>
          <w:lang w:val="ka-GE"/>
        </w:rPr>
        <w:t xml:space="preserve"> 4 </w:t>
      </w:r>
      <w:r w:rsidR="00856FB1" w:rsidRPr="00D03886">
        <w:rPr>
          <w:rFonts w:eastAsia="Times New Roman" w:cs="Sylfaen"/>
          <w:bCs/>
          <w:noProof w:val="0"/>
          <w:sz w:val="22"/>
          <w:szCs w:val="22"/>
          <w:lang w:val="ka-GE"/>
        </w:rPr>
        <w:t>მაისის</w:t>
      </w:r>
      <w:r w:rsidR="00856FB1" w:rsidRPr="00D03886">
        <w:rPr>
          <w:rFonts w:eastAsia="Times New Roman" w:cs="Times New Roman"/>
          <w:bCs/>
          <w:noProof w:val="0"/>
          <w:sz w:val="22"/>
          <w:szCs w:val="22"/>
          <w:lang w:val="ka-GE"/>
        </w:rPr>
        <w:t xml:space="preserve"> N286 </w:t>
      </w:r>
      <w:r w:rsidR="00856FB1" w:rsidRPr="00D03886">
        <w:rPr>
          <w:rFonts w:eastAsia="Times New Roman" w:cs="Sylfaen"/>
          <w:bCs/>
          <w:noProof w:val="0"/>
          <w:sz w:val="22"/>
          <w:szCs w:val="22"/>
          <w:lang w:val="ka-GE"/>
        </w:rPr>
        <w:t xml:space="preserve">დადგენილებით დამტკიცებული </w:t>
      </w:r>
      <w:r w:rsidR="00856FB1" w:rsidRPr="00D03886">
        <w:rPr>
          <w:rFonts w:eastAsia="Times New Roman" w:cs="Times New Roman"/>
          <w:bCs/>
          <w:noProof w:val="0"/>
          <w:sz w:val="22"/>
          <w:szCs w:val="22"/>
          <w:lang w:val="ka-GE"/>
        </w:rPr>
        <w:t>„</w:t>
      </w:r>
      <w:r w:rsidR="00856FB1" w:rsidRPr="00D03886">
        <w:rPr>
          <w:rFonts w:eastAsia="Times New Roman" w:cs="Sylfaen"/>
          <w:bCs/>
          <w:noProof w:val="0"/>
          <w:sz w:val="22"/>
          <w:szCs w:val="22"/>
          <w:lang w:val="ka-GE"/>
        </w:rPr>
        <w:t>ახალი</w:t>
      </w:r>
      <w:r w:rsidR="00856FB1" w:rsidRPr="00D03886">
        <w:rPr>
          <w:rFonts w:eastAsia="Times New Roman" w:cs="Times New Roman"/>
          <w:bCs/>
          <w:noProof w:val="0"/>
          <w:sz w:val="22"/>
          <w:szCs w:val="22"/>
          <w:lang w:val="ka-GE"/>
        </w:rPr>
        <w:t xml:space="preserve"> </w:t>
      </w:r>
      <w:r w:rsidR="00856FB1" w:rsidRPr="00D03886">
        <w:rPr>
          <w:rFonts w:eastAsia="Times New Roman" w:cs="Sylfaen"/>
          <w:bCs/>
          <w:noProof w:val="0"/>
          <w:sz w:val="22"/>
          <w:szCs w:val="22"/>
          <w:lang w:val="ka-GE"/>
        </w:rPr>
        <w:t>კორონავირუსით</w:t>
      </w:r>
      <w:r w:rsidR="00856FB1" w:rsidRPr="00D03886">
        <w:rPr>
          <w:rFonts w:eastAsia="Times New Roman" w:cs="Times New Roman"/>
          <w:bCs/>
          <w:noProof w:val="0"/>
          <w:sz w:val="22"/>
          <w:szCs w:val="22"/>
          <w:lang w:val="ka-GE"/>
        </w:rPr>
        <w:t xml:space="preserve"> (SARS-COV-2) </w:t>
      </w:r>
      <w:r w:rsidR="00856FB1" w:rsidRPr="00D03886">
        <w:rPr>
          <w:rFonts w:eastAsia="Times New Roman" w:cs="Sylfaen"/>
          <w:bCs/>
          <w:noProof w:val="0"/>
          <w:sz w:val="22"/>
          <w:szCs w:val="22"/>
          <w:lang w:val="ka-GE"/>
        </w:rPr>
        <w:t>გამოწვეული</w:t>
      </w:r>
      <w:r w:rsidR="00856FB1" w:rsidRPr="00D03886">
        <w:rPr>
          <w:rFonts w:eastAsia="Times New Roman" w:cs="Times New Roman"/>
          <w:bCs/>
          <w:noProof w:val="0"/>
          <w:sz w:val="22"/>
          <w:szCs w:val="22"/>
          <w:lang w:val="ka-GE"/>
        </w:rPr>
        <w:t xml:space="preserve"> </w:t>
      </w:r>
      <w:r w:rsidR="00856FB1" w:rsidRPr="00D03886">
        <w:rPr>
          <w:rFonts w:eastAsia="Times New Roman" w:cs="Sylfaen"/>
          <w:bCs/>
          <w:noProof w:val="0"/>
          <w:sz w:val="22"/>
          <w:szCs w:val="22"/>
          <w:lang w:val="ka-GE"/>
        </w:rPr>
        <w:t>ინფექციის</w:t>
      </w:r>
      <w:r w:rsidR="00856FB1" w:rsidRPr="00D03886">
        <w:rPr>
          <w:rFonts w:eastAsia="Times New Roman" w:cs="Times New Roman"/>
          <w:bCs/>
          <w:noProof w:val="0"/>
          <w:sz w:val="22"/>
          <w:szCs w:val="22"/>
          <w:lang w:val="ka-GE"/>
        </w:rPr>
        <w:t xml:space="preserve"> (COVID-19) </w:t>
      </w:r>
      <w:r w:rsidR="00856FB1" w:rsidRPr="00D03886">
        <w:rPr>
          <w:rFonts w:eastAsia="Times New Roman" w:cs="Sylfaen"/>
          <w:bCs/>
          <w:noProof w:val="0"/>
          <w:sz w:val="22"/>
          <w:szCs w:val="22"/>
          <w:lang w:val="ka-GE"/>
        </w:rPr>
        <w:t>შედეგად</w:t>
      </w:r>
      <w:r w:rsidR="00856FB1" w:rsidRPr="00D03886">
        <w:rPr>
          <w:rFonts w:eastAsia="Times New Roman" w:cs="Times New Roman"/>
          <w:bCs/>
          <w:noProof w:val="0"/>
          <w:sz w:val="22"/>
          <w:szCs w:val="22"/>
          <w:lang w:val="ka-GE"/>
        </w:rPr>
        <w:t xml:space="preserve"> </w:t>
      </w:r>
      <w:r w:rsidR="00856FB1" w:rsidRPr="00D03886">
        <w:rPr>
          <w:rFonts w:eastAsia="Times New Roman" w:cs="Sylfaen"/>
          <w:bCs/>
          <w:noProof w:val="0"/>
          <w:sz w:val="22"/>
          <w:szCs w:val="22"/>
          <w:lang w:val="ka-GE"/>
        </w:rPr>
        <w:t>მიყენებული</w:t>
      </w:r>
      <w:r w:rsidR="00856FB1" w:rsidRPr="00D03886">
        <w:rPr>
          <w:rFonts w:eastAsia="Times New Roman" w:cs="Times New Roman"/>
          <w:bCs/>
          <w:noProof w:val="0"/>
          <w:sz w:val="22"/>
          <w:szCs w:val="22"/>
          <w:lang w:val="ka-GE"/>
        </w:rPr>
        <w:t xml:space="preserve"> </w:t>
      </w:r>
      <w:r w:rsidR="00856FB1" w:rsidRPr="00D03886">
        <w:rPr>
          <w:rFonts w:eastAsia="Times New Roman" w:cs="Sylfaen"/>
          <w:bCs/>
          <w:noProof w:val="0"/>
          <w:sz w:val="22"/>
          <w:szCs w:val="22"/>
          <w:lang w:val="ka-GE"/>
        </w:rPr>
        <w:t>ზიანის</w:t>
      </w:r>
      <w:r w:rsidR="00856FB1" w:rsidRPr="00D03886">
        <w:rPr>
          <w:rFonts w:eastAsia="Times New Roman" w:cs="Times New Roman"/>
          <w:bCs/>
          <w:noProof w:val="0"/>
          <w:sz w:val="22"/>
          <w:szCs w:val="22"/>
          <w:lang w:val="ka-GE"/>
        </w:rPr>
        <w:t xml:space="preserve"> </w:t>
      </w:r>
      <w:r w:rsidR="00856FB1" w:rsidRPr="00D03886">
        <w:rPr>
          <w:rFonts w:eastAsia="Times New Roman" w:cs="Sylfaen"/>
          <w:bCs/>
          <w:noProof w:val="0"/>
          <w:sz w:val="22"/>
          <w:szCs w:val="22"/>
          <w:lang w:val="ka-GE"/>
        </w:rPr>
        <w:t>შემსუბუქების</w:t>
      </w:r>
      <w:r w:rsidR="00856FB1" w:rsidRPr="00D03886">
        <w:rPr>
          <w:rFonts w:eastAsia="Times New Roman" w:cs="Times New Roman"/>
          <w:bCs/>
          <w:noProof w:val="0"/>
          <w:sz w:val="22"/>
          <w:szCs w:val="22"/>
          <w:lang w:val="ka-GE"/>
        </w:rPr>
        <w:t xml:space="preserve"> </w:t>
      </w:r>
      <w:r w:rsidR="00856FB1" w:rsidRPr="00D03886">
        <w:rPr>
          <w:rFonts w:eastAsia="Times New Roman" w:cs="Sylfaen"/>
          <w:bCs/>
          <w:noProof w:val="0"/>
          <w:sz w:val="22"/>
          <w:szCs w:val="22"/>
          <w:lang w:val="ka-GE"/>
        </w:rPr>
        <w:t>მიზნობრივი</w:t>
      </w:r>
      <w:r w:rsidR="00856FB1" w:rsidRPr="00D03886">
        <w:rPr>
          <w:rFonts w:eastAsia="Times New Roman" w:cs="Times New Roman"/>
          <w:bCs/>
          <w:noProof w:val="0"/>
          <w:sz w:val="22"/>
          <w:szCs w:val="22"/>
          <w:lang w:val="ka-GE"/>
        </w:rPr>
        <w:t xml:space="preserve"> </w:t>
      </w:r>
      <w:r w:rsidR="00856FB1" w:rsidRPr="00D03886">
        <w:rPr>
          <w:rFonts w:eastAsia="Times New Roman" w:cs="Sylfaen"/>
          <w:bCs/>
          <w:noProof w:val="0"/>
          <w:sz w:val="22"/>
          <w:szCs w:val="22"/>
          <w:lang w:val="ka-GE"/>
        </w:rPr>
        <w:t>სახელმწიფო</w:t>
      </w:r>
      <w:r w:rsidR="00856FB1" w:rsidRPr="00D03886">
        <w:rPr>
          <w:rFonts w:eastAsia="Times New Roman" w:cs="Times New Roman"/>
          <w:bCs/>
          <w:noProof w:val="0"/>
          <w:sz w:val="22"/>
          <w:szCs w:val="22"/>
          <w:lang w:val="ka-GE"/>
        </w:rPr>
        <w:t xml:space="preserve"> </w:t>
      </w:r>
      <w:r w:rsidR="00856FB1" w:rsidRPr="00D03886">
        <w:rPr>
          <w:rFonts w:eastAsia="Times New Roman" w:cs="Sylfaen"/>
          <w:bCs/>
          <w:noProof w:val="0"/>
          <w:sz w:val="22"/>
          <w:szCs w:val="22"/>
          <w:lang w:val="ka-GE"/>
        </w:rPr>
        <w:t>პროგრამის“ (შემდგომში - სახელმწიფო პროგრამა) გარკვეული დებულებების დაზუსტების აუცილებლობით.</w:t>
      </w:r>
    </w:p>
    <w:p w:rsidR="00505DE7" w:rsidRPr="002049B2" w:rsidRDefault="00856FB1" w:rsidP="002049B2">
      <w:pPr>
        <w:ind w:firstLine="540"/>
        <w:rPr>
          <w:rFonts w:eastAsia="Times New Roman" w:cs="Times New Roman"/>
          <w:noProof w:val="0"/>
          <w:sz w:val="22"/>
          <w:szCs w:val="22"/>
          <w:lang w:val="ka-GE"/>
        </w:rPr>
      </w:pPr>
      <w:r w:rsidRPr="00D03886">
        <w:rPr>
          <w:rFonts w:eastAsia="Times New Roman" w:cs="Sylfaen"/>
          <w:bCs/>
          <w:noProof w:val="0"/>
          <w:sz w:val="22"/>
          <w:szCs w:val="22"/>
          <w:lang w:val="ka-GE"/>
        </w:rPr>
        <w:t xml:space="preserve">საქართველოს მთავრობის 2020 წლის 2 დეკემბრის N720 დადგენილებით სახელმწიფო პროგრამაში განხორციელდა ცვლილებები და </w:t>
      </w:r>
      <w:r w:rsidR="00E36E08" w:rsidRPr="00D03886">
        <w:rPr>
          <w:rFonts w:eastAsia="Times New Roman" w:cs="Times New Roman"/>
          <w:noProof w:val="0"/>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საქართველოს მთავრობის 2020 წლის 26 ნოემბრის N699 დადგენილებით განხორციელებული ცვლილებების შედეგად დაწესებული დამატებითი შეზღუდვები</w:t>
      </w:r>
      <w:r w:rsidRPr="00D03886">
        <w:rPr>
          <w:rFonts w:eastAsia="Times New Roman" w:cs="Times New Roman"/>
          <w:noProof w:val="0"/>
          <w:sz w:val="22"/>
          <w:szCs w:val="22"/>
          <w:lang w:val="ka-GE"/>
        </w:rPr>
        <w:t xml:space="preserve">ს </w:t>
      </w:r>
      <w:r w:rsidR="00E36E08" w:rsidRPr="00D03886">
        <w:rPr>
          <w:rFonts w:eastAsia="Times New Roman" w:cs="Times New Roman"/>
          <w:noProof w:val="0"/>
          <w:sz w:val="22"/>
          <w:szCs w:val="22"/>
          <w:lang w:val="ka-GE"/>
        </w:rPr>
        <w:t>შედეგად მოსახლეობის შემოსავლების დანაკარგის შემსუბუქების მიზნით</w:t>
      </w:r>
      <w:r w:rsidR="00370DB6" w:rsidRPr="00D03886">
        <w:rPr>
          <w:rFonts w:eastAsia="Times New Roman" w:cs="Times New Roman"/>
          <w:noProof w:val="0"/>
          <w:sz w:val="22"/>
          <w:szCs w:val="22"/>
          <w:lang w:val="ka-GE"/>
        </w:rPr>
        <w:t>,</w:t>
      </w:r>
      <w:r w:rsidR="00E36E08" w:rsidRPr="00D03886">
        <w:rPr>
          <w:rFonts w:eastAsia="Times New Roman" w:cs="Times New Roman"/>
          <w:noProof w:val="0"/>
          <w:sz w:val="22"/>
          <w:szCs w:val="22"/>
          <w:lang w:val="ka-GE"/>
        </w:rPr>
        <w:t xml:space="preserve"> </w:t>
      </w:r>
      <w:r w:rsidRPr="00D03886">
        <w:rPr>
          <w:rFonts w:eastAsia="Times New Roman" w:cs="Times New Roman"/>
          <w:noProof w:val="0"/>
          <w:sz w:val="22"/>
          <w:szCs w:val="22"/>
          <w:lang w:val="ka-GE"/>
        </w:rPr>
        <w:t xml:space="preserve">შემოღებულ იქნა </w:t>
      </w:r>
      <w:r w:rsidR="00370DB6" w:rsidRPr="00D03886">
        <w:rPr>
          <w:rFonts w:eastAsia="Times New Roman" w:cs="Times New Roman"/>
          <w:noProof w:val="0"/>
          <w:sz w:val="22"/>
          <w:szCs w:val="22"/>
          <w:lang w:val="ka-GE"/>
        </w:rPr>
        <w:t>ერთჯერადი 300 (სამასი) ლარიანი კომპენსაცია/მიზნობრივი დახმარება. აღნიშნული კომპენსაციის მიღებაზე უფლებამოსილ</w:t>
      </w:r>
      <w:r w:rsidR="002049B2">
        <w:rPr>
          <w:rFonts w:eastAsia="Times New Roman" w:cs="Times New Roman"/>
          <w:noProof w:val="0"/>
          <w:sz w:val="22"/>
          <w:szCs w:val="22"/>
          <w:lang w:val="ka-GE"/>
        </w:rPr>
        <w:t xml:space="preserve"> პირთა ერთ-ერთ კატეგორიად განისაზღვრა შემდეგი:</w:t>
      </w:r>
      <w:r w:rsidR="00D03886" w:rsidRPr="002049B2">
        <w:rPr>
          <w:b/>
          <w:sz w:val="22"/>
          <w:szCs w:val="22"/>
          <w:lang w:val="ka-GE"/>
        </w:rPr>
        <w:t xml:space="preserve"> </w:t>
      </w:r>
      <w:r w:rsidR="002049B2">
        <w:rPr>
          <w:b/>
          <w:sz w:val="22"/>
          <w:szCs w:val="22"/>
          <w:lang w:val="ka-GE"/>
        </w:rPr>
        <w:t xml:space="preserve"> </w:t>
      </w:r>
      <w:r w:rsidR="00505DE7" w:rsidRPr="002049B2">
        <w:rPr>
          <w:i/>
          <w:sz w:val="22"/>
          <w:szCs w:val="22"/>
          <w:lang w:val="ka-GE"/>
        </w:rPr>
        <w:t>დაქირავებულები, რომლებიც 2020 წლის 27 ნოემბრის (ახალი შეზღუდვების ამოქმედების წინა დღის) მდგომარეობით დაქირავებით საქმიანობას ეწეოდნენ იმ დამქირავებლის სასარგებლოდ, რომელსაც,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შეუჩერდათ საქმიანობის განხორციელების/ობიექტზე მომხმარებელთა სარეალიზაციო სივრცეში დაშვების/წვდომის უფლება და ამ პერიოდიდან, აღნიშნული დაქირავებულები, ამავე  დამქირავებლისაგან არ იღებენ ხელფასს (მათ შორის, შრომითი ურთიერთობის შეწყვეტის/შეჩერების გამო</w:t>
      </w:r>
      <w:r w:rsidR="002049B2">
        <w:rPr>
          <w:i/>
          <w:sz w:val="22"/>
          <w:szCs w:val="22"/>
          <w:lang w:val="ka-GE"/>
        </w:rPr>
        <w:t>).</w:t>
      </w:r>
    </w:p>
    <w:p w:rsidR="00423645" w:rsidRDefault="00423645" w:rsidP="00650996">
      <w:pPr>
        <w:ind w:firstLine="540"/>
        <w:rPr>
          <w:rFonts w:eastAsia="Times New Roman" w:cs="Times New Roman"/>
          <w:noProof w:val="0"/>
          <w:sz w:val="22"/>
          <w:szCs w:val="22"/>
          <w:lang w:val="ka-GE"/>
        </w:rPr>
      </w:pPr>
    </w:p>
    <w:p w:rsidR="00423645" w:rsidRDefault="00423645" w:rsidP="00650996">
      <w:pPr>
        <w:ind w:firstLine="540"/>
        <w:rPr>
          <w:rFonts w:eastAsia="Times New Roman" w:cs="Times New Roman"/>
          <w:noProof w:val="0"/>
          <w:sz w:val="22"/>
          <w:szCs w:val="22"/>
          <w:lang w:val="ka-GE"/>
        </w:rPr>
      </w:pPr>
      <w:r>
        <w:rPr>
          <w:rFonts w:eastAsia="Times New Roman" w:cs="Times New Roman"/>
          <w:noProof w:val="0"/>
          <w:sz w:val="22"/>
          <w:szCs w:val="22"/>
          <w:lang w:val="ka-GE"/>
        </w:rPr>
        <w:t>პრაქტიკაში გამოიკვეთა შემთხვევები, როდესაც დაქირავებულები დაქირავებით საქმიანობას ეწეოდნენ 28 ნოემბრამდე პერიოდში და ამ პერიოდის ხელფასი დამქირავებლების მიერ ერიცხებათ ნოემბრის ბოლოს, ან დეკემბრის პირველ დღეებში, რის გამოც ეზღუდებათ ერთჯერადი კომპენსაციის მიღების შესაძლებლობა, ვინაიდან მოქმედი რედაქციით</w:t>
      </w:r>
      <w:r w:rsidR="0041082F">
        <w:rPr>
          <w:rFonts w:eastAsia="Times New Roman" w:cs="Times New Roman"/>
          <w:noProof w:val="0"/>
          <w:sz w:val="22"/>
          <w:szCs w:val="22"/>
          <w:lang w:val="ka-GE"/>
        </w:rPr>
        <w:t>,</w:t>
      </w:r>
      <w:r>
        <w:rPr>
          <w:rFonts w:eastAsia="Times New Roman" w:cs="Times New Roman"/>
          <w:noProof w:val="0"/>
          <w:sz w:val="22"/>
          <w:szCs w:val="22"/>
          <w:lang w:val="ka-GE"/>
        </w:rPr>
        <w:t xml:space="preserve"> მათზე ხელფასის გაცემა არ უნდა ფიქსირდებოდეს 28 ნოემბრიდან</w:t>
      </w:r>
      <w:r w:rsidR="0041082F">
        <w:rPr>
          <w:rFonts w:eastAsia="Times New Roman" w:cs="Times New Roman"/>
          <w:noProof w:val="0"/>
          <w:sz w:val="22"/>
          <w:szCs w:val="22"/>
          <w:lang w:val="ka-GE"/>
        </w:rPr>
        <w:t xml:space="preserve"> პერიოდში</w:t>
      </w:r>
      <w:r>
        <w:rPr>
          <w:rFonts w:eastAsia="Times New Roman" w:cs="Times New Roman"/>
          <w:noProof w:val="0"/>
          <w:sz w:val="22"/>
          <w:szCs w:val="22"/>
          <w:lang w:val="ka-GE"/>
        </w:rPr>
        <w:t xml:space="preserve">. </w:t>
      </w:r>
      <w:r w:rsidR="0041082F">
        <w:rPr>
          <w:rFonts w:eastAsia="Times New Roman" w:cs="Times New Roman"/>
          <w:noProof w:val="0"/>
          <w:sz w:val="22"/>
          <w:szCs w:val="22"/>
          <w:lang w:val="ka-GE"/>
        </w:rPr>
        <w:t>მსგავსი შემთხვევების დარეგულირებ</w:t>
      </w:r>
      <w:r w:rsidR="00861BA1">
        <w:rPr>
          <w:rFonts w:eastAsia="Times New Roman" w:cs="Times New Roman"/>
          <w:noProof w:val="0"/>
          <w:sz w:val="22"/>
          <w:szCs w:val="22"/>
          <w:lang w:val="ka-GE"/>
        </w:rPr>
        <w:t>ის</w:t>
      </w:r>
      <w:r w:rsidR="0041082F">
        <w:rPr>
          <w:rFonts w:eastAsia="Times New Roman" w:cs="Times New Roman"/>
          <w:noProof w:val="0"/>
          <w:sz w:val="22"/>
          <w:szCs w:val="22"/>
          <w:lang w:val="ka-GE"/>
        </w:rPr>
        <w:t xml:space="preserve"> მიზნით, წარმოდგენილი პროექტით, ცვლილება შედის სახელმწიფო პროგრამის მე-2 მუხლის პირველი პუნქტის „ა</w:t>
      </w:r>
      <w:r w:rsidR="0041082F" w:rsidRPr="0041082F">
        <w:rPr>
          <w:rFonts w:eastAsia="Times New Roman" w:cs="Times New Roman"/>
          <w:noProof w:val="0"/>
          <w:sz w:val="22"/>
          <w:szCs w:val="22"/>
          <w:vertAlign w:val="superscript"/>
          <w:lang w:val="ka-GE"/>
        </w:rPr>
        <w:t>1</w:t>
      </w:r>
      <w:r w:rsidR="0041082F">
        <w:rPr>
          <w:rFonts w:eastAsia="Times New Roman" w:cs="Times New Roman"/>
          <w:noProof w:val="0"/>
          <w:sz w:val="22"/>
          <w:szCs w:val="22"/>
          <w:lang w:val="ka-GE"/>
        </w:rPr>
        <w:t>“ ქვეპუნქტში და ზუსტდება, რომ დაქირავებულებზე ხელფასის გაცემა ა</w:t>
      </w:r>
      <w:r w:rsidR="00F74356">
        <w:rPr>
          <w:rFonts w:eastAsia="Times New Roman" w:cs="Times New Roman"/>
          <w:noProof w:val="0"/>
          <w:sz w:val="22"/>
          <w:szCs w:val="22"/>
          <w:lang w:val="ka-GE"/>
        </w:rPr>
        <w:t>რ უნდა ფიქსირდებოდეს 2020 წლის 5</w:t>
      </w:r>
      <w:r w:rsidR="0041082F">
        <w:rPr>
          <w:rFonts w:eastAsia="Times New Roman" w:cs="Times New Roman"/>
          <w:noProof w:val="0"/>
          <w:sz w:val="22"/>
          <w:szCs w:val="22"/>
          <w:lang w:val="ka-GE"/>
        </w:rPr>
        <w:t xml:space="preserve"> დეკემბრიდან 2020 წლის 24 დეკემბრამდე პერიოდში. </w:t>
      </w:r>
    </w:p>
    <w:p w:rsidR="00650996" w:rsidRPr="00D03886" w:rsidRDefault="00861BA1" w:rsidP="00650996">
      <w:pPr>
        <w:ind w:firstLine="540"/>
        <w:rPr>
          <w:rFonts w:eastAsia="Times New Roman" w:cs="Times New Roman"/>
          <w:noProof w:val="0"/>
          <w:sz w:val="22"/>
          <w:szCs w:val="22"/>
        </w:rPr>
      </w:pPr>
      <w:r>
        <w:rPr>
          <w:rFonts w:eastAsia="Times New Roman" w:cs="Times New Roman"/>
          <w:noProof w:val="0"/>
          <w:sz w:val="22"/>
          <w:szCs w:val="22"/>
          <w:lang w:val="ka-GE"/>
        </w:rPr>
        <w:t xml:space="preserve">გარდა ზემოხსენებულისა, </w:t>
      </w:r>
      <w:r w:rsidR="00370DB6" w:rsidRPr="00D03886">
        <w:rPr>
          <w:rFonts w:eastAsia="Times New Roman" w:cs="Times New Roman"/>
          <w:noProof w:val="0"/>
          <w:sz w:val="22"/>
          <w:szCs w:val="22"/>
          <w:lang w:val="ka-GE"/>
        </w:rPr>
        <w:t>აღსანიშნავია, რომ სახელმწიფო პროგრამის პირველი მუხლის მე-4 პუნქტით განსაზღვრულია იმ პირთა კატეგორია, რომლებიც სახელმწიფო პროგრამის მიზნებისთვის არ მიიჩნევიან დაქირავებულად და არ აქვთ სახელმწიფო პრო</w:t>
      </w:r>
      <w:r w:rsidR="00C064BE" w:rsidRPr="00D03886">
        <w:rPr>
          <w:rFonts w:eastAsia="Times New Roman" w:cs="Times New Roman"/>
          <w:noProof w:val="0"/>
          <w:sz w:val="22"/>
          <w:szCs w:val="22"/>
          <w:lang w:val="ka-GE"/>
        </w:rPr>
        <w:t>გრამის საფუძველზე შესაბამისი (სახელმწიფო პროგრამის პირველი მუხლის მე-4 პუნქტში მითითებული ქვეპუნქტებით (მე-2 მუხლის „ა“, „ე“ და „ვ“ ქვეპუნქტებით) გათვალისწინებული)</w:t>
      </w:r>
      <w:r w:rsidR="00370DB6" w:rsidRPr="00D03886">
        <w:rPr>
          <w:rFonts w:eastAsia="Times New Roman" w:cs="Times New Roman"/>
          <w:noProof w:val="0"/>
          <w:sz w:val="22"/>
          <w:szCs w:val="22"/>
          <w:lang w:val="ka-GE"/>
        </w:rPr>
        <w:t xml:space="preserve"> კომპენსაციის/მიზნობრივი სახელმწიფო დახმარების მიღების უფლება. </w:t>
      </w:r>
      <w:r w:rsidR="00C064BE" w:rsidRPr="00D03886">
        <w:rPr>
          <w:rFonts w:eastAsia="Times New Roman" w:cs="Times New Roman"/>
          <w:noProof w:val="0"/>
          <w:sz w:val="22"/>
          <w:szCs w:val="22"/>
          <w:lang w:val="ka-GE"/>
        </w:rPr>
        <w:t xml:space="preserve"> </w:t>
      </w:r>
      <w:r w:rsidR="00EE2CC0" w:rsidRPr="00D03886">
        <w:rPr>
          <w:rFonts w:eastAsia="Times New Roman" w:cs="Times New Roman"/>
          <w:noProof w:val="0"/>
          <w:sz w:val="22"/>
          <w:szCs w:val="22"/>
          <w:lang w:val="ka-GE"/>
        </w:rPr>
        <w:t>აღნიშნულ პ</w:t>
      </w:r>
      <w:r w:rsidR="00650996" w:rsidRPr="00D03886">
        <w:rPr>
          <w:rFonts w:eastAsia="Times New Roman" w:cs="Times New Roman"/>
          <w:noProof w:val="0"/>
          <w:sz w:val="22"/>
          <w:szCs w:val="22"/>
          <w:lang w:val="ka-GE"/>
        </w:rPr>
        <w:t>ირთა კატეგორიას განეკუთვნებიან პირები,</w:t>
      </w:r>
      <w:r w:rsidR="00650996" w:rsidRPr="00D03886">
        <w:rPr>
          <w:sz w:val="22"/>
          <w:szCs w:val="22"/>
        </w:rPr>
        <w:t xml:space="preserve"> </w:t>
      </w:r>
      <w:r w:rsidR="00650996" w:rsidRPr="00D03886">
        <w:rPr>
          <w:rFonts w:cs="Sylfaen"/>
          <w:sz w:val="22"/>
          <w:szCs w:val="22"/>
        </w:rPr>
        <w:lastRenderedPageBreak/>
        <w:t>რომლებზეც</w:t>
      </w:r>
      <w:r w:rsidR="00650996" w:rsidRPr="00D03886">
        <w:rPr>
          <w:sz w:val="22"/>
          <w:szCs w:val="22"/>
        </w:rPr>
        <w:t xml:space="preserve"> 2019 </w:t>
      </w:r>
      <w:r w:rsidR="00650996" w:rsidRPr="00D03886">
        <w:rPr>
          <w:rFonts w:cs="Sylfaen"/>
          <w:sz w:val="22"/>
          <w:szCs w:val="22"/>
        </w:rPr>
        <w:t>წლის</w:t>
      </w:r>
      <w:r w:rsidR="00650996" w:rsidRPr="00D03886">
        <w:rPr>
          <w:sz w:val="22"/>
          <w:szCs w:val="22"/>
        </w:rPr>
        <w:t xml:space="preserve"> </w:t>
      </w:r>
      <w:r w:rsidR="00650996" w:rsidRPr="00D03886">
        <w:rPr>
          <w:rFonts w:cs="Sylfaen"/>
          <w:sz w:val="22"/>
          <w:szCs w:val="22"/>
        </w:rPr>
        <w:t>ივლის</w:t>
      </w:r>
      <w:r w:rsidR="00650996" w:rsidRPr="00D03886">
        <w:rPr>
          <w:sz w:val="22"/>
          <w:szCs w:val="22"/>
        </w:rPr>
        <w:t>-</w:t>
      </w:r>
      <w:r w:rsidR="00650996" w:rsidRPr="00D03886">
        <w:rPr>
          <w:rFonts w:cs="Sylfaen"/>
          <w:sz w:val="22"/>
          <w:szCs w:val="22"/>
        </w:rPr>
        <w:t>დეკემბრის</w:t>
      </w:r>
      <w:r w:rsidR="00650996" w:rsidRPr="00D03886">
        <w:rPr>
          <w:sz w:val="22"/>
          <w:szCs w:val="22"/>
        </w:rPr>
        <w:t xml:space="preserve"> </w:t>
      </w:r>
      <w:r w:rsidR="00650996" w:rsidRPr="00D03886">
        <w:rPr>
          <w:rFonts w:cs="Sylfaen"/>
          <w:sz w:val="22"/>
          <w:szCs w:val="22"/>
        </w:rPr>
        <w:t>თვეებიდან</w:t>
      </w:r>
      <w:r w:rsidR="00650996" w:rsidRPr="00D03886">
        <w:rPr>
          <w:sz w:val="22"/>
          <w:szCs w:val="22"/>
        </w:rPr>
        <w:t xml:space="preserve"> </w:t>
      </w:r>
      <w:r w:rsidR="00650996" w:rsidRPr="00D03886">
        <w:rPr>
          <w:rFonts w:cs="Sylfaen"/>
          <w:sz w:val="22"/>
          <w:szCs w:val="22"/>
        </w:rPr>
        <w:t>ნებისმიერ</w:t>
      </w:r>
      <w:r w:rsidR="00650996" w:rsidRPr="00D03886">
        <w:rPr>
          <w:sz w:val="22"/>
          <w:szCs w:val="22"/>
        </w:rPr>
        <w:t xml:space="preserve"> </w:t>
      </w:r>
      <w:r w:rsidR="00650996" w:rsidRPr="00D03886">
        <w:rPr>
          <w:rFonts w:cs="Sylfaen"/>
          <w:sz w:val="22"/>
          <w:szCs w:val="22"/>
        </w:rPr>
        <w:t>თვეს</w:t>
      </w:r>
      <w:r w:rsidR="00650996" w:rsidRPr="00D03886">
        <w:rPr>
          <w:sz w:val="22"/>
          <w:szCs w:val="22"/>
        </w:rPr>
        <w:t xml:space="preserve"> </w:t>
      </w:r>
      <w:r w:rsidR="00650996" w:rsidRPr="00D03886">
        <w:rPr>
          <w:rFonts w:cs="Sylfaen"/>
          <w:sz w:val="22"/>
          <w:szCs w:val="22"/>
        </w:rPr>
        <w:t>ან</w:t>
      </w:r>
      <w:r w:rsidR="00650996" w:rsidRPr="00D03886">
        <w:rPr>
          <w:sz w:val="22"/>
          <w:szCs w:val="22"/>
        </w:rPr>
        <w:t>/</w:t>
      </w:r>
      <w:r w:rsidR="00650996" w:rsidRPr="00D03886">
        <w:rPr>
          <w:rFonts w:cs="Sylfaen"/>
          <w:sz w:val="22"/>
          <w:szCs w:val="22"/>
        </w:rPr>
        <w:t>და</w:t>
      </w:r>
      <w:r w:rsidR="00650996" w:rsidRPr="00D03886">
        <w:rPr>
          <w:sz w:val="22"/>
          <w:szCs w:val="22"/>
        </w:rPr>
        <w:t xml:space="preserve"> 2020 </w:t>
      </w:r>
      <w:r w:rsidR="00650996" w:rsidRPr="00D03886">
        <w:rPr>
          <w:rFonts w:cs="Sylfaen"/>
          <w:sz w:val="22"/>
          <w:szCs w:val="22"/>
        </w:rPr>
        <w:t>წლის</w:t>
      </w:r>
      <w:r w:rsidR="00650996" w:rsidRPr="00D03886">
        <w:rPr>
          <w:sz w:val="22"/>
          <w:szCs w:val="22"/>
        </w:rPr>
        <w:t xml:space="preserve"> </w:t>
      </w:r>
      <w:r w:rsidR="00650996" w:rsidRPr="00D03886">
        <w:rPr>
          <w:rFonts w:cs="Sylfaen"/>
          <w:sz w:val="22"/>
          <w:szCs w:val="22"/>
        </w:rPr>
        <w:t>პირველ</w:t>
      </w:r>
      <w:r w:rsidR="00650996" w:rsidRPr="00D03886">
        <w:rPr>
          <w:sz w:val="22"/>
          <w:szCs w:val="22"/>
        </w:rPr>
        <w:t xml:space="preserve"> </w:t>
      </w:r>
      <w:r w:rsidR="00650996" w:rsidRPr="00D03886">
        <w:rPr>
          <w:rFonts w:cs="Sylfaen"/>
          <w:sz w:val="22"/>
          <w:szCs w:val="22"/>
        </w:rPr>
        <w:t>კვარტალში</w:t>
      </w:r>
      <w:r w:rsidR="00650996" w:rsidRPr="00D03886">
        <w:rPr>
          <w:sz w:val="22"/>
          <w:szCs w:val="22"/>
        </w:rPr>
        <w:t xml:space="preserve"> </w:t>
      </w:r>
      <w:r w:rsidR="00650996" w:rsidRPr="00D03886">
        <w:rPr>
          <w:rFonts w:cs="Sylfaen"/>
          <w:sz w:val="22"/>
          <w:szCs w:val="22"/>
        </w:rPr>
        <w:t>ფიქსირდება</w:t>
      </w:r>
      <w:r w:rsidR="00650996" w:rsidRPr="00D03886">
        <w:rPr>
          <w:sz w:val="22"/>
          <w:szCs w:val="22"/>
        </w:rPr>
        <w:t xml:space="preserve"> </w:t>
      </w:r>
      <w:r w:rsidR="00650996" w:rsidRPr="00D03886">
        <w:rPr>
          <w:rFonts w:cs="Sylfaen"/>
          <w:sz w:val="22"/>
          <w:szCs w:val="22"/>
        </w:rPr>
        <w:t>სახელფასო</w:t>
      </w:r>
      <w:r w:rsidR="00650996" w:rsidRPr="00D03886">
        <w:rPr>
          <w:sz w:val="22"/>
          <w:szCs w:val="22"/>
        </w:rPr>
        <w:t xml:space="preserve"> </w:t>
      </w:r>
      <w:r w:rsidR="00650996" w:rsidRPr="00D03886">
        <w:rPr>
          <w:rFonts w:cs="Sylfaen"/>
          <w:sz w:val="22"/>
          <w:szCs w:val="22"/>
        </w:rPr>
        <w:t>განაცემი</w:t>
      </w:r>
      <w:r w:rsidR="00650996" w:rsidRPr="00D03886">
        <w:rPr>
          <w:sz w:val="22"/>
          <w:szCs w:val="22"/>
        </w:rPr>
        <w:t>:</w:t>
      </w:r>
    </w:p>
    <w:p w:rsidR="00650996" w:rsidRPr="00D03886" w:rsidRDefault="00650996" w:rsidP="00650996">
      <w:pPr>
        <w:pStyle w:val="NormalWeb"/>
        <w:spacing w:before="0" w:beforeAutospacing="0" w:after="0" w:afterAutospacing="0"/>
        <w:ind w:left="567"/>
        <w:jc w:val="both"/>
        <w:rPr>
          <w:sz w:val="22"/>
          <w:szCs w:val="22"/>
        </w:rPr>
      </w:pPr>
      <w:r w:rsidRPr="00D03886">
        <w:rPr>
          <w:rFonts w:ascii="Sylfaen" w:hAnsi="Sylfaen" w:cs="Sylfaen"/>
          <w:sz w:val="22"/>
          <w:szCs w:val="22"/>
        </w:rPr>
        <w:t>ა</w:t>
      </w:r>
      <w:r w:rsidRPr="00D03886">
        <w:rPr>
          <w:sz w:val="22"/>
          <w:szCs w:val="22"/>
        </w:rPr>
        <w:t xml:space="preserve">) </w:t>
      </w:r>
      <w:r w:rsidRPr="00D03886">
        <w:rPr>
          <w:rFonts w:ascii="Sylfaen" w:hAnsi="Sylfaen" w:cs="Sylfaen"/>
          <w:sz w:val="22"/>
          <w:szCs w:val="22"/>
        </w:rPr>
        <w:t>საბიუჯეტო</w:t>
      </w:r>
      <w:r w:rsidRPr="00D03886">
        <w:rPr>
          <w:sz w:val="22"/>
          <w:szCs w:val="22"/>
        </w:rPr>
        <w:t xml:space="preserve"> </w:t>
      </w:r>
      <w:r w:rsidRPr="00D03886">
        <w:rPr>
          <w:rFonts w:ascii="Sylfaen" w:hAnsi="Sylfaen" w:cs="Sylfaen"/>
          <w:sz w:val="22"/>
          <w:szCs w:val="22"/>
        </w:rPr>
        <w:t>ორგანიზაციიდან</w:t>
      </w:r>
      <w:r w:rsidRPr="00D03886">
        <w:rPr>
          <w:sz w:val="22"/>
          <w:szCs w:val="22"/>
        </w:rPr>
        <w:t>;</w:t>
      </w:r>
    </w:p>
    <w:p w:rsidR="00650996" w:rsidRPr="00D03886" w:rsidRDefault="00650996" w:rsidP="00650996">
      <w:pPr>
        <w:pStyle w:val="NormalWeb"/>
        <w:spacing w:before="0" w:beforeAutospacing="0" w:after="0" w:afterAutospacing="0"/>
        <w:ind w:left="567"/>
        <w:jc w:val="both"/>
        <w:rPr>
          <w:sz w:val="22"/>
          <w:szCs w:val="22"/>
        </w:rPr>
      </w:pPr>
      <w:r w:rsidRPr="00D03886">
        <w:rPr>
          <w:rFonts w:ascii="Sylfaen" w:hAnsi="Sylfaen" w:cs="Sylfaen"/>
          <w:sz w:val="22"/>
          <w:szCs w:val="22"/>
        </w:rPr>
        <w:t>ბ</w:t>
      </w:r>
      <w:r w:rsidRPr="00D03886">
        <w:rPr>
          <w:sz w:val="22"/>
          <w:szCs w:val="22"/>
        </w:rPr>
        <w:t xml:space="preserve">) </w:t>
      </w:r>
      <w:r w:rsidRPr="00D03886">
        <w:rPr>
          <w:rFonts w:ascii="Sylfaen" w:hAnsi="Sylfaen" w:cs="Sylfaen"/>
          <w:sz w:val="22"/>
          <w:szCs w:val="22"/>
        </w:rPr>
        <w:t>საქართველოს</w:t>
      </w:r>
      <w:r w:rsidRPr="00D03886">
        <w:rPr>
          <w:sz w:val="22"/>
          <w:szCs w:val="22"/>
        </w:rPr>
        <w:t xml:space="preserve"> </w:t>
      </w:r>
      <w:r w:rsidRPr="00D03886">
        <w:rPr>
          <w:rFonts w:ascii="Sylfaen" w:hAnsi="Sylfaen" w:cs="Sylfaen"/>
          <w:sz w:val="22"/>
          <w:szCs w:val="22"/>
        </w:rPr>
        <w:t>ეროვნული</w:t>
      </w:r>
      <w:r w:rsidRPr="00D03886">
        <w:rPr>
          <w:sz w:val="22"/>
          <w:szCs w:val="22"/>
        </w:rPr>
        <w:t xml:space="preserve"> </w:t>
      </w:r>
      <w:r w:rsidRPr="00D03886">
        <w:rPr>
          <w:rFonts w:ascii="Sylfaen" w:hAnsi="Sylfaen" w:cs="Sylfaen"/>
          <w:sz w:val="22"/>
          <w:szCs w:val="22"/>
        </w:rPr>
        <w:t>ბანკიდან</w:t>
      </w:r>
      <w:r w:rsidRPr="00D03886">
        <w:rPr>
          <w:sz w:val="22"/>
          <w:szCs w:val="22"/>
        </w:rPr>
        <w:t>;</w:t>
      </w:r>
    </w:p>
    <w:p w:rsidR="00650996" w:rsidRPr="00D03886" w:rsidRDefault="00650996" w:rsidP="00650996">
      <w:pPr>
        <w:pStyle w:val="NormalWeb"/>
        <w:spacing w:before="0" w:beforeAutospacing="0" w:after="0" w:afterAutospacing="0"/>
        <w:ind w:left="567"/>
        <w:jc w:val="both"/>
        <w:rPr>
          <w:sz w:val="22"/>
          <w:szCs w:val="22"/>
        </w:rPr>
      </w:pPr>
      <w:r w:rsidRPr="00D03886">
        <w:rPr>
          <w:rFonts w:ascii="Sylfaen" w:hAnsi="Sylfaen" w:cs="Sylfaen"/>
          <w:sz w:val="22"/>
          <w:szCs w:val="22"/>
        </w:rPr>
        <w:t>გ</w:t>
      </w:r>
      <w:r w:rsidRPr="00D03886">
        <w:rPr>
          <w:sz w:val="22"/>
          <w:szCs w:val="22"/>
        </w:rPr>
        <w:t xml:space="preserve">) </w:t>
      </w:r>
      <w:r w:rsidRPr="00D03886">
        <w:rPr>
          <w:rFonts w:ascii="Sylfaen" w:hAnsi="Sylfaen" w:cs="Sylfaen"/>
          <w:sz w:val="22"/>
          <w:szCs w:val="22"/>
        </w:rPr>
        <w:t>ეროვნული</w:t>
      </w:r>
      <w:r w:rsidRPr="00D03886">
        <w:rPr>
          <w:sz w:val="22"/>
          <w:szCs w:val="22"/>
        </w:rPr>
        <w:t xml:space="preserve"> </w:t>
      </w:r>
      <w:r w:rsidRPr="00D03886">
        <w:rPr>
          <w:rFonts w:ascii="Sylfaen" w:hAnsi="Sylfaen" w:cs="Sylfaen"/>
          <w:sz w:val="22"/>
          <w:szCs w:val="22"/>
        </w:rPr>
        <w:t>მარეგულირებელი</w:t>
      </w:r>
      <w:r w:rsidRPr="00D03886">
        <w:rPr>
          <w:sz w:val="22"/>
          <w:szCs w:val="22"/>
        </w:rPr>
        <w:t xml:space="preserve"> </w:t>
      </w:r>
      <w:r w:rsidRPr="00D03886">
        <w:rPr>
          <w:rFonts w:ascii="Sylfaen" w:hAnsi="Sylfaen" w:cs="Sylfaen"/>
          <w:sz w:val="22"/>
          <w:szCs w:val="22"/>
        </w:rPr>
        <w:t>ორგანოდან</w:t>
      </w:r>
      <w:r w:rsidRPr="00D03886">
        <w:rPr>
          <w:sz w:val="22"/>
          <w:szCs w:val="22"/>
        </w:rPr>
        <w:t>;</w:t>
      </w:r>
    </w:p>
    <w:p w:rsidR="00650996" w:rsidRPr="00D03886" w:rsidRDefault="00650996" w:rsidP="00650996">
      <w:pPr>
        <w:pStyle w:val="NormalWeb"/>
        <w:spacing w:before="0" w:beforeAutospacing="0" w:after="0" w:afterAutospacing="0"/>
        <w:ind w:left="567"/>
        <w:jc w:val="both"/>
        <w:rPr>
          <w:sz w:val="22"/>
          <w:szCs w:val="22"/>
        </w:rPr>
      </w:pPr>
      <w:r w:rsidRPr="00D03886">
        <w:rPr>
          <w:rFonts w:ascii="Sylfaen" w:hAnsi="Sylfaen" w:cs="Sylfaen"/>
          <w:sz w:val="22"/>
          <w:szCs w:val="22"/>
        </w:rPr>
        <w:t>დ</w:t>
      </w:r>
      <w:r w:rsidRPr="00D03886">
        <w:rPr>
          <w:sz w:val="22"/>
          <w:szCs w:val="22"/>
        </w:rPr>
        <w:t xml:space="preserve">) </w:t>
      </w:r>
      <w:r w:rsidRPr="00D03886">
        <w:rPr>
          <w:rFonts w:ascii="Sylfaen" w:hAnsi="Sylfaen" w:cs="Sylfaen"/>
          <w:sz w:val="22"/>
          <w:szCs w:val="22"/>
        </w:rPr>
        <w:t>საწარმოდან</w:t>
      </w:r>
      <w:r w:rsidRPr="00D03886">
        <w:rPr>
          <w:sz w:val="22"/>
          <w:szCs w:val="22"/>
        </w:rPr>
        <w:t xml:space="preserve">, </w:t>
      </w:r>
      <w:r w:rsidRPr="00D03886">
        <w:rPr>
          <w:rFonts w:ascii="Sylfaen" w:hAnsi="Sylfaen" w:cs="Sylfaen"/>
          <w:sz w:val="22"/>
          <w:szCs w:val="22"/>
        </w:rPr>
        <w:t>რომლის</w:t>
      </w:r>
      <w:r w:rsidRPr="00D03886">
        <w:rPr>
          <w:sz w:val="22"/>
          <w:szCs w:val="22"/>
        </w:rPr>
        <w:t xml:space="preserve"> </w:t>
      </w:r>
      <w:r w:rsidRPr="00D03886">
        <w:rPr>
          <w:rFonts w:ascii="Sylfaen" w:hAnsi="Sylfaen" w:cs="Sylfaen"/>
          <w:sz w:val="22"/>
          <w:szCs w:val="22"/>
        </w:rPr>
        <w:t>აქციების</w:t>
      </w:r>
      <w:r w:rsidRPr="00D03886">
        <w:rPr>
          <w:sz w:val="22"/>
          <w:szCs w:val="22"/>
        </w:rPr>
        <w:t>/</w:t>
      </w:r>
      <w:r w:rsidRPr="00D03886">
        <w:rPr>
          <w:rFonts w:ascii="Sylfaen" w:hAnsi="Sylfaen" w:cs="Sylfaen"/>
          <w:sz w:val="22"/>
          <w:szCs w:val="22"/>
        </w:rPr>
        <w:t>წილის</w:t>
      </w:r>
      <w:r w:rsidRPr="00D03886">
        <w:rPr>
          <w:sz w:val="22"/>
          <w:szCs w:val="22"/>
        </w:rPr>
        <w:t xml:space="preserve"> 50%-</w:t>
      </w:r>
      <w:r w:rsidRPr="00D03886">
        <w:rPr>
          <w:rFonts w:ascii="Sylfaen" w:hAnsi="Sylfaen" w:cs="Sylfaen"/>
          <w:sz w:val="22"/>
          <w:szCs w:val="22"/>
        </w:rPr>
        <w:t>ზე</w:t>
      </w:r>
      <w:r w:rsidRPr="00D03886">
        <w:rPr>
          <w:sz w:val="22"/>
          <w:szCs w:val="22"/>
        </w:rPr>
        <w:t xml:space="preserve"> </w:t>
      </w:r>
      <w:r w:rsidRPr="00D03886">
        <w:rPr>
          <w:rFonts w:ascii="Sylfaen" w:hAnsi="Sylfaen" w:cs="Sylfaen"/>
          <w:sz w:val="22"/>
          <w:szCs w:val="22"/>
        </w:rPr>
        <w:t>მეტს</w:t>
      </w:r>
      <w:r w:rsidRPr="00D03886">
        <w:rPr>
          <w:sz w:val="22"/>
          <w:szCs w:val="22"/>
        </w:rPr>
        <w:t xml:space="preserve"> </w:t>
      </w:r>
      <w:r w:rsidRPr="00D03886">
        <w:rPr>
          <w:rFonts w:ascii="Sylfaen" w:hAnsi="Sylfaen" w:cs="Sylfaen"/>
          <w:sz w:val="22"/>
          <w:szCs w:val="22"/>
        </w:rPr>
        <w:t>ფლობს</w:t>
      </w:r>
      <w:r w:rsidRPr="00D03886">
        <w:rPr>
          <w:sz w:val="22"/>
          <w:szCs w:val="22"/>
        </w:rPr>
        <w:t xml:space="preserve"> </w:t>
      </w:r>
      <w:r w:rsidRPr="00D03886">
        <w:rPr>
          <w:rFonts w:ascii="Sylfaen" w:hAnsi="Sylfaen" w:cs="Sylfaen"/>
          <w:sz w:val="22"/>
          <w:szCs w:val="22"/>
        </w:rPr>
        <w:t>სახელმწიფო</w:t>
      </w:r>
      <w:r w:rsidRPr="00D03886">
        <w:rPr>
          <w:sz w:val="22"/>
          <w:szCs w:val="22"/>
        </w:rPr>
        <w:t xml:space="preserve">, </w:t>
      </w:r>
      <w:r w:rsidRPr="00D03886">
        <w:rPr>
          <w:rFonts w:ascii="Sylfaen" w:hAnsi="Sylfaen" w:cs="Sylfaen"/>
          <w:sz w:val="22"/>
          <w:szCs w:val="22"/>
        </w:rPr>
        <w:t>ავტონომიური</w:t>
      </w:r>
      <w:r w:rsidRPr="00D03886">
        <w:rPr>
          <w:sz w:val="22"/>
          <w:szCs w:val="22"/>
        </w:rPr>
        <w:t xml:space="preserve"> </w:t>
      </w:r>
      <w:r w:rsidRPr="00D03886">
        <w:rPr>
          <w:rFonts w:ascii="Sylfaen" w:hAnsi="Sylfaen" w:cs="Sylfaen"/>
          <w:sz w:val="22"/>
          <w:szCs w:val="22"/>
        </w:rPr>
        <w:t>რესპუბლიკა</w:t>
      </w:r>
      <w:r w:rsidRPr="00D03886">
        <w:rPr>
          <w:sz w:val="22"/>
          <w:szCs w:val="22"/>
        </w:rPr>
        <w:t xml:space="preserve"> </w:t>
      </w:r>
      <w:r w:rsidRPr="00D03886">
        <w:rPr>
          <w:rFonts w:ascii="Sylfaen" w:hAnsi="Sylfaen" w:cs="Sylfaen"/>
          <w:sz w:val="22"/>
          <w:szCs w:val="22"/>
        </w:rPr>
        <w:t>ან</w:t>
      </w:r>
      <w:r w:rsidRPr="00D03886">
        <w:rPr>
          <w:sz w:val="22"/>
          <w:szCs w:val="22"/>
        </w:rPr>
        <w:t xml:space="preserve"> </w:t>
      </w:r>
      <w:r w:rsidRPr="00D03886">
        <w:rPr>
          <w:rFonts w:ascii="Sylfaen" w:hAnsi="Sylfaen" w:cs="Sylfaen"/>
          <w:sz w:val="22"/>
          <w:szCs w:val="22"/>
        </w:rPr>
        <w:t>მუნიციპალიტეტი</w:t>
      </w:r>
      <w:r w:rsidRPr="00D03886">
        <w:rPr>
          <w:sz w:val="22"/>
          <w:szCs w:val="22"/>
        </w:rPr>
        <w:t>;</w:t>
      </w:r>
    </w:p>
    <w:p w:rsidR="00650996" w:rsidRPr="00D03886" w:rsidRDefault="00650996" w:rsidP="00650996">
      <w:pPr>
        <w:ind w:left="567"/>
        <w:rPr>
          <w:rFonts w:eastAsia="Times New Roman" w:cs="Times New Roman"/>
          <w:noProof w:val="0"/>
          <w:sz w:val="22"/>
          <w:szCs w:val="22"/>
          <w:lang w:val="ka-GE"/>
        </w:rPr>
      </w:pPr>
      <w:r w:rsidRPr="00D03886">
        <w:rPr>
          <w:rFonts w:cs="Sylfaen"/>
          <w:sz w:val="22"/>
          <w:szCs w:val="22"/>
        </w:rPr>
        <w:t>ე</w:t>
      </w:r>
      <w:r w:rsidRPr="00D03886">
        <w:rPr>
          <w:sz w:val="22"/>
          <w:szCs w:val="22"/>
        </w:rPr>
        <w:t>) „</w:t>
      </w:r>
      <w:r w:rsidRPr="00D03886">
        <w:rPr>
          <w:rFonts w:cs="Sylfaen"/>
          <w:sz w:val="22"/>
          <w:szCs w:val="22"/>
        </w:rPr>
        <w:t>დ</w:t>
      </w:r>
      <w:r w:rsidRPr="00D03886">
        <w:rPr>
          <w:sz w:val="22"/>
          <w:szCs w:val="22"/>
        </w:rPr>
        <w:t xml:space="preserve">“ </w:t>
      </w:r>
      <w:r w:rsidRPr="00D03886">
        <w:rPr>
          <w:rFonts w:cs="Sylfaen"/>
          <w:sz w:val="22"/>
          <w:szCs w:val="22"/>
        </w:rPr>
        <w:t>ქვეპუნქტით</w:t>
      </w:r>
      <w:r w:rsidRPr="00D03886">
        <w:rPr>
          <w:sz w:val="22"/>
          <w:szCs w:val="22"/>
        </w:rPr>
        <w:t xml:space="preserve"> </w:t>
      </w:r>
      <w:r w:rsidRPr="00D03886">
        <w:rPr>
          <w:rFonts w:cs="Sylfaen"/>
          <w:sz w:val="22"/>
          <w:szCs w:val="22"/>
        </w:rPr>
        <w:t>გათვალისწინებული</w:t>
      </w:r>
      <w:r w:rsidRPr="00D03886">
        <w:rPr>
          <w:sz w:val="22"/>
          <w:szCs w:val="22"/>
        </w:rPr>
        <w:t xml:space="preserve"> </w:t>
      </w:r>
      <w:r w:rsidRPr="00D03886">
        <w:rPr>
          <w:rFonts w:cs="Sylfaen"/>
          <w:sz w:val="22"/>
          <w:szCs w:val="22"/>
        </w:rPr>
        <w:t>საწარმოს</w:t>
      </w:r>
      <w:r w:rsidRPr="00D03886">
        <w:rPr>
          <w:sz w:val="22"/>
          <w:szCs w:val="22"/>
        </w:rPr>
        <w:t xml:space="preserve"> </w:t>
      </w:r>
      <w:r w:rsidRPr="00D03886">
        <w:rPr>
          <w:rFonts w:cs="Sylfaen"/>
          <w:sz w:val="22"/>
          <w:szCs w:val="22"/>
        </w:rPr>
        <w:t>დაფუძნებული</w:t>
      </w:r>
      <w:r w:rsidRPr="00D03886">
        <w:rPr>
          <w:sz w:val="22"/>
          <w:szCs w:val="22"/>
        </w:rPr>
        <w:t>/</w:t>
      </w:r>
      <w:r w:rsidRPr="00D03886">
        <w:rPr>
          <w:rFonts w:cs="Sylfaen"/>
          <w:sz w:val="22"/>
          <w:szCs w:val="22"/>
        </w:rPr>
        <w:t>შვილობილი</w:t>
      </w:r>
      <w:r w:rsidRPr="00D03886">
        <w:rPr>
          <w:sz w:val="22"/>
          <w:szCs w:val="22"/>
        </w:rPr>
        <w:t xml:space="preserve"> </w:t>
      </w:r>
      <w:r w:rsidRPr="00D03886">
        <w:rPr>
          <w:rFonts w:cs="Sylfaen"/>
          <w:sz w:val="22"/>
          <w:szCs w:val="22"/>
        </w:rPr>
        <w:t>საწარმოდან</w:t>
      </w:r>
      <w:r w:rsidRPr="00D03886">
        <w:rPr>
          <w:sz w:val="22"/>
          <w:szCs w:val="22"/>
        </w:rPr>
        <w:t xml:space="preserve">, </w:t>
      </w:r>
      <w:r w:rsidRPr="00D03886">
        <w:rPr>
          <w:rFonts w:cs="Sylfaen"/>
          <w:sz w:val="22"/>
          <w:szCs w:val="22"/>
        </w:rPr>
        <w:t>რომლის</w:t>
      </w:r>
      <w:r w:rsidRPr="00D03886">
        <w:rPr>
          <w:sz w:val="22"/>
          <w:szCs w:val="22"/>
        </w:rPr>
        <w:t xml:space="preserve"> 50%-</w:t>
      </w:r>
      <w:r w:rsidRPr="00D03886">
        <w:rPr>
          <w:rFonts w:cs="Sylfaen"/>
          <w:sz w:val="22"/>
          <w:szCs w:val="22"/>
        </w:rPr>
        <w:t>ზე</w:t>
      </w:r>
      <w:r w:rsidRPr="00D03886">
        <w:rPr>
          <w:sz w:val="22"/>
          <w:szCs w:val="22"/>
        </w:rPr>
        <w:t xml:space="preserve"> </w:t>
      </w:r>
      <w:r w:rsidRPr="00D03886">
        <w:rPr>
          <w:rFonts w:cs="Sylfaen"/>
          <w:sz w:val="22"/>
          <w:szCs w:val="22"/>
        </w:rPr>
        <w:t>მეტ</w:t>
      </w:r>
      <w:r w:rsidRPr="00D03886">
        <w:rPr>
          <w:sz w:val="22"/>
          <w:szCs w:val="22"/>
        </w:rPr>
        <w:t xml:space="preserve"> </w:t>
      </w:r>
      <w:r w:rsidRPr="00D03886">
        <w:rPr>
          <w:rFonts w:cs="Sylfaen"/>
          <w:sz w:val="22"/>
          <w:szCs w:val="22"/>
        </w:rPr>
        <w:t>წილს</w:t>
      </w:r>
      <w:r w:rsidRPr="00D03886">
        <w:rPr>
          <w:sz w:val="22"/>
          <w:szCs w:val="22"/>
        </w:rPr>
        <w:t xml:space="preserve"> </w:t>
      </w:r>
      <w:r w:rsidRPr="00D03886">
        <w:rPr>
          <w:rFonts w:cs="Sylfaen"/>
          <w:sz w:val="22"/>
          <w:szCs w:val="22"/>
        </w:rPr>
        <w:t>ფლობს</w:t>
      </w:r>
      <w:r w:rsidRPr="00D03886">
        <w:rPr>
          <w:sz w:val="22"/>
          <w:szCs w:val="22"/>
        </w:rPr>
        <w:t xml:space="preserve"> </w:t>
      </w:r>
      <w:r w:rsidRPr="00D03886">
        <w:rPr>
          <w:rFonts w:cs="Sylfaen"/>
          <w:sz w:val="22"/>
          <w:szCs w:val="22"/>
        </w:rPr>
        <w:t>ამ</w:t>
      </w:r>
      <w:r w:rsidRPr="00D03886">
        <w:rPr>
          <w:sz w:val="22"/>
          <w:szCs w:val="22"/>
        </w:rPr>
        <w:t xml:space="preserve"> </w:t>
      </w:r>
      <w:r w:rsidRPr="00D03886">
        <w:rPr>
          <w:rFonts w:cs="Sylfaen"/>
          <w:sz w:val="22"/>
          <w:szCs w:val="22"/>
        </w:rPr>
        <w:t>პუნქტის</w:t>
      </w:r>
      <w:r w:rsidRPr="00D03886">
        <w:rPr>
          <w:sz w:val="22"/>
          <w:szCs w:val="22"/>
        </w:rPr>
        <w:t xml:space="preserve"> „</w:t>
      </w:r>
      <w:r w:rsidRPr="00D03886">
        <w:rPr>
          <w:rFonts w:cs="Sylfaen"/>
          <w:sz w:val="22"/>
          <w:szCs w:val="22"/>
        </w:rPr>
        <w:t>დ</w:t>
      </w:r>
      <w:r w:rsidRPr="00D03886">
        <w:rPr>
          <w:sz w:val="22"/>
          <w:szCs w:val="22"/>
        </w:rPr>
        <w:t xml:space="preserve">“ </w:t>
      </w:r>
      <w:r w:rsidRPr="00D03886">
        <w:rPr>
          <w:rFonts w:cs="Sylfaen"/>
          <w:sz w:val="22"/>
          <w:szCs w:val="22"/>
        </w:rPr>
        <w:t>ქვეპუნქტით</w:t>
      </w:r>
      <w:r w:rsidRPr="00D03886">
        <w:rPr>
          <w:sz w:val="22"/>
          <w:szCs w:val="22"/>
        </w:rPr>
        <w:t xml:space="preserve"> </w:t>
      </w:r>
      <w:r w:rsidRPr="00D03886">
        <w:rPr>
          <w:rFonts w:cs="Sylfaen"/>
          <w:sz w:val="22"/>
          <w:szCs w:val="22"/>
        </w:rPr>
        <w:t>გათვალისწინებული</w:t>
      </w:r>
      <w:r w:rsidRPr="00D03886">
        <w:rPr>
          <w:sz w:val="22"/>
          <w:szCs w:val="22"/>
        </w:rPr>
        <w:t xml:space="preserve"> </w:t>
      </w:r>
      <w:r w:rsidRPr="00D03886">
        <w:rPr>
          <w:rFonts w:cs="Sylfaen"/>
          <w:sz w:val="22"/>
          <w:szCs w:val="22"/>
        </w:rPr>
        <w:t>საწარმო</w:t>
      </w:r>
      <w:r w:rsidRPr="00D03886">
        <w:rPr>
          <w:rFonts w:cs="Sylfaen"/>
          <w:sz w:val="22"/>
          <w:szCs w:val="22"/>
          <w:lang w:val="ka-GE"/>
        </w:rPr>
        <w:t>.</w:t>
      </w:r>
    </w:p>
    <w:p w:rsidR="00650996" w:rsidRPr="00D03886" w:rsidRDefault="00650996" w:rsidP="00D03886">
      <w:pPr>
        <w:tabs>
          <w:tab w:val="left" w:pos="5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Times New Roman" w:cs="Times New Roman"/>
          <w:noProof w:val="0"/>
          <w:sz w:val="22"/>
          <w:szCs w:val="22"/>
          <w:lang w:val="ka-GE"/>
        </w:rPr>
      </w:pPr>
      <w:r w:rsidRPr="00D03886">
        <w:rPr>
          <w:rFonts w:eastAsia="Sylfaen" w:cs="Sylfaen"/>
          <w:b/>
          <w:sz w:val="22"/>
          <w:szCs w:val="22"/>
          <w:lang w:val="ka-GE"/>
        </w:rPr>
        <w:tab/>
      </w:r>
      <w:r w:rsidRPr="00D03886">
        <w:rPr>
          <w:rFonts w:eastAsia="Sylfaen" w:cs="Sylfaen"/>
          <w:sz w:val="22"/>
          <w:szCs w:val="22"/>
          <w:lang w:val="ka-GE"/>
        </w:rPr>
        <w:t>ვინაიდან სახელმწიფო პროგრამის პირველი მუხლის მე-4 პუნქტი ერთი მხრივ ადგენს, რომ ზემოხსენებული პირები „ამ პროგრამის მიზნებისთვის დაქირავებულად არ მიიჩნევა“, ხოლო მეორე მხრივ ჩამონათვალს აკეთებს კონკრეტული ქვეპუნქტების მიხედვით, თუ რომელი ქვეპუნქტებით გათვალისწინებული კომპენსაციის მიღების უფლება არ აქვთ ზემოხსენებულ პირებს</w:t>
      </w:r>
      <w:r w:rsidR="00861BA1">
        <w:rPr>
          <w:rFonts w:eastAsia="Sylfaen" w:cs="Sylfaen"/>
          <w:sz w:val="22"/>
          <w:szCs w:val="22"/>
          <w:lang w:val="ka-GE"/>
        </w:rPr>
        <w:t xml:space="preserve"> (და ამ ჩამონათვალში არ არის სახელმწიფო პროგრამის მე-2 მუხლის პირველი პუნქტის „ა</w:t>
      </w:r>
      <w:r w:rsidR="00861BA1" w:rsidRPr="00861BA1">
        <w:rPr>
          <w:rFonts w:eastAsia="Sylfaen" w:cs="Sylfaen"/>
          <w:sz w:val="22"/>
          <w:szCs w:val="22"/>
          <w:vertAlign w:val="superscript"/>
          <w:lang w:val="ka-GE"/>
        </w:rPr>
        <w:t>1</w:t>
      </w:r>
      <w:r w:rsidR="00861BA1">
        <w:rPr>
          <w:rFonts w:eastAsia="Sylfaen" w:cs="Sylfaen"/>
          <w:sz w:val="22"/>
          <w:szCs w:val="22"/>
          <w:lang w:val="ka-GE"/>
        </w:rPr>
        <w:t>“ ქვეპუნქტი)</w:t>
      </w:r>
      <w:r w:rsidRPr="00D03886">
        <w:rPr>
          <w:rFonts w:eastAsia="Sylfaen" w:cs="Sylfaen"/>
          <w:sz w:val="22"/>
          <w:szCs w:val="22"/>
          <w:lang w:val="ka-GE"/>
        </w:rPr>
        <w:t xml:space="preserve">, ბუნდოვანების თავიდან არიდებისა და არსებული ხარვეზის გასწორების მიზნით, მიზანშეწონილია პირველი </w:t>
      </w:r>
      <w:r w:rsidR="002049B2">
        <w:rPr>
          <w:rFonts w:eastAsia="Sylfaen" w:cs="Sylfaen"/>
          <w:sz w:val="22"/>
          <w:szCs w:val="22"/>
          <w:lang w:val="ka-GE"/>
        </w:rPr>
        <w:t>მუხლს დაემატოს 4</w:t>
      </w:r>
      <w:r w:rsidR="002049B2" w:rsidRPr="002049B2">
        <w:rPr>
          <w:rFonts w:eastAsia="Sylfaen" w:cs="Sylfaen"/>
          <w:sz w:val="22"/>
          <w:szCs w:val="22"/>
          <w:vertAlign w:val="superscript"/>
          <w:lang w:val="ka-GE"/>
        </w:rPr>
        <w:t>1</w:t>
      </w:r>
      <w:r w:rsidR="002049B2">
        <w:rPr>
          <w:rFonts w:eastAsia="Sylfaen" w:cs="Sylfaen"/>
          <w:sz w:val="22"/>
          <w:szCs w:val="22"/>
          <w:lang w:val="ka-GE"/>
        </w:rPr>
        <w:t xml:space="preserve"> პუნქტი და მსგავსი შეზღუდვა გავრცელდეს </w:t>
      </w:r>
      <w:r w:rsidRPr="00D03886">
        <w:rPr>
          <w:rFonts w:eastAsia="Sylfaen" w:cs="Sylfaen"/>
          <w:sz w:val="22"/>
          <w:szCs w:val="22"/>
          <w:lang w:val="ka-GE"/>
        </w:rPr>
        <w:t>მე-2 მუხლის პირველი პუნქტის „ა</w:t>
      </w:r>
      <w:r w:rsidRPr="00D03886">
        <w:rPr>
          <w:rFonts w:eastAsia="Sylfaen" w:cs="Sylfaen"/>
          <w:sz w:val="22"/>
          <w:szCs w:val="22"/>
          <w:vertAlign w:val="superscript"/>
          <w:lang w:val="ka-GE"/>
        </w:rPr>
        <w:t>1</w:t>
      </w:r>
      <w:r w:rsidRPr="00D03886">
        <w:rPr>
          <w:rFonts w:eastAsia="Sylfaen" w:cs="Sylfaen"/>
          <w:sz w:val="22"/>
          <w:szCs w:val="22"/>
          <w:lang w:val="ka-GE"/>
        </w:rPr>
        <w:t>“</w:t>
      </w:r>
      <w:r w:rsidR="002049B2">
        <w:rPr>
          <w:rFonts w:eastAsia="Sylfaen" w:cs="Sylfaen"/>
          <w:sz w:val="22"/>
          <w:szCs w:val="22"/>
          <w:lang w:val="ka-GE"/>
        </w:rPr>
        <w:t xml:space="preserve"> ქვეპუნქტის საფუძველზე კომპენსაციის მიღებასთან მიმართებით. ამასთან, ვინაიდან აღნიშნული საფუძვლით განსაზღვრული კომპენსაცია ემსახურება  </w:t>
      </w:r>
      <w:r w:rsidR="00861BA1">
        <w:rPr>
          <w:rFonts w:eastAsia="Sylfaen" w:cs="Sylfaen"/>
          <w:sz w:val="22"/>
          <w:szCs w:val="22"/>
          <w:lang w:val="ka-GE"/>
        </w:rPr>
        <w:t xml:space="preserve">იმ პირთა ეკონომიკური დანაკარგების შემცირებას და დახმარებას, რომლებმაც </w:t>
      </w:r>
      <w:r w:rsidR="00C26F04">
        <w:rPr>
          <w:rFonts w:eastAsia="Times New Roman" w:cs="Times New Roman"/>
          <w:noProof w:val="0"/>
          <w:sz w:val="22"/>
          <w:szCs w:val="22"/>
          <w:lang w:val="ka-GE"/>
        </w:rPr>
        <w:t xml:space="preserve">2020 წლის 28 ნოემბრიდან დაწესებული </w:t>
      </w:r>
      <w:r w:rsidR="00C26F04" w:rsidRPr="00D03886">
        <w:rPr>
          <w:rFonts w:eastAsia="Times New Roman" w:cs="Times New Roman"/>
          <w:noProof w:val="0"/>
          <w:sz w:val="22"/>
          <w:szCs w:val="22"/>
          <w:lang w:val="ka-GE"/>
        </w:rPr>
        <w:t xml:space="preserve">დაწესებული დამატებითი შეზღუდვების </w:t>
      </w:r>
      <w:r w:rsidR="00861BA1">
        <w:rPr>
          <w:rFonts w:eastAsia="Times New Roman" w:cs="Times New Roman"/>
          <w:noProof w:val="0"/>
          <w:sz w:val="22"/>
          <w:szCs w:val="22"/>
          <w:lang w:val="ka-GE"/>
        </w:rPr>
        <w:t>გამო დაკარგეს სამუშაო და არ უფიქსირ</w:t>
      </w:r>
      <w:r w:rsidR="00F74356">
        <w:rPr>
          <w:rFonts w:eastAsia="Times New Roman" w:cs="Times New Roman"/>
          <w:noProof w:val="0"/>
          <w:sz w:val="22"/>
          <w:szCs w:val="22"/>
          <w:lang w:val="ka-GE"/>
        </w:rPr>
        <w:t>დებათ ხელფასის აღება 2020 წლის 5</w:t>
      </w:r>
      <w:r w:rsidR="00861BA1">
        <w:rPr>
          <w:rFonts w:eastAsia="Times New Roman" w:cs="Times New Roman"/>
          <w:noProof w:val="0"/>
          <w:sz w:val="22"/>
          <w:szCs w:val="22"/>
          <w:lang w:val="ka-GE"/>
        </w:rPr>
        <w:t xml:space="preserve"> დეკემბრიდან 24 დეკემბრამდე პერიოდში, </w:t>
      </w:r>
      <w:r w:rsidR="00C26F04">
        <w:rPr>
          <w:rFonts w:eastAsia="Sylfaen" w:cs="Sylfaen"/>
          <w:sz w:val="22"/>
          <w:szCs w:val="22"/>
          <w:lang w:val="ka-GE"/>
        </w:rPr>
        <w:t xml:space="preserve">განისაზღვრება, რომ პირებს კომპენსაციის მიღების უფლებამოსილება არ </w:t>
      </w:r>
      <w:r w:rsidR="00861BA1">
        <w:rPr>
          <w:rFonts w:eastAsia="Sylfaen" w:cs="Sylfaen"/>
          <w:sz w:val="22"/>
          <w:szCs w:val="22"/>
          <w:lang w:val="ka-GE"/>
        </w:rPr>
        <w:t>აქვთ</w:t>
      </w:r>
      <w:r w:rsidR="00C26F04">
        <w:rPr>
          <w:rFonts w:eastAsia="Sylfaen" w:cs="Sylfaen"/>
          <w:sz w:val="22"/>
          <w:szCs w:val="22"/>
          <w:lang w:val="ka-GE"/>
        </w:rPr>
        <w:t xml:space="preserve"> იმ შემთხვევაში, თუ </w:t>
      </w:r>
      <w:r w:rsidR="00861BA1" w:rsidRPr="00D31CE3">
        <w:rPr>
          <w:sz w:val="22"/>
          <w:szCs w:val="22"/>
        </w:rPr>
        <w:t xml:space="preserve">2020 </w:t>
      </w:r>
      <w:r w:rsidR="00861BA1" w:rsidRPr="00D31CE3">
        <w:rPr>
          <w:rFonts w:cs="Sylfaen"/>
          <w:sz w:val="22"/>
          <w:szCs w:val="22"/>
        </w:rPr>
        <w:t>წლის</w:t>
      </w:r>
      <w:r w:rsidR="00861BA1" w:rsidRPr="00D31CE3">
        <w:rPr>
          <w:sz w:val="22"/>
          <w:szCs w:val="22"/>
        </w:rPr>
        <w:t xml:space="preserve"> </w:t>
      </w:r>
      <w:r w:rsidR="00F74356">
        <w:rPr>
          <w:sz w:val="22"/>
          <w:szCs w:val="22"/>
          <w:lang w:val="ka-GE"/>
        </w:rPr>
        <w:t>5</w:t>
      </w:r>
      <w:r w:rsidR="00861BA1" w:rsidRPr="00D31CE3">
        <w:rPr>
          <w:sz w:val="22"/>
          <w:szCs w:val="22"/>
          <w:lang w:val="ka-GE"/>
        </w:rPr>
        <w:t xml:space="preserve"> დეკემბრამდე</w:t>
      </w:r>
      <w:r w:rsidR="00861BA1">
        <w:rPr>
          <w:sz w:val="22"/>
          <w:szCs w:val="22"/>
          <w:lang w:val="ka-GE"/>
        </w:rPr>
        <w:t xml:space="preserve"> პერიოდში მათზე ბოლო ხელფასის გაცემა ფიქსირდება </w:t>
      </w:r>
      <w:r w:rsidR="00C26F04">
        <w:rPr>
          <w:rFonts w:eastAsia="Sylfaen" w:cs="Sylfaen"/>
          <w:sz w:val="22"/>
          <w:szCs w:val="22"/>
          <w:lang w:val="ka-GE"/>
        </w:rPr>
        <w:t xml:space="preserve">სახელმწიფო პროგრამის პირველი </w:t>
      </w:r>
      <w:r w:rsidR="00C26F04" w:rsidRPr="00D31CE3">
        <w:rPr>
          <w:sz w:val="22"/>
          <w:szCs w:val="22"/>
          <w:lang w:val="ka-GE"/>
        </w:rPr>
        <w:t xml:space="preserve">მუხლის მე-4 პუნქტის „ა“-„ე“ ქვეპუნქტებით განსაზღვრული </w:t>
      </w:r>
      <w:r w:rsidR="00C26F04">
        <w:rPr>
          <w:sz w:val="22"/>
          <w:szCs w:val="22"/>
          <w:lang w:val="ka-GE"/>
        </w:rPr>
        <w:t>რომელიმე პირისგან</w:t>
      </w:r>
      <w:r w:rsidR="00861BA1">
        <w:rPr>
          <w:sz w:val="22"/>
          <w:szCs w:val="22"/>
          <w:lang w:val="ka-GE"/>
        </w:rPr>
        <w:t>.</w:t>
      </w:r>
    </w:p>
    <w:p w:rsidR="00767576" w:rsidRPr="00D03886" w:rsidRDefault="00767576" w:rsidP="00650996">
      <w:pPr>
        <w:tabs>
          <w:tab w:val="left" w:pos="5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567"/>
        <w:rPr>
          <w:rFonts w:eastAsia="Sylfaen" w:cs="Sylfaen"/>
          <w:sz w:val="22"/>
          <w:szCs w:val="22"/>
          <w:lang w:val="ka-GE"/>
        </w:rPr>
      </w:pPr>
      <w:r w:rsidRPr="00D03886">
        <w:rPr>
          <w:rFonts w:cs="Sylfaen"/>
          <w:sz w:val="22"/>
          <w:szCs w:val="22"/>
          <w:lang w:val="ka-GE"/>
        </w:rPr>
        <w:t>პროექტი ითვალისწინებს აგრეთვე სახელმწიფო პროგრამის მე-3 მუხლის „1</w:t>
      </w:r>
      <w:r w:rsidRPr="00D03886">
        <w:rPr>
          <w:rFonts w:cs="Sylfaen"/>
          <w:sz w:val="22"/>
          <w:szCs w:val="22"/>
          <w:vertAlign w:val="superscript"/>
          <w:lang w:val="ka-GE"/>
        </w:rPr>
        <w:t>1</w:t>
      </w:r>
      <w:r w:rsidRPr="00D03886">
        <w:rPr>
          <w:rFonts w:cs="Sylfaen"/>
          <w:sz w:val="22"/>
          <w:szCs w:val="22"/>
          <w:lang w:val="ka-GE"/>
        </w:rPr>
        <w:t xml:space="preserve">“ პუნქტის „ზ“ ქვეპუნქტის ამოღებას, რომელიც არეგულირებს შემოსავლების სამსახურის მიერ დამქირავებელთა მხრიდან დაზუსტებული ინფორმაციის დასაქმების სააგენტოსთვის წარდგენის ვადას (2 სამუშაო დღე). </w:t>
      </w:r>
      <w:r w:rsidR="00D05A44" w:rsidRPr="00D03886">
        <w:rPr>
          <w:rFonts w:cs="Sylfaen"/>
          <w:sz w:val="22"/>
          <w:szCs w:val="22"/>
          <w:lang w:val="ka-GE"/>
        </w:rPr>
        <w:t>დამქირავებლების მიერ შემოსავლების სამსახურში პირველადად (არადაზუსტებული) წარდგენილი ინფორმაციის შემოსავლების სამსახურის მიერ დასაქმების სააგენტოსთვის გადაგზავნის ვადა განსაზღვრულია 3 სამუშაო დღის ოდენობით, შესაბამისად დაზუსტებული ინფორმაციაც საერთო წესით 3 დღის ვადაში გადაეგზავნება დასაქმების სააგენტოს</w:t>
      </w:r>
      <w:r w:rsidR="00D03886" w:rsidRPr="00D03886">
        <w:rPr>
          <w:rFonts w:cs="Sylfaen"/>
          <w:sz w:val="22"/>
          <w:szCs w:val="22"/>
          <w:lang w:val="ka-GE"/>
        </w:rPr>
        <w:t xml:space="preserve"> და მიზანშეწონილია აღნიშნულისთვის განსხვავებული ვადა არ იყოს დადგენილი</w:t>
      </w:r>
      <w:r w:rsidR="00D05A44" w:rsidRPr="00D03886">
        <w:rPr>
          <w:rFonts w:cs="Sylfaen"/>
          <w:sz w:val="22"/>
          <w:szCs w:val="22"/>
          <w:lang w:val="ka-GE"/>
        </w:rPr>
        <w:t>.</w:t>
      </w:r>
    </w:p>
    <w:p w:rsidR="0033349E" w:rsidRPr="00D03886" w:rsidRDefault="00650996" w:rsidP="00650996">
      <w:pPr>
        <w:tabs>
          <w:tab w:val="left" w:pos="5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Sylfaen" w:cs="Sylfaen"/>
          <w:b/>
          <w:sz w:val="22"/>
          <w:szCs w:val="22"/>
          <w:lang w:val="ka-GE"/>
        </w:rPr>
      </w:pPr>
      <w:r w:rsidRPr="00D03886">
        <w:rPr>
          <w:rFonts w:eastAsia="Sylfaen" w:cs="Sylfaen"/>
          <w:b/>
          <w:sz w:val="22"/>
          <w:szCs w:val="22"/>
          <w:lang w:val="ka-GE"/>
        </w:rPr>
        <w:tab/>
      </w:r>
      <w:r w:rsidRPr="00D03886">
        <w:rPr>
          <w:rFonts w:eastAsia="Sylfaen" w:cs="Sylfaen"/>
          <w:b/>
          <w:sz w:val="22"/>
          <w:szCs w:val="22"/>
          <w:lang w:val="ka-GE"/>
        </w:rPr>
        <w:tab/>
      </w:r>
      <w:r w:rsidRPr="00D03886">
        <w:rPr>
          <w:rFonts w:eastAsia="Sylfaen" w:cs="Sylfaen"/>
          <w:b/>
          <w:sz w:val="22"/>
          <w:szCs w:val="22"/>
          <w:lang w:val="ka-GE"/>
        </w:rPr>
        <w:tab/>
      </w:r>
      <w:r w:rsidRPr="00D03886">
        <w:rPr>
          <w:rFonts w:eastAsia="Sylfaen" w:cs="Sylfaen"/>
          <w:b/>
          <w:sz w:val="22"/>
          <w:szCs w:val="22"/>
          <w:lang w:val="ka-GE"/>
        </w:rPr>
        <w:tab/>
      </w:r>
      <w:r w:rsidRPr="00D03886">
        <w:rPr>
          <w:rFonts w:eastAsia="Sylfaen" w:cs="Sylfaen"/>
          <w:b/>
          <w:sz w:val="22"/>
          <w:szCs w:val="22"/>
          <w:lang w:val="ka-GE"/>
        </w:rPr>
        <w:tab/>
      </w:r>
      <w:r w:rsidRPr="00D03886">
        <w:rPr>
          <w:rFonts w:eastAsia="Sylfaen" w:cs="Sylfaen"/>
          <w:b/>
          <w:sz w:val="22"/>
          <w:szCs w:val="22"/>
          <w:lang w:val="ka-GE"/>
        </w:rPr>
        <w:tab/>
      </w:r>
    </w:p>
    <w:p w:rsidR="0033349E" w:rsidRPr="00D03886"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Sylfaen" w:cs="Sylfaen"/>
          <w:b/>
          <w:sz w:val="22"/>
          <w:szCs w:val="22"/>
          <w:lang w:val="ka-GE"/>
        </w:rPr>
      </w:pPr>
      <w:r w:rsidRPr="00D03886">
        <w:rPr>
          <w:rFonts w:eastAsia="Sylfaen" w:cs="Sylfaen"/>
          <w:b/>
          <w:sz w:val="22"/>
          <w:szCs w:val="22"/>
          <w:lang w:val="ka-GE"/>
        </w:rPr>
        <w:t>ინფორმაცია ევროკავშირის სამართლებრივი აქტის შესახებ</w:t>
      </w:r>
    </w:p>
    <w:p w:rsidR="0033349E" w:rsidRPr="00D03886"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567"/>
        <w:rPr>
          <w:rFonts w:eastAsia="Sylfaen" w:cs="Sylfaen"/>
          <w:sz w:val="22"/>
          <w:szCs w:val="22"/>
          <w:lang w:val="ka-GE"/>
        </w:rPr>
      </w:pPr>
      <w:r w:rsidRPr="00D03886">
        <w:rPr>
          <w:rFonts w:eastAsia="Sylfaen" w:cs="Sylfaen"/>
          <w:sz w:val="22"/>
          <w:szCs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33349E" w:rsidRPr="00D03886" w:rsidRDefault="0033349E" w:rsidP="00C305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Sylfaen" w:cs="Sylfaen"/>
          <w:b/>
          <w:sz w:val="22"/>
          <w:szCs w:val="22"/>
          <w:lang w:val="ka-GE"/>
        </w:rPr>
      </w:pPr>
    </w:p>
    <w:p w:rsidR="00C305E1" w:rsidRPr="00D03886" w:rsidRDefault="00C305E1" w:rsidP="00C305E1">
      <w:pPr>
        <w:jc w:val="center"/>
        <w:rPr>
          <w:b/>
          <w:sz w:val="22"/>
          <w:szCs w:val="22"/>
          <w:lang w:val="ka-GE"/>
        </w:rPr>
      </w:pPr>
      <w:r w:rsidRPr="00D03886">
        <w:rPr>
          <w:b/>
          <w:sz w:val="22"/>
          <w:szCs w:val="22"/>
          <w:lang w:val="ka-GE"/>
        </w:rPr>
        <w:t>დადგენილების პროექტის ზეგავლენის შეფასება ბავშვის უფლებრივ მდგომარეობაზე</w:t>
      </w:r>
    </w:p>
    <w:p w:rsidR="00C305E1" w:rsidRPr="00D03886" w:rsidRDefault="00C305E1" w:rsidP="00C305E1">
      <w:pPr>
        <w:rPr>
          <w:b/>
          <w:sz w:val="22"/>
          <w:szCs w:val="22"/>
          <w:lang w:val="ka-GE"/>
        </w:rPr>
      </w:pPr>
    </w:p>
    <w:p w:rsidR="0033349E" w:rsidRPr="00D03886" w:rsidRDefault="00C305E1" w:rsidP="00C305E1">
      <w:pPr>
        <w:ind w:firstLine="567"/>
        <w:rPr>
          <w:sz w:val="22"/>
          <w:szCs w:val="22"/>
          <w:lang w:val="ka-GE"/>
        </w:rPr>
      </w:pPr>
      <w:r w:rsidRPr="00D03886">
        <w:rPr>
          <w:sz w:val="22"/>
          <w:szCs w:val="22"/>
          <w:lang w:val="ka-GE"/>
        </w:rPr>
        <w:t>წარმოდგენილი დადგენილების პროექტის მიღება არ იქონიებს ზეგავლენას ბავშვის უფლებრივ მდგომარეობაზე.</w:t>
      </w:r>
    </w:p>
    <w:p w:rsidR="00C305E1" w:rsidRPr="00D03886" w:rsidRDefault="00C305E1" w:rsidP="00C305E1">
      <w:pPr>
        <w:rPr>
          <w:rFonts w:cs="Sylfaen"/>
          <w:b/>
          <w:sz w:val="22"/>
          <w:szCs w:val="22"/>
          <w:lang w:val="ka-GE"/>
        </w:rPr>
      </w:pPr>
    </w:p>
    <w:p w:rsidR="0033349E" w:rsidRPr="00D03886" w:rsidRDefault="0033349E" w:rsidP="0033349E">
      <w:pPr>
        <w:jc w:val="center"/>
        <w:rPr>
          <w:rFonts w:eastAsia="Sylfaen"/>
          <w:sz w:val="22"/>
          <w:szCs w:val="22"/>
          <w:lang w:eastAsia="ka-GE"/>
        </w:rPr>
      </w:pPr>
      <w:r w:rsidRPr="00D03886">
        <w:rPr>
          <w:rFonts w:cs="Sylfaen"/>
          <w:b/>
          <w:sz w:val="22"/>
          <w:szCs w:val="22"/>
          <w:lang w:val="ka-GE"/>
        </w:rPr>
        <w:lastRenderedPageBreak/>
        <w:t>პროექტის მიღებით გამოწვეული საფინანსო-ეკონომიკური შედეგების გაანგარიშება</w:t>
      </w:r>
    </w:p>
    <w:p w:rsidR="0033349E" w:rsidRPr="00D03886" w:rsidRDefault="00850BEB"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567"/>
        <w:rPr>
          <w:rFonts w:eastAsia="Times New Roman" w:cs="Sylfaen"/>
          <w:b/>
          <w:bCs/>
          <w:sz w:val="22"/>
          <w:szCs w:val="22"/>
          <w:lang w:val="ka-GE" w:eastAsia="ka-GE"/>
        </w:rPr>
      </w:pPr>
      <w:r w:rsidRPr="00D03886">
        <w:rPr>
          <w:rFonts w:eastAsia="Sylfaen" w:cs="Sylfaen"/>
          <w:sz w:val="22"/>
          <w:szCs w:val="22"/>
          <w:lang w:val="ka-GE"/>
        </w:rPr>
        <w:t>დადგენილების პროექტის მიღება არ უკავშირდება სახელმწიფო ბიუჯეტის ხარჯვეთი ან საშემოსავლო ნაწილის ცვლილებას.</w:t>
      </w:r>
    </w:p>
    <w:p w:rsidR="0033349E" w:rsidRPr="00D03886" w:rsidRDefault="0033349E" w:rsidP="0033349E">
      <w:pPr>
        <w:spacing w:before="100" w:beforeAutospacing="1" w:after="100" w:afterAutospacing="1"/>
        <w:jc w:val="center"/>
        <w:rPr>
          <w:rFonts w:eastAsia="Times New Roman"/>
          <w:sz w:val="22"/>
          <w:szCs w:val="22"/>
          <w:lang w:val="ka-GE" w:eastAsia="ka-GE"/>
        </w:rPr>
      </w:pPr>
      <w:r w:rsidRPr="00D03886">
        <w:rPr>
          <w:rFonts w:eastAsia="Times New Roman" w:cs="Sylfaen"/>
          <w:b/>
          <w:bCs/>
          <w:sz w:val="22"/>
          <w:szCs w:val="22"/>
          <w:lang w:val="ka-GE" w:eastAsia="ka-GE"/>
        </w:rPr>
        <w:t>პროექტის</w:t>
      </w:r>
      <w:r w:rsidRPr="00D03886">
        <w:rPr>
          <w:rFonts w:eastAsia="Times New Roman"/>
          <w:b/>
          <w:bCs/>
          <w:sz w:val="22"/>
          <w:szCs w:val="22"/>
          <w:lang w:val="ka-GE" w:eastAsia="ka-GE"/>
        </w:rPr>
        <w:t xml:space="preserve"> </w:t>
      </w:r>
      <w:r w:rsidRPr="00D03886">
        <w:rPr>
          <w:rFonts w:eastAsia="Times New Roman" w:cs="Sylfaen"/>
          <w:b/>
          <w:bCs/>
          <w:sz w:val="22"/>
          <w:szCs w:val="22"/>
          <w:lang w:val="ka-GE" w:eastAsia="ka-GE"/>
        </w:rPr>
        <w:t>მოსალოდნელი</w:t>
      </w:r>
      <w:r w:rsidRPr="00D03886">
        <w:rPr>
          <w:rFonts w:eastAsia="Times New Roman"/>
          <w:b/>
          <w:bCs/>
          <w:sz w:val="22"/>
          <w:szCs w:val="22"/>
          <w:lang w:val="ka-GE" w:eastAsia="ka-GE"/>
        </w:rPr>
        <w:t xml:space="preserve"> </w:t>
      </w:r>
      <w:r w:rsidRPr="00D03886">
        <w:rPr>
          <w:rFonts w:eastAsia="Times New Roman" w:cs="Sylfaen"/>
          <w:b/>
          <w:bCs/>
          <w:sz w:val="22"/>
          <w:szCs w:val="22"/>
          <w:lang w:val="ka-GE" w:eastAsia="ka-GE"/>
        </w:rPr>
        <w:t>შედეგები</w:t>
      </w:r>
    </w:p>
    <w:p w:rsidR="0033349E" w:rsidRPr="00D03886" w:rsidRDefault="007D421E" w:rsidP="007D421E">
      <w:pPr>
        <w:spacing w:before="100" w:beforeAutospacing="1" w:after="100" w:afterAutospacing="1"/>
        <w:ind w:firstLine="567"/>
        <w:rPr>
          <w:rFonts w:eastAsia="Times New Roman" w:cs="Sylfaen"/>
          <w:noProof w:val="0"/>
          <w:sz w:val="22"/>
          <w:szCs w:val="22"/>
          <w:lang w:val="ka-GE"/>
        </w:rPr>
      </w:pPr>
      <w:r w:rsidRPr="00D03886">
        <w:rPr>
          <w:color w:val="333333"/>
          <w:sz w:val="22"/>
          <w:szCs w:val="22"/>
          <w:shd w:val="clear" w:color="auto" w:fill="FFFFFF"/>
          <w:lang w:val="ka-GE"/>
        </w:rPr>
        <w:t xml:space="preserve">პროექტის მიღების შედეგად, </w:t>
      </w:r>
      <w:r w:rsidR="00850BEB" w:rsidRPr="00D03886">
        <w:rPr>
          <w:color w:val="333333"/>
          <w:sz w:val="22"/>
          <w:szCs w:val="22"/>
          <w:shd w:val="clear" w:color="auto" w:fill="FFFFFF"/>
          <w:lang w:val="ka-GE"/>
        </w:rPr>
        <w:t xml:space="preserve">დაზუსტდება </w:t>
      </w:r>
      <w:r w:rsidR="00850BEB" w:rsidRPr="00D03886">
        <w:rPr>
          <w:rFonts w:eastAsia="Times New Roman" w:cs="Times New Roman"/>
          <w:bCs/>
          <w:noProof w:val="0"/>
          <w:sz w:val="22"/>
          <w:szCs w:val="22"/>
          <w:lang w:val="ka-GE"/>
        </w:rPr>
        <w:t>„</w:t>
      </w:r>
      <w:r w:rsidR="00850BEB" w:rsidRPr="00D03886">
        <w:rPr>
          <w:rFonts w:eastAsia="Times New Roman" w:cs="Sylfaen"/>
          <w:bCs/>
          <w:noProof w:val="0"/>
          <w:sz w:val="22"/>
          <w:szCs w:val="22"/>
          <w:lang w:val="ka-GE"/>
        </w:rPr>
        <w:t>ახალი</w:t>
      </w:r>
      <w:r w:rsidR="00850BEB" w:rsidRPr="00D03886">
        <w:rPr>
          <w:rFonts w:eastAsia="Times New Roman" w:cs="Times New Roman"/>
          <w:bCs/>
          <w:noProof w:val="0"/>
          <w:sz w:val="22"/>
          <w:szCs w:val="22"/>
          <w:lang w:val="ka-GE"/>
        </w:rPr>
        <w:t xml:space="preserve"> </w:t>
      </w:r>
      <w:r w:rsidR="00850BEB" w:rsidRPr="00D03886">
        <w:rPr>
          <w:rFonts w:eastAsia="Times New Roman" w:cs="Sylfaen"/>
          <w:bCs/>
          <w:noProof w:val="0"/>
          <w:sz w:val="22"/>
          <w:szCs w:val="22"/>
          <w:lang w:val="ka-GE"/>
        </w:rPr>
        <w:t>კორონავირუსით</w:t>
      </w:r>
      <w:r w:rsidR="00850BEB" w:rsidRPr="00D03886">
        <w:rPr>
          <w:rFonts w:eastAsia="Times New Roman" w:cs="Times New Roman"/>
          <w:bCs/>
          <w:noProof w:val="0"/>
          <w:sz w:val="22"/>
          <w:szCs w:val="22"/>
          <w:lang w:val="ka-GE"/>
        </w:rPr>
        <w:t xml:space="preserve"> (SARS-COV-2) </w:t>
      </w:r>
      <w:r w:rsidR="00850BEB" w:rsidRPr="00D03886">
        <w:rPr>
          <w:rFonts w:eastAsia="Times New Roman" w:cs="Sylfaen"/>
          <w:bCs/>
          <w:noProof w:val="0"/>
          <w:sz w:val="22"/>
          <w:szCs w:val="22"/>
          <w:lang w:val="ka-GE"/>
        </w:rPr>
        <w:t>გამოწვეული</w:t>
      </w:r>
      <w:r w:rsidR="00850BEB" w:rsidRPr="00D03886">
        <w:rPr>
          <w:rFonts w:eastAsia="Times New Roman" w:cs="Times New Roman"/>
          <w:bCs/>
          <w:noProof w:val="0"/>
          <w:sz w:val="22"/>
          <w:szCs w:val="22"/>
          <w:lang w:val="ka-GE"/>
        </w:rPr>
        <w:t xml:space="preserve"> </w:t>
      </w:r>
      <w:r w:rsidR="00850BEB" w:rsidRPr="00D03886">
        <w:rPr>
          <w:rFonts w:eastAsia="Times New Roman" w:cs="Sylfaen"/>
          <w:bCs/>
          <w:noProof w:val="0"/>
          <w:sz w:val="22"/>
          <w:szCs w:val="22"/>
          <w:lang w:val="ka-GE"/>
        </w:rPr>
        <w:t>ინფექციის</w:t>
      </w:r>
      <w:r w:rsidR="00850BEB" w:rsidRPr="00D03886">
        <w:rPr>
          <w:rFonts w:eastAsia="Times New Roman" w:cs="Times New Roman"/>
          <w:bCs/>
          <w:noProof w:val="0"/>
          <w:sz w:val="22"/>
          <w:szCs w:val="22"/>
          <w:lang w:val="ka-GE"/>
        </w:rPr>
        <w:t xml:space="preserve"> (COVID-19) </w:t>
      </w:r>
      <w:r w:rsidR="00850BEB" w:rsidRPr="00D03886">
        <w:rPr>
          <w:rFonts w:eastAsia="Times New Roman" w:cs="Sylfaen"/>
          <w:bCs/>
          <w:noProof w:val="0"/>
          <w:sz w:val="22"/>
          <w:szCs w:val="22"/>
          <w:lang w:val="ka-GE"/>
        </w:rPr>
        <w:t>შედეგად</w:t>
      </w:r>
      <w:r w:rsidR="00850BEB" w:rsidRPr="00D03886">
        <w:rPr>
          <w:rFonts w:eastAsia="Times New Roman" w:cs="Times New Roman"/>
          <w:bCs/>
          <w:noProof w:val="0"/>
          <w:sz w:val="22"/>
          <w:szCs w:val="22"/>
          <w:lang w:val="ka-GE"/>
        </w:rPr>
        <w:t xml:space="preserve"> </w:t>
      </w:r>
      <w:r w:rsidR="00850BEB" w:rsidRPr="00D03886">
        <w:rPr>
          <w:rFonts w:eastAsia="Times New Roman" w:cs="Sylfaen"/>
          <w:bCs/>
          <w:noProof w:val="0"/>
          <w:sz w:val="22"/>
          <w:szCs w:val="22"/>
          <w:lang w:val="ka-GE"/>
        </w:rPr>
        <w:t>მიყენებული</w:t>
      </w:r>
      <w:r w:rsidR="00850BEB" w:rsidRPr="00D03886">
        <w:rPr>
          <w:rFonts w:eastAsia="Times New Roman" w:cs="Times New Roman"/>
          <w:bCs/>
          <w:noProof w:val="0"/>
          <w:sz w:val="22"/>
          <w:szCs w:val="22"/>
          <w:lang w:val="ka-GE"/>
        </w:rPr>
        <w:t xml:space="preserve"> </w:t>
      </w:r>
      <w:r w:rsidR="00850BEB" w:rsidRPr="00D03886">
        <w:rPr>
          <w:rFonts w:eastAsia="Times New Roman" w:cs="Sylfaen"/>
          <w:bCs/>
          <w:noProof w:val="0"/>
          <w:sz w:val="22"/>
          <w:szCs w:val="22"/>
          <w:lang w:val="ka-GE"/>
        </w:rPr>
        <w:t>ზიანის</w:t>
      </w:r>
      <w:r w:rsidR="00850BEB" w:rsidRPr="00D03886">
        <w:rPr>
          <w:rFonts w:eastAsia="Times New Roman" w:cs="Times New Roman"/>
          <w:bCs/>
          <w:noProof w:val="0"/>
          <w:sz w:val="22"/>
          <w:szCs w:val="22"/>
          <w:lang w:val="ka-GE"/>
        </w:rPr>
        <w:t xml:space="preserve"> </w:t>
      </w:r>
      <w:r w:rsidR="00850BEB" w:rsidRPr="00D03886">
        <w:rPr>
          <w:rFonts w:eastAsia="Times New Roman" w:cs="Sylfaen"/>
          <w:bCs/>
          <w:noProof w:val="0"/>
          <w:sz w:val="22"/>
          <w:szCs w:val="22"/>
          <w:lang w:val="ka-GE"/>
        </w:rPr>
        <w:t>შემსუბუქების</w:t>
      </w:r>
      <w:r w:rsidR="00850BEB" w:rsidRPr="00D03886">
        <w:rPr>
          <w:rFonts w:eastAsia="Times New Roman" w:cs="Times New Roman"/>
          <w:bCs/>
          <w:noProof w:val="0"/>
          <w:sz w:val="22"/>
          <w:szCs w:val="22"/>
          <w:lang w:val="ka-GE"/>
        </w:rPr>
        <w:t xml:space="preserve"> </w:t>
      </w:r>
      <w:r w:rsidR="00850BEB" w:rsidRPr="00D03886">
        <w:rPr>
          <w:rFonts w:eastAsia="Times New Roman" w:cs="Sylfaen"/>
          <w:bCs/>
          <w:noProof w:val="0"/>
          <w:sz w:val="22"/>
          <w:szCs w:val="22"/>
          <w:lang w:val="ka-GE"/>
        </w:rPr>
        <w:t>მიზნობრივი</w:t>
      </w:r>
      <w:r w:rsidR="00850BEB" w:rsidRPr="00D03886">
        <w:rPr>
          <w:rFonts w:eastAsia="Times New Roman" w:cs="Times New Roman"/>
          <w:bCs/>
          <w:noProof w:val="0"/>
          <w:sz w:val="22"/>
          <w:szCs w:val="22"/>
          <w:lang w:val="ka-GE"/>
        </w:rPr>
        <w:t xml:space="preserve"> </w:t>
      </w:r>
      <w:r w:rsidR="00850BEB" w:rsidRPr="00D03886">
        <w:rPr>
          <w:rFonts w:eastAsia="Times New Roman" w:cs="Sylfaen"/>
          <w:bCs/>
          <w:noProof w:val="0"/>
          <w:sz w:val="22"/>
          <w:szCs w:val="22"/>
          <w:lang w:val="ka-GE"/>
        </w:rPr>
        <w:t>სახელმწიფო</w:t>
      </w:r>
      <w:r w:rsidR="00850BEB" w:rsidRPr="00D03886">
        <w:rPr>
          <w:rFonts w:eastAsia="Times New Roman" w:cs="Times New Roman"/>
          <w:bCs/>
          <w:noProof w:val="0"/>
          <w:sz w:val="22"/>
          <w:szCs w:val="22"/>
          <w:lang w:val="ka-GE"/>
        </w:rPr>
        <w:t xml:space="preserve"> </w:t>
      </w:r>
      <w:r w:rsidR="00850BEB" w:rsidRPr="00D03886">
        <w:rPr>
          <w:rFonts w:eastAsia="Times New Roman" w:cs="Sylfaen"/>
          <w:bCs/>
          <w:noProof w:val="0"/>
          <w:sz w:val="22"/>
          <w:szCs w:val="22"/>
          <w:lang w:val="ka-GE"/>
        </w:rPr>
        <w:t>პროგრამის“ გარკვეული დებულებები.</w:t>
      </w:r>
    </w:p>
    <w:p w:rsidR="0033349E" w:rsidRPr="00D03886" w:rsidRDefault="0033349E" w:rsidP="0033349E">
      <w:pPr>
        <w:spacing w:before="100" w:beforeAutospacing="1" w:after="100" w:afterAutospacing="1"/>
        <w:jc w:val="center"/>
        <w:rPr>
          <w:rFonts w:eastAsia="Times New Roman" w:cs="Sylfaen"/>
          <w:noProof w:val="0"/>
          <w:sz w:val="22"/>
          <w:szCs w:val="22"/>
          <w:lang w:val="ka-GE"/>
        </w:rPr>
      </w:pPr>
      <w:r w:rsidRPr="00D03886">
        <w:rPr>
          <w:rFonts w:eastAsia="Times New Roman" w:cs="Sylfaen"/>
          <w:b/>
          <w:bCs/>
          <w:sz w:val="22"/>
          <w:szCs w:val="22"/>
          <w:lang w:val="ka-GE" w:eastAsia="ka-GE"/>
        </w:rPr>
        <w:t>პროექტის</w:t>
      </w:r>
      <w:r w:rsidRPr="00D03886">
        <w:rPr>
          <w:rFonts w:eastAsia="Times New Roman"/>
          <w:b/>
          <w:bCs/>
          <w:sz w:val="22"/>
          <w:szCs w:val="22"/>
          <w:lang w:val="ka-GE" w:eastAsia="ka-GE"/>
        </w:rPr>
        <w:t xml:space="preserve"> </w:t>
      </w:r>
      <w:r w:rsidRPr="00D03886">
        <w:rPr>
          <w:rFonts w:eastAsia="Times New Roman" w:cs="Sylfaen"/>
          <w:b/>
          <w:bCs/>
          <w:sz w:val="22"/>
          <w:szCs w:val="22"/>
          <w:lang w:val="ka-GE" w:eastAsia="ka-GE"/>
        </w:rPr>
        <w:t>განხორციელების</w:t>
      </w:r>
      <w:r w:rsidRPr="00D03886">
        <w:rPr>
          <w:rFonts w:eastAsia="Times New Roman"/>
          <w:b/>
          <w:bCs/>
          <w:sz w:val="22"/>
          <w:szCs w:val="22"/>
          <w:lang w:val="ka-GE" w:eastAsia="ka-GE"/>
        </w:rPr>
        <w:t xml:space="preserve"> </w:t>
      </w:r>
      <w:r w:rsidRPr="00D03886">
        <w:rPr>
          <w:rFonts w:eastAsia="Times New Roman" w:cs="Sylfaen"/>
          <w:b/>
          <w:bCs/>
          <w:sz w:val="22"/>
          <w:szCs w:val="22"/>
          <w:lang w:val="ka-GE" w:eastAsia="ka-GE"/>
        </w:rPr>
        <w:t>ვადები</w:t>
      </w:r>
    </w:p>
    <w:p w:rsidR="0033349E" w:rsidRPr="00D03886" w:rsidRDefault="0033349E" w:rsidP="0033349E">
      <w:pPr>
        <w:rPr>
          <w:rFonts w:eastAsia="Times New Roman" w:cs="Sylfaen"/>
          <w:b/>
          <w:bCs/>
          <w:sz w:val="22"/>
          <w:szCs w:val="22"/>
          <w:lang w:val="ka-GE" w:eastAsia="ka-GE"/>
        </w:rPr>
      </w:pPr>
      <w:r w:rsidRPr="00D03886">
        <w:rPr>
          <w:rFonts w:eastAsia="Times New Roman" w:cs="Sylfaen"/>
          <w:noProof w:val="0"/>
          <w:sz w:val="22"/>
          <w:szCs w:val="22"/>
          <w:lang w:val="ka-GE"/>
        </w:rPr>
        <w:t xml:space="preserve">          დად</w:t>
      </w:r>
      <w:r w:rsidR="00850BEB" w:rsidRPr="00D03886">
        <w:rPr>
          <w:rFonts w:eastAsia="Times New Roman" w:cs="Sylfaen"/>
          <w:noProof w:val="0"/>
          <w:sz w:val="22"/>
          <w:szCs w:val="22"/>
          <w:lang w:val="ka-GE"/>
        </w:rPr>
        <w:t xml:space="preserve">გენილების პროექტი </w:t>
      </w:r>
      <w:r w:rsidRPr="00D03886">
        <w:rPr>
          <w:rFonts w:eastAsia="Times New Roman" w:cs="Sylfaen"/>
          <w:noProof w:val="0"/>
          <w:sz w:val="22"/>
          <w:szCs w:val="22"/>
          <w:lang w:val="ka-GE"/>
        </w:rPr>
        <w:t>ამოქმედ</w:t>
      </w:r>
      <w:r w:rsidR="00850BEB" w:rsidRPr="00D03886">
        <w:rPr>
          <w:rFonts w:eastAsia="Times New Roman" w:cs="Sylfaen"/>
          <w:noProof w:val="0"/>
          <w:sz w:val="22"/>
          <w:szCs w:val="22"/>
          <w:lang w:val="ka-GE"/>
        </w:rPr>
        <w:t>დ</w:t>
      </w:r>
      <w:r w:rsidRPr="00D03886">
        <w:rPr>
          <w:rFonts w:eastAsia="Times New Roman" w:cs="Sylfaen"/>
          <w:noProof w:val="0"/>
          <w:sz w:val="22"/>
          <w:szCs w:val="22"/>
          <w:lang w:val="ka-GE"/>
        </w:rPr>
        <w:t>ებ</w:t>
      </w:r>
      <w:r w:rsidR="00861BA1">
        <w:rPr>
          <w:rFonts w:eastAsia="Times New Roman" w:cs="Sylfaen"/>
          <w:noProof w:val="0"/>
          <w:sz w:val="22"/>
          <w:szCs w:val="22"/>
          <w:lang w:val="ka-GE"/>
        </w:rPr>
        <w:t>ა გამოქვეყნებისთანავე. ამასთან, დადგენილების პირველი მუხლის პირველი პუნქტის მოქმედება გავრცელდება</w:t>
      </w:r>
      <w:r w:rsidR="00861BA1" w:rsidRPr="002049B2">
        <w:rPr>
          <w:rFonts w:eastAsia="Times New Roman" w:cs="Sylfaen"/>
          <w:noProof w:val="0"/>
          <w:sz w:val="22"/>
          <w:szCs w:val="22"/>
          <w:lang w:val="ka-GE"/>
        </w:rPr>
        <w:t xml:space="preserve"> 2020 წლის 3 დეკემბრიდან წარმოშობილ სამართლებრივ ურთიერთობებზე</w:t>
      </w:r>
    </w:p>
    <w:p w:rsidR="0033349E" w:rsidRPr="00D03886" w:rsidRDefault="0033349E" w:rsidP="0033349E">
      <w:pPr>
        <w:spacing w:before="100" w:beforeAutospacing="1" w:after="100" w:afterAutospacing="1"/>
        <w:jc w:val="center"/>
        <w:rPr>
          <w:rFonts w:eastAsia="Times New Roman"/>
          <w:sz w:val="22"/>
          <w:szCs w:val="22"/>
          <w:lang w:val="ka-GE" w:eastAsia="ka-GE"/>
        </w:rPr>
      </w:pPr>
      <w:r w:rsidRPr="00D03886">
        <w:rPr>
          <w:rFonts w:eastAsia="Times New Roman" w:cs="Sylfaen"/>
          <w:b/>
          <w:bCs/>
          <w:sz w:val="22"/>
          <w:szCs w:val="22"/>
          <w:lang w:val="ka-GE" w:eastAsia="ka-GE"/>
        </w:rPr>
        <w:t>პროექტის</w:t>
      </w:r>
      <w:r w:rsidRPr="00D03886">
        <w:rPr>
          <w:rFonts w:eastAsia="Times New Roman"/>
          <w:b/>
          <w:bCs/>
          <w:sz w:val="22"/>
          <w:szCs w:val="22"/>
          <w:lang w:val="ka-GE" w:eastAsia="ka-GE"/>
        </w:rPr>
        <w:t xml:space="preserve"> </w:t>
      </w:r>
      <w:r w:rsidRPr="00D03886">
        <w:rPr>
          <w:rFonts w:eastAsia="Times New Roman" w:cs="Sylfaen"/>
          <w:b/>
          <w:bCs/>
          <w:sz w:val="22"/>
          <w:szCs w:val="22"/>
          <w:lang w:val="ka-GE" w:eastAsia="ka-GE"/>
        </w:rPr>
        <w:t>ავტორი</w:t>
      </w:r>
      <w:r w:rsidRPr="00D03886">
        <w:rPr>
          <w:rFonts w:eastAsia="Times New Roman"/>
          <w:b/>
          <w:bCs/>
          <w:sz w:val="22"/>
          <w:szCs w:val="22"/>
          <w:lang w:val="ka-GE" w:eastAsia="ka-GE"/>
        </w:rPr>
        <w:t xml:space="preserve"> </w:t>
      </w:r>
      <w:r w:rsidRPr="00D03886">
        <w:rPr>
          <w:rFonts w:eastAsia="Times New Roman" w:cs="Sylfaen"/>
          <w:b/>
          <w:bCs/>
          <w:sz w:val="22"/>
          <w:szCs w:val="22"/>
          <w:lang w:val="ka-GE" w:eastAsia="ka-GE"/>
        </w:rPr>
        <w:t>და</w:t>
      </w:r>
      <w:r w:rsidRPr="00D03886">
        <w:rPr>
          <w:rFonts w:eastAsia="Times New Roman"/>
          <w:b/>
          <w:bCs/>
          <w:sz w:val="22"/>
          <w:szCs w:val="22"/>
          <w:lang w:val="ka-GE" w:eastAsia="ka-GE"/>
        </w:rPr>
        <w:t xml:space="preserve"> </w:t>
      </w:r>
      <w:r w:rsidRPr="00D03886">
        <w:rPr>
          <w:rFonts w:eastAsia="Times New Roman" w:cs="Sylfaen"/>
          <w:b/>
          <w:bCs/>
          <w:sz w:val="22"/>
          <w:szCs w:val="22"/>
          <w:lang w:val="ka-GE" w:eastAsia="ka-GE"/>
        </w:rPr>
        <w:t>წარმდგენი</w:t>
      </w:r>
    </w:p>
    <w:p w:rsidR="0033349E" w:rsidRPr="00D03886"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Sylfaen" w:cs="Sylfaen"/>
          <w:sz w:val="22"/>
          <w:szCs w:val="22"/>
          <w:lang w:val="ka-GE"/>
        </w:rPr>
      </w:pPr>
      <w:r w:rsidRPr="00D03886">
        <w:rPr>
          <w:rFonts w:eastAsia="Sylfaen" w:cs="Sylfaen"/>
          <w:sz w:val="22"/>
          <w:szCs w:val="22"/>
          <w:lang w:val="ka-GE"/>
        </w:rPr>
        <w:t xml:space="preserve">         დადგენილების პროექტის ავტორი და წარმდგენია საქართველოს ფინანსთა სამინისტრო.</w:t>
      </w:r>
    </w:p>
    <w:p w:rsidR="0033349E" w:rsidRPr="00D03886" w:rsidRDefault="0033349E">
      <w:pPr>
        <w:rPr>
          <w:sz w:val="22"/>
          <w:szCs w:val="22"/>
        </w:rPr>
      </w:pPr>
    </w:p>
    <w:sectPr w:rsidR="0033349E" w:rsidRPr="00D03886" w:rsidSect="00735790">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081" w:rsidRDefault="00CE2081" w:rsidP="0033349E">
      <w:r>
        <w:separator/>
      </w:r>
    </w:p>
  </w:endnote>
  <w:endnote w:type="continuationSeparator" w:id="0">
    <w:p w:rsidR="00CE2081" w:rsidRDefault="00CE2081" w:rsidP="0033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081" w:rsidRDefault="00CE2081" w:rsidP="0033349E">
      <w:r>
        <w:separator/>
      </w:r>
    </w:p>
  </w:footnote>
  <w:footnote w:type="continuationSeparator" w:id="0">
    <w:p w:rsidR="00CE2081" w:rsidRDefault="00CE2081" w:rsidP="003334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22AB0"/>
    <w:multiLevelType w:val="hybridMultilevel"/>
    <w:tmpl w:val="FAF092C4"/>
    <w:lvl w:ilvl="0" w:tplc="47D2D1D2">
      <w:numFmt w:val="bullet"/>
      <w:lvlText w:val="-"/>
      <w:lvlJc w:val="left"/>
      <w:pPr>
        <w:ind w:left="900" w:hanging="360"/>
      </w:pPr>
      <w:rPr>
        <w:rFonts w:ascii="Sylfaen" w:eastAsia="Times New Roman" w:hAnsi="Sylfae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6FF26289"/>
    <w:multiLevelType w:val="hybridMultilevel"/>
    <w:tmpl w:val="81E23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5376D4"/>
    <w:multiLevelType w:val="hybridMultilevel"/>
    <w:tmpl w:val="3A423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38"/>
    <w:rsid w:val="000627EF"/>
    <w:rsid w:val="00074448"/>
    <w:rsid w:val="00126DE8"/>
    <w:rsid w:val="00137799"/>
    <w:rsid w:val="00170BED"/>
    <w:rsid w:val="001A486D"/>
    <w:rsid w:val="001B696A"/>
    <w:rsid w:val="001C78F6"/>
    <w:rsid w:val="002049B2"/>
    <w:rsid w:val="00212E6A"/>
    <w:rsid w:val="0025077A"/>
    <w:rsid w:val="00294E6B"/>
    <w:rsid w:val="002B3E7B"/>
    <w:rsid w:val="002E1104"/>
    <w:rsid w:val="002F6881"/>
    <w:rsid w:val="003138F0"/>
    <w:rsid w:val="0033349E"/>
    <w:rsid w:val="00370DB6"/>
    <w:rsid w:val="00375499"/>
    <w:rsid w:val="00396FC3"/>
    <w:rsid w:val="0041082F"/>
    <w:rsid w:val="00412DE7"/>
    <w:rsid w:val="00413989"/>
    <w:rsid w:val="00423645"/>
    <w:rsid w:val="004C369E"/>
    <w:rsid w:val="00505DE7"/>
    <w:rsid w:val="005454BF"/>
    <w:rsid w:val="005661B1"/>
    <w:rsid w:val="00570F53"/>
    <w:rsid w:val="00580FB1"/>
    <w:rsid w:val="005B1438"/>
    <w:rsid w:val="005B1801"/>
    <w:rsid w:val="00612F21"/>
    <w:rsid w:val="00633CEC"/>
    <w:rsid w:val="00650996"/>
    <w:rsid w:val="00663BE6"/>
    <w:rsid w:val="00670F1B"/>
    <w:rsid w:val="006D22FE"/>
    <w:rsid w:val="006D4CE7"/>
    <w:rsid w:val="006E7D89"/>
    <w:rsid w:val="00704C7B"/>
    <w:rsid w:val="00712A1F"/>
    <w:rsid w:val="00724228"/>
    <w:rsid w:val="00731378"/>
    <w:rsid w:val="007322DC"/>
    <w:rsid w:val="00735790"/>
    <w:rsid w:val="00767576"/>
    <w:rsid w:val="0079756D"/>
    <w:rsid w:val="007D421E"/>
    <w:rsid w:val="007D42F9"/>
    <w:rsid w:val="0083168D"/>
    <w:rsid w:val="00850BEB"/>
    <w:rsid w:val="00856D48"/>
    <w:rsid w:val="00856FB1"/>
    <w:rsid w:val="00861BA1"/>
    <w:rsid w:val="008A78FC"/>
    <w:rsid w:val="008D7690"/>
    <w:rsid w:val="008F0C18"/>
    <w:rsid w:val="00922729"/>
    <w:rsid w:val="00991853"/>
    <w:rsid w:val="009B6B8F"/>
    <w:rsid w:val="009C2393"/>
    <w:rsid w:val="009E0D3D"/>
    <w:rsid w:val="009E2D92"/>
    <w:rsid w:val="009E6434"/>
    <w:rsid w:val="00A14FEE"/>
    <w:rsid w:val="00A20978"/>
    <w:rsid w:val="00A755F8"/>
    <w:rsid w:val="00AD3990"/>
    <w:rsid w:val="00B63FAA"/>
    <w:rsid w:val="00C064BE"/>
    <w:rsid w:val="00C26F04"/>
    <w:rsid w:val="00C305E1"/>
    <w:rsid w:val="00C42408"/>
    <w:rsid w:val="00C47EB2"/>
    <w:rsid w:val="00C74A8E"/>
    <w:rsid w:val="00CB0C21"/>
    <w:rsid w:val="00CE2081"/>
    <w:rsid w:val="00CE428D"/>
    <w:rsid w:val="00D03886"/>
    <w:rsid w:val="00D05A44"/>
    <w:rsid w:val="00D13082"/>
    <w:rsid w:val="00D31CE3"/>
    <w:rsid w:val="00D33EE6"/>
    <w:rsid w:val="00D46FB3"/>
    <w:rsid w:val="00D671F4"/>
    <w:rsid w:val="00DC71D1"/>
    <w:rsid w:val="00DD02E4"/>
    <w:rsid w:val="00DF4C82"/>
    <w:rsid w:val="00E36E08"/>
    <w:rsid w:val="00EE2CC0"/>
    <w:rsid w:val="00F45D2E"/>
    <w:rsid w:val="00F6424B"/>
    <w:rsid w:val="00F74356"/>
    <w:rsid w:val="00FB10D7"/>
    <w:rsid w:val="00FF1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5E139-B4E1-4219-974E-396716C4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790"/>
    <w:pPr>
      <w:spacing w:after="0" w:line="240" w:lineRule="auto"/>
      <w:jc w:val="both"/>
    </w:pPr>
    <w:rPr>
      <w:rFonts w:ascii="Sylfaen" w:hAnsi="Sylfae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5790"/>
    <w:pPr>
      <w:spacing w:before="100" w:beforeAutospacing="1" w:after="100" w:afterAutospacing="1"/>
      <w:jc w:val="left"/>
    </w:pPr>
    <w:rPr>
      <w:rFonts w:ascii="Times New Roman" w:eastAsia="Times New Roman" w:hAnsi="Times New Roman" w:cs="Times New Roman"/>
      <w:noProof w:val="0"/>
    </w:rPr>
  </w:style>
  <w:style w:type="paragraph" w:styleId="Header">
    <w:name w:val="header"/>
    <w:basedOn w:val="Normal"/>
    <w:link w:val="HeaderChar"/>
    <w:uiPriority w:val="99"/>
    <w:unhideWhenUsed/>
    <w:rsid w:val="0033349E"/>
    <w:pPr>
      <w:tabs>
        <w:tab w:val="center" w:pos="4680"/>
        <w:tab w:val="right" w:pos="9360"/>
      </w:tabs>
    </w:pPr>
  </w:style>
  <w:style w:type="character" w:customStyle="1" w:styleId="HeaderChar">
    <w:name w:val="Header Char"/>
    <w:basedOn w:val="DefaultParagraphFont"/>
    <w:link w:val="Header"/>
    <w:uiPriority w:val="99"/>
    <w:rsid w:val="0033349E"/>
    <w:rPr>
      <w:rFonts w:ascii="Sylfaen" w:hAnsi="Sylfaen"/>
      <w:noProof/>
      <w:sz w:val="24"/>
      <w:szCs w:val="24"/>
    </w:rPr>
  </w:style>
  <w:style w:type="paragraph" w:styleId="Footer">
    <w:name w:val="footer"/>
    <w:basedOn w:val="Normal"/>
    <w:link w:val="FooterChar"/>
    <w:uiPriority w:val="99"/>
    <w:unhideWhenUsed/>
    <w:rsid w:val="0033349E"/>
    <w:pPr>
      <w:tabs>
        <w:tab w:val="center" w:pos="4680"/>
        <w:tab w:val="right" w:pos="9360"/>
      </w:tabs>
    </w:pPr>
  </w:style>
  <w:style w:type="character" w:customStyle="1" w:styleId="FooterChar">
    <w:name w:val="Footer Char"/>
    <w:basedOn w:val="DefaultParagraphFont"/>
    <w:link w:val="Footer"/>
    <w:uiPriority w:val="99"/>
    <w:rsid w:val="0033349E"/>
    <w:rPr>
      <w:rFonts w:ascii="Sylfaen" w:hAnsi="Sylfaen"/>
      <w:noProof/>
      <w:sz w:val="24"/>
      <w:szCs w:val="24"/>
    </w:rPr>
  </w:style>
  <w:style w:type="paragraph" w:styleId="BalloonText">
    <w:name w:val="Balloon Text"/>
    <w:basedOn w:val="Normal"/>
    <w:link w:val="BalloonTextChar"/>
    <w:uiPriority w:val="99"/>
    <w:semiHidden/>
    <w:unhideWhenUsed/>
    <w:rsid w:val="003334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49E"/>
    <w:rPr>
      <w:rFonts w:ascii="Segoe UI" w:hAnsi="Segoe UI" w:cs="Segoe UI"/>
      <w:noProof/>
      <w:sz w:val="18"/>
      <w:szCs w:val="18"/>
    </w:rPr>
  </w:style>
  <w:style w:type="paragraph" w:customStyle="1" w:styleId="msonormal0">
    <w:name w:val="msonormal"/>
    <w:basedOn w:val="Normal"/>
    <w:rsid w:val="009C2393"/>
    <w:pPr>
      <w:spacing w:before="100" w:beforeAutospacing="1" w:after="100" w:afterAutospacing="1"/>
      <w:jc w:val="left"/>
    </w:pPr>
    <w:rPr>
      <w:rFonts w:ascii="Times New Roman" w:eastAsia="Times New Roman" w:hAnsi="Times New Roman" w:cs="Times New Roman"/>
      <w:noProof w:val="0"/>
    </w:rPr>
  </w:style>
  <w:style w:type="character" w:styleId="Hyperlink">
    <w:name w:val="Hyperlink"/>
    <w:uiPriority w:val="99"/>
    <w:unhideWhenUsed/>
    <w:rsid w:val="009C2393"/>
    <w:rPr>
      <w:color w:val="0000FF"/>
      <w:u w:val="single"/>
    </w:rPr>
  </w:style>
  <w:style w:type="paragraph" w:styleId="ListParagraph">
    <w:name w:val="List Paragraph"/>
    <w:basedOn w:val="Normal"/>
    <w:uiPriority w:val="34"/>
    <w:qFormat/>
    <w:rsid w:val="00505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400203">
      <w:bodyDiv w:val="1"/>
      <w:marLeft w:val="0"/>
      <w:marRight w:val="0"/>
      <w:marTop w:val="0"/>
      <w:marBottom w:val="0"/>
      <w:divBdr>
        <w:top w:val="none" w:sz="0" w:space="0" w:color="auto"/>
        <w:left w:val="none" w:sz="0" w:space="0" w:color="auto"/>
        <w:bottom w:val="none" w:sz="0" w:space="0" w:color="auto"/>
        <w:right w:val="none" w:sz="0" w:space="0" w:color="auto"/>
      </w:divBdr>
    </w:div>
    <w:div w:id="978730905">
      <w:bodyDiv w:val="1"/>
      <w:marLeft w:val="0"/>
      <w:marRight w:val="0"/>
      <w:marTop w:val="0"/>
      <w:marBottom w:val="0"/>
      <w:divBdr>
        <w:top w:val="none" w:sz="0" w:space="0" w:color="auto"/>
        <w:left w:val="none" w:sz="0" w:space="0" w:color="auto"/>
        <w:bottom w:val="none" w:sz="0" w:space="0" w:color="auto"/>
        <w:right w:val="none" w:sz="0" w:space="0" w:color="auto"/>
      </w:divBdr>
    </w:div>
    <w:div w:id="134324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Tinikashvili</dc:creator>
  <cp:keywords/>
  <dc:description/>
  <cp:lastModifiedBy>ana</cp:lastModifiedBy>
  <cp:revision>2</cp:revision>
  <cp:lastPrinted>2020-12-17T11:35:00Z</cp:lastPrinted>
  <dcterms:created xsi:type="dcterms:W3CDTF">2020-12-17T15:47:00Z</dcterms:created>
  <dcterms:modified xsi:type="dcterms:W3CDTF">2020-12-17T15:47:00Z</dcterms:modified>
</cp:coreProperties>
</file>