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95" w:rsidRDefault="00EC4275">
      <w:pPr>
        <w:spacing w:after="158" w:line="255" w:lineRule="auto"/>
        <w:ind w:left="0" w:right="199" w:firstLine="0"/>
        <w:jc w:val="center"/>
        <w:rPr>
          <w:b/>
        </w:rPr>
      </w:pPr>
      <w:r w:rsidRPr="00EC4275">
        <w:rPr>
          <w:b/>
          <w:lang w:val="ka-GE"/>
        </w:rPr>
        <w:t>ს</w:t>
      </w:r>
      <w:proofErr w:type="spellStart"/>
      <w:r w:rsidRPr="00EC4275">
        <w:rPr>
          <w:b/>
        </w:rPr>
        <w:t>აქართველოს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მოქალაქის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მიერ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თურქეთის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რესპუბლიკაში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შრომითი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საქმიანობის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განსახორციელებლად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შესვლის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მიზნით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საქართველოს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ტერიტორიის</w:t>
      </w:r>
      <w:proofErr w:type="spellEnd"/>
      <w:r w:rsidRPr="00EC4275">
        <w:rPr>
          <w:b/>
        </w:rPr>
        <w:t xml:space="preserve"> </w:t>
      </w:r>
      <w:proofErr w:type="spellStart"/>
      <w:r w:rsidRPr="00EC4275">
        <w:rPr>
          <w:b/>
        </w:rPr>
        <w:t>დატოვების</w:t>
      </w:r>
      <w:proofErr w:type="spellEnd"/>
      <w:r>
        <w:t xml:space="preserve"> </w:t>
      </w:r>
      <w:r>
        <w:rPr>
          <w:b/>
        </w:rPr>
        <w:t xml:space="preserve"> </w:t>
      </w:r>
      <w:r>
        <w:rPr>
          <w:b/>
          <w:lang w:val="ka-GE"/>
        </w:rPr>
        <w:t xml:space="preserve">ნებართვის </w:t>
      </w:r>
      <w:r>
        <w:rPr>
          <w:b/>
        </w:rPr>
        <w:t xml:space="preserve"> </w:t>
      </w:r>
      <w:proofErr w:type="spellStart"/>
      <w:r>
        <w:rPr>
          <w:b/>
        </w:rPr>
        <w:t>მიმღებ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პირთა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რეგისტრაციის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პროცესი</w:t>
      </w:r>
      <w:proofErr w:type="spellEnd"/>
      <w:r>
        <w:rPr>
          <w:b/>
        </w:rPr>
        <w:t xml:space="preserve"> </w:t>
      </w:r>
    </w:p>
    <w:p w:rsidR="00085881" w:rsidRDefault="00085881" w:rsidP="00085881">
      <w:pPr>
        <w:spacing w:after="158" w:line="255" w:lineRule="auto"/>
        <w:ind w:left="0" w:right="199" w:firstLine="0"/>
      </w:pPr>
      <w:r>
        <w:rPr>
          <w:lang w:val="ka-GE"/>
        </w:rPr>
        <w:t xml:space="preserve">რეგისტრაციისთვის ესტუმრეთ ლინკს: </w:t>
      </w:r>
      <w:r w:rsidRPr="00085881">
        <w:t>https://abroadworkers.moh.gov.ge/</w:t>
      </w:r>
    </w:p>
    <w:p w:rsidR="004D7B95" w:rsidRDefault="00EC4275">
      <w:pPr>
        <w:spacing w:after="139" w:line="259" w:lineRule="auto"/>
        <w:ind w:left="0" w:right="0" w:firstLine="0"/>
        <w:jc w:val="left"/>
      </w:pPr>
      <w:proofErr w:type="spellStart"/>
      <w:proofErr w:type="gramStart"/>
      <w:r>
        <w:rPr>
          <w:b/>
        </w:rPr>
        <w:t>რეგისტრაციის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დაწყებამდე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ეთანხმებით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ქვემოთ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მოცემულ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პირობას</w:t>
      </w:r>
      <w:proofErr w:type="spellEnd"/>
      <w:r>
        <w:rPr>
          <w:b/>
        </w:rPr>
        <w:t xml:space="preserve">: </w:t>
      </w:r>
      <w:bookmarkStart w:id="0" w:name="_GoBack"/>
      <w:bookmarkEnd w:id="0"/>
    </w:p>
    <w:p w:rsidR="004D7B95" w:rsidRDefault="00EC4275">
      <w:pPr>
        <w:spacing w:after="186"/>
        <w:ind w:left="-5" w:right="738"/>
      </w:pPr>
      <w:r>
        <w:t>„</w:t>
      </w:r>
      <w:proofErr w:type="spellStart"/>
      <w:r>
        <w:t>დასაქმების</w:t>
      </w:r>
      <w:proofErr w:type="spellEnd"/>
      <w:r>
        <w:t xml:space="preserve"> </w:t>
      </w:r>
      <w:proofErr w:type="spellStart"/>
      <w:r>
        <w:t>სააგენტოს</w:t>
      </w:r>
      <w:proofErr w:type="spellEnd"/>
      <w:r>
        <w:t xml:space="preserve"> </w:t>
      </w:r>
      <w:proofErr w:type="spellStart"/>
      <w:r>
        <w:t>ელექტრონულ</w:t>
      </w:r>
      <w:proofErr w:type="spellEnd"/>
      <w:r>
        <w:t xml:space="preserve"> </w:t>
      </w:r>
      <w:proofErr w:type="spellStart"/>
      <w:r>
        <w:t>პორტალზე</w:t>
      </w:r>
      <w:proofErr w:type="spellEnd"/>
      <w:r>
        <w:t xml:space="preserve"> </w:t>
      </w:r>
      <w:proofErr w:type="spellStart"/>
      <w:r>
        <w:t>შევსებული</w:t>
      </w:r>
      <w:proofErr w:type="spellEnd"/>
      <w:r>
        <w:t xml:space="preserve"> </w:t>
      </w:r>
      <w:proofErr w:type="spellStart"/>
      <w:r>
        <w:t>განაცხადით</w:t>
      </w:r>
      <w:proofErr w:type="spellEnd"/>
      <w:r>
        <w:t xml:space="preserve">, </w:t>
      </w:r>
      <w:proofErr w:type="spellStart"/>
      <w:r>
        <w:t>ვადასტურებ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თანახმა</w:t>
      </w:r>
      <w:proofErr w:type="spellEnd"/>
      <w:r>
        <w:t xml:space="preserve"> </w:t>
      </w:r>
      <w:proofErr w:type="spellStart"/>
      <w:r>
        <w:t>ვარ</w:t>
      </w:r>
      <w:proofErr w:type="spellEnd"/>
      <w:r>
        <w:t xml:space="preserve">, </w:t>
      </w:r>
      <w:proofErr w:type="spellStart"/>
      <w:r>
        <w:t>აქ</w:t>
      </w:r>
      <w:proofErr w:type="spellEnd"/>
      <w:r>
        <w:t xml:space="preserve"> </w:t>
      </w:r>
      <w:proofErr w:type="spellStart"/>
      <w:r>
        <w:t>შევსებულ</w:t>
      </w:r>
      <w:proofErr w:type="spellEnd"/>
      <w:r>
        <w:t xml:space="preserve"> </w:t>
      </w:r>
      <w:proofErr w:type="spellStart"/>
      <w:r>
        <w:t>განაცხადში</w:t>
      </w:r>
      <w:proofErr w:type="spellEnd"/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ჩემი</w:t>
      </w:r>
      <w:proofErr w:type="spellEnd"/>
      <w:r>
        <w:t xml:space="preserve"> </w:t>
      </w:r>
      <w:proofErr w:type="spellStart"/>
      <w:r>
        <w:t>პერსონალური</w:t>
      </w:r>
      <w:proofErr w:type="spellEnd"/>
      <w:r>
        <w:t xml:space="preserve"> </w:t>
      </w:r>
      <w:proofErr w:type="spellStart"/>
      <w:r>
        <w:t>მონაცემები</w:t>
      </w:r>
      <w:proofErr w:type="spellEnd"/>
      <w:r>
        <w:t xml:space="preserve"> </w:t>
      </w:r>
      <w:proofErr w:type="spellStart"/>
      <w:r>
        <w:t>დამუშავდეს</w:t>
      </w:r>
      <w:proofErr w:type="spellEnd"/>
      <w:r>
        <w:t xml:space="preserve"> „</w:t>
      </w:r>
      <w:proofErr w:type="spellStart"/>
      <w:r>
        <w:t>პერსონალურ</w:t>
      </w:r>
      <w:proofErr w:type="spellEnd"/>
      <w:r>
        <w:t xml:space="preserve"> </w:t>
      </w:r>
      <w:proofErr w:type="spellStart"/>
      <w:r>
        <w:t>მონაცემთა</w:t>
      </w:r>
      <w:proofErr w:type="spellEnd"/>
      <w:r>
        <w:t xml:space="preserve"> </w:t>
      </w:r>
      <w:proofErr w:type="spellStart"/>
      <w:r>
        <w:t>დაცვის</w:t>
      </w:r>
      <w:proofErr w:type="spellEnd"/>
      <w:r>
        <w:t xml:space="preserve"> </w:t>
      </w:r>
      <w:proofErr w:type="spellStart"/>
      <w:r>
        <w:t>შესახებ</w:t>
      </w:r>
      <w:proofErr w:type="spellEnd"/>
      <w:r>
        <w:t xml:space="preserve">“ 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“. </w:t>
      </w:r>
    </w:p>
    <w:p w:rsidR="004D7B95" w:rsidRDefault="00EC4275" w:rsidP="00EC4275">
      <w:pPr>
        <w:spacing w:after="196" w:line="259" w:lineRule="auto"/>
        <w:ind w:left="-5" w:right="701" w:firstLine="0"/>
        <w:jc w:val="center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4305300" cy="1485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B95" w:rsidRDefault="00EC4275">
      <w:pPr>
        <w:ind w:left="-5" w:right="738"/>
      </w:pPr>
      <w:proofErr w:type="spellStart"/>
      <w:proofErr w:type="gramStart"/>
      <w:r>
        <w:t>რეგისტრაციისათვის</w:t>
      </w:r>
      <w:proofErr w:type="spellEnd"/>
      <w:proofErr w:type="gramEnd"/>
      <w:r>
        <w:t xml:space="preserve"> </w:t>
      </w:r>
      <w:proofErr w:type="spellStart"/>
      <w:r>
        <w:t>შეავსეთ</w:t>
      </w:r>
      <w:proofErr w:type="spellEnd"/>
      <w:r>
        <w:t xml:space="preserve"> </w:t>
      </w:r>
      <w:proofErr w:type="spellStart"/>
      <w:r>
        <w:t>ზემოთ</w:t>
      </w:r>
      <w:proofErr w:type="spellEnd"/>
      <w:r>
        <w:t xml:space="preserve"> </w:t>
      </w:r>
      <w:proofErr w:type="spellStart"/>
      <w:r>
        <w:t>მითითებული</w:t>
      </w:r>
      <w:proofErr w:type="spellEnd"/>
      <w:r>
        <w:t xml:space="preserve"> </w:t>
      </w:r>
      <w:proofErr w:type="spellStart"/>
      <w:r>
        <w:t>ველები</w:t>
      </w:r>
      <w:proofErr w:type="spellEnd"/>
      <w:r>
        <w:t xml:space="preserve">:  </w:t>
      </w:r>
    </w:p>
    <w:p w:rsidR="004D7B95" w:rsidRDefault="00EC4275">
      <w:pPr>
        <w:spacing w:after="77" w:line="324" w:lineRule="auto"/>
        <w:ind w:left="-5" w:right="738"/>
      </w:pPr>
      <w:proofErr w:type="spellStart"/>
      <w:proofErr w:type="gramStart"/>
      <w:r>
        <w:t>აღნიშნული</w:t>
      </w:r>
      <w:proofErr w:type="spellEnd"/>
      <w:proofErr w:type="gramEnd"/>
      <w:r>
        <w:t xml:space="preserve"> </w:t>
      </w:r>
      <w:proofErr w:type="spellStart"/>
      <w:r>
        <w:t>ველების</w:t>
      </w:r>
      <w:proofErr w:type="spellEnd"/>
      <w:r>
        <w:t xml:space="preserve"> </w:t>
      </w:r>
      <w:proofErr w:type="spellStart"/>
      <w:r>
        <w:t>შევსების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დააჭირეთ</w:t>
      </w:r>
      <w:proofErr w:type="spellEnd"/>
      <w:r>
        <w:t xml:space="preserve"> </w:t>
      </w:r>
      <w:proofErr w:type="spellStart"/>
      <w:r>
        <w:t>ღილაკს</w:t>
      </w:r>
      <w:proofErr w:type="spellEnd"/>
      <w:r>
        <w:t xml:space="preserve"> </w:t>
      </w:r>
      <w:r>
        <w:rPr>
          <w:color w:val="00B050"/>
        </w:rPr>
        <w:t>„</w:t>
      </w:r>
      <w:proofErr w:type="spellStart"/>
      <w:r>
        <w:rPr>
          <w:color w:val="00B050"/>
        </w:rPr>
        <w:t>სმს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გაგზავნა</w:t>
      </w:r>
      <w:proofErr w:type="spellEnd"/>
      <w:r>
        <w:rPr>
          <w:color w:val="00B050"/>
        </w:rPr>
        <w:t>“</w:t>
      </w:r>
      <w:r>
        <w:t xml:space="preserve">, </w:t>
      </w:r>
      <w:proofErr w:type="spellStart"/>
      <w:r>
        <w:t>რის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სმს-ით</w:t>
      </w:r>
      <w:proofErr w:type="spellEnd"/>
      <w:r>
        <w:t xml:space="preserve"> </w:t>
      </w:r>
      <w:proofErr w:type="spellStart"/>
      <w:r>
        <w:t>მიიღებთ</w:t>
      </w:r>
      <w:proofErr w:type="spellEnd"/>
      <w:r>
        <w:t xml:space="preserve"> 6 </w:t>
      </w:r>
      <w:proofErr w:type="spellStart"/>
      <w:r>
        <w:t>ციფრიან</w:t>
      </w:r>
      <w:proofErr w:type="spellEnd"/>
      <w:r>
        <w:t xml:space="preserve"> </w:t>
      </w:r>
      <w:proofErr w:type="spellStart"/>
      <w:r>
        <w:t>პაროლს</w:t>
      </w:r>
      <w:proofErr w:type="spellEnd"/>
      <w:r>
        <w:t xml:space="preserve">. </w:t>
      </w:r>
      <w:proofErr w:type="spellStart"/>
      <w:proofErr w:type="gramStart"/>
      <w:r>
        <w:t>აღნიშნული</w:t>
      </w:r>
      <w:proofErr w:type="spellEnd"/>
      <w:proofErr w:type="gramEnd"/>
      <w:r>
        <w:t xml:space="preserve"> </w:t>
      </w:r>
      <w:proofErr w:type="spellStart"/>
      <w:r>
        <w:t>პაროლი</w:t>
      </w:r>
      <w:proofErr w:type="spellEnd"/>
      <w:r>
        <w:t xml:space="preserve"> </w:t>
      </w:r>
      <w:proofErr w:type="spellStart"/>
      <w:r>
        <w:t>შეიყვანეთ</w:t>
      </w:r>
      <w:proofErr w:type="spellEnd"/>
      <w:r>
        <w:t xml:space="preserve"> </w:t>
      </w:r>
      <w:proofErr w:type="spellStart"/>
      <w:r>
        <w:t>შესაბამის</w:t>
      </w:r>
      <w:proofErr w:type="spellEnd"/>
      <w:r>
        <w:t xml:space="preserve"> </w:t>
      </w:r>
      <w:proofErr w:type="spellStart"/>
      <w:r>
        <w:t>გრაფაში</w:t>
      </w:r>
      <w:proofErr w:type="spellEnd"/>
      <w:r>
        <w:t xml:space="preserve">. </w:t>
      </w:r>
      <w:proofErr w:type="spellStart"/>
      <w:proofErr w:type="gramStart"/>
      <w:r>
        <w:t>პაროლის</w:t>
      </w:r>
      <w:proofErr w:type="spellEnd"/>
      <w:proofErr w:type="gramEnd"/>
      <w:r>
        <w:t xml:space="preserve"> </w:t>
      </w:r>
      <w:proofErr w:type="spellStart"/>
      <w:r>
        <w:t>შეყვანის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rPr>
          <w:b/>
        </w:rPr>
        <w:t>შეძლებთ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მოთხოვნის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ფორმაზე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გადასვლას</w:t>
      </w:r>
      <w:proofErr w:type="spellEnd"/>
      <w:r>
        <w:rPr>
          <w:b/>
        </w:rPr>
        <w:t>.</w:t>
      </w:r>
      <w:r>
        <w:t xml:space="preserve">  </w:t>
      </w:r>
    </w:p>
    <w:p w:rsidR="004D7B95" w:rsidRDefault="00EC4275">
      <w:pPr>
        <w:ind w:left="-5" w:right="738"/>
      </w:pPr>
      <w:proofErr w:type="spellStart"/>
      <w:proofErr w:type="gramStart"/>
      <w:r>
        <w:t>ხელახალი</w:t>
      </w:r>
      <w:proofErr w:type="spellEnd"/>
      <w:proofErr w:type="gramEnd"/>
      <w:r>
        <w:t xml:space="preserve"> </w:t>
      </w:r>
      <w:proofErr w:type="spellStart"/>
      <w:r>
        <w:t>ავტორიზაცია</w:t>
      </w:r>
      <w:proofErr w:type="spellEnd"/>
      <w:r>
        <w:t xml:space="preserve">  </w:t>
      </w:r>
      <w:proofErr w:type="spellStart"/>
      <w:r>
        <w:t>შესაძლებელია</w:t>
      </w:r>
      <w:proofErr w:type="spellEnd"/>
      <w:r>
        <w:t xml:space="preserve"> </w:t>
      </w:r>
      <w:proofErr w:type="spellStart"/>
      <w:r>
        <w:t>ახალი</w:t>
      </w:r>
      <w:proofErr w:type="spellEnd"/>
      <w:r>
        <w:t xml:space="preserve"> </w:t>
      </w:r>
      <w:proofErr w:type="spellStart"/>
      <w:r>
        <w:t>ერთჯერადი</w:t>
      </w:r>
      <w:proofErr w:type="spellEnd"/>
      <w:r>
        <w:t xml:space="preserve"> </w:t>
      </w:r>
      <w:proofErr w:type="spellStart"/>
      <w:r>
        <w:t>პაროლით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ვალიდურობის</w:t>
      </w:r>
      <w:proofErr w:type="spellEnd"/>
      <w:r>
        <w:t xml:space="preserve"> </w:t>
      </w:r>
      <w:proofErr w:type="spellStart"/>
      <w:r>
        <w:t>ვადა</w:t>
      </w:r>
      <w:proofErr w:type="spellEnd"/>
      <w:r>
        <w:t xml:space="preserve"> 10 </w:t>
      </w:r>
      <w:proofErr w:type="spellStart"/>
      <w:r>
        <w:t>წთ</w:t>
      </w:r>
      <w:proofErr w:type="spellEnd"/>
      <w:r>
        <w:t xml:space="preserve"> </w:t>
      </w:r>
      <w:proofErr w:type="spellStart"/>
      <w:r>
        <w:t>იქნება</w:t>
      </w:r>
      <w:proofErr w:type="spellEnd"/>
      <w:r>
        <w:t xml:space="preserve">.  </w:t>
      </w:r>
    </w:p>
    <w:p w:rsidR="004D7B95" w:rsidRDefault="00EC4275">
      <w:pPr>
        <w:spacing w:after="94" w:line="259" w:lineRule="auto"/>
        <w:ind w:left="0" w:right="0" w:firstLine="0"/>
        <w:jc w:val="left"/>
      </w:pPr>
      <w:r>
        <w:t xml:space="preserve"> </w:t>
      </w:r>
    </w:p>
    <w:p w:rsidR="004D7B95" w:rsidRDefault="00EC4275">
      <w:pPr>
        <w:spacing w:after="105" w:line="259" w:lineRule="auto"/>
        <w:ind w:left="-5" w:right="706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62674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4D7B95" w:rsidRDefault="00EC4275" w:rsidP="00EC4275">
      <w:pPr>
        <w:ind w:left="-5" w:right="738"/>
      </w:pPr>
      <w:proofErr w:type="spellStart"/>
      <w:proofErr w:type="gramStart"/>
      <w:r>
        <w:t>ძირითად</w:t>
      </w:r>
      <w:proofErr w:type="spellEnd"/>
      <w:proofErr w:type="gramEnd"/>
      <w:r>
        <w:t xml:space="preserve"> </w:t>
      </w:r>
      <w:proofErr w:type="spellStart"/>
      <w:r>
        <w:t>ველებში</w:t>
      </w:r>
      <w:proofErr w:type="spellEnd"/>
      <w:r>
        <w:t xml:space="preserve"> (</w:t>
      </w:r>
      <w:proofErr w:type="spellStart"/>
      <w:r>
        <w:t>პირადი</w:t>
      </w:r>
      <w:proofErr w:type="spellEnd"/>
      <w:r>
        <w:t xml:space="preserve"> N, </w:t>
      </w:r>
      <w:proofErr w:type="spellStart"/>
      <w:r>
        <w:t>სახელი</w:t>
      </w:r>
      <w:proofErr w:type="spellEnd"/>
      <w:r>
        <w:t xml:space="preserve">, </w:t>
      </w:r>
      <w:proofErr w:type="spellStart"/>
      <w:r>
        <w:t>გვარი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ტელეფონი</w:t>
      </w:r>
      <w:proofErr w:type="spellEnd"/>
      <w:r>
        <w:t xml:space="preserve">) </w:t>
      </w:r>
      <w:proofErr w:type="spellStart"/>
      <w:r>
        <w:t>ინფორმაცია</w:t>
      </w:r>
      <w:proofErr w:type="spellEnd"/>
      <w:r>
        <w:t xml:space="preserve"> </w:t>
      </w:r>
      <w:proofErr w:type="spellStart"/>
      <w:r>
        <w:t>გადმოდის</w:t>
      </w:r>
      <w:proofErr w:type="spellEnd"/>
      <w:r>
        <w:t xml:space="preserve"> </w:t>
      </w:r>
      <w:proofErr w:type="spellStart"/>
      <w:r>
        <w:t>ავტომატურად</w:t>
      </w:r>
      <w:proofErr w:type="spellEnd"/>
      <w:r>
        <w:t xml:space="preserve">.  </w:t>
      </w:r>
    </w:p>
    <w:p w:rsidR="00AA272B" w:rsidRPr="00FB22FB" w:rsidRDefault="00A2657C" w:rsidP="00AA272B">
      <w:pPr>
        <w:spacing w:after="196" w:line="259" w:lineRule="auto"/>
        <w:ind w:right="40"/>
      </w:pPr>
      <w:r>
        <w:rPr>
          <w:sz w:val="20"/>
          <w:szCs w:val="20"/>
          <w:shd w:val="clear" w:color="auto" w:fill="FFFFFF"/>
          <w:lang w:val="ka-GE"/>
        </w:rPr>
        <w:t xml:space="preserve">ატვირთეთ </w:t>
      </w:r>
      <w:proofErr w:type="spellStart"/>
      <w:r>
        <w:rPr>
          <w:sz w:val="20"/>
          <w:szCs w:val="20"/>
          <w:shd w:val="clear" w:color="auto" w:fill="FFFFFF"/>
        </w:rPr>
        <w:t>ნოტარიულად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დამოწმებულ</w:t>
      </w:r>
      <w:proofErr w:type="spellEnd"/>
      <w:r>
        <w:rPr>
          <w:sz w:val="20"/>
          <w:szCs w:val="20"/>
          <w:shd w:val="clear" w:color="auto" w:fill="FFFFFF"/>
          <w:lang w:val="ka-GE"/>
        </w:rPr>
        <w:t>ი,</w:t>
      </w:r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თურქეთიდან</w:t>
      </w:r>
      <w:proofErr w:type="spellEnd"/>
      <w:r>
        <w:rPr>
          <w:sz w:val="20"/>
          <w:szCs w:val="20"/>
          <w:shd w:val="clear" w:color="auto" w:fill="FFFFFF"/>
        </w:rPr>
        <w:t xml:space="preserve"> 3 </w:t>
      </w:r>
      <w:proofErr w:type="spellStart"/>
      <w:r>
        <w:rPr>
          <w:sz w:val="20"/>
          <w:szCs w:val="20"/>
          <w:shd w:val="clear" w:color="auto" w:fill="FFFFFF"/>
        </w:rPr>
        <w:t>თვიანი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მოწვევის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დამადასტურებელ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proofErr w:type="spellStart"/>
      <w:r>
        <w:rPr>
          <w:sz w:val="20"/>
          <w:szCs w:val="20"/>
          <w:shd w:val="clear" w:color="auto" w:fill="FFFFFF"/>
        </w:rPr>
        <w:t>დოკუმენტ</w:t>
      </w:r>
      <w:proofErr w:type="spellEnd"/>
      <w:r>
        <w:rPr>
          <w:sz w:val="20"/>
          <w:szCs w:val="20"/>
          <w:shd w:val="clear" w:color="auto" w:fill="FFFFFF"/>
          <w:lang w:val="ka-GE"/>
        </w:rPr>
        <w:t>ი</w:t>
      </w:r>
      <w:r w:rsidR="00AA272B">
        <w:rPr>
          <w:sz w:val="20"/>
          <w:szCs w:val="20"/>
          <w:shd w:val="clear" w:color="auto" w:fill="FFFFFF"/>
          <w:lang w:val="ka-GE"/>
        </w:rPr>
        <w:t xml:space="preserve">, ასევე </w:t>
      </w:r>
      <w:r w:rsidR="00AA272B">
        <w:rPr>
          <w:lang w:val="ka-GE"/>
        </w:rPr>
        <w:t xml:space="preserve"> </w:t>
      </w:r>
      <w:proofErr w:type="spellStart"/>
      <w:r w:rsidR="00AA272B">
        <w:t>ქართულ</w:t>
      </w:r>
      <w:proofErr w:type="spellEnd"/>
      <w:r w:rsidR="00AA272B">
        <w:t xml:space="preserve"> </w:t>
      </w:r>
      <w:proofErr w:type="spellStart"/>
      <w:r w:rsidR="00AA272B">
        <w:t>ენაზე</w:t>
      </w:r>
      <w:proofErr w:type="spellEnd"/>
      <w:r w:rsidR="00AA272B">
        <w:t xml:space="preserve"> </w:t>
      </w:r>
      <w:proofErr w:type="spellStart"/>
      <w:r w:rsidR="00AA272B">
        <w:t>თარგმნილი</w:t>
      </w:r>
      <w:proofErr w:type="spellEnd"/>
      <w:r w:rsidR="00AA272B">
        <w:t xml:space="preserve"> </w:t>
      </w:r>
      <w:proofErr w:type="spellStart"/>
      <w:r w:rsidR="00AA272B">
        <w:t>ნოტარიულად</w:t>
      </w:r>
      <w:proofErr w:type="spellEnd"/>
      <w:r w:rsidR="00AA272B">
        <w:t xml:space="preserve"> </w:t>
      </w:r>
      <w:proofErr w:type="spellStart"/>
      <w:r w:rsidR="00AA272B">
        <w:t>დამოწმებული</w:t>
      </w:r>
      <w:proofErr w:type="spellEnd"/>
      <w:r w:rsidR="00AA272B">
        <w:t xml:space="preserve"> </w:t>
      </w:r>
      <w:proofErr w:type="spellStart"/>
      <w:r w:rsidR="00AA272B">
        <w:t>ვერსია</w:t>
      </w:r>
      <w:proofErr w:type="spellEnd"/>
      <w:r w:rsidR="00AA272B">
        <w:t>.</w:t>
      </w:r>
    </w:p>
    <w:p w:rsidR="004D7B95" w:rsidRDefault="00A2657C">
      <w:pPr>
        <w:ind w:left="-5" w:right="738"/>
      </w:pPr>
      <w:r>
        <w:rPr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EC4275">
        <w:t>დააჭერეთ</w:t>
      </w:r>
      <w:proofErr w:type="spellEnd"/>
      <w:proofErr w:type="gramEnd"/>
      <w:r w:rsidR="00EC4275">
        <w:t xml:space="preserve"> </w:t>
      </w:r>
      <w:proofErr w:type="spellStart"/>
      <w:r w:rsidR="00EC4275">
        <w:t>ღილაკს</w:t>
      </w:r>
      <w:proofErr w:type="spellEnd"/>
      <w:r w:rsidR="00EC4275">
        <w:t xml:space="preserve"> </w:t>
      </w:r>
      <w:r w:rsidR="00EC4275">
        <w:rPr>
          <w:color w:val="00B050"/>
        </w:rPr>
        <w:t>„</w:t>
      </w:r>
      <w:proofErr w:type="spellStart"/>
      <w:r w:rsidR="00EC4275">
        <w:rPr>
          <w:color w:val="00B050"/>
        </w:rPr>
        <w:t>დასრულება</w:t>
      </w:r>
      <w:proofErr w:type="spellEnd"/>
      <w:r w:rsidR="00EC4275">
        <w:rPr>
          <w:color w:val="00B050"/>
        </w:rPr>
        <w:t>“</w:t>
      </w:r>
      <w:r w:rsidR="00EC4275">
        <w:t xml:space="preserve"> </w:t>
      </w:r>
    </w:p>
    <w:p w:rsidR="004D7B95" w:rsidRDefault="00EC4275">
      <w:pPr>
        <w:spacing w:after="0" w:line="259" w:lineRule="auto"/>
        <w:ind w:left="701" w:righ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 wp14:anchorId="46B98C74" wp14:editId="574E1428">
            <wp:extent cx="2324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F2" w:rsidRPr="00913B95" w:rsidRDefault="000807F2" w:rsidP="000807F2">
      <w:pPr>
        <w:ind w:left="-5" w:right="738"/>
        <w:rPr>
          <w:lang w:val="ka-GE"/>
        </w:rPr>
      </w:pPr>
      <w:r w:rsidRPr="00913B95">
        <w:rPr>
          <w:highlight w:val="green"/>
          <w:lang w:val="ka-GE"/>
        </w:rPr>
        <w:t>ფაილის მიბმა, ასატვირთი ფაილების მაქსიმალური რაოდენობა 5</w:t>
      </w:r>
    </w:p>
    <w:p w:rsidR="004D7B95" w:rsidRDefault="00EC4275">
      <w:pPr>
        <w:spacing w:after="86" w:line="259" w:lineRule="auto"/>
        <w:ind w:left="0" w:right="0" w:firstLine="0"/>
        <w:jc w:val="right"/>
      </w:pPr>
      <w:r>
        <w:t xml:space="preserve"> </w:t>
      </w:r>
    </w:p>
    <w:p w:rsidR="004D7B95" w:rsidRDefault="00EC4275">
      <w:pPr>
        <w:spacing w:after="147" w:line="264" w:lineRule="auto"/>
        <w:ind w:left="-5" w:right="736"/>
        <w:jc w:val="left"/>
      </w:pPr>
      <w:proofErr w:type="spellStart"/>
      <w:proofErr w:type="gramStart"/>
      <w:r>
        <w:t>რეგისტრაციის</w:t>
      </w:r>
      <w:proofErr w:type="spellEnd"/>
      <w:proofErr w:type="gramEnd"/>
      <w:r>
        <w:t xml:space="preserve"> </w:t>
      </w:r>
      <w:proofErr w:type="spellStart"/>
      <w:r>
        <w:t>მსურველი</w:t>
      </w:r>
      <w:proofErr w:type="spellEnd"/>
      <w:r>
        <w:t xml:space="preserve"> </w:t>
      </w:r>
      <w:proofErr w:type="spellStart"/>
      <w:r>
        <w:t>პირის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მოთხოვნის</w:t>
      </w:r>
      <w:proofErr w:type="spellEnd"/>
      <w:r>
        <w:t xml:space="preserve"> </w:t>
      </w:r>
      <w:proofErr w:type="spellStart"/>
      <w:r>
        <w:t>გაგზავნა</w:t>
      </w:r>
      <w:proofErr w:type="spellEnd"/>
      <w:r>
        <w:t xml:space="preserve"> </w:t>
      </w:r>
      <w:proofErr w:type="spellStart"/>
      <w:r>
        <w:t>ხორციელდება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ერთხელ</w:t>
      </w:r>
      <w:proofErr w:type="spellEnd"/>
      <w:r>
        <w:t xml:space="preserve">. </w:t>
      </w:r>
      <w:proofErr w:type="spellStart"/>
      <w:proofErr w:type="gramStart"/>
      <w:r>
        <w:t>გისურვებთ</w:t>
      </w:r>
      <w:proofErr w:type="spellEnd"/>
      <w:proofErr w:type="gramEnd"/>
      <w:r>
        <w:t xml:space="preserve"> </w:t>
      </w:r>
      <w:proofErr w:type="spellStart"/>
      <w:r>
        <w:t>წარმატებებს</w:t>
      </w:r>
      <w:proofErr w:type="spellEnd"/>
      <w:r>
        <w:t xml:space="preserve">! </w:t>
      </w:r>
    </w:p>
    <w:sectPr w:rsidR="004D7B95" w:rsidSect="00EC4275">
      <w:pgSz w:w="11900" w:h="16840"/>
      <w:pgMar w:top="1331" w:right="629" w:bottom="810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5FEB"/>
    <w:multiLevelType w:val="hybridMultilevel"/>
    <w:tmpl w:val="F4F05A84"/>
    <w:lvl w:ilvl="0" w:tplc="F7E0E378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1447A8">
      <w:start w:val="1"/>
      <w:numFmt w:val="bullet"/>
      <w:lvlText w:val="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4F19C">
      <w:start w:val="1"/>
      <w:numFmt w:val="bullet"/>
      <w:lvlText w:val="▪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7230A0">
      <w:start w:val="1"/>
      <w:numFmt w:val="bullet"/>
      <w:lvlText w:val="•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2F0E2">
      <w:start w:val="1"/>
      <w:numFmt w:val="bullet"/>
      <w:lvlText w:val="o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65224">
      <w:start w:val="1"/>
      <w:numFmt w:val="bullet"/>
      <w:lvlText w:val="▪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64D30">
      <w:start w:val="1"/>
      <w:numFmt w:val="bullet"/>
      <w:lvlText w:val="•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32BD92">
      <w:start w:val="1"/>
      <w:numFmt w:val="bullet"/>
      <w:lvlText w:val="o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03286">
      <w:start w:val="1"/>
      <w:numFmt w:val="bullet"/>
      <w:lvlText w:val="▪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F6231"/>
    <w:multiLevelType w:val="hybridMultilevel"/>
    <w:tmpl w:val="942CE898"/>
    <w:lvl w:ilvl="0" w:tplc="AC0E0CD4">
      <w:start w:val="1"/>
      <w:numFmt w:val="upperRoman"/>
      <w:lvlText w:val="%1"/>
      <w:lvlJc w:val="left"/>
      <w:pPr>
        <w:ind w:left="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988A5E">
      <w:start w:val="1"/>
      <w:numFmt w:val="decimal"/>
      <w:lvlText w:val="%2."/>
      <w:lvlJc w:val="left"/>
      <w:pPr>
        <w:ind w:left="70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EA48A6">
      <w:start w:val="1"/>
      <w:numFmt w:val="lowerRoman"/>
      <w:lvlText w:val="%3"/>
      <w:lvlJc w:val="left"/>
      <w:pPr>
        <w:ind w:left="14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945B94">
      <w:start w:val="1"/>
      <w:numFmt w:val="decimal"/>
      <w:lvlText w:val="%4"/>
      <w:lvlJc w:val="left"/>
      <w:pPr>
        <w:ind w:left="215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A21DB6">
      <w:start w:val="1"/>
      <w:numFmt w:val="lowerLetter"/>
      <w:lvlText w:val="%5"/>
      <w:lvlJc w:val="left"/>
      <w:pPr>
        <w:ind w:left="287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34687A">
      <w:start w:val="1"/>
      <w:numFmt w:val="lowerRoman"/>
      <w:lvlText w:val="%6"/>
      <w:lvlJc w:val="left"/>
      <w:pPr>
        <w:ind w:left="359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3293EC">
      <w:start w:val="1"/>
      <w:numFmt w:val="decimal"/>
      <w:lvlText w:val="%7"/>
      <w:lvlJc w:val="left"/>
      <w:pPr>
        <w:ind w:left="431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405C2">
      <w:start w:val="1"/>
      <w:numFmt w:val="lowerLetter"/>
      <w:lvlText w:val="%8"/>
      <w:lvlJc w:val="left"/>
      <w:pPr>
        <w:ind w:left="503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6027DC">
      <w:start w:val="1"/>
      <w:numFmt w:val="lowerRoman"/>
      <w:lvlText w:val="%9"/>
      <w:lvlJc w:val="left"/>
      <w:pPr>
        <w:ind w:left="575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6743B5"/>
    <w:multiLevelType w:val="hybridMultilevel"/>
    <w:tmpl w:val="96A6FB04"/>
    <w:lvl w:ilvl="0" w:tplc="56AA205C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C043B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A03348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F8A99C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12D79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18CA3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62E48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6CBCC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342A5C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95"/>
    <w:rsid w:val="000807F2"/>
    <w:rsid w:val="00085881"/>
    <w:rsid w:val="004D7B95"/>
    <w:rsid w:val="00A2657C"/>
    <w:rsid w:val="00AA272B"/>
    <w:rsid w:val="00E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0D64F-F95C-46B2-ABF6-D766BF9E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2" w:line="257" w:lineRule="auto"/>
      <w:ind w:left="10" w:right="773" w:hanging="10"/>
      <w:jc w:val="both"/>
    </w:pPr>
    <w:rPr>
      <w:rFonts w:ascii="Sylfaen" w:eastAsia="Sylfaen" w:hAnsi="Sylfaen" w:cs="Sylfae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7F2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</dc:creator>
  <cp:keywords/>
  <cp:lastModifiedBy>NAGA</cp:lastModifiedBy>
  <cp:revision>5</cp:revision>
  <dcterms:created xsi:type="dcterms:W3CDTF">2020-08-04T12:55:00Z</dcterms:created>
  <dcterms:modified xsi:type="dcterms:W3CDTF">2020-08-04T13:02:00Z</dcterms:modified>
</cp:coreProperties>
</file>