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0DAC" w14:textId="77777777" w:rsidR="00C60606" w:rsidRDefault="00C60606" w:rsidP="00C60606">
      <w:pPr>
        <w:jc w:val="right"/>
        <w:rPr>
          <w:lang w:val="ka-GE"/>
        </w:rPr>
      </w:pPr>
      <w:r>
        <w:rPr>
          <w:lang w:val="ka-GE"/>
        </w:rPr>
        <w:t>ქ.თბილისის გლადანი -ნაძალადევის მთავარი სამმართველოს</w:t>
      </w:r>
    </w:p>
    <w:p w14:paraId="2D3F6876" w14:textId="77777777" w:rsidR="000C45A7" w:rsidRDefault="00C60606" w:rsidP="00C60606">
      <w:pPr>
        <w:jc w:val="right"/>
        <w:rPr>
          <w:lang w:val="ka-GE"/>
        </w:rPr>
      </w:pPr>
      <w:r>
        <w:rPr>
          <w:lang w:val="ka-GE"/>
        </w:rPr>
        <w:t xml:space="preserve"> პოლიციის მე -8 სამმართველოს გამომძიებელს</w:t>
      </w:r>
      <w:r w:rsidR="00CA2E69">
        <w:rPr>
          <w:lang w:val="ka-GE"/>
        </w:rPr>
        <w:t>,</w:t>
      </w:r>
    </w:p>
    <w:p w14:paraId="74973CB3" w14:textId="77777777" w:rsidR="00CA2E69" w:rsidRDefault="00CA2E69" w:rsidP="00C60606">
      <w:pPr>
        <w:jc w:val="right"/>
        <w:rPr>
          <w:lang w:val="ka-GE"/>
        </w:rPr>
      </w:pPr>
      <w:r>
        <w:rPr>
          <w:lang w:val="ka-GE"/>
        </w:rPr>
        <w:t>პოლიციის უფროს ლეიტენანტს</w:t>
      </w:r>
    </w:p>
    <w:p w14:paraId="690083F4" w14:textId="77777777" w:rsidR="00CA2E69" w:rsidRDefault="00CA2E69" w:rsidP="00C60606">
      <w:pPr>
        <w:jc w:val="right"/>
        <w:rPr>
          <w:lang w:val="ka-GE"/>
        </w:rPr>
      </w:pPr>
      <w:r>
        <w:rPr>
          <w:lang w:val="ka-GE"/>
        </w:rPr>
        <w:t xml:space="preserve">ბატონ --- </w:t>
      </w:r>
    </w:p>
    <w:p w14:paraId="53D31B41" w14:textId="77777777" w:rsidR="00C60606" w:rsidRDefault="00C60606" w:rsidP="00C60606">
      <w:pPr>
        <w:jc w:val="right"/>
        <w:rPr>
          <w:lang w:val="ka-GE"/>
        </w:rPr>
      </w:pPr>
      <w:r>
        <w:rPr>
          <w:lang w:val="ka-GE"/>
        </w:rPr>
        <w:t>=</w:t>
      </w:r>
    </w:p>
    <w:p w14:paraId="64C970DE" w14:textId="77777777" w:rsidR="00C60606" w:rsidRDefault="00C60606" w:rsidP="00C60606">
      <w:pPr>
        <w:jc w:val="right"/>
        <w:rPr>
          <w:lang w:val="ka-GE"/>
        </w:rPr>
      </w:pPr>
    </w:p>
    <w:p w14:paraId="1EFBCFD7" w14:textId="77777777" w:rsidR="00C60606" w:rsidRDefault="00C60606" w:rsidP="00C60606">
      <w:pPr>
        <w:jc w:val="both"/>
        <w:rPr>
          <w:lang w:val="ka-GE"/>
        </w:rPr>
      </w:pPr>
      <w:r>
        <w:rPr>
          <w:lang w:val="ka-GE"/>
        </w:rPr>
        <w:t>ბატონო ---</w:t>
      </w:r>
    </w:p>
    <w:p w14:paraId="3D6120C1" w14:textId="77777777" w:rsidR="00C60606" w:rsidRDefault="00C60606" w:rsidP="00C60606">
      <w:pPr>
        <w:jc w:val="both"/>
        <w:rPr>
          <w:lang w:val="ka-GE"/>
        </w:rPr>
      </w:pPr>
      <w:r>
        <w:rPr>
          <w:lang w:val="ka-GE"/>
        </w:rPr>
        <w:t>თქვენი მიმდინარე წლის</w:t>
      </w:r>
      <w:r w:rsidR="00A25AD1">
        <w:rPr>
          <w:lang w:val="ka-GE"/>
        </w:rPr>
        <w:t xml:space="preserve"> 26 მარტის N </w:t>
      </w:r>
      <w:r w:rsidR="00A25AD1">
        <w:t xml:space="preserve">MIA </w:t>
      </w:r>
      <w:r w:rsidR="00480D15">
        <w:t>9 21 00740640</w:t>
      </w:r>
      <w:r>
        <w:rPr>
          <w:lang w:val="ka-GE"/>
        </w:rPr>
        <w:t xml:space="preserve"> წერილის პასუხად, რომელიც ეხება სისხლის სამართლის საქმეს</w:t>
      </w:r>
      <w:r w:rsidR="00A25AD1">
        <w:rPr>
          <w:lang w:val="ka-GE"/>
        </w:rPr>
        <w:t xml:space="preserve"> ( N 001190321005 </w:t>
      </w:r>
      <w:r>
        <w:rPr>
          <w:lang w:val="ka-GE"/>
        </w:rPr>
        <w:t>)  მოქალაქე მეგი ბაქრაძის (დაბადებული 1992 წელს) სიცოცხლის განზრახ გაუფრთხილებლობით მოსპობის საკითხზე,  წერილით მოთხოვნილ ინფორმაციაზე მოგახსენებთ შემდეგს:</w:t>
      </w:r>
    </w:p>
    <w:p w14:paraId="5232680D" w14:textId="01CB73CC" w:rsidR="00A25AD1" w:rsidRPr="00C83BFC" w:rsidRDefault="00C60606" w:rsidP="00A25AD1">
      <w:pPr>
        <w:jc w:val="both"/>
        <w:rPr>
          <w:rFonts w:ascii="Sylfaen" w:hAnsi="Sylfaen"/>
          <w:lang w:val="ka-GE"/>
        </w:rPr>
      </w:pPr>
      <w:r>
        <w:t>COVID -19</w:t>
      </w:r>
      <w:r>
        <w:rPr>
          <w:lang w:val="ka-GE"/>
        </w:rPr>
        <w:t xml:space="preserve"> </w:t>
      </w:r>
      <w:proofErr w:type="gramStart"/>
      <w:r>
        <w:rPr>
          <w:lang w:val="ka-GE"/>
        </w:rPr>
        <w:t xml:space="preserve">ინფექციის </w:t>
      </w:r>
      <w:r>
        <w:t xml:space="preserve"> </w:t>
      </w:r>
      <w:r>
        <w:rPr>
          <w:lang w:val="ka-GE"/>
        </w:rPr>
        <w:t>საწინააღმდეგო</w:t>
      </w:r>
      <w:proofErr w:type="gramEnd"/>
      <w:r>
        <w:rPr>
          <w:lang w:val="ka-GE"/>
        </w:rPr>
        <w:t xml:space="preserve"> ვაქცინის </w:t>
      </w:r>
      <w:r w:rsidR="00A25AD1">
        <w:rPr>
          <w:lang w:val="ka-GE"/>
        </w:rPr>
        <w:t>ჩატარების</w:t>
      </w:r>
      <w:r w:rsidR="00480D15">
        <w:rPr>
          <w:lang w:val="ka-GE"/>
        </w:rPr>
        <w:t>ა</w:t>
      </w:r>
      <w:r w:rsidR="00A25AD1">
        <w:rPr>
          <w:lang w:val="ka-GE"/>
        </w:rPr>
        <w:t xml:space="preserve"> და </w:t>
      </w:r>
      <w:r w:rsidR="00480D15">
        <w:rPr>
          <w:lang w:val="ka-GE"/>
        </w:rPr>
        <w:t xml:space="preserve">შემდგომი </w:t>
      </w:r>
      <w:r w:rsidR="00A25AD1">
        <w:rPr>
          <w:lang w:val="ka-GE"/>
        </w:rPr>
        <w:t xml:space="preserve">მართვის </w:t>
      </w:r>
      <w:r w:rsidR="00480D15">
        <w:rPr>
          <w:lang w:val="ka-GE"/>
        </w:rPr>
        <w:t xml:space="preserve">წესებზე  ტრენინგები, </w:t>
      </w:r>
      <w:r w:rsidR="00A25AD1">
        <w:rPr>
          <w:lang w:val="ka-GE"/>
        </w:rPr>
        <w:t>ვაქცინაციის დაწყებამდე, დადგენილი წესით, მათ შორის  ახალციხის -  მრვალპროფილიან</w:t>
      </w:r>
      <w:r w:rsidR="00C83BFC">
        <w:rPr>
          <w:rFonts w:ascii="Sylfaen" w:hAnsi="Sylfaen"/>
          <w:lang w:val="ka-GE"/>
        </w:rPr>
        <w:t>ი</w:t>
      </w:r>
      <w:r w:rsidR="00A25AD1">
        <w:rPr>
          <w:lang w:val="ka-GE"/>
        </w:rPr>
        <w:t xml:space="preserve"> კლინიკ</w:t>
      </w:r>
      <w:r w:rsidR="00C83BFC">
        <w:rPr>
          <w:rFonts w:ascii="Sylfaen" w:hAnsi="Sylfaen"/>
          <w:lang w:val="ka-GE"/>
        </w:rPr>
        <w:t xml:space="preserve">ის </w:t>
      </w:r>
      <w:r w:rsidR="00A25AD1">
        <w:rPr>
          <w:lang w:val="ka-GE"/>
        </w:rPr>
        <w:t xml:space="preserve"> - შპს </w:t>
      </w:r>
      <w:r w:rsidR="00C83BFC">
        <w:rPr>
          <w:rFonts w:ascii="Sylfaen" w:hAnsi="Sylfaen"/>
          <w:lang w:val="ka-GE"/>
        </w:rPr>
        <w:t>„</w:t>
      </w:r>
      <w:r w:rsidR="00A25AD1">
        <w:rPr>
          <w:lang w:val="ka-GE"/>
        </w:rPr>
        <w:t>იმედი</w:t>
      </w:r>
      <w:r w:rsidR="00C83BFC">
        <w:rPr>
          <w:rFonts w:ascii="Sylfaen" w:hAnsi="Sylfaen"/>
          <w:lang w:val="ka-GE"/>
        </w:rPr>
        <w:t>“-ს თანამშრომელთათვის</w:t>
      </w:r>
      <w:r w:rsidR="00480D15">
        <w:rPr>
          <w:lang w:val="ka-GE"/>
        </w:rPr>
        <w:t>,</w:t>
      </w:r>
      <w:r w:rsidR="00A25AD1">
        <w:rPr>
          <w:lang w:val="ka-GE"/>
        </w:rPr>
        <w:t xml:space="preserve"> </w:t>
      </w:r>
      <w:r w:rsidR="00A25AD1" w:rsidRPr="00C83BFC">
        <w:rPr>
          <w:lang w:val="ka-GE"/>
        </w:rPr>
        <w:t xml:space="preserve">მიმდინარე წლის </w:t>
      </w:r>
      <w:r w:rsidR="00C83BFC" w:rsidRPr="00C83BFC">
        <w:rPr>
          <w:rFonts w:ascii="Sylfaen" w:hAnsi="Sylfaen"/>
          <w:lang w:val="ka-GE"/>
        </w:rPr>
        <w:t>9 მარტს. ტრეინიგს ესწრებოდნენ შპს „იმედი“-ს შემდეგი თანამშრომლები:</w:t>
      </w:r>
    </w:p>
    <w:p w14:paraId="1A6ABA27" w14:textId="77777777" w:rsidR="00C83BFC" w:rsidRPr="00C83BFC" w:rsidRDefault="00C83BFC" w:rsidP="00A25AD1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C83BFC">
        <w:rPr>
          <w:rFonts w:ascii="Sylfaen" w:hAnsi="Sylfaen"/>
          <w:lang w:val="ka-GE"/>
        </w:rPr>
        <w:t>ინასარიძე სოფიო, რეგისტრატორი;</w:t>
      </w:r>
    </w:p>
    <w:p w14:paraId="70F7691A" w14:textId="77777777" w:rsidR="00C83BFC" w:rsidRPr="00C83BFC" w:rsidRDefault="00C83BFC" w:rsidP="00A25AD1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C83BFC">
        <w:rPr>
          <w:rFonts w:ascii="Sylfaen" w:hAnsi="Sylfaen"/>
          <w:lang w:val="ka-GE"/>
        </w:rPr>
        <w:t>ვარდიძე თეონა, ამცრელი;</w:t>
      </w:r>
    </w:p>
    <w:p w14:paraId="26E42469" w14:textId="3C3A3AA1" w:rsidR="00C83BFC" w:rsidRPr="00C83BFC" w:rsidRDefault="00C83BFC" w:rsidP="00A25AD1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C83BFC">
        <w:rPr>
          <w:rFonts w:ascii="Sylfaen" w:hAnsi="Sylfaen"/>
          <w:lang w:val="ka-GE"/>
        </w:rPr>
        <w:t>ინასარიძე ვიოლეტა, ექიმი;</w:t>
      </w:r>
    </w:p>
    <w:p w14:paraId="72CE8FB0" w14:textId="0FF5D6A6" w:rsidR="00A25AD1" w:rsidRPr="00C83BFC" w:rsidRDefault="00A25AD1" w:rsidP="00A25AD1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C83BFC">
        <w:rPr>
          <w:lang w:val="ka-GE"/>
        </w:rPr>
        <w:t xml:space="preserve"> </w:t>
      </w:r>
      <w:r w:rsidR="00C83BFC" w:rsidRPr="00C83BFC">
        <w:rPr>
          <w:rFonts w:ascii="Sylfaen" w:hAnsi="Sylfaen"/>
          <w:lang w:val="ka-GE"/>
        </w:rPr>
        <w:t>მოდებაძე გულნაზი, ექიმი;</w:t>
      </w:r>
    </w:p>
    <w:p w14:paraId="653869AE" w14:textId="25B59843" w:rsidR="00C83BFC" w:rsidRPr="00C83BFC" w:rsidRDefault="00C83BFC" w:rsidP="00A25AD1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C83BFC">
        <w:rPr>
          <w:rFonts w:ascii="Sylfaen" w:hAnsi="Sylfaen"/>
          <w:lang w:val="ka-GE"/>
        </w:rPr>
        <w:t>გზირიშვილი თეა, ამცრელი.</w:t>
      </w:r>
    </w:p>
    <w:p w14:paraId="7530FB7D" w14:textId="77777777" w:rsidR="00A25AD1" w:rsidRPr="00C83BFC" w:rsidRDefault="00A25AD1" w:rsidP="00C60606">
      <w:pPr>
        <w:jc w:val="both"/>
        <w:rPr>
          <w:rFonts w:ascii="Sylfaen" w:hAnsi="Sylfaen"/>
          <w:lang w:val="ka-GE"/>
        </w:rPr>
      </w:pPr>
      <w:r>
        <w:rPr>
          <w:lang w:val="ka-GE"/>
        </w:rPr>
        <w:t>თქვენი მოთხოვნის შესაბამისად</w:t>
      </w:r>
      <w:r w:rsidR="00480D15">
        <w:rPr>
          <w:lang w:val="ka-GE"/>
        </w:rPr>
        <w:t>,</w:t>
      </w:r>
      <w:r>
        <w:rPr>
          <w:lang w:val="ka-GE"/>
        </w:rPr>
        <w:t xml:space="preserve"> წერილს თან ახლავს  ახალციხის მუნიციპალიტეტის საზოგადოებრივი ჯანდაცვის ცენტრიდან გამოთხოვილი დოკუმენტის ასლი, ტრენინგზე დამსწრე პირების, მათი ხელმოწერის დადასტურებით და ასევე მათი პირადობის მოწმობების ასლები.</w:t>
      </w:r>
    </w:p>
    <w:p w14:paraId="732CE7D6" w14:textId="77777777" w:rsidR="00A25AD1" w:rsidRDefault="00A25AD1" w:rsidP="00C60606">
      <w:pPr>
        <w:jc w:val="both"/>
        <w:rPr>
          <w:lang w:val="ka-GE"/>
        </w:rPr>
      </w:pPr>
    </w:p>
    <w:p w14:paraId="1CC6FFA5" w14:textId="77777777" w:rsidR="00A25AD1" w:rsidRDefault="00A25AD1" w:rsidP="00C60606">
      <w:pPr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p w14:paraId="194A1D02" w14:textId="77777777" w:rsidR="00A25AD1" w:rsidRPr="00A25AD1" w:rsidRDefault="00A25AD1" w:rsidP="00C60606">
      <w:pPr>
        <w:jc w:val="both"/>
        <w:rPr>
          <w:lang w:val="ka-GE"/>
        </w:rPr>
      </w:pPr>
      <w:r>
        <w:rPr>
          <w:lang w:val="ka-GE"/>
        </w:rPr>
        <w:t xml:space="preserve"> </w:t>
      </w:r>
    </w:p>
    <w:p w14:paraId="4B4794D1" w14:textId="77777777" w:rsidR="00A25AD1" w:rsidRDefault="00A25AD1" w:rsidP="00C60606">
      <w:pPr>
        <w:jc w:val="both"/>
        <w:rPr>
          <w:lang w:val="ka-GE"/>
        </w:rPr>
      </w:pPr>
    </w:p>
    <w:p w14:paraId="1424ED85" w14:textId="77777777" w:rsidR="00A25AD1" w:rsidRDefault="00A25AD1" w:rsidP="00C60606">
      <w:pPr>
        <w:jc w:val="both"/>
        <w:rPr>
          <w:lang w:val="ka-GE"/>
        </w:rPr>
      </w:pPr>
    </w:p>
    <w:p w14:paraId="67B8C7C1" w14:textId="77777777" w:rsidR="00A25AD1" w:rsidRPr="00C60606" w:rsidRDefault="00A25AD1" w:rsidP="00C60606">
      <w:pPr>
        <w:jc w:val="both"/>
        <w:rPr>
          <w:lang w:val="ka-GE"/>
        </w:rPr>
      </w:pPr>
    </w:p>
    <w:sectPr w:rsidR="00A25AD1" w:rsidRPr="00C606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124E"/>
    <w:multiLevelType w:val="hybridMultilevel"/>
    <w:tmpl w:val="F928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CD8"/>
    <w:rsid w:val="000C45A7"/>
    <w:rsid w:val="001E5047"/>
    <w:rsid w:val="00480D15"/>
    <w:rsid w:val="00522CD8"/>
    <w:rsid w:val="00A25AD1"/>
    <w:rsid w:val="00C60606"/>
    <w:rsid w:val="00C83BFC"/>
    <w:rsid w:val="00CA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A459"/>
  <w15:chartTrackingRefBased/>
  <w15:docId w15:val="{FAA91921-E8CA-4C99-A8A9-7A4BEE24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2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2</cp:revision>
  <dcterms:created xsi:type="dcterms:W3CDTF">2021-03-28T08:05:00Z</dcterms:created>
  <dcterms:modified xsi:type="dcterms:W3CDTF">2021-03-28T08:05:00Z</dcterms:modified>
</cp:coreProperties>
</file>