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FF4" w:rsidRPr="006905FC" w:rsidRDefault="006905FC" w:rsidP="006905FC">
      <w:pPr>
        <w:jc w:val="center"/>
        <w:rPr>
          <w:b/>
          <w:lang w:val="ka-GE"/>
        </w:rPr>
      </w:pPr>
      <w:r w:rsidRPr="006905FC">
        <w:rPr>
          <w:b/>
          <w:lang w:val="ka-GE"/>
        </w:rPr>
        <w:t>ცირკულარული მიგრაცია</w:t>
      </w:r>
    </w:p>
    <w:p w:rsidR="003E3FF4" w:rsidRPr="003E3FF4" w:rsidRDefault="003E3FF4" w:rsidP="003E3FF4">
      <w:pPr>
        <w:jc w:val="both"/>
        <w:rPr>
          <w:lang w:val="ka-GE"/>
        </w:rPr>
      </w:pPr>
      <w:r>
        <w:rPr>
          <w:lang w:val="ka-GE"/>
        </w:rPr>
        <w:t xml:space="preserve">ამ ეტაპზე საქართველოთვის საზღვარგარეთ დროებით ლეგალურად დასაქმების (ცირკულარული მიგრაციის) სქემების ხელშეწყობა და ამით არალეგალური მიგრაციის შემცირება წარმოადგენს ერთ-ერთ მთავარ პრიორიტეტს. შესაბამისად </w:t>
      </w:r>
      <w:r w:rsidRPr="003E3FF4">
        <w:rPr>
          <w:lang w:val="ka-GE"/>
        </w:rPr>
        <w:t xml:space="preserve">დაწყებულია და მომავალში კიდევ უფრო გააქტიურდება სამუშაოები შრომითი მიგრაციის სფეროში სახელმწიფოთაშორისი თანამშრომლობის განვითარების, საზღვარგარეთ დროებითი ლეგალური დასაქმების შესაძლებლობების გაფართოების, შრომითი მიგრანტების უფლებების დაცვის მიზნით ორმხრივი და მრავალმხრივი ხელშეკრულებების გასაფორმებლად. </w:t>
      </w:r>
    </w:p>
    <w:p w:rsidR="003E3FF4" w:rsidRPr="00673218" w:rsidRDefault="003E3FF4" w:rsidP="003E3FF4">
      <w:pPr>
        <w:jc w:val="both"/>
        <w:rPr>
          <w:b/>
          <w:i/>
          <w:lang w:val="ka-GE"/>
        </w:rPr>
      </w:pPr>
      <w:r w:rsidRPr="00673218">
        <w:rPr>
          <w:b/>
          <w:i/>
          <w:lang w:val="ka-GE"/>
        </w:rPr>
        <w:t>სახელმწიფოს მხრიდან დროებითი შრომითი (მათ შორის ცირკულარული) მიგრაციის მხარდაჭერის შემთხვევაში, საქართველოსთვის მოსალოდნელი დადებითი შედეგებია:</w:t>
      </w:r>
    </w:p>
    <w:p w:rsidR="003E3FF4" w:rsidRPr="00673218" w:rsidRDefault="003E3FF4" w:rsidP="003E3FF4">
      <w:pPr>
        <w:pStyle w:val="ListParagraph"/>
        <w:numPr>
          <w:ilvl w:val="0"/>
          <w:numId w:val="1"/>
        </w:numPr>
        <w:ind w:firstLine="0"/>
        <w:jc w:val="both"/>
        <w:rPr>
          <w:lang w:val="ka-GE"/>
        </w:rPr>
      </w:pPr>
      <w:r w:rsidRPr="00673218">
        <w:rPr>
          <w:rFonts w:ascii="Sylfaen" w:hAnsi="Sylfaen"/>
          <w:lang w:val="ka-GE"/>
        </w:rPr>
        <w:t>არალეგალური</w:t>
      </w:r>
      <w:r w:rsidRPr="00673218">
        <w:rPr>
          <w:lang w:val="ka-GE"/>
        </w:rPr>
        <w:t xml:space="preserve"> </w:t>
      </w:r>
      <w:r w:rsidRPr="00673218">
        <w:rPr>
          <w:rFonts w:ascii="Sylfaen" w:hAnsi="Sylfaen"/>
          <w:lang w:val="ka-GE"/>
        </w:rPr>
        <w:t>მიგრაციის</w:t>
      </w:r>
      <w:r w:rsidRPr="00673218">
        <w:rPr>
          <w:lang w:val="ka-GE"/>
        </w:rPr>
        <w:t xml:space="preserve"> </w:t>
      </w:r>
      <w:r w:rsidRPr="00673218">
        <w:rPr>
          <w:rFonts w:ascii="Sylfaen" w:hAnsi="Sylfaen"/>
          <w:lang w:val="ka-GE"/>
        </w:rPr>
        <w:t>ლეგალურ</w:t>
      </w:r>
      <w:r w:rsidRPr="00673218">
        <w:rPr>
          <w:lang w:val="ka-GE"/>
        </w:rPr>
        <w:t xml:space="preserve"> </w:t>
      </w:r>
      <w:r w:rsidRPr="00673218">
        <w:rPr>
          <w:rFonts w:ascii="Sylfaen" w:hAnsi="Sylfaen"/>
          <w:lang w:val="ka-GE"/>
        </w:rPr>
        <w:t>ჩარჩოებში</w:t>
      </w:r>
      <w:r w:rsidRPr="00673218">
        <w:rPr>
          <w:lang w:val="ka-GE"/>
        </w:rPr>
        <w:t xml:space="preserve"> </w:t>
      </w:r>
      <w:r w:rsidRPr="00673218">
        <w:rPr>
          <w:rFonts w:ascii="Sylfaen" w:hAnsi="Sylfaen"/>
          <w:lang w:val="ka-GE"/>
        </w:rPr>
        <w:t>მოქცევა</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არალეგალურ</w:t>
      </w:r>
      <w:r w:rsidRPr="00673218">
        <w:rPr>
          <w:lang w:val="ka-GE"/>
        </w:rPr>
        <w:t xml:space="preserve"> </w:t>
      </w:r>
      <w:r w:rsidRPr="00673218">
        <w:rPr>
          <w:rFonts w:ascii="Sylfaen" w:hAnsi="Sylfaen"/>
          <w:lang w:val="ka-GE"/>
        </w:rPr>
        <w:t>მიგრაციასთან</w:t>
      </w:r>
      <w:r w:rsidRPr="00673218">
        <w:rPr>
          <w:lang w:val="ka-GE"/>
        </w:rPr>
        <w:t xml:space="preserve"> </w:t>
      </w:r>
      <w:r w:rsidRPr="00673218">
        <w:rPr>
          <w:rFonts w:ascii="Sylfaen" w:hAnsi="Sylfaen"/>
          <w:lang w:val="ka-GE"/>
        </w:rPr>
        <w:t>დაკავშირებული</w:t>
      </w:r>
      <w:r w:rsidRPr="00673218">
        <w:rPr>
          <w:lang w:val="ka-GE"/>
        </w:rPr>
        <w:t xml:space="preserve"> </w:t>
      </w:r>
      <w:r w:rsidRPr="00673218">
        <w:rPr>
          <w:rFonts w:ascii="Sylfaen" w:hAnsi="Sylfaen"/>
          <w:lang w:val="ka-GE"/>
        </w:rPr>
        <w:t>რისკების</w:t>
      </w:r>
      <w:r w:rsidRPr="00673218">
        <w:rPr>
          <w:lang w:val="ka-GE"/>
        </w:rPr>
        <w:t xml:space="preserve"> </w:t>
      </w:r>
      <w:r w:rsidRPr="00673218">
        <w:rPr>
          <w:rFonts w:ascii="Sylfaen" w:hAnsi="Sylfaen"/>
          <w:lang w:val="ka-GE"/>
        </w:rPr>
        <w:t>შემცირება</w:t>
      </w:r>
      <w:r w:rsidRPr="00673218">
        <w:rPr>
          <w:lang w:val="ka-GE"/>
        </w:rPr>
        <w:t>;</w:t>
      </w:r>
    </w:p>
    <w:p w:rsidR="003E3FF4" w:rsidRPr="00673218" w:rsidRDefault="003E3FF4" w:rsidP="003E3FF4">
      <w:pPr>
        <w:pStyle w:val="ListParagraph"/>
        <w:numPr>
          <w:ilvl w:val="0"/>
          <w:numId w:val="1"/>
        </w:numPr>
        <w:ind w:firstLine="0"/>
        <w:jc w:val="both"/>
        <w:rPr>
          <w:lang w:val="ka-GE"/>
        </w:rPr>
      </w:pPr>
      <w:r w:rsidRPr="00673218">
        <w:rPr>
          <w:rFonts w:ascii="Sylfaen" w:hAnsi="Sylfaen"/>
          <w:lang w:val="ka-GE"/>
        </w:rPr>
        <w:t>შრომითი</w:t>
      </w:r>
      <w:r w:rsidRPr="00673218">
        <w:rPr>
          <w:lang w:val="ka-GE"/>
        </w:rPr>
        <w:t xml:space="preserve"> </w:t>
      </w:r>
      <w:r w:rsidRPr="00673218">
        <w:rPr>
          <w:rFonts w:ascii="Sylfaen" w:hAnsi="Sylfaen"/>
          <w:lang w:val="ka-GE"/>
        </w:rPr>
        <w:t>მიგრანტების უფლებების</w:t>
      </w:r>
      <w:r w:rsidRPr="00673218">
        <w:rPr>
          <w:lang w:val="ka-GE"/>
        </w:rPr>
        <w:t xml:space="preserve"> </w:t>
      </w:r>
      <w:r w:rsidRPr="00673218">
        <w:rPr>
          <w:rFonts w:ascii="Sylfaen" w:hAnsi="Sylfaen"/>
          <w:lang w:val="ka-GE"/>
        </w:rPr>
        <w:t>დაცვის შესაძლებლობების გაზრდა</w:t>
      </w:r>
      <w:r w:rsidRPr="00673218">
        <w:rPr>
          <w:lang w:val="ka-GE"/>
        </w:rPr>
        <w:t>;</w:t>
      </w:r>
    </w:p>
    <w:p w:rsidR="003E3FF4" w:rsidRPr="00673218" w:rsidRDefault="003E3FF4" w:rsidP="003E3FF4">
      <w:pPr>
        <w:pStyle w:val="ListParagraph"/>
        <w:numPr>
          <w:ilvl w:val="0"/>
          <w:numId w:val="1"/>
        </w:numPr>
        <w:ind w:firstLine="0"/>
        <w:jc w:val="both"/>
        <w:rPr>
          <w:lang w:val="ka-GE"/>
        </w:rPr>
      </w:pPr>
      <w:r w:rsidRPr="00673218">
        <w:rPr>
          <w:rFonts w:ascii="Sylfaen" w:hAnsi="Sylfaen"/>
          <w:lang w:val="ka-GE"/>
        </w:rPr>
        <w:t>ჭარბი</w:t>
      </w:r>
      <w:r w:rsidRPr="00673218">
        <w:rPr>
          <w:lang w:val="ka-GE"/>
        </w:rPr>
        <w:t xml:space="preserve"> </w:t>
      </w:r>
      <w:r w:rsidRPr="00673218">
        <w:rPr>
          <w:rFonts w:ascii="Sylfaen" w:hAnsi="Sylfaen"/>
          <w:lang w:val="ka-GE"/>
        </w:rPr>
        <w:t>სამუშაო</w:t>
      </w:r>
      <w:r w:rsidRPr="00673218">
        <w:rPr>
          <w:lang w:val="ka-GE"/>
        </w:rPr>
        <w:t xml:space="preserve"> </w:t>
      </w:r>
      <w:r w:rsidRPr="00673218">
        <w:rPr>
          <w:rFonts w:ascii="Sylfaen" w:hAnsi="Sylfaen"/>
          <w:lang w:val="ka-GE"/>
        </w:rPr>
        <w:t>ძალის</w:t>
      </w:r>
      <w:r w:rsidRPr="00673218">
        <w:rPr>
          <w:lang w:val="ka-GE"/>
        </w:rPr>
        <w:t xml:space="preserve"> </w:t>
      </w:r>
      <w:r w:rsidRPr="00673218">
        <w:rPr>
          <w:rFonts w:ascii="Sylfaen" w:hAnsi="Sylfaen"/>
          <w:lang w:val="ka-GE"/>
        </w:rPr>
        <w:t>საზღვარგარეთ</w:t>
      </w:r>
      <w:r w:rsidRPr="00673218">
        <w:rPr>
          <w:lang w:val="ka-GE"/>
        </w:rPr>
        <w:t xml:space="preserve"> </w:t>
      </w:r>
      <w:r w:rsidRPr="00673218">
        <w:rPr>
          <w:rFonts w:ascii="Sylfaen" w:hAnsi="Sylfaen"/>
          <w:lang w:val="ka-GE"/>
        </w:rPr>
        <w:t>დროებითი</w:t>
      </w:r>
      <w:r w:rsidRPr="00673218">
        <w:rPr>
          <w:lang w:val="ka-GE"/>
        </w:rPr>
        <w:t xml:space="preserve"> </w:t>
      </w:r>
      <w:r w:rsidRPr="00673218">
        <w:rPr>
          <w:rFonts w:ascii="Sylfaen" w:hAnsi="Sylfaen"/>
          <w:lang w:val="ka-GE"/>
        </w:rPr>
        <w:t>დასაქმება</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ქვეყნის</w:t>
      </w:r>
      <w:r w:rsidRPr="00673218">
        <w:rPr>
          <w:lang w:val="ka-GE"/>
        </w:rPr>
        <w:t xml:space="preserve"> </w:t>
      </w:r>
      <w:r w:rsidRPr="00673218">
        <w:rPr>
          <w:rFonts w:ascii="Sylfaen" w:hAnsi="Sylfaen"/>
          <w:lang w:val="ka-GE"/>
        </w:rPr>
        <w:t>შიგნით უმუშევრობის</w:t>
      </w:r>
      <w:r w:rsidRPr="00673218">
        <w:rPr>
          <w:lang w:val="ka-GE"/>
        </w:rPr>
        <w:t xml:space="preserve"> </w:t>
      </w:r>
      <w:r w:rsidRPr="00673218">
        <w:rPr>
          <w:rFonts w:ascii="Sylfaen" w:hAnsi="Sylfaen"/>
          <w:lang w:val="ka-GE"/>
        </w:rPr>
        <w:t>პრობლემის</w:t>
      </w:r>
      <w:r w:rsidRPr="00673218">
        <w:rPr>
          <w:lang w:val="ka-GE"/>
        </w:rPr>
        <w:t xml:space="preserve"> </w:t>
      </w:r>
      <w:r w:rsidRPr="00673218">
        <w:rPr>
          <w:rFonts w:ascii="Sylfaen" w:hAnsi="Sylfaen"/>
          <w:lang w:val="ka-GE"/>
        </w:rPr>
        <w:t>შერბილება</w:t>
      </w:r>
      <w:r w:rsidRPr="00673218">
        <w:rPr>
          <w:lang w:val="ka-GE"/>
        </w:rPr>
        <w:t>;</w:t>
      </w:r>
    </w:p>
    <w:p w:rsidR="003E3FF4" w:rsidRPr="00673218" w:rsidRDefault="003E3FF4" w:rsidP="003E3FF4">
      <w:pPr>
        <w:pStyle w:val="ListParagraph"/>
        <w:numPr>
          <w:ilvl w:val="0"/>
          <w:numId w:val="1"/>
        </w:numPr>
        <w:ind w:firstLine="0"/>
        <w:jc w:val="both"/>
        <w:rPr>
          <w:lang w:val="ka-GE"/>
        </w:rPr>
      </w:pPr>
      <w:r w:rsidRPr="00673218">
        <w:rPr>
          <w:rFonts w:ascii="Sylfaen" w:hAnsi="Sylfaen"/>
          <w:lang w:val="ka-GE"/>
        </w:rPr>
        <w:t>შრომითი</w:t>
      </w:r>
      <w:r w:rsidRPr="00673218">
        <w:rPr>
          <w:lang w:val="ka-GE"/>
        </w:rPr>
        <w:t xml:space="preserve"> </w:t>
      </w:r>
      <w:r w:rsidRPr="00673218">
        <w:rPr>
          <w:rFonts w:ascii="Sylfaen" w:hAnsi="Sylfaen"/>
          <w:lang w:val="ka-GE"/>
        </w:rPr>
        <w:t>ემიგრანტების</w:t>
      </w:r>
      <w:r w:rsidRPr="00673218">
        <w:rPr>
          <w:lang w:val="ka-GE"/>
        </w:rPr>
        <w:t xml:space="preserve"> </w:t>
      </w:r>
      <w:r w:rsidRPr="00673218">
        <w:rPr>
          <w:rFonts w:ascii="Sylfaen" w:hAnsi="Sylfaen"/>
          <w:lang w:val="ka-GE"/>
        </w:rPr>
        <w:t>შემოსავლების</w:t>
      </w:r>
      <w:r w:rsidRPr="00673218">
        <w:rPr>
          <w:lang w:val="ka-GE"/>
        </w:rPr>
        <w:t xml:space="preserve"> </w:t>
      </w:r>
      <w:r w:rsidRPr="00673218">
        <w:rPr>
          <w:rFonts w:ascii="Sylfaen" w:hAnsi="Sylfaen"/>
          <w:lang w:val="ka-GE"/>
        </w:rPr>
        <w:t>ზრდა</w:t>
      </w:r>
      <w:r w:rsidRPr="00673218">
        <w:rPr>
          <w:lang w:val="ka-GE"/>
        </w:rPr>
        <w:t xml:space="preserve"> (</w:t>
      </w:r>
      <w:r w:rsidRPr="00673218">
        <w:rPr>
          <w:rFonts w:ascii="Sylfaen" w:hAnsi="Sylfaen"/>
          <w:lang w:val="ka-GE"/>
        </w:rPr>
        <w:t>ლეგალური</w:t>
      </w:r>
      <w:r w:rsidRPr="00673218">
        <w:rPr>
          <w:lang w:val="ka-GE"/>
        </w:rPr>
        <w:t xml:space="preserve"> </w:t>
      </w:r>
      <w:r w:rsidRPr="00673218">
        <w:rPr>
          <w:rFonts w:ascii="Sylfaen" w:hAnsi="Sylfaen"/>
          <w:lang w:val="ka-GE"/>
        </w:rPr>
        <w:t>დასაქმების</w:t>
      </w:r>
      <w:r w:rsidRPr="00673218">
        <w:rPr>
          <w:lang w:val="ka-GE"/>
        </w:rPr>
        <w:t xml:space="preserve"> </w:t>
      </w:r>
      <w:r w:rsidRPr="00673218">
        <w:rPr>
          <w:rFonts w:ascii="Sylfaen" w:hAnsi="Sylfaen"/>
          <w:lang w:val="ka-GE"/>
        </w:rPr>
        <w:t>შემთხვევაში მათი</w:t>
      </w:r>
      <w:r w:rsidRPr="00673218">
        <w:rPr>
          <w:lang w:val="ka-GE"/>
        </w:rPr>
        <w:t xml:space="preserve"> </w:t>
      </w:r>
      <w:r w:rsidRPr="00673218">
        <w:rPr>
          <w:rFonts w:ascii="Sylfaen" w:hAnsi="Sylfaen"/>
          <w:lang w:val="ka-GE"/>
        </w:rPr>
        <w:t>ხელფასი</w:t>
      </w:r>
      <w:r w:rsidRPr="00673218">
        <w:rPr>
          <w:lang w:val="ka-GE"/>
        </w:rPr>
        <w:t xml:space="preserve"> </w:t>
      </w:r>
      <w:r w:rsidRPr="00673218">
        <w:rPr>
          <w:rFonts w:ascii="Sylfaen" w:hAnsi="Sylfaen"/>
          <w:lang w:val="ka-GE"/>
        </w:rPr>
        <w:t>არ</w:t>
      </w:r>
      <w:r w:rsidRPr="00673218">
        <w:rPr>
          <w:lang w:val="ka-GE"/>
        </w:rPr>
        <w:t xml:space="preserve"> </w:t>
      </w:r>
      <w:r w:rsidRPr="00673218">
        <w:rPr>
          <w:rFonts w:ascii="Sylfaen" w:hAnsi="Sylfaen"/>
          <w:lang w:val="ka-GE"/>
        </w:rPr>
        <w:t>უნდა</w:t>
      </w:r>
      <w:r w:rsidRPr="00673218">
        <w:rPr>
          <w:lang w:val="ka-GE"/>
        </w:rPr>
        <w:t xml:space="preserve"> </w:t>
      </w:r>
      <w:r w:rsidRPr="00673218">
        <w:rPr>
          <w:rFonts w:ascii="Sylfaen" w:hAnsi="Sylfaen"/>
          <w:lang w:val="ka-GE"/>
        </w:rPr>
        <w:t>იყოს</w:t>
      </w:r>
      <w:r w:rsidRPr="00673218">
        <w:rPr>
          <w:lang w:val="ka-GE"/>
        </w:rPr>
        <w:t xml:space="preserve"> </w:t>
      </w:r>
      <w:r w:rsidRPr="00673218">
        <w:rPr>
          <w:rFonts w:ascii="Sylfaen" w:hAnsi="Sylfaen"/>
          <w:lang w:val="ka-GE"/>
        </w:rPr>
        <w:t>ადგილობრივი</w:t>
      </w:r>
      <w:r w:rsidRPr="00673218">
        <w:rPr>
          <w:lang w:val="ka-GE"/>
        </w:rPr>
        <w:t xml:space="preserve"> </w:t>
      </w:r>
      <w:r w:rsidRPr="00673218">
        <w:rPr>
          <w:rFonts w:ascii="Sylfaen" w:hAnsi="Sylfaen"/>
          <w:lang w:val="ka-GE"/>
        </w:rPr>
        <w:t>მომუშავის</w:t>
      </w:r>
      <w:r w:rsidRPr="00673218">
        <w:rPr>
          <w:lang w:val="ka-GE"/>
        </w:rPr>
        <w:t xml:space="preserve"> </w:t>
      </w:r>
      <w:r w:rsidRPr="00673218">
        <w:rPr>
          <w:rFonts w:ascii="Sylfaen" w:hAnsi="Sylfaen"/>
          <w:lang w:val="ka-GE"/>
        </w:rPr>
        <w:t>ხელფასზე</w:t>
      </w:r>
      <w:r w:rsidRPr="00673218">
        <w:rPr>
          <w:lang w:val="ka-GE"/>
        </w:rPr>
        <w:t xml:space="preserve"> </w:t>
      </w:r>
      <w:r w:rsidRPr="00673218">
        <w:rPr>
          <w:rFonts w:ascii="Sylfaen" w:hAnsi="Sylfaen"/>
          <w:lang w:val="ka-GE"/>
        </w:rPr>
        <w:t>ნაკლები</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ფულადი გზავნილების</w:t>
      </w:r>
      <w:r w:rsidRPr="00673218">
        <w:rPr>
          <w:lang w:val="ka-GE"/>
        </w:rPr>
        <w:t xml:space="preserve"> </w:t>
      </w:r>
      <w:r w:rsidRPr="00673218">
        <w:rPr>
          <w:rFonts w:ascii="Sylfaen" w:hAnsi="Sylfaen"/>
          <w:lang w:val="ka-GE"/>
        </w:rPr>
        <w:t>მატება</w:t>
      </w:r>
      <w:r w:rsidRPr="00673218">
        <w:rPr>
          <w:lang w:val="ka-GE"/>
        </w:rPr>
        <w:t xml:space="preserve"> (</w:t>
      </w:r>
      <w:r w:rsidRPr="00673218">
        <w:rPr>
          <w:rFonts w:ascii="Sylfaen" w:hAnsi="Sylfaen"/>
          <w:lang w:val="ka-GE"/>
        </w:rPr>
        <w:t>რაც</w:t>
      </w:r>
      <w:r w:rsidRPr="00673218">
        <w:rPr>
          <w:lang w:val="ka-GE"/>
        </w:rPr>
        <w:t xml:space="preserve">, </w:t>
      </w:r>
      <w:r w:rsidRPr="00673218">
        <w:rPr>
          <w:rFonts w:ascii="Sylfaen" w:hAnsi="Sylfaen"/>
          <w:lang w:val="ka-GE"/>
        </w:rPr>
        <w:t>თავის</w:t>
      </w:r>
      <w:r w:rsidRPr="00673218">
        <w:rPr>
          <w:lang w:val="ka-GE"/>
        </w:rPr>
        <w:t xml:space="preserve"> </w:t>
      </w:r>
      <w:r w:rsidRPr="00673218">
        <w:rPr>
          <w:rFonts w:ascii="Sylfaen" w:hAnsi="Sylfaen"/>
          <w:lang w:val="ka-GE"/>
        </w:rPr>
        <w:t>მხრივ</w:t>
      </w:r>
      <w:r w:rsidRPr="00673218">
        <w:rPr>
          <w:lang w:val="ka-GE"/>
        </w:rPr>
        <w:t xml:space="preserve">, </w:t>
      </w:r>
      <w:r w:rsidRPr="00673218">
        <w:rPr>
          <w:rFonts w:ascii="Sylfaen" w:hAnsi="Sylfaen"/>
          <w:lang w:val="ka-GE"/>
        </w:rPr>
        <w:t>ქვეყანაში</w:t>
      </w:r>
      <w:r w:rsidRPr="00673218">
        <w:rPr>
          <w:lang w:val="ka-GE"/>
        </w:rPr>
        <w:t xml:space="preserve"> </w:t>
      </w:r>
      <w:r w:rsidRPr="00673218">
        <w:rPr>
          <w:rFonts w:ascii="Sylfaen" w:hAnsi="Sylfaen"/>
          <w:lang w:val="ka-GE"/>
        </w:rPr>
        <w:t>სიღარიბის</w:t>
      </w:r>
      <w:r w:rsidRPr="00673218">
        <w:rPr>
          <w:lang w:val="ka-GE"/>
        </w:rPr>
        <w:t xml:space="preserve"> </w:t>
      </w:r>
      <w:r w:rsidRPr="00673218">
        <w:rPr>
          <w:rFonts w:ascii="Sylfaen" w:hAnsi="Sylfaen"/>
          <w:lang w:val="ka-GE"/>
        </w:rPr>
        <w:t>შემცირებას</w:t>
      </w:r>
      <w:r w:rsidRPr="00673218">
        <w:rPr>
          <w:lang w:val="ka-GE"/>
        </w:rPr>
        <w:t xml:space="preserve"> </w:t>
      </w:r>
      <w:r w:rsidRPr="00673218">
        <w:rPr>
          <w:rFonts w:ascii="Sylfaen" w:hAnsi="Sylfaen"/>
          <w:lang w:val="ka-GE"/>
        </w:rPr>
        <w:t>უწყობს ხელს</w:t>
      </w:r>
      <w:r w:rsidRPr="00673218">
        <w:rPr>
          <w:lang w:val="ka-GE"/>
        </w:rPr>
        <w:t>);</w:t>
      </w:r>
    </w:p>
    <w:p w:rsidR="003E3FF4" w:rsidRPr="00673218" w:rsidRDefault="003E3FF4" w:rsidP="003E3FF4">
      <w:pPr>
        <w:pStyle w:val="ListParagraph"/>
        <w:numPr>
          <w:ilvl w:val="0"/>
          <w:numId w:val="1"/>
        </w:numPr>
        <w:ind w:firstLine="0"/>
        <w:jc w:val="both"/>
        <w:rPr>
          <w:lang w:val="ka-GE"/>
        </w:rPr>
      </w:pPr>
      <w:r w:rsidRPr="00673218">
        <w:rPr>
          <w:rFonts w:ascii="Sylfaen" w:hAnsi="Sylfaen"/>
          <w:lang w:val="ka-GE"/>
        </w:rPr>
        <w:t>ფულადი</w:t>
      </w:r>
      <w:r w:rsidRPr="00673218">
        <w:rPr>
          <w:lang w:val="ka-GE"/>
        </w:rPr>
        <w:t xml:space="preserve"> </w:t>
      </w:r>
      <w:r w:rsidRPr="00673218">
        <w:rPr>
          <w:rFonts w:ascii="Sylfaen" w:hAnsi="Sylfaen"/>
          <w:lang w:val="ka-GE"/>
        </w:rPr>
        <w:t>გზავნილების</w:t>
      </w:r>
      <w:r w:rsidRPr="00673218">
        <w:rPr>
          <w:lang w:val="ka-GE"/>
        </w:rPr>
        <w:t xml:space="preserve"> </w:t>
      </w:r>
      <w:r w:rsidRPr="00673218">
        <w:rPr>
          <w:rFonts w:ascii="Sylfaen" w:hAnsi="Sylfaen"/>
          <w:lang w:val="ka-GE"/>
        </w:rPr>
        <w:t>საინვესტიციო</w:t>
      </w:r>
      <w:r w:rsidRPr="00673218">
        <w:rPr>
          <w:lang w:val="ka-GE"/>
        </w:rPr>
        <w:t xml:space="preserve"> </w:t>
      </w:r>
      <w:r w:rsidRPr="00673218">
        <w:rPr>
          <w:rFonts w:ascii="Sylfaen" w:hAnsi="Sylfaen"/>
          <w:lang w:val="ka-GE"/>
        </w:rPr>
        <w:t>პოტენციალის</w:t>
      </w:r>
      <w:r w:rsidRPr="00673218">
        <w:rPr>
          <w:lang w:val="ka-GE"/>
        </w:rPr>
        <w:t xml:space="preserve"> </w:t>
      </w:r>
      <w:r w:rsidRPr="00673218">
        <w:rPr>
          <w:rFonts w:ascii="Sylfaen" w:hAnsi="Sylfaen"/>
          <w:lang w:val="ka-GE"/>
        </w:rPr>
        <w:t>გაზრდა</w:t>
      </w:r>
      <w:r w:rsidRPr="00673218">
        <w:rPr>
          <w:lang w:val="ka-GE"/>
        </w:rPr>
        <w:t xml:space="preserve"> („</w:t>
      </w:r>
      <w:r w:rsidRPr="00673218">
        <w:rPr>
          <w:rFonts w:ascii="Sylfaen" w:hAnsi="Sylfaen"/>
          <w:lang w:val="ka-GE"/>
        </w:rPr>
        <w:t>მეტი</w:t>
      </w:r>
      <w:r w:rsidRPr="00673218">
        <w:rPr>
          <w:lang w:val="ka-GE"/>
        </w:rPr>
        <w:t xml:space="preserve"> </w:t>
      </w:r>
      <w:r w:rsidRPr="00673218">
        <w:rPr>
          <w:rFonts w:ascii="Sylfaen" w:hAnsi="Sylfaen"/>
          <w:lang w:val="ka-GE"/>
        </w:rPr>
        <w:t>შემოსავალი</w:t>
      </w:r>
      <w:r w:rsidRPr="00673218">
        <w:rPr>
          <w:lang w:val="ka-GE"/>
        </w:rPr>
        <w:t xml:space="preserve"> - </w:t>
      </w:r>
      <w:r w:rsidRPr="00673218">
        <w:rPr>
          <w:rFonts w:ascii="Sylfaen" w:hAnsi="Sylfaen"/>
          <w:lang w:val="ka-GE"/>
        </w:rPr>
        <w:t>მეტი დანაზოგი</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მათი</w:t>
      </w:r>
      <w:r w:rsidRPr="00673218">
        <w:rPr>
          <w:lang w:val="ka-GE"/>
        </w:rPr>
        <w:t xml:space="preserve"> </w:t>
      </w:r>
      <w:r w:rsidRPr="00673218">
        <w:rPr>
          <w:rFonts w:ascii="Sylfaen" w:hAnsi="Sylfaen"/>
          <w:lang w:val="ka-GE"/>
        </w:rPr>
        <w:t>გამოყენება</w:t>
      </w:r>
      <w:r w:rsidRPr="00673218">
        <w:rPr>
          <w:lang w:val="ka-GE"/>
        </w:rPr>
        <w:t xml:space="preserve"> </w:t>
      </w:r>
      <w:r w:rsidRPr="00673218">
        <w:rPr>
          <w:rFonts w:ascii="Sylfaen" w:hAnsi="Sylfaen"/>
          <w:lang w:val="ka-GE"/>
        </w:rPr>
        <w:t>ქვეყნის</w:t>
      </w:r>
      <w:r w:rsidRPr="00673218">
        <w:rPr>
          <w:lang w:val="ka-GE"/>
        </w:rPr>
        <w:t xml:space="preserve"> </w:t>
      </w:r>
      <w:r w:rsidRPr="00673218">
        <w:rPr>
          <w:rFonts w:ascii="Sylfaen" w:hAnsi="Sylfaen"/>
          <w:lang w:val="ka-GE"/>
        </w:rPr>
        <w:t>ეკონომიკური</w:t>
      </w:r>
      <w:r w:rsidRPr="00673218">
        <w:rPr>
          <w:lang w:val="ka-GE"/>
        </w:rPr>
        <w:t xml:space="preserve"> </w:t>
      </w:r>
      <w:r w:rsidRPr="00673218">
        <w:rPr>
          <w:rFonts w:ascii="Sylfaen" w:hAnsi="Sylfaen"/>
          <w:lang w:val="ka-GE"/>
        </w:rPr>
        <w:t>განვითარების დაჩქარებისათვის</w:t>
      </w:r>
      <w:r w:rsidRPr="00673218">
        <w:rPr>
          <w:lang w:val="ka-GE"/>
        </w:rPr>
        <w:t>;</w:t>
      </w:r>
    </w:p>
    <w:p w:rsidR="003E3FF4" w:rsidRPr="00673218" w:rsidRDefault="003E3FF4" w:rsidP="003E3FF4">
      <w:pPr>
        <w:pStyle w:val="ListParagraph"/>
        <w:numPr>
          <w:ilvl w:val="0"/>
          <w:numId w:val="1"/>
        </w:numPr>
        <w:ind w:firstLine="0"/>
        <w:jc w:val="both"/>
        <w:rPr>
          <w:lang w:val="ka-GE"/>
        </w:rPr>
      </w:pPr>
      <w:r w:rsidRPr="00673218">
        <w:rPr>
          <w:rFonts w:ascii="Sylfaen" w:hAnsi="Sylfaen"/>
          <w:lang w:val="ka-GE"/>
        </w:rPr>
        <w:t>უცხოეთში</w:t>
      </w:r>
      <w:r w:rsidRPr="00673218">
        <w:rPr>
          <w:lang w:val="ka-GE"/>
        </w:rPr>
        <w:t xml:space="preserve"> </w:t>
      </w:r>
      <w:r w:rsidRPr="00673218">
        <w:rPr>
          <w:rFonts w:ascii="Sylfaen" w:hAnsi="Sylfaen"/>
          <w:lang w:val="ka-GE"/>
        </w:rPr>
        <w:t>მუშაობისას</w:t>
      </w:r>
      <w:r w:rsidRPr="00673218">
        <w:rPr>
          <w:lang w:val="ka-GE"/>
        </w:rPr>
        <w:t xml:space="preserve"> </w:t>
      </w:r>
      <w:r w:rsidRPr="00673218">
        <w:rPr>
          <w:rFonts w:ascii="Sylfaen" w:hAnsi="Sylfaen"/>
          <w:lang w:val="ka-GE"/>
        </w:rPr>
        <w:t>დაგროვილი</w:t>
      </w:r>
      <w:r w:rsidRPr="00673218">
        <w:rPr>
          <w:lang w:val="ka-GE"/>
        </w:rPr>
        <w:t xml:space="preserve"> </w:t>
      </w:r>
      <w:r w:rsidRPr="00673218">
        <w:rPr>
          <w:rFonts w:ascii="Sylfaen" w:hAnsi="Sylfaen"/>
          <w:lang w:val="ka-GE"/>
        </w:rPr>
        <w:t>ცოდნისა</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გამოცდილების</w:t>
      </w:r>
      <w:r w:rsidRPr="00673218">
        <w:rPr>
          <w:lang w:val="ka-GE"/>
        </w:rPr>
        <w:t xml:space="preserve">, </w:t>
      </w:r>
      <w:r w:rsidRPr="00673218">
        <w:rPr>
          <w:rFonts w:ascii="Sylfaen" w:hAnsi="Sylfaen"/>
          <w:lang w:val="ka-GE"/>
        </w:rPr>
        <w:t>ახალი</w:t>
      </w:r>
      <w:r w:rsidRPr="00673218">
        <w:rPr>
          <w:lang w:val="ka-GE"/>
        </w:rPr>
        <w:t xml:space="preserve"> </w:t>
      </w:r>
      <w:r w:rsidRPr="00673218">
        <w:rPr>
          <w:rFonts w:ascii="Sylfaen" w:hAnsi="Sylfaen"/>
          <w:lang w:val="ka-GE"/>
        </w:rPr>
        <w:t>საწარმოო</w:t>
      </w:r>
      <w:r w:rsidRPr="00673218">
        <w:rPr>
          <w:lang w:val="ka-GE"/>
        </w:rPr>
        <w:t xml:space="preserve"> </w:t>
      </w:r>
      <w:r w:rsidRPr="00673218">
        <w:rPr>
          <w:rFonts w:ascii="Sylfaen" w:hAnsi="Sylfaen"/>
          <w:lang w:val="ka-GE"/>
        </w:rPr>
        <w:t>და ორგანიზაციული</w:t>
      </w:r>
      <w:r w:rsidRPr="00673218">
        <w:rPr>
          <w:lang w:val="ka-GE"/>
        </w:rPr>
        <w:t xml:space="preserve"> </w:t>
      </w:r>
      <w:r w:rsidRPr="00673218">
        <w:rPr>
          <w:rFonts w:ascii="Sylfaen" w:hAnsi="Sylfaen"/>
          <w:lang w:val="ka-GE"/>
        </w:rPr>
        <w:t>უნარების</w:t>
      </w:r>
      <w:r w:rsidRPr="00673218">
        <w:rPr>
          <w:lang w:val="ka-GE"/>
        </w:rPr>
        <w:t xml:space="preserve"> </w:t>
      </w:r>
      <w:r w:rsidRPr="00673218">
        <w:rPr>
          <w:rFonts w:ascii="Sylfaen" w:hAnsi="Sylfaen"/>
          <w:lang w:val="ka-GE"/>
        </w:rPr>
        <w:t>იმპორტი</w:t>
      </w:r>
      <w:r w:rsidRPr="00673218">
        <w:rPr>
          <w:lang w:val="ka-GE"/>
        </w:rPr>
        <w:t xml:space="preserve"> </w:t>
      </w:r>
      <w:r w:rsidRPr="00673218">
        <w:rPr>
          <w:rFonts w:ascii="Sylfaen" w:hAnsi="Sylfaen"/>
          <w:lang w:val="ka-GE"/>
        </w:rPr>
        <w:t>სამშობლოში</w:t>
      </w:r>
      <w:r w:rsidRPr="00673218">
        <w:rPr>
          <w:lang w:val="ka-GE"/>
        </w:rPr>
        <w:t xml:space="preserve"> </w:t>
      </w:r>
      <w:r w:rsidRPr="00673218">
        <w:rPr>
          <w:rFonts w:ascii="Sylfaen" w:hAnsi="Sylfaen"/>
          <w:lang w:val="ka-GE"/>
        </w:rPr>
        <w:t>დაბრუნებისას</w:t>
      </w:r>
      <w:r w:rsidRPr="00673218">
        <w:rPr>
          <w:lang w:val="ka-GE"/>
        </w:rPr>
        <w:t>;</w:t>
      </w:r>
    </w:p>
    <w:p w:rsidR="003E3FF4" w:rsidRPr="00673218" w:rsidRDefault="003E3FF4" w:rsidP="003E3FF4">
      <w:pPr>
        <w:pStyle w:val="ListParagraph"/>
        <w:numPr>
          <w:ilvl w:val="0"/>
          <w:numId w:val="1"/>
        </w:numPr>
        <w:ind w:firstLine="0"/>
        <w:jc w:val="both"/>
        <w:rPr>
          <w:lang w:val="ka-GE"/>
        </w:rPr>
      </w:pPr>
      <w:r w:rsidRPr="00673218">
        <w:rPr>
          <w:rFonts w:ascii="Sylfaen" w:hAnsi="Sylfaen"/>
          <w:lang w:val="ka-GE"/>
        </w:rPr>
        <w:t>ხანგრძლივ</w:t>
      </w:r>
      <w:r w:rsidRPr="00673218">
        <w:rPr>
          <w:lang w:val="ka-GE"/>
        </w:rPr>
        <w:t xml:space="preserve"> </w:t>
      </w:r>
      <w:r w:rsidRPr="00673218">
        <w:rPr>
          <w:rFonts w:ascii="Sylfaen" w:hAnsi="Sylfaen"/>
          <w:lang w:val="ka-GE"/>
        </w:rPr>
        <w:t>შრომით</w:t>
      </w:r>
      <w:r w:rsidRPr="00673218">
        <w:rPr>
          <w:lang w:val="ka-GE"/>
        </w:rPr>
        <w:t xml:space="preserve"> </w:t>
      </w:r>
      <w:r w:rsidRPr="00673218">
        <w:rPr>
          <w:rFonts w:ascii="Sylfaen" w:hAnsi="Sylfaen"/>
          <w:lang w:val="ka-GE"/>
        </w:rPr>
        <w:t>ემიგრაციასთან</w:t>
      </w:r>
      <w:r w:rsidRPr="00673218">
        <w:rPr>
          <w:lang w:val="ka-GE"/>
        </w:rPr>
        <w:t xml:space="preserve"> </w:t>
      </w:r>
      <w:r w:rsidRPr="00673218">
        <w:rPr>
          <w:rFonts w:ascii="Sylfaen" w:hAnsi="Sylfaen"/>
          <w:lang w:val="ka-GE"/>
        </w:rPr>
        <w:t>დაკავშირებული</w:t>
      </w:r>
      <w:r w:rsidRPr="00673218">
        <w:rPr>
          <w:lang w:val="ka-GE"/>
        </w:rPr>
        <w:t xml:space="preserve"> </w:t>
      </w:r>
      <w:r w:rsidRPr="00673218">
        <w:rPr>
          <w:rFonts w:ascii="Sylfaen" w:hAnsi="Sylfaen"/>
          <w:lang w:val="ka-GE"/>
        </w:rPr>
        <w:t>დემოგრაფიული</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სოციალურ</w:t>
      </w:r>
      <w:r w:rsidRPr="00673218">
        <w:rPr>
          <w:lang w:val="ka-GE"/>
        </w:rPr>
        <w:t>-</w:t>
      </w:r>
      <w:r w:rsidRPr="00673218">
        <w:rPr>
          <w:rFonts w:ascii="Sylfaen" w:hAnsi="Sylfaen"/>
          <w:lang w:val="ka-GE"/>
        </w:rPr>
        <w:t>ფსიქოლოგიური</w:t>
      </w:r>
      <w:r w:rsidRPr="00673218">
        <w:rPr>
          <w:lang w:val="ka-GE"/>
        </w:rPr>
        <w:t xml:space="preserve"> </w:t>
      </w:r>
      <w:r w:rsidRPr="00673218">
        <w:rPr>
          <w:rFonts w:ascii="Sylfaen" w:hAnsi="Sylfaen"/>
          <w:lang w:val="ka-GE"/>
        </w:rPr>
        <w:t>პრობლემების</w:t>
      </w:r>
      <w:r w:rsidRPr="00673218">
        <w:rPr>
          <w:lang w:val="ka-GE"/>
        </w:rPr>
        <w:t xml:space="preserve"> </w:t>
      </w:r>
      <w:r w:rsidRPr="00673218">
        <w:rPr>
          <w:rFonts w:ascii="Sylfaen" w:hAnsi="Sylfaen"/>
          <w:lang w:val="ka-GE"/>
        </w:rPr>
        <w:t>შემსუბუქება</w:t>
      </w:r>
      <w:r w:rsidRPr="00673218">
        <w:rPr>
          <w:lang w:val="ka-GE"/>
        </w:rPr>
        <w:t>;</w:t>
      </w:r>
    </w:p>
    <w:p w:rsidR="003E3FF4" w:rsidRPr="00673218" w:rsidRDefault="003E3FF4" w:rsidP="003E3FF4">
      <w:pPr>
        <w:pStyle w:val="ListParagraph"/>
        <w:numPr>
          <w:ilvl w:val="0"/>
          <w:numId w:val="1"/>
        </w:numPr>
        <w:ind w:firstLine="0"/>
        <w:jc w:val="both"/>
        <w:rPr>
          <w:lang w:val="ka-GE"/>
        </w:rPr>
      </w:pPr>
      <w:r w:rsidRPr="00673218">
        <w:rPr>
          <w:rFonts w:ascii="Sylfaen" w:hAnsi="Sylfaen"/>
          <w:lang w:val="ka-GE"/>
        </w:rPr>
        <w:t>არალეგალურ</w:t>
      </w:r>
      <w:r w:rsidRPr="00673218">
        <w:rPr>
          <w:lang w:val="ka-GE"/>
        </w:rPr>
        <w:t xml:space="preserve"> </w:t>
      </w:r>
      <w:r w:rsidRPr="00673218">
        <w:rPr>
          <w:rFonts w:ascii="Sylfaen" w:hAnsi="Sylfaen"/>
          <w:lang w:val="ka-GE"/>
        </w:rPr>
        <w:t>მიგრაციასთან</w:t>
      </w:r>
      <w:r w:rsidRPr="00673218">
        <w:rPr>
          <w:lang w:val="ka-GE"/>
        </w:rPr>
        <w:t xml:space="preserve"> </w:t>
      </w:r>
      <w:r w:rsidRPr="00673218">
        <w:rPr>
          <w:rFonts w:ascii="Sylfaen" w:hAnsi="Sylfaen"/>
          <w:lang w:val="ka-GE"/>
        </w:rPr>
        <w:t>დაკავშირებული</w:t>
      </w:r>
      <w:r w:rsidRPr="00673218">
        <w:rPr>
          <w:lang w:val="ka-GE"/>
        </w:rPr>
        <w:t xml:space="preserve"> </w:t>
      </w:r>
      <w:r w:rsidRPr="00673218">
        <w:rPr>
          <w:rFonts w:ascii="Sylfaen" w:hAnsi="Sylfaen"/>
          <w:lang w:val="ka-GE"/>
        </w:rPr>
        <w:t>კრიმინალის</w:t>
      </w:r>
      <w:r w:rsidRPr="00673218">
        <w:rPr>
          <w:lang w:val="ka-GE"/>
        </w:rPr>
        <w:t xml:space="preserve"> </w:t>
      </w:r>
      <w:r w:rsidRPr="00673218">
        <w:rPr>
          <w:rFonts w:ascii="Sylfaen" w:hAnsi="Sylfaen"/>
          <w:lang w:val="ka-GE"/>
        </w:rPr>
        <w:t>შემცირება</w:t>
      </w:r>
      <w:r w:rsidRPr="00673218">
        <w:rPr>
          <w:lang w:val="ka-GE"/>
        </w:rPr>
        <w:t>;</w:t>
      </w:r>
    </w:p>
    <w:p w:rsidR="003E3FF4" w:rsidRPr="00673218" w:rsidRDefault="003E3FF4" w:rsidP="003E3FF4">
      <w:pPr>
        <w:pStyle w:val="ListParagraph"/>
        <w:numPr>
          <w:ilvl w:val="0"/>
          <w:numId w:val="1"/>
        </w:numPr>
        <w:ind w:firstLine="0"/>
        <w:jc w:val="both"/>
        <w:rPr>
          <w:lang w:val="ka-GE"/>
        </w:rPr>
      </w:pPr>
      <w:r w:rsidRPr="00673218">
        <w:rPr>
          <w:rFonts w:ascii="Sylfaen" w:hAnsi="Sylfaen"/>
          <w:lang w:val="ka-GE"/>
        </w:rPr>
        <w:t>მიმღებ</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დონორ</w:t>
      </w:r>
      <w:r w:rsidRPr="00673218">
        <w:rPr>
          <w:lang w:val="ka-GE"/>
        </w:rPr>
        <w:t xml:space="preserve"> </w:t>
      </w:r>
      <w:r w:rsidRPr="00673218">
        <w:rPr>
          <w:rFonts w:ascii="Sylfaen" w:hAnsi="Sylfaen"/>
          <w:lang w:val="ka-GE"/>
        </w:rPr>
        <w:t>ქვეყნებს</w:t>
      </w:r>
      <w:r w:rsidRPr="00673218">
        <w:rPr>
          <w:lang w:val="ka-GE"/>
        </w:rPr>
        <w:t xml:space="preserve"> </w:t>
      </w:r>
      <w:r w:rsidRPr="00673218">
        <w:rPr>
          <w:rFonts w:ascii="Sylfaen" w:hAnsi="Sylfaen"/>
          <w:lang w:val="ka-GE"/>
        </w:rPr>
        <w:t>შორის</w:t>
      </w:r>
      <w:r w:rsidRPr="00673218">
        <w:rPr>
          <w:lang w:val="ka-GE"/>
        </w:rPr>
        <w:t xml:space="preserve"> </w:t>
      </w:r>
      <w:r w:rsidRPr="00673218">
        <w:rPr>
          <w:rFonts w:ascii="Sylfaen" w:hAnsi="Sylfaen"/>
          <w:lang w:val="ka-GE"/>
        </w:rPr>
        <w:t>ეკონომიკური</w:t>
      </w:r>
      <w:r w:rsidRPr="00673218">
        <w:rPr>
          <w:lang w:val="ka-GE"/>
        </w:rPr>
        <w:t xml:space="preserve"> </w:t>
      </w:r>
      <w:r w:rsidRPr="00673218">
        <w:rPr>
          <w:rFonts w:ascii="Sylfaen" w:hAnsi="Sylfaen"/>
          <w:lang w:val="ka-GE"/>
        </w:rPr>
        <w:t>კავშირების</w:t>
      </w:r>
      <w:r w:rsidRPr="00673218">
        <w:rPr>
          <w:lang w:val="ka-GE"/>
        </w:rPr>
        <w:t xml:space="preserve"> </w:t>
      </w:r>
      <w:r w:rsidRPr="00673218">
        <w:rPr>
          <w:rFonts w:ascii="Sylfaen" w:hAnsi="Sylfaen"/>
          <w:lang w:val="ka-GE"/>
        </w:rPr>
        <w:t>განვითარების ხელშეწყობა;</w:t>
      </w:r>
    </w:p>
    <w:p w:rsidR="003E3FF4" w:rsidRPr="00673218" w:rsidRDefault="003E3FF4" w:rsidP="003E3FF4">
      <w:pPr>
        <w:pStyle w:val="ListParagraph"/>
        <w:numPr>
          <w:ilvl w:val="0"/>
          <w:numId w:val="1"/>
        </w:numPr>
        <w:ind w:firstLine="0"/>
        <w:jc w:val="both"/>
        <w:rPr>
          <w:lang w:val="ka-GE"/>
        </w:rPr>
      </w:pPr>
      <w:r w:rsidRPr="00673218">
        <w:rPr>
          <w:rFonts w:ascii="Sylfaen" w:hAnsi="Sylfaen"/>
          <w:lang w:val="ka-GE"/>
        </w:rPr>
        <w:t>ევროკავშირთან</w:t>
      </w:r>
      <w:r w:rsidRPr="00673218">
        <w:rPr>
          <w:lang w:val="ka-GE"/>
        </w:rPr>
        <w:t xml:space="preserve"> </w:t>
      </w:r>
      <w:r w:rsidRPr="00673218">
        <w:rPr>
          <w:rFonts w:ascii="Sylfaen" w:hAnsi="Sylfaen"/>
          <w:lang w:val="ka-GE"/>
        </w:rPr>
        <w:t>უვიზო</w:t>
      </w:r>
      <w:r w:rsidRPr="00673218">
        <w:rPr>
          <w:lang w:val="ka-GE"/>
        </w:rPr>
        <w:t xml:space="preserve"> </w:t>
      </w:r>
      <w:r w:rsidRPr="00673218">
        <w:rPr>
          <w:rFonts w:ascii="Sylfaen" w:hAnsi="Sylfaen"/>
          <w:lang w:val="ka-GE"/>
        </w:rPr>
        <w:t>მიმოსვლის</w:t>
      </w:r>
      <w:r w:rsidRPr="00673218">
        <w:rPr>
          <w:lang w:val="ka-GE"/>
        </w:rPr>
        <w:t xml:space="preserve"> </w:t>
      </w:r>
      <w:r w:rsidRPr="00673218">
        <w:rPr>
          <w:rFonts w:ascii="Sylfaen" w:hAnsi="Sylfaen"/>
          <w:lang w:val="ka-GE"/>
        </w:rPr>
        <w:t>პირობების</w:t>
      </w:r>
      <w:r w:rsidRPr="00673218">
        <w:rPr>
          <w:lang w:val="ka-GE"/>
        </w:rPr>
        <w:t xml:space="preserve"> </w:t>
      </w:r>
      <w:r w:rsidRPr="00673218">
        <w:rPr>
          <w:rFonts w:ascii="Sylfaen" w:hAnsi="Sylfaen"/>
          <w:lang w:val="ka-GE"/>
        </w:rPr>
        <w:t>დაცვის</w:t>
      </w:r>
      <w:r w:rsidRPr="00673218">
        <w:rPr>
          <w:lang w:val="ka-GE"/>
        </w:rPr>
        <w:t xml:space="preserve"> </w:t>
      </w:r>
      <w:r w:rsidRPr="00673218">
        <w:rPr>
          <w:rFonts w:ascii="Sylfaen" w:hAnsi="Sylfaen"/>
          <w:lang w:val="ka-GE"/>
        </w:rPr>
        <w:t>ხელშეწყობა</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შეჩერების მექანიზმის</w:t>
      </w:r>
      <w:r w:rsidRPr="00673218">
        <w:rPr>
          <w:lang w:val="ka-GE"/>
        </w:rPr>
        <w:t xml:space="preserve">“ </w:t>
      </w:r>
      <w:r w:rsidRPr="00673218">
        <w:rPr>
          <w:rFonts w:ascii="Sylfaen" w:hAnsi="Sylfaen"/>
          <w:lang w:val="ka-GE"/>
        </w:rPr>
        <w:t>ამოქმედების</w:t>
      </w:r>
      <w:r w:rsidRPr="00673218">
        <w:rPr>
          <w:lang w:val="ka-GE"/>
        </w:rPr>
        <w:t xml:space="preserve"> </w:t>
      </w:r>
      <w:r w:rsidRPr="00673218">
        <w:rPr>
          <w:rFonts w:ascii="Sylfaen" w:hAnsi="Sylfaen"/>
          <w:lang w:val="ka-GE"/>
        </w:rPr>
        <w:t>ალბათობის</w:t>
      </w:r>
      <w:r w:rsidRPr="00673218">
        <w:rPr>
          <w:lang w:val="ka-GE"/>
        </w:rPr>
        <w:t xml:space="preserve"> </w:t>
      </w:r>
      <w:r w:rsidRPr="00673218">
        <w:rPr>
          <w:rFonts w:ascii="Sylfaen" w:hAnsi="Sylfaen"/>
          <w:lang w:val="ka-GE"/>
        </w:rPr>
        <w:t>მინიმუმამდე</w:t>
      </w:r>
      <w:r w:rsidRPr="00673218">
        <w:rPr>
          <w:lang w:val="ka-GE"/>
        </w:rPr>
        <w:t xml:space="preserve"> </w:t>
      </w:r>
      <w:r w:rsidRPr="00673218">
        <w:rPr>
          <w:rFonts w:ascii="Sylfaen" w:hAnsi="Sylfaen"/>
          <w:lang w:val="ka-GE"/>
        </w:rPr>
        <w:t>დაყვანა.</w:t>
      </w:r>
    </w:p>
    <w:p w:rsidR="003E3FF4" w:rsidRPr="00673218" w:rsidRDefault="003E3FF4" w:rsidP="003E3FF4">
      <w:pPr>
        <w:pStyle w:val="ListParagraph"/>
        <w:ind w:left="0"/>
        <w:jc w:val="both"/>
        <w:rPr>
          <w:rFonts w:ascii="Sylfaen" w:hAnsi="Sylfaen"/>
          <w:b/>
          <w:i/>
        </w:rPr>
      </w:pPr>
    </w:p>
    <w:p w:rsidR="003E3FF4" w:rsidRDefault="003E3FF4" w:rsidP="003E3FF4">
      <w:pPr>
        <w:jc w:val="both"/>
        <w:rPr>
          <w:b/>
          <w:i/>
          <w:lang w:val="ka-GE"/>
        </w:rPr>
      </w:pPr>
      <w:r>
        <w:rPr>
          <w:lang w:val="ka-GE"/>
        </w:rPr>
        <w:t xml:space="preserve">აქვე უნდა აღინიშნოს, რომ თუ ევროკავშირის წევრი ქვეყნების </w:t>
      </w:r>
      <w:r>
        <w:rPr>
          <w:lang w:val="ka-GE"/>
        </w:rPr>
        <w:t xml:space="preserve">შრომის ბაზარზე არის ადგილობრივი სამუშაო ძალის დეფიციტი (რაც, თავის მხრივ, ეკონომიკის განვითარების ხელშემშლელი უმნიშვნელოვანესი ფაქტორია), მას შეუძლია ეს ნაწილობრივ შეავსოს უცხოური სამუშაო ძალის ორგანიზებული დასაქმებით, მათ შორის </w:t>
      </w:r>
      <w:r w:rsidRPr="0062192A">
        <w:rPr>
          <w:b/>
          <w:i/>
          <w:lang w:val="ka-GE"/>
        </w:rPr>
        <w:t>საქართველოდან, რომელსაც ამ ეტაპზე ჰყავს ჭარბი სამუშაო ძალა.</w:t>
      </w:r>
    </w:p>
    <w:p w:rsidR="003E3FF4" w:rsidRPr="00003A3B" w:rsidRDefault="003E3FF4" w:rsidP="003E3FF4">
      <w:pPr>
        <w:jc w:val="both"/>
        <w:rPr>
          <w:b/>
          <w:lang w:val="ka-GE"/>
        </w:rPr>
      </w:pPr>
      <w:r w:rsidRPr="00003A3B">
        <w:rPr>
          <w:b/>
          <w:lang w:val="ka-GE"/>
        </w:rPr>
        <w:lastRenderedPageBreak/>
        <w:t>ქართული სამუშაო ძალა შესაძლოა საინტერესო აღმოჩნდეს შემდეგი გარემოებების გამო:</w:t>
      </w:r>
    </w:p>
    <w:p w:rsidR="003E3FF4" w:rsidRPr="003E3FF4" w:rsidRDefault="003E3FF4" w:rsidP="003E3FF4">
      <w:pPr>
        <w:numPr>
          <w:ilvl w:val="0"/>
          <w:numId w:val="2"/>
        </w:numPr>
        <w:ind w:left="284" w:hanging="284"/>
        <w:jc w:val="both"/>
        <w:rPr>
          <w:lang w:val="ka-GE"/>
        </w:rPr>
      </w:pPr>
      <w:r w:rsidRPr="003E3FF4">
        <w:rPr>
          <w:lang w:val="ka-GE"/>
        </w:rPr>
        <w:t xml:space="preserve">საქართველოს მოსახლეობის განათლების დონე საკმაოდ მაღალია: 20-59 წლის ასაკის მოსახლეობის 33%-ს უმაღლესი განათლება აქვს, 20%-ს - პროფესიული (VET), 40%-ზე მეტს - სრული საშუალო. შესაბამისად, </w:t>
      </w:r>
      <w:r w:rsidRPr="003E3FF4">
        <w:rPr>
          <w:b/>
          <w:i/>
          <w:lang w:val="ka-GE"/>
        </w:rPr>
        <w:t>ქართულ სამუშაო ძალას შეუძლია დაიკავოს არა მხოლოდ დაბალკვალიფიციური, არამედ პროფესიული და უმაღლესი კვალიფიკაციის სამუშაო ადგილები, თუკი შრომის ბაზარზე არსებობს ამის მოთხოვნა.</w:t>
      </w:r>
    </w:p>
    <w:p w:rsidR="003E3FF4" w:rsidRPr="003E3FF4" w:rsidRDefault="003E3FF4" w:rsidP="003E3FF4">
      <w:pPr>
        <w:numPr>
          <w:ilvl w:val="0"/>
          <w:numId w:val="2"/>
        </w:numPr>
        <w:ind w:left="284" w:hanging="284"/>
        <w:jc w:val="both"/>
        <w:rPr>
          <w:lang w:val="ka-GE"/>
        </w:rPr>
      </w:pPr>
      <w:r w:rsidRPr="003E3FF4">
        <w:rPr>
          <w:b/>
          <w:i/>
          <w:lang w:val="ka-GE"/>
        </w:rPr>
        <w:t>საკმაოდ ფართოა სასწავლო პროგრამები საქართველოს როგორც უმაღლეს სასწავლებლებში, ისე პროფესიულ კოლეჯებში.</w:t>
      </w:r>
      <w:r w:rsidRPr="003E3FF4">
        <w:rPr>
          <w:lang w:val="ka-GE"/>
        </w:rPr>
        <w:t xml:space="preserve"> </w:t>
      </w:r>
      <w:r w:rsidRPr="003E3FF4">
        <w:rPr>
          <w:b/>
          <w:i/>
          <w:lang w:val="ka-GE"/>
        </w:rPr>
        <w:t>ასევე შესაძლებელია დამსაქმებლებთან თანამშრომლობით შესაძლებელია პროფესიული განათლების პროგრამების განვითარება შესაბამისი სასწავლო მოდულების დამატების გზით.</w:t>
      </w:r>
    </w:p>
    <w:p w:rsidR="003E3FF4" w:rsidRPr="003E3FF4" w:rsidRDefault="003E3FF4" w:rsidP="003E3FF4">
      <w:pPr>
        <w:numPr>
          <w:ilvl w:val="0"/>
          <w:numId w:val="2"/>
        </w:numPr>
        <w:ind w:left="284" w:hanging="284"/>
        <w:jc w:val="both"/>
        <w:rPr>
          <w:lang w:val="ka-GE"/>
        </w:rPr>
      </w:pPr>
      <w:r w:rsidRPr="003E3FF4">
        <w:rPr>
          <w:lang w:val="ka-GE"/>
        </w:rPr>
        <w:t xml:space="preserve">ფორმალური განათლების მქონე სპეციალისტების გარდა, საქართველოში საკმაოდ დიდია არაფორმალური განათლების, მაგრამ </w:t>
      </w:r>
      <w:r w:rsidRPr="003E3FF4">
        <w:rPr>
          <w:b/>
          <w:i/>
          <w:lang w:val="ka-GE"/>
        </w:rPr>
        <w:t>დიდი პრაქტიკული გამოცდილების მქონე ხელოსნები (ელექტო შემდუღებლები, სამშენებლო სფეროს სპეციალისტები, სადურგლო და ავეჯის წარმოების, ასევე მომსახურების სფეროს სპეციალისტები).</w:t>
      </w:r>
      <w:r w:rsidRPr="003E3FF4">
        <w:rPr>
          <w:lang w:val="ka-GE"/>
        </w:rPr>
        <w:t xml:space="preserve"> მათი სერტიფიცირება შესაძლებელია დროის მოკლე პერიოდში, მოკლევადიანი სასწავლო პროგრამების დაჩქარებულად გავლის, ან არაფორმალური განათლების აღიარების იმ მექანიზმების გამოყენებით, რომელიც საქართველოში არსებობს.</w:t>
      </w:r>
    </w:p>
    <w:p w:rsidR="003E3FF4" w:rsidRPr="003E3FF4" w:rsidRDefault="003E3FF4" w:rsidP="003E3FF4">
      <w:pPr>
        <w:numPr>
          <w:ilvl w:val="0"/>
          <w:numId w:val="2"/>
        </w:numPr>
        <w:ind w:left="284" w:hanging="284"/>
        <w:jc w:val="both"/>
        <w:rPr>
          <w:lang w:val="ka-GE"/>
        </w:rPr>
      </w:pPr>
      <w:r w:rsidRPr="003E3FF4">
        <w:rPr>
          <w:b/>
          <w:i/>
          <w:lang w:val="ka-GE"/>
        </w:rPr>
        <w:t>ქართული სამუშაო ძალის მნიშვნელოვანი ნაწილი ფლობს ინგლისურ და რუსულ ენებს.</w:t>
      </w:r>
      <w:r w:rsidRPr="003E3FF4">
        <w:rPr>
          <w:lang w:val="ka-GE"/>
        </w:rPr>
        <w:t xml:space="preserve"> ამასთან, საჭიროების შემთხვევაში, </w:t>
      </w:r>
      <w:r w:rsidRPr="003E3FF4">
        <w:rPr>
          <w:b/>
          <w:i/>
          <w:lang w:val="ka-GE"/>
        </w:rPr>
        <w:t>დამსაქმებლების მოთხოვნების შესაბამისად, შესაძლებელია უცხო ენის ინტენსიური მოკლევადიანი სასწავლო კურსების ორგანიზება</w:t>
      </w:r>
      <w:r w:rsidRPr="003E3FF4">
        <w:rPr>
          <w:lang w:val="ka-GE"/>
        </w:rPr>
        <w:t xml:space="preserve"> როგორც სახელმწიფო, ისე კერძო სექტორის მიერ, რათა შრომითმა მიგრანტებმა აითვისონ როგორც საკომუნიკაციო, ისე საქმიანობასთან დაკავშირებული უცხო სიტყვების გარკვეული მარაგი.</w:t>
      </w:r>
    </w:p>
    <w:p w:rsidR="003E3FF4" w:rsidRPr="003E3FF4" w:rsidRDefault="003E3FF4" w:rsidP="003E3FF4">
      <w:pPr>
        <w:numPr>
          <w:ilvl w:val="0"/>
          <w:numId w:val="2"/>
        </w:numPr>
        <w:ind w:left="284" w:hanging="284"/>
        <w:jc w:val="both"/>
        <w:rPr>
          <w:b/>
          <w:i/>
          <w:lang w:val="ka-GE"/>
        </w:rPr>
      </w:pPr>
      <w:r w:rsidRPr="003E3FF4">
        <w:rPr>
          <w:b/>
          <w:i/>
          <w:lang w:val="ka-GE"/>
        </w:rPr>
        <w:t>ქართველები გამოირჩევიან კომუნიკაციისა და ადაპტაციის კარგი უნარებით და ნაკლებ საფრთხეს წარმოადგენენ ადგილობრივი მოსახლეობისთვის.</w:t>
      </w:r>
      <w:r w:rsidRPr="003E3FF4">
        <w:rPr>
          <w:lang w:val="ka-GE"/>
        </w:rPr>
        <w:t xml:space="preserve"> </w:t>
      </w:r>
    </w:p>
    <w:p w:rsidR="003E3FF4" w:rsidRPr="003E3FF4" w:rsidRDefault="003E3FF4" w:rsidP="003E3FF4">
      <w:pPr>
        <w:numPr>
          <w:ilvl w:val="0"/>
          <w:numId w:val="2"/>
        </w:numPr>
        <w:ind w:left="284" w:hanging="284"/>
        <w:jc w:val="both"/>
        <w:rPr>
          <w:b/>
          <w:i/>
          <w:lang w:val="ka-GE"/>
        </w:rPr>
      </w:pPr>
      <w:r w:rsidRPr="003E3FF4">
        <w:rPr>
          <w:b/>
          <w:i/>
          <w:lang w:val="ka-GE"/>
        </w:rPr>
        <w:t>კარგად ორგანიზებული დროებითი შრომითი მიგრაცია მაქსიმალურად შეამცირებს არალეგალური მიგრაციის მაშტაბებს და მასთან დაკავშირებულ რისკებს.</w:t>
      </w:r>
    </w:p>
    <w:p w:rsidR="003E3FF4" w:rsidRDefault="003E3FF4" w:rsidP="003E3FF4">
      <w:pPr>
        <w:jc w:val="both"/>
        <w:rPr>
          <w:lang w:val="ka-GE"/>
        </w:rPr>
      </w:pPr>
    </w:p>
    <w:p w:rsidR="00003A3B" w:rsidRPr="006905FC" w:rsidRDefault="00003A3B" w:rsidP="003E3FF4">
      <w:pPr>
        <w:jc w:val="both"/>
        <w:rPr>
          <w:b/>
          <w:lang w:val="ka-GE"/>
        </w:rPr>
      </w:pPr>
      <w:r w:rsidRPr="006905FC">
        <w:rPr>
          <w:b/>
          <w:lang w:val="ka-GE"/>
        </w:rPr>
        <w:t xml:space="preserve">საზღვარგარეთ დროებით ლეგალურად დასაქმების (ცირკულარული მიგრაციის) </w:t>
      </w:r>
      <w:r w:rsidRPr="006905FC">
        <w:rPr>
          <w:b/>
          <w:lang w:val="ka-GE"/>
        </w:rPr>
        <w:t>კუთხით</w:t>
      </w:r>
      <w:r w:rsidRPr="006905FC">
        <w:rPr>
          <w:b/>
          <w:lang w:val="ka-GE"/>
        </w:rPr>
        <w:t xml:space="preserve"> საქართველოს ამ ეტაპზე უკვე აქვს დაგროვილი გარკვეული გამოცდილება. კერძოდ:</w:t>
      </w:r>
    </w:p>
    <w:p w:rsidR="00003A3B" w:rsidRPr="00003A3B" w:rsidRDefault="00003A3B" w:rsidP="00003A3B">
      <w:pPr>
        <w:jc w:val="both"/>
        <w:rPr>
          <w:b/>
          <w:lang w:val="ka-GE"/>
        </w:rPr>
      </w:pPr>
      <w:r w:rsidRPr="00003A3B">
        <w:rPr>
          <w:b/>
          <w:lang w:val="ka-GE"/>
        </w:rPr>
        <w:t>1. ქვეყნები, რომლებთანაც გაფორმებულია ხელშეკრულება:</w:t>
      </w:r>
    </w:p>
    <w:p w:rsidR="00003A3B" w:rsidRDefault="00003A3B" w:rsidP="00003A3B">
      <w:pPr>
        <w:jc w:val="both"/>
        <w:rPr>
          <w:lang w:val="ka-GE"/>
        </w:rPr>
      </w:pPr>
      <w:r w:rsidRPr="00003A3B">
        <w:rPr>
          <w:lang w:val="ka-GE"/>
        </w:rPr>
        <w:t>201</w:t>
      </w:r>
      <w:r w:rsidRPr="00003A3B">
        <w:t>3</w:t>
      </w:r>
      <w:r w:rsidRPr="00003A3B">
        <w:rPr>
          <w:lang w:val="ka-GE"/>
        </w:rPr>
        <w:t xml:space="preserve"> წელს, ხელი მოეწერა საქართველოსა და საფრანგეთის მთავრობებს შორის კვალიფიციური სპეციალისტების ბინადრობისა და ცირკულარული მიგრაციის შესახებ ხელშეკრულებას. აღნიშნული ხელშეკრულება რატიფიცირებულია საქართველოს პარლამენტის მიერ, ხოლო </w:t>
      </w:r>
      <w:r w:rsidRPr="00003A3B">
        <w:rPr>
          <w:lang w:val="ka-GE"/>
        </w:rPr>
        <w:lastRenderedPageBreak/>
        <w:t>ფრანგული მხარის მიერ მისი რატიფიცირება მოხდა 2018 წლის დეკემბერში</w:t>
      </w:r>
      <w:r w:rsidRPr="00003A3B">
        <w:t xml:space="preserve">, </w:t>
      </w:r>
      <w:r w:rsidRPr="00003A3B">
        <w:rPr>
          <w:lang w:val="ka-GE"/>
        </w:rPr>
        <w:t>ძალაში შევიდა 2019 წლის 1 თებერვალს. აღნიშნული ხელშეკრულება გახდება საქართველოსა და საფრანგეთს შორის საზღვარგარეთ დროებით  ლეგალურად დასაქმების (ცირკულარული მიგრაციის) სფეროში წარმატებული  თანამშრომლობის ერთ-ერთი მთავარი ინსტრუმენტი.</w:t>
      </w:r>
    </w:p>
    <w:p w:rsidR="00003A3B" w:rsidRPr="00003A3B" w:rsidRDefault="00003A3B" w:rsidP="00003A3B">
      <w:pPr>
        <w:jc w:val="both"/>
        <w:rPr>
          <w:b/>
          <w:lang w:val="ka-GE"/>
        </w:rPr>
      </w:pPr>
      <w:r w:rsidRPr="00003A3B">
        <w:rPr>
          <w:b/>
          <w:lang w:val="ka-GE"/>
        </w:rPr>
        <w:t>2. ქვეყნები, რომლებთანაც ინიცირებულია შეთანხმება</w:t>
      </w:r>
      <w:r>
        <w:rPr>
          <w:b/>
          <w:lang w:val="ka-GE"/>
        </w:rPr>
        <w:t>:</w:t>
      </w:r>
    </w:p>
    <w:p w:rsidR="00003A3B" w:rsidRPr="00003A3B" w:rsidRDefault="00003A3B" w:rsidP="00003A3B">
      <w:pPr>
        <w:jc w:val="both"/>
        <w:rPr>
          <w:lang w:val="ka-GE"/>
        </w:rPr>
      </w:pPr>
      <w:r w:rsidRPr="00003A3B">
        <w:rP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მიგრაციის საერთაშორისო ორგანიზაციასთან (IOM) მჭიდრო თანამშრომლობით, ახორციელებს ცირკულარული მიგრაციის პილოტურ პროექტს პოლონეთში. პილოტური პროექტის ფარგლებში ჩატარდა შრომის ბაზრის კვლევა პოლონეთში და შედგა პოლონეთის შრომის ბაზრებზე მოთხოვნადი პროფესიების ჩამონათვალი. გამოვლენილი მოთხოვნების შესაბამისად საქართველოს შრომის ბაზარზე შეირჩა შესაბამისი კადრები და მათი საზღვარგარეთ ლეგალურად დასაქმების მიზნით. აღნიშნული პროექტის ფარგლებში, პოლონეთში უკვე დასაქმდა 50-ზე მეტი საქართველოს მოქალაქე.</w:t>
      </w:r>
    </w:p>
    <w:p w:rsidR="00003A3B" w:rsidRPr="00003A3B" w:rsidRDefault="00003A3B" w:rsidP="00003A3B">
      <w:pPr>
        <w:jc w:val="both"/>
        <w:rPr>
          <w:lang w:val="ka-GE"/>
        </w:rPr>
      </w:pPr>
      <w:r w:rsidRPr="00003A3B">
        <w:rPr>
          <w:lang w:val="ka-GE"/>
        </w:rPr>
        <w:t>ასევე მიმდინარეობს მუშაობა</w:t>
      </w:r>
      <w:r>
        <w:rPr>
          <w:lang w:val="ka-GE"/>
        </w:rPr>
        <w:t xml:space="preserve"> და უახლოეს მომავალში იგეგემება</w:t>
      </w:r>
      <w:r w:rsidRPr="00003A3B">
        <w:rPr>
          <w:lang w:val="ka-GE"/>
        </w:rPr>
        <w:t xml:space="preserve"> საზღვარგარეთ დროებით ლეგალურად დასაქმების (ცირკულარული მიგრაციის) თაობაზე ხელშეკრულებების </w:t>
      </w:r>
      <w:r>
        <w:rPr>
          <w:lang w:val="ka-GE"/>
        </w:rPr>
        <w:t xml:space="preserve">გაფორმება </w:t>
      </w:r>
      <w:r w:rsidRPr="00003A3B">
        <w:rPr>
          <w:lang w:val="ka-GE"/>
        </w:rPr>
        <w:t>ისრაელის</w:t>
      </w:r>
      <w:r>
        <w:rPr>
          <w:lang w:val="ka-GE"/>
        </w:rPr>
        <w:t>ა და სლოვენიის</w:t>
      </w:r>
      <w:r w:rsidRPr="00003A3B">
        <w:rPr>
          <w:lang w:val="ka-GE"/>
        </w:rPr>
        <w:t xml:space="preserve"> სახელმწიფო</w:t>
      </w:r>
      <w:r>
        <w:rPr>
          <w:lang w:val="ka-GE"/>
        </w:rPr>
        <w:t>ებ</w:t>
      </w:r>
      <w:r w:rsidRPr="00003A3B">
        <w:rPr>
          <w:lang w:val="ka-GE"/>
        </w:rPr>
        <w:t xml:space="preserve">თან. </w:t>
      </w:r>
    </w:p>
    <w:p w:rsidR="00003A3B" w:rsidRPr="00003A3B" w:rsidRDefault="00003A3B" w:rsidP="00003A3B">
      <w:pPr>
        <w:jc w:val="both"/>
        <w:rPr>
          <w:lang w:val="ka-GE"/>
        </w:rPr>
      </w:pPr>
      <w:r>
        <w:rPr>
          <w:lang w:val="ka-GE"/>
        </w:rPr>
        <w:t xml:space="preserve">მიმდინარე წლის 11-12 ივლისს ქ. ბათუმში დაგეგმილია ბულგარეთთან </w:t>
      </w:r>
      <w:r w:rsidRPr="00003A3B">
        <w:rPr>
          <w:lang w:val="ka-GE"/>
        </w:rPr>
        <w:t xml:space="preserve">საზღვარგარეთ დროებით ლეგალურად დასაქმების (ცირკულარული მიგრაციის) თაობაზე ხელშეკრულებების </w:t>
      </w:r>
      <w:r>
        <w:rPr>
          <w:lang w:val="ka-GE"/>
        </w:rPr>
        <w:t>გაფორმება</w:t>
      </w:r>
      <w:r>
        <w:rPr>
          <w:lang w:val="ka-GE"/>
        </w:rPr>
        <w:t>.</w:t>
      </w:r>
    </w:p>
    <w:p w:rsidR="00003A3B" w:rsidRPr="00003A3B" w:rsidRDefault="00003A3B" w:rsidP="00003A3B">
      <w:pPr>
        <w:jc w:val="both"/>
        <w:rPr>
          <w:b/>
          <w:lang w:val="ka-GE"/>
        </w:rPr>
      </w:pPr>
      <w:r w:rsidRPr="00003A3B">
        <w:rPr>
          <w:b/>
          <w:lang w:val="ka-GE"/>
        </w:rPr>
        <w:t>3</w:t>
      </w:r>
      <w:r w:rsidRPr="00003A3B">
        <w:rPr>
          <w:b/>
        </w:rPr>
        <w:t xml:space="preserve">. </w:t>
      </w:r>
      <w:r w:rsidRPr="00003A3B">
        <w:rPr>
          <w:b/>
          <w:lang w:val="ka-GE"/>
        </w:rPr>
        <w:t>ქვეყნები, რომლებთანაც დაწყებულია მოლაპარაკება</w:t>
      </w:r>
      <w:r>
        <w:rPr>
          <w:b/>
          <w:lang w:val="ka-GE"/>
        </w:rPr>
        <w:t>:</w:t>
      </w:r>
    </w:p>
    <w:p w:rsidR="00003A3B" w:rsidRPr="00003A3B" w:rsidRDefault="00003A3B" w:rsidP="00003A3B">
      <w:pPr>
        <w:jc w:val="both"/>
        <w:rPr>
          <w:lang w:val="ka-GE"/>
        </w:rPr>
      </w:pPr>
      <w:r w:rsidRPr="00003A3B">
        <w:rPr>
          <w:lang w:val="ka-GE"/>
        </w:rPr>
        <w:t>ამ ეტაპზე, მიმდინარეობს მუშაობა ევროპის რიგ ქვეყნებთან (საბერძნეთი, ნორვეგია, შვედეთი, ფინეთი, ლიეტუვა, ესპანეთი, პორტუგალია, ესტონეთი, ჩეხეთი და ირლანდია) დროებითი შრომითი მიგრაციის სფეროში თანამშრომლობის შესაძლებლობების იდენტიფიცირებისთვის. რიგი ქვეყნები კი (ესტონეთი, უნგრეთი, პორტუგალია) უკვე გამოხატავენ თანამშრომლობის მზაობას.</w:t>
      </w:r>
    </w:p>
    <w:p w:rsidR="00003A3B" w:rsidRPr="00673218" w:rsidRDefault="00003A3B" w:rsidP="00003A3B">
      <w:pPr>
        <w:pStyle w:val="ListParagraph"/>
        <w:ind w:left="0"/>
        <w:jc w:val="both"/>
        <w:rPr>
          <w:b/>
          <w:i/>
          <w:lang w:val="ka-GE"/>
        </w:rPr>
      </w:pPr>
      <w:r w:rsidRPr="00673218">
        <w:rPr>
          <w:rFonts w:ascii="Sylfaen" w:hAnsi="Sylfaen"/>
          <w:b/>
          <w:i/>
          <w:lang w:val="ka-GE"/>
        </w:rPr>
        <w:t>საზღვარგარეთ დროებით დასაქმების სქემების სათანადო მენეჯმენტის პირობებში შესაძლებელია ასევე საქართველოს</w:t>
      </w:r>
      <w:r w:rsidRPr="00673218">
        <w:rPr>
          <w:b/>
          <w:i/>
          <w:lang w:val="ka-GE"/>
        </w:rPr>
        <w:t xml:space="preserve"> </w:t>
      </w:r>
      <w:r w:rsidRPr="00673218">
        <w:rPr>
          <w:rFonts w:ascii="Sylfaen" w:hAnsi="Sylfaen"/>
          <w:b/>
          <w:i/>
          <w:lang w:val="ka-GE"/>
        </w:rPr>
        <w:t>შრომის</w:t>
      </w:r>
      <w:r w:rsidRPr="00673218">
        <w:rPr>
          <w:b/>
          <w:i/>
          <w:lang w:val="ka-GE"/>
        </w:rPr>
        <w:t xml:space="preserve"> </w:t>
      </w:r>
      <w:r w:rsidRPr="00673218">
        <w:rPr>
          <w:rFonts w:ascii="Sylfaen" w:hAnsi="Sylfaen"/>
          <w:b/>
          <w:i/>
          <w:lang w:val="ka-GE"/>
        </w:rPr>
        <w:t>ბაზარზე</w:t>
      </w:r>
      <w:r w:rsidRPr="00673218">
        <w:rPr>
          <w:b/>
          <w:i/>
          <w:lang w:val="ka-GE"/>
        </w:rPr>
        <w:t xml:space="preserve"> </w:t>
      </w:r>
      <w:r w:rsidRPr="00673218">
        <w:rPr>
          <w:rFonts w:ascii="Sylfaen" w:hAnsi="Sylfaen"/>
          <w:b/>
          <w:i/>
          <w:lang w:val="ka-GE"/>
        </w:rPr>
        <w:t>დეფიციტური</w:t>
      </w:r>
      <w:r w:rsidRPr="00673218">
        <w:rPr>
          <w:b/>
          <w:i/>
          <w:lang w:val="ka-GE"/>
        </w:rPr>
        <w:t xml:space="preserve"> </w:t>
      </w:r>
      <w:r w:rsidRPr="00673218">
        <w:rPr>
          <w:rFonts w:ascii="Sylfaen" w:hAnsi="Sylfaen"/>
          <w:b/>
          <w:i/>
          <w:lang w:val="ka-GE"/>
        </w:rPr>
        <w:t>პროფესიის</w:t>
      </w:r>
      <w:r w:rsidRPr="00673218">
        <w:rPr>
          <w:b/>
          <w:i/>
          <w:lang w:val="ka-GE"/>
        </w:rPr>
        <w:t xml:space="preserve"> </w:t>
      </w:r>
      <w:r w:rsidRPr="00673218">
        <w:rPr>
          <w:rFonts w:ascii="Sylfaen" w:hAnsi="Sylfaen"/>
          <w:b/>
          <w:i/>
          <w:lang w:val="ka-GE"/>
        </w:rPr>
        <w:t>სამუშაო</w:t>
      </w:r>
      <w:r w:rsidRPr="00673218">
        <w:rPr>
          <w:b/>
          <w:i/>
          <w:lang w:val="ka-GE"/>
        </w:rPr>
        <w:t xml:space="preserve"> </w:t>
      </w:r>
      <w:r w:rsidRPr="00673218">
        <w:rPr>
          <w:rFonts w:ascii="Sylfaen" w:hAnsi="Sylfaen"/>
          <w:b/>
          <w:i/>
          <w:lang w:val="ka-GE"/>
        </w:rPr>
        <w:t>ძალის</w:t>
      </w:r>
      <w:r w:rsidRPr="00673218">
        <w:rPr>
          <w:b/>
          <w:i/>
          <w:lang w:val="ka-GE"/>
        </w:rPr>
        <w:t xml:space="preserve"> </w:t>
      </w:r>
      <w:r w:rsidRPr="00673218">
        <w:rPr>
          <w:rFonts w:ascii="Sylfaen" w:hAnsi="Sylfaen"/>
          <w:b/>
          <w:i/>
          <w:lang w:val="ka-GE"/>
        </w:rPr>
        <w:t>ქვეყნიდან გადინებისა</w:t>
      </w:r>
      <w:r w:rsidRPr="00673218">
        <w:rPr>
          <w:b/>
          <w:i/>
          <w:lang w:val="ka-GE"/>
        </w:rPr>
        <w:t xml:space="preserve"> </w:t>
      </w:r>
      <w:r w:rsidRPr="00673218">
        <w:rPr>
          <w:rFonts w:ascii="Sylfaen" w:hAnsi="Sylfaen"/>
          <w:b/>
          <w:i/>
          <w:lang w:val="ka-GE"/>
        </w:rPr>
        <w:t>და</w:t>
      </w:r>
      <w:r w:rsidRPr="00673218">
        <w:rPr>
          <w:b/>
          <w:i/>
          <w:lang w:val="ka-GE"/>
        </w:rPr>
        <w:t xml:space="preserve"> </w:t>
      </w:r>
      <w:r w:rsidRPr="00673218">
        <w:rPr>
          <w:rFonts w:ascii="Sylfaen" w:hAnsi="Sylfaen"/>
          <w:b/>
          <w:i/>
          <w:lang w:val="ka-GE"/>
        </w:rPr>
        <w:t>საქართველოს</w:t>
      </w:r>
      <w:r w:rsidRPr="00673218">
        <w:rPr>
          <w:b/>
          <w:i/>
          <w:lang w:val="ka-GE"/>
        </w:rPr>
        <w:t xml:space="preserve"> </w:t>
      </w:r>
      <w:r w:rsidRPr="00673218">
        <w:rPr>
          <w:rFonts w:ascii="Sylfaen" w:hAnsi="Sylfaen"/>
          <w:b/>
          <w:i/>
          <w:lang w:val="ka-GE"/>
        </w:rPr>
        <w:t>მოქალაქეების საზღვარგარეთ მუდმივად დარჩენის საფრთხის შემცირება.</w:t>
      </w:r>
    </w:p>
    <w:p w:rsidR="00003A3B" w:rsidRPr="003E3FF4" w:rsidRDefault="00003A3B" w:rsidP="003E3FF4">
      <w:pPr>
        <w:jc w:val="both"/>
        <w:rPr>
          <w:lang w:val="ka-GE"/>
        </w:rPr>
      </w:pPr>
      <w:r w:rsidRPr="00003A3B">
        <w:rPr>
          <w:lang w:val="ka-GE"/>
        </w:rPr>
        <w:t xml:space="preserve">ზოგადად, </w:t>
      </w:r>
      <w:r w:rsidRPr="00003A3B">
        <w:rPr>
          <w:b/>
          <w:i/>
          <w:lang w:val="ka-GE"/>
        </w:rPr>
        <w:t>დროებითი (ცირკულარული) მიგრაცია თანამედროვე მსოფლიოში აღიარებულია მიგრაციული პროცესების რეგულირების ყველაზე ეფექტურ საშუალებად.</w:t>
      </w:r>
      <w:r w:rsidRPr="00003A3B">
        <w:rPr>
          <w:lang w:val="ka-GE"/>
        </w:rPr>
        <w:t xml:space="preserve"> სწორედ ამიტომ არალეგალურ მიგრაციასთან ბრძოლა და ლეგალური მიგრაციის მხარდაჭერა საქართველო-ევროკავშირის ურთიერთობების ერთ-ერთ მნიშვნელოვან მიმართულებას წარმოადგენს „პარტნიორობა მობილობისათვის" (Mobility Partnership) ფარგლებში და ეს ასახულია საქართველოს მთავრობის მიერ დამტკიცებულ „საქართველოს 2016-2020 წლების მიგრაციის სტრატეგიასა და სამოქმედო გეგმებში.</w:t>
      </w:r>
      <w:bookmarkStart w:id="0" w:name="_GoBack"/>
      <w:bookmarkEnd w:id="0"/>
    </w:p>
    <w:sectPr w:rsidR="00003A3B" w:rsidRPr="003E3FF4" w:rsidSect="00F970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7383D"/>
    <w:multiLevelType w:val="hybridMultilevel"/>
    <w:tmpl w:val="6C6E34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76A078E"/>
    <w:multiLevelType w:val="hybridMultilevel"/>
    <w:tmpl w:val="66F06C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FF4"/>
    <w:rsid w:val="00003A3B"/>
    <w:rsid w:val="003E3FF4"/>
    <w:rsid w:val="006905FC"/>
    <w:rsid w:val="00CA47B0"/>
    <w:rsid w:val="00F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FF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FF4"/>
    <w:pPr>
      <w:ind w:left="720"/>
      <w:contextualSpacing/>
    </w:pPr>
    <w:rPr>
      <w:rFonts w:asciiTheme="minorHAnsi" w:hAnsiTheme="minorHAnsi"/>
    </w:rPr>
  </w:style>
  <w:style w:type="character" w:styleId="Hyperlink">
    <w:name w:val="Hyperlink"/>
    <w:basedOn w:val="DefaultParagraphFont"/>
    <w:uiPriority w:val="99"/>
    <w:unhideWhenUsed/>
    <w:rsid w:val="003E3F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FF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FF4"/>
    <w:pPr>
      <w:ind w:left="720"/>
      <w:contextualSpacing/>
    </w:pPr>
    <w:rPr>
      <w:rFonts w:asciiTheme="minorHAnsi" w:hAnsiTheme="minorHAnsi"/>
    </w:rPr>
  </w:style>
  <w:style w:type="character" w:styleId="Hyperlink">
    <w:name w:val="Hyperlink"/>
    <w:basedOn w:val="DefaultParagraphFont"/>
    <w:uiPriority w:val="99"/>
    <w:unhideWhenUsed/>
    <w:rsid w:val="003E3F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1027</Words>
  <Characters>5855</Characters>
  <Application>Microsoft Office Word</Application>
  <DocSecurity>0</DocSecurity>
  <Lines>48</Lines>
  <Paragraphs>13</Paragraphs>
  <ScaleCrop>false</ScaleCrop>
  <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3</cp:revision>
  <dcterms:created xsi:type="dcterms:W3CDTF">2019-06-27T06:23:00Z</dcterms:created>
  <dcterms:modified xsi:type="dcterms:W3CDTF">2019-06-27T06:42:00Z</dcterms:modified>
</cp:coreProperties>
</file>