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BCC" w:rsidRDefault="002E2BCC" w:rsidP="008D5C95">
      <w:pPr>
        <w:widowControl/>
        <w:autoSpaceDE/>
        <w:autoSpaceDN/>
        <w:adjustRightInd/>
        <w:spacing w:before="100" w:beforeAutospacing="1" w:after="100" w:afterAutospacing="1"/>
        <w:ind w:hanging="360"/>
        <w:jc w:val="center"/>
        <w:rPr>
          <w:rFonts w:ascii="Sylfaen" w:hAnsi="Sylfaen"/>
          <w:b/>
          <w:i/>
          <w:sz w:val="22"/>
          <w:szCs w:val="22"/>
          <w:lang w:val="ka-GE" w:eastAsia="ru-RU"/>
        </w:rPr>
      </w:pPr>
      <w:r>
        <w:rPr>
          <w:rFonts w:ascii="Sylfaen" w:hAnsi="Sylfaen"/>
          <w:b/>
          <w:i/>
          <w:sz w:val="22"/>
          <w:szCs w:val="22"/>
          <w:lang w:val="ka-GE" w:eastAsia="ru-RU"/>
        </w:rPr>
        <w:t xml:space="preserve"> </w:t>
      </w:r>
    </w:p>
    <w:p w:rsidR="002E2BCC" w:rsidRPr="005D17E3" w:rsidRDefault="002E2BCC" w:rsidP="008D5C95">
      <w:pPr>
        <w:widowControl/>
        <w:autoSpaceDE/>
        <w:autoSpaceDN/>
        <w:adjustRightInd/>
        <w:spacing w:before="100" w:beforeAutospacing="1" w:after="100" w:afterAutospacing="1"/>
        <w:ind w:hanging="360"/>
        <w:jc w:val="center"/>
        <w:rPr>
          <w:rFonts w:ascii="Sylfaen" w:hAnsi="Sylfaen"/>
          <w:sz w:val="22"/>
          <w:szCs w:val="22"/>
          <w:lang w:val="ka-GE" w:eastAsia="ru-RU"/>
        </w:rPr>
      </w:pPr>
      <w:r w:rsidRPr="005D17E3">
        <w:rPr>
          <w:rFonts w:ascii="Sylfaen" w:hAnsi="Sylfaen"/>
          <w:sz w:val="22"/>
          <w:szCs w:val="22"/>
          <w:lang w:val="ka-GE" w:eastAsia="ru-RU"/>
        </w:rPr>
        <w:t>ინფორმაცია იმუნიზაციის განხორციელების ხელშემწყობი კომისიის სხდომისათვის</w:t>
      </w:r>
    </w:p>
    <w:p w:rsidR="008D5C95" w:rsidRPr="00795645" w:rsidRDefault="008D5C95" w:rsidP="008D5C95">
      <w:pPr>
        <w:widowControl/>
        <w:autoSpaceDE/>
        <w:autoSpaceDN/>
        <w:adjustRightInd/>
        <w:spacing w:before="100" w:beforeAutospacing="1" w:after="100" w:afterAutospacing="1"/>
        <w:ind w:hanging="360"/>
        <w:jc w:val="center"/>
        <w:rPr>
          <w:rFonts w:ascii="Sylfaen" w:hAnsi="Sylfaen" w:cs="Sylfaen"/>
          <w:sz w:val="22"/>
          <w:szCs w:val="22"/>
          <w:lang w:val="ka-GE" w:eastAsia="ru-RU"/>
        </w:rPr>
      </w:pPr>
      <w:r w:rsidRPr="00795645">
        <w:rPr>
          <w:rFonts w:ascii="Sylfaen" w:hAnsi="Sylfaen"/>
          <w:sz w:val="22"/>
          <w:szCs w:val="22"/>
          <w:lang w:val="ka-GE" w:eastAsia="ru-RU"/>
        </w:rPr>
        <w:t xml:space="preserve">„პროფილაქტიკური აცრების ეროვნული კალენდარი – იმ ინფექციური დაავადებების სია, რომელთათვისაც სავალდებულოა პროფილაქტიკური </w:t>
      </w:r>
      <w:r w:rsidRPr="00795645">
        <w:rPr>
          <w:rFonts w:ascii="Sylfaen" w:hAnsi="Sylfaen" w:cs="Sylfaen"/>
          <w:sz w:val="22"/>
          <w:szCs w:val="22"/>
          <w:lang w:val="ka-GE" w:eastAsia="ru-RU"/>
        </w:rPr>
        <w:t>აცრა</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და</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პროფილაქტიკური</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აცრების</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ჩატარების</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ასაკობრივი</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მაჩვენებლები</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ვადები</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და</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წესების</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დამტკიცების</w:t>
      </w:r>
      <w:r w:rsidRPr="00795645">
        <w:rPr>
          <w:rFonts w:ascii="Sylfaen" w:hAnsi="Sylfaen"/>
          <w:sz w:val="22"/>
          <w:szCs w:val="22"/>
          <w:lang w:val="ka-GE" w:eastAsia="ru-RU"/>
        </w:rPr>
        <w:t xml:space="preserve"> </w:t>
      </w:r>
      <w:r w:rsidRPr="00795645">
        <w:rPr>
          <w:rFonts w:ascii="Sylfaen" w:hAnsi="Sylfaen" w:cs="Sylfaen"/>
          <w:sz w:val="22"/>
          <w:szCs w:val="22"/>
          <w:lang w:val="ka-GE" w:eastAsia="ru-RU"/>
        </w:rPr>
        <w:t>შესახებ“.</w:t>
      </w:r>
      <w:r w:rsidRPr="007E0522">
        <w:rPr>
          <w:rFonts w:ascii="Sylfaen" w:hAnsi="Sylfaen"/>
          <w:b/>
          <w:i/>
          <w:sz w:val="22"/>
          <w:szCs w:val="22"/>
          <w:lang w:val="ka-GE" w:eastAsia="ru-RU"/>
        </w:rPr>
        <w:t xml:space="preserve">      </w:t>
      </w:r>
      <w:r w:rsidRPr="00795645">
        <w:rPr>
          <w:rFonts w:ascii="Sylfaen" w:hAnsi="Sylfaen"/>
          <w:sz w:val="22"/>
          <w:szCs w:val="22"/>
          <w:lang w:val="ka-GE" w:eastAsia="ru-RU"/>
        </w:rPr>
        <w:t>საქართველოს ოკუპირებულ ტერიტორიებიდან დევნილთა, შრომის, ჯანმრთელობისა და სოციალური დაცვ</w:t>
      </w:r>
      <w:r w:rsidR="005D17E3" w:rsidRPr="00795645">
        <w:rPr>
          <w:rFonts w:ascii="Sylfaen" w:hAnsi="Sylfaen"/>
          <w:sz w:val="22"/>
          <w:szCs w:val="22"/>
          <w:lang w:val="ka-GE" w:eastAsia="ru-RU"/>
        </w:rPr>
        <w:t>ის მინისტრის ბრძანების პროექტზე</w:t>
      </w:r>
    </w:p>
    <w:p w:rsidR="008D5C95" w:rsidRPr="007E0522" w:rsidRDefault="002E2BCC" w:rsidP="008D5C95">
      <w:pPr>
        <w:widowControl/>
        <w:autoSpaceDE/>
        <w:autoSpaceDN/>
        <w:adjustRightInd/>
        <w:spacing w:before="100" w:beforeAutospacing="1" w:after="100" w:afterAutospacing="1"/>
        <w:jc w:val="both"/>
        <w:rPr>
          <w:rFonts w:ascii="Sylfaen" w:eastAsia="Calibri" w:hAnsi="Sylfaen" w:cs="Sylfaen"/>
          <w:sz w:val="22"/>
          <w:szCs w:val="22"/>
          <w:shd w:val="clear" w:color="auto" w:fill="FFFFFF"/>
          <w:lang w:val="ka-GE"/>
        </w:rPr>
      </w:pPr>
      <w:r w:rsidRPr="00795645">
        <w:rPr>
          <w:rFonts w:ascii="Sylfaen" w:eastAsia="Calibri" w:hAnsi="Sylfaen" w:cs="Sylfaen"/>
          <w:sz w:val="22"/>
          <w:szCs w:val="22"/>
          <w:shd w:val="clear" w:color="auto" w:fill="FFFFFF"/>
        </w:rPr>
        <w:t xml:space="preserve"> </w:t>
      </w:r>
      <w:r w:rsidR="008D5C95" w:rsidRPr="00795645">
        <w:rPr>
          <w:rFonts w:ascii="Sylfaen" w:eastAsia="Calibri" w:hAnsi="Sylfaen" w:cs="Sylfaen"/>
          <w:sz w:val="22"/>
          <w:szCs w:val="22"/>
          <w:shd w:val="clear" w:color="auto" w:fill="FFFFFF"/>
        </w:rPr>
        <w:t>“</w:t>
      </w:r>
      <w:r w:rsidR="008D5C95" w:rsidRPr="00795645">
        <w:rPr>
          <w:rFonts w:ascii="Sylfaen" w:eastAsia="Calibri" w:hAnsi="Sylfaen" w:cs="Sylfaen"/>
          <w:sz w:val="22"/>
          <w:szCs w:val="22"/>
          <w:shd w:val="clear" w:color="auto" w:fill="FFFFFF"/>
          <w:lang w:val="ka-GE"/>
        </w:rPr>
        <w:t>პროფილაქტიკური აცრების ეროვნული კალენდრისა და იმუნიზაციის მართვის</w:t>
      </w:r>
      <w:r w:rsidR="008D5C95" w:rsidRPr="007E0522">
        <w:rPr>
          <w:rFonts w:ascii="Sylfaen" w:eastAsia="Calibri" w:hAnsi="Sylfaen" w:cs="Sylfaen"/>
          <w:sz w:val="22"/>
          <w:szCs w:val="22"/>
          <w:shd w:val="clear" w:color="auto" w:fill="FFFFFF"/>
          <w:lang w:val="ka-GE"/>
        </w:rPr>
        <w:t xml:space="preserve"> წესების დამტკიცების შესახებ</w:t>
      </w:r>
      <w:r w:rsidR="008D5C95" w:rsidRPr="007E0522">
        <w:rPr>
          <w:rFonts w:ascii="Sylfaen" w:eastAsia="Calibri" w:hAnsi="Sylfaen" w:cs="Sylfaen"/>
          <w:sz w:val="22"/>
          <w:szCs w:val="22"/>
          <w:shd w:val="clear" w:color="auto" w:fill="FFFFFF"/>
        </w:rPr>
        <w:t xml:space="preserve">” </w:t>
      </w:r>
      <w:r w:rsidR="008D5C95" w:rsidRPr="007E0522">
        <w:rPr>
          <w:rFonts w:ascii="Sylfaen" w:eastAsia="Calibri" w:hAnsi="Sylfaen" w:cs="Sylfaen"/>
          <w:sz w:val="22"/>
          <w:szCs w:val="22"/>
          <w:shd w:val="clear" w:color="auto" w:fill="FFFFFF"/>
          <w:lang w:val="ka-GE"/>
        </w:rPr>
        <w:t>საქართველოს შრომის, ჯანმრთელობისა და სოციალური დაცვის მინისტრის 2015 წლის 19 ნოემბრის  N01-57/ნ  ბრძანების (შემდგომში - N01-57/ნ  ბრძანება)  განახლების მიზანია პროფილაქტიკური აცრების ეროვნული კალენდარში შემდეგი მნიშვნელოვანი ცვლილებების განხორციელება:</w:t>
      </w:r>
    </w:p>
    <w:p w:rsidR="008D5C95" w:rsidRDefault="008D5C95" w:rsidP="002E2BCC">
      <w:pPr>
        <w:pStyle w:val="ListParagraph"/>
        <w:widowControl/>
        <w:numPr>
          <w:ilvl w:val="0"/>
          <w:numId w:val="4"/>
        </w:numPr>
        <w:autoSpaceDE/>
        <w:autoSpaceDN/>
        <w:adjustRightInd/>
        <w:spacing w:before="100" w:beforeAutospacing="1" w:after="100" w:afterAutospacing="1"/>
        <w:ind w:left="0" w:firstLine="0"/>
        <w:jc w:val="both"/>
        <w:rPr>
          <w:rFonts w:ascii="Sylfaen" w:eastAsia="Calibri" w:hAnsi="Sylfaen"/>
          <w:sz w:val="22"/>
          <w:szCs w:val="22"/>
          <w:lang w:val="ka-GE" w:eastAsia="ka-GE"/>
        </w:rPr>
      </w:pPr>
      <w:r w:rsidRPr="00294CA2">
        <w:rPr>
          <w:rFonts w:ascii="Sylfaen" w:eastAsia="Calibri" w:hAnsi="Sylfaen" w:cs="Sylfaen"/>
          <w:sz w:val="22"/>
          <w:szCs w:val="22"/>
          <w:lang w:val="ka-GE" w:eastAsia="ka-GE"/>
        </w:rPr>
        <w:t>მოსახლეობის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ჯანმრთელობის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დაცვის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უზრუნველსაყოფად</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პროფილაქტიკური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აცრების</w:t>
      </w:r>
      <w:r w:rsidRPr="00294CA2">
        <w:rPr>
          <w:rFonts w:ascii="Calibri" w:eastAsia="Calibri" w:hAnsi="Calibri"/>
          <w:sz w:val="22"/>
          <w:szCs w:val="22"/>
          <w:lang w:eastAsia="ka-GE"/>
        </w:rPr>
        <w:t xml:space="preserve"> </w:t>
      </w:r>
      <w:r w:rsidRPr="00294CA2">
        <w:rPr>
          <w:rFonts w:ascii="Sylfaen" w:eastAsia="Calibri" w:hAnsi="Sylfaen" w:cs="Sylfaen"/>
          <w:sz w:val="22"/>
          <w:szCs w:val="22"/>
          <w:lang w:val="ka-GE" w:eastAsia="ka-GE"/>
        </w:rPr>
        <w:t>ეროვნული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კალენდრის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დადგენისა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იმუნიზაციის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მართვის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გაუმჯობესების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მიზნით</w:t>
      </w:r>
      <w:r w:rsidRPr="00294CA2">
        <w:rPr>
          <w:rFonts w:ascii="Times New Roman" w:eastAsia="Calibri" w:hAnsi="Times New Roman"/>
          <w:sz w:val="22"/>
          <w:szCs w:val="22"/>
          <w:lang w:val="ka-GE" w:eastAsia="ka-GE"/>
        </w:rPr>
        <w:t>,</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ჯანმრთელობის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დაცვის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შესახებ</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საქართველოს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კანონის</w:t>
      </w:r>
      <w:r w:rsidRPr="00294CA2">
        <w:rPr>
          <w:rFonts w:ascii="Calibri" w:eastAsia="Calibri" w:hAnsi="Calibri"/>
          <w:sz w:val="22"/>
          <w:szCs w:val="22"/>
          <w:lang w:val="ka-GE" w:eastAsia="ka-GE"/>
        </w:rPr>
        <w:t xml:space="preserve"> </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მე</w:t>
      </w:r>
      <w:r w:rsidRPr="00294CA2">
        <w:rPr>
          <w:rFonts w:ascii="Times New Roman" w:eastAsia="Calibri" w:hAnsi="Times New Roman"/>
          <w:sz w:val="22"/>
          <w:szCs w:val="22"/>
          <w:lang w:val="ka-GE" w:eastAsia="ka-GE"/>
        </w:rPr>
        <w:t xml:space="preserve">-3 </w:t>
      </w:r>
      <w:r w:rsidRPr="00294CA2">
        <w:rPr>
          <w:rFonts w:ascii="Sylfaen" w:eastAsia="Calibri" w:hAnsi="Sylfaen" w:cs="Sylfaen"/>
          <w:sz w:val="22"/>
          <w:szCs w:val="22"/>
          <w:lang w:val="ka-GE" w:eastAsia="ka-GE"/>
        </w:rPr>
        <w:t>მუხლის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ტ</w:t>
      </w:r>
      <w:r w:rsidRPr="00294CA2">
        <w:rPr>
          <w:rFonts w:ascii="Times New Roman" w:eastAsia="Calibri" w:hAnsi="Times New Roman"/>
          <w:sz w:val="22"/>
          <w:szCs w:val="22"/>
          <w:lang w:val="ka-GE" w:eastAsia="ka-GE"/>
        </w:rPr>
        <w:t>3“</w:t>
      </w:r>
      <w:r w:rsidRPr="00294CA2">
        <w:rPr>
          <w:rFonts w:ascii="Sylfaen" w:eastAsia="Calibri" w:hAnsi="Sylfaen" w:cs="Sylfaen"/>
          <w:sz w:val="22"/>
          <w:szCs w:val="22"/>
          <w:lang w:val="ka-GE" w:eastAsia="ka-GE"/>
        </w:rPr>
        <w:t>ქვეპუნქტის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w:t>
      </w:r>
      <w:r w:rsidRPr="00294CA2">
        <w:rPr>
          <w:rFonts w:ascii="Calibri" w:eastAsia="Calibri" w:hAnsi="Calibri"/>
          <w:sz w:val="22"/>
          <w:szCs w:val="22"/>
        </w:rPr>
        <w:t xml:space="preserve"> </w:t>
      </w:r>
      <w:r w:rsidRPr="00294CA2">
        <w:rPr>
          <w:rFonts w:ascii="Calibri" w:eastAsia="Calibri" w:hAnsi="Calibri"/>
          <w:sz w:val="22"/>
          <w:szCs w:val="22"/>
          <w:lang w:val="ka-GE"/>
        </w:rPr>
        <w:t>„</w:t>
      </w:r>
      <w:r w:rsidRPr="00294CA2">
        <w:rPr>
          <w:rFonts w:ascii="Sylfaen" w:eastAsia="Calibri" w:hAnsi="Sylfaen" w:cs="Sylfaen"/>
          <w:sz w:val="22"/>
          <w:szCs w:val="22"/>
          <w:lang w:val="ka-GE" w:eastAsia="ka-GE"/>
        </w:rPr>
        <w:t>საზოგადოებრივი</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ჯანმრთელობის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შესახებ</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საქართველოს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კანონის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მე</w:t>
      </w:r>
      <w:r w:rsidRPr="00294CA2">
        <w:rPr>
          <w:rFonts w:ascii="Times New Roman" w:eastAsia="Calibri" w:hAnsi="Times New Roman"/>
          <w:sz w:val="22"/>
          <w:szCs w:val="22"/>
          <w:lang w:val="ka-GE" w:eastAsia="ka-GE"/>
        </w:rPr>
        <w:t xml:space="preserve">-3 </w:t>
      </w:r>
      <w:r w:rsidRPr="00294CA2">
        <w:rPr>
          <w:rFonts w:ascii="Sylfaen" w:eastAsia="Calibri" w:hAnsi="Sylfaen" w:cs="Sylfaen"/>
          <w:sz w:val="22"/>
          <w:szCs w:val="22"/>
          <w:lang w:val="ka-GE" w:eastAsia="ka-GE"/>
        </w:rPr>
        <w:t>მუხლის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პ</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ქვეპუნქტის</w:t>
      </w:r>
      <w:r w:rsidRPr="00294CA2">
        <w:rPr>
          <w:rFonts w:ascii="Calibri" w:eastAsia="Calibri" w:hAnsi="Calibri"/>
          <w:sz w:val="22"/>
          <w:szCs w:val="22"/>
          <w:lang w:val="ka-GE" w:eastAsia="ka-GE"/>
        </w:rPr>
        <w:t>,</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მე</w:t>
      </w:r>
      <w:r w:rsidRPr="00294CA2">
        <w:rPr>
          <w:rFonts w:ascii="Times New Roman" w:eastAsia="Calibri" w:hAnsi="Times New Roman"/>
          <w:sz w:val="22"/>
          <w:szCs w:val="22"/>
          <w:lang w:val="ka-GE" w:eastAsia="ka-GE"/>
        </w:rPr>
        <w:t xml:space="preserve">-5 </w:t>
      </w:r>
      <w:r w:rsidRPr="00294CA2">
        <w:rPr>
          <w:rFonts w:ascii="Sylfaen" w:eastAsia="Calibri" w:hAnsi="Sylfaen" w:cs="Sylfaen"/>
          <w:sz w:val="22"/>
          <w:szCs w:val="22"/>
          <w:lang w:val="ka-GE" w:eastAsia="ka-GE"/>
        </w:rPr>
        <w:t>მუხლის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პირველი</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პუნქტის</w:t>
      </w:r>
      <w:r w:rsidRPr="00294CA2">
        <w:rPr>
          <w:rFonts w:ascii="Times New Roman" w:eastAsia="Calibri" w:hAnsi="Times New Roman"/>
          <w:sz w:val="22"/>
          <w:szCs w:val="22"/>
          <w:lang w:val="ka-GE" w:eastAsia="ka-GE"/>
        </w:rPr>
        <w:t xml:space="preserve"> „</w:t>
      </w:r>
      <w:r w:rsidRPr="00294CA2">
        <w:rPr>
          <w:rFonts w:ascii="Sylfaen" w:eastAsia="Calibri" w:hAnsi="Sylfaen" w:cs="Sylfaen"/>
          <w:sz w:val="22"/>
          <w:szCs w:val="22"/>
          <w:lang w:val="ka-GE" w:eastAsia="ka-GE"/>
        </w:rPr>
        <w:t>თ</w:t>
      </w:r>
      <w:r w:rsidRPr="00294CA2">
        <w:rPr>
          <w:rFonts w:ascii="Times New Roman" w:eastAsia="Calibri" w:hAnsi="Times New Roman"/>
          <w:sz w:val="22"/>
          <w:szCs w:val="22"/>
          <w:lang w:val="ka-GE" w:eastAsia="ka-GE"/>
        </w:rPr>
        <w:t>“</w:t>
      </w:r>
      <w:r w:rsidRPr="00294CA2">
        <w:rPr>
          <w:rFonts w:ascii="Sylfaen" w:eastAsia="Calibri" w:hAnsi="Sylfaen" w:cs="Sylfaen"/>
          <w:sz w:val="22"/>
          <w:szCs w:val="22"/>
          <w:lang w:val="ka-GE" w:eastAsia="ka-GE"/>
        </w:rPr>
        <w:t>ქვეპუნქტის საფუძველზე</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განისაზღვრა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პროფილაქტიკური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აცრების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ეროვნული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კალენდარი</w:t>
      </w:r>
      <w:r w:rsidRPr="00294CA2">
        <w:rPr>
          <w:rFonts w:ascii="Calibri" w:eastAsia="Calibri" w:hAnsi="Calibri"/>
          <w:sz w:val="22"/>
          <w:szCs w:val="22"/>
          <w:lang w:val="ka-GE" w:eastAsia="ka-GE"/>
        </w:rPr>
        <w:t xml:space="preserve"> – </w:t>
      </w:r>
      <w:r w:rsidRPr="00294CA2">
        <w:rPr>
          <w:rFonts w:ascii="Sylfaen" w:eastAsia="Calibri" w:hAnsi="Sylfaen" w:cs="Sylfaen"/>
          <w:sz w:val="22"/>
          <w:szCs w:val="22"/>
          <w:lang w:val="ka-GE" w:eastAsia="ka-GE"/>
        </w:rPr>
        <w:t>იმ</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ინფექციური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დაავადებების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სია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რომელთათვისაც</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სავალდებულოა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პროფილაქტიკური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აცრა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პროფილაქტიკური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აცრების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ჩატარების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ასაკობრივი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მაჩვენებლები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ვადები</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და</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იმუნიზაციის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მართვის</w:t>
      </w:r>
      <w:r w:rsidRPr="00294CA2">
        <w:rPr>
          <w:rFonts w:ascii="Calibri" w:eastAsia="Calibri" w:hAnsi="Calibri"/>
          <w:sz w:val="22"/>
          <w:szCs w:val="22"/>
          <w:lang w:val="ka-GE" w:eastAsia="ka-GE"/>
        </w:rPr>
        <w:t xml:space="preserve"> </w:t>
      </w:r>
      <w:r w:rsidRPr="00294CA2">
        <w:rPr>
          <w:rFonts w:ascii="Sylfaen" w:eastAsia="Calibri" w:hAnsi="Sylfaen" w:cs="Sylfaen"/>
          <w:sz w:val="22"/>
          <w:szCs w:val="22"/>
          <w:lang w:val="ka-GE" w:eastAsia="ka-GE"/>
        </w:rPr>
        <w:t>წესები</w:t>
      </w:r>
      <w:r w:rsidRPr="00294CA2">
        <w:rPr>
          <w:rFonts w:ascii="Calibri" w:eastAsia="Calibri" w:hAnsi="Calibri"/>
          <w:sz w:val="22"/>
          <w:szCs w:val="22"/>
          <w:lang w:val="ka-GE" w:eastAsia="ka-GE"/>
        </w:rPr>
        <w:t>.</w:t>
      </w:r>
    </w:p>
    <w:p w:rsidR="005D17E3" w:rsidRDefault="002E2BCC" w:rsidP="002E2BCC">
      <w:pPr>
        <w:pStyle w:val="ListParagraph"/>
        <w:widowControl/>
        <w:autoSpaceDE/>
        <w:autoSpaceDN/>
        <w:adjustRightInd/>
        <w:spacing w:before="100" w:beforeAutospacing="1" w:after="100" w:afterAutospacing="1"/>
        <w:ind w:left="0"/>
        <w:jc w:val="both"/>
        <w:rPr>
          <w:rFonts w:ascii="Sylfaen" w:eastAsia="Calibri" w:hAnsi="Sylfaen"/>
          <w:sz w:val="22"/>
          <w:szCs w:val="22"/>
          <w:lang w:val="ka-GE" w:eastAsia="ka-GE"/>
        </w:rPr>
      </w:pPr>
      <w:proofErr w:type="spellStart"/>
      <w:proofErr w:type="gramStart"/>
      <w:r w:rsidRPr="002E2BCC">
        <w:rPr>
          <w:rFonts w:ascii="Sylfaen" w:eastAsia="Calibri" w:hAnsi="Sylfaen"/>
          <w:sz w:val="22"/>
          <w:szCs w:val="22"/>
          <w:lang w:eastAsia="ka-GE"/>
        </w:rPr>
        <w:t>ბრძანების</w:t>
      </w:r>
      <w:proofErr w:type="spellEnd"/>
      <w:proofErr w:type="gramEnd"/>
      <w:r w:rsidRPr="002E2BCC">
        <w:rPr>
          <w:rFonts w:ascii="Sylfaen" w:eastAsia="Calibri" w:hAnsi="Sylfaen"/>
          <w:sz w:val="22"/>
          <w:szCs w:val="22"/>
          <w:lang w:eastAsia="ka-GE"/>
        </w:rPr>
        <w:t xml:space="preserve"> </w:t>
      </w:r>
      <w:proofErr w:type="spellStart"/>
      <w:r w:rsidRPr="002E2BCC">
        <w:rPr>
          <w:rFonts w:ascii="Sylfaen" w:eastAsia="Calibri" w:hAnsi="Sylfaen"/>
          <w:sz w:val="22"/>
          <w:szCs w:val="22"/>
          <w:lang w:eastAsia="ka-GE"/>
        </w:rPr>
        <w:t>სავალდებულობის</w:t>
      </w:r>
      <w:proofErr w:type="spellEnd"/>
      <w:r w:rsidRPr="002E2BCC">
        <w:rPr>
          <w:rFonts w:ascii="Sylfaen" w:eastAsia="Calibri" w:hAnsi="Sylfaen"/>
          <w:sz w:val="22"/>
          <w:szCs w:val="22"/>
          <w:lang w:eastAsia="ka-GE"/>
        </w:rPr>
        <w:t xml:space="preserve"> </w:t>
      </w:r>
      <w:proofErr w:type="spellStart"/>
      <w:r w:rsidRPr="002E2BCC">
        <w:rPr>
          <w:rFonts w:ascii="Sylfaen" w:eastAsia="Calibri" w:hAnsi="Sylfaen"/>
          <w:sz w:val="22"/>
          <w:szCs w:val="22"/>
          <w:lang w:eastAsia="ka-GE"/>
        </w:rPr>
        <w:t>გამო</w:t>
      </w:r>
      <w:proofErr w:type="spellEnd"/>
      <w:r w:rsidRPr="002E2BCC">
        <w:rPr>
          <w:rFonts w:ascii="Sylfaen" w:eastAsia="Calibri" w:hAnsi="Sylfaen"/>
          <w:sz w:val="22"/>
          <w:szCs w:val="22"/>
          <w:lang w:eastAsia="ka-GE"/>
        </w:rPr>
        <w:t xml:space="preserve"> </w:t>
      </w:r>
      <w:r>
        <w:rPr>
          <w:rFonts w:ascii="Sylfaen" w:eastAsia="Calibri" w:hAnsi="Sylfaen"/>
          <w:sz w:val="22"/>
          <w:szCs w:val="22"/>
          <w:lang w:val="ka-GE" w:eastAsia="ka-GE"/>
        </w:rPr>
        <w:t>პროექტზე მუშაობის პერიოდში</w:t>
      </w:r>
      <w:r w:rsidRPr="002E2BCC">
        <w:rPr>
          <w:rFonts w:ascii="Sylfaen" w:hAnsi="Sylfaen"/>
          <w:sz w:val="22"/>
          <w:szCs w:val="22"/>
          <w:lang w:val="ka-GE"/>
        </w:rPr>
        <w:t xml:space="preserve"> წარმოიქმნა იურიდიული </w:t>
      </w:r>
      <w:r>
        <w:rPr>
          <w:rFonts w:ascii="Sylfaen" w:hAnsi="Sylfaen"/>
          <w:sz w:val="22"/>
          <w:szCs w:val="22"/>
          <w:lang w:val="ka-GE"/>
        </w:rPr>
        <w:t>შეუსაბამობა.</w:t>
      </w:r>
      <w:r w:rsidRPr="002E2BCC">
        <w:rPr>
          <w:rFonts w:ascii="Sylfaen" w:hAnsi="Sylfaen"/>
          <w:sz w:val="22"/>
          <w:szCs w:val="22"/>
          <w:lang w:val="ka-GE"/>
        </w:rPr>
        <w:t xml:space="preserve"> კერძოდ, საკითხი შეეხება პირის მიერ პროფილაქტიკურ აცრაზე უარის თქმის</w:t>
      </w:r>
      <w:r>
        <w:rPr>
          <w:rFonts w:ascii="Sylfaen" w:hAnsi="Sylfaen"/>
          <w:sz w:val="22"/>
          <w:szCs w:val="22"/>
          <w:lang w:val="ka-GE"/>
        </w:rPr>
        <w:t xml:space="preserve"> შესაძლებლობას - </w:t>
      </w:r>
      <w:r w:rsidRPr="002E2BCC">
        <w:rPr>
          <w:rFonts w:ascii="Sylfaen" w:hAnsi="Sylfaen"/>
          <w:sz w:val="22"/>
          <w:szCs w:val="22"/>
          <w:lang w:val="ka-GE"/>
        </w:rPr>
        <w:t xml:space="preserve"> ერთის მხრივ, საქართველოს კანონში განხორციელებული ცვლილება აწესებს აცრების სავალდებულოებას, მეორეს მხრივ - ყოველთვის იარსებებს მოსახლეობის გარკვეული ფენა, რომელიც პირადი მოსაზრებით არ ჩაიტარებს იმუნიზაციას.</w:t>
      </w:r>
      <w:r w:rsidRPr="002E2BCC">
        <w:rPr>
          <w:rFonts w:ascii="Sylfaen" w:eastAsia="Calibri" w:hAnsi="Sylfaen"/>
          <w:sz w:val="22"/>
          <w:szCs w:val="22"/>
          <w:lang w:eastAsia="ka-GE"/>
        </w:rPr>
        <w:t xml:space="preserve"> </w:t>
      </w:r>
    </w:p>
    <w:p w:rsidR="002E2BCC" w:rsidRPr="002E2BCC" w:rsidRDefault="005D17E3" w:rsidP="002E2BCC">
      <w:pPr>
        <w:pStyle w:val="ListParagraph"/>
        <w:widowControl/>
        <w:autoSpaceDE/>
        <w:autoSpaceDN/>
        <w:adjustRightInd/>
        <w:spacing w:before="100" w:beforeAutospacing="1" w:after="100" w:afterAutospacing="1"/>
        <w:ind w:left="0"/>
        <w:jc w:val="both"/>
        <w:rPr>
          <w:rFonts w:ascii="Sylfaen" w:eastAsia="Calibri" w:hAnsi="Sylfaen"/>
          <w:sz w:val="22"/>
          <w:szCs w:val="22"/>
          <w:lang w:val="ka-GE" w:eastAsia="ka-GE"/>
        </w:rPr>
      </w:pPr>
      <w:r>
        <w:rPr>
          <w:rFonts w:ascii="Sylfaen" w:eastAsia="Calibri" w:hAnsi="Sylfaen"/>
          <w:sz w:val="22"/>
          <w:szCs w:val="22"/>
          <w:lang w:val="ka-GE" w:eastAsia="ka-GE"/>
        </w:rPr>
        <w:t>განსახილველად წარმოგიდგენილია</w:t>
      </w:r>
      <w:r w:rsidR="002E2BCC">
        <w:rPr>
          <w:rFonts w:ascii="Sylfaen" w:eastAsia="Calibri" w:hAnsi="Sylfaen"/>
          <w:sz w:val="22"/>
          <w:szCs w:val="22"/>
          <w:lang w:val="ka-GE" w:eastAsia="ka-GE"/>
        </w:rPr>
        <w:t xml:space="preserve"> პროექტის </w:t>
      </w:r>
      <w:r>
        <w:rPr>
          <w:rFonts w:ascii="Sylfaen" w:eastAsia="Calibri" w:hAnsi="Sylfaen"/>
          <w:sz w:val="22"/>
          <w:szCs w:val="22"/>
          <w:lang w:val="ka-GE" w:eastAsia="ka-GE"/>
        </w:rPr>
        <w:t>ორი</w:t>
      </w:r>
      <w:r w:rsidR="002E2BCC">
        <w:rPr>
          <w:rFonts w:ascii="Sylfaen" w:eastAsia="Calibri" w:hAnsi="Sylfaen"/>
          <w:sz w:val="22"/>
          <w:szCs w:val="22"/>
          <w:lang w:val="ka-GE" w:eastAsia="ka-GE"/>
        </w:rPr>
        <w:t xml:space="preserve"> ვერსია  - აცრაზე უარის ფორმით და მის გარეშე. ორივე ვერსიის მიზანშეწონილობა უნდა გად</w:t>
      </w:r>
      <w:r>
        <w:rPr>
          <w:rFonts w:ascii="Sylfaen" w:eastAsia="Calibri" w:hAnsi="Sylfaen"/>
          <w:sz w:val="22"/>
          <w:szCs w:val="22"/>
          <w:lang w:val="ka-GE" w:eastAsia="ka-GE"/>
        </w:rPr>
        <w:t>ა</w:t>
      </w:r>
      <w:r w:rsidR="002E2BCC">
        <w:rPr>
          <w:rFonts w:ascii="Sylfaen" w:eastAsia="Calibri" w:hAnsi="Sylfaen"/>
          <w:sz w:val="22"/>
          <w:szCs w:val="22"/>
          <w:lang w:val="ka-GE" w:eastAsia="ka-GE"/>
        </w:rPr>
        <w:t>წყდეს იმუნიზაციის განხორციელების ხელშემწყობი კომისიის სხდოამზე.</w:t>
      </w:r>
    </w:p>
    <w:p w:rsidR="008D5C95" w:rsidRPr="007E0522" w:rsidRDefault="008D5C95" w:rsidP="008D5C95">
      <w:pPr>
        <w:widowControl/>
        <w:autoSpaceDE/>
        <w:autoSpaceDN/>
        <w:adjustRightInd/>
        <w:spacing w:before="100" w:beforeAutospacing="1" w:after="100" w:afterAutospacing="1"/>
        <w:jc w:val="both"/>
        <w:rPr>
          <w:rFonts w:ascii="Sylfaen" w:eastAsia="SimSun" w:hAnsi="Sylfaen" w:cs="Sylfaen"/>
          <w:sz w:val="22"/>
          <w:szCs w:val="22"/>
          <w:lang w:val="ka-GE" w:eastAsia="ka-GE"/>
        </w:rPr>
      </w:pPr>
      <w:r>
        <w:rPr>
          <w:rFonts w:ascii="Sylfaen" w:eastAsia="Calibri" w:hAnsi="Sylfaen"/>
          <w:sz w:val="22"/>
          <w:szCs w:val="22"/>
          <w:lang w:val="ka-GE" w:eastAsia="ka-GE"/>
        </w:rPr>
        <w:t xml:space="preserve">2. </w:t>
      </w:r>
      <w:r w:rsidRPr="007E0522">
        <w:rPr>
          <w:rFonts w:ascii="Sylfaen" w:eastAsia="SimSun" w:hAnsi="Sylfaen" w:cs="Sylfaen"/>
          <w:sz w:val="22"/>
          <w:szCs w:val="22"/>
          <w:lang w:val="ka-GE" w:eastAsia="ka-GE"/>
        </w:rPr>
        <w:t xml:space="preserve"> პროფილაქტიკური აცრების ეროვნულ კალენდარს 2019 წლის აგვისტოდან ემატება ახალი, </w:t>
      </w:r>
      <w:r w:rsidRPr="007E0522">
        <w:rPr>
          <w:rFonts w:ascii="Sylfaen" w:eastAsia="Calibri" w:hAnsi="Sylfaen" w:cs="Sylfaen"/>
          <w:sz w:val="22"/>
          <w:szCs w:val="22"/>
          <w:shd w:val="clear" w:color="auto" w:fill="FFFFFF"/>
          <w:lang w:val="ka-GE"/>
        </w:rPr>
        <w:t>ადამიანის</w:t>
      </w:r>
      <w:r w:rsidRPr="007E0522">
        <w:rPr>
          <w:rFonts w:ascii="Calibri" w:eastAsia="Calibri" w:hAnsi="Calibri"/>
          <w:sz w:val="22"/>
          <w:szCs w:val="22"/>
          <w:shd w:val="clear" w:color="auto" w:fill="FFFFFF"/>
          <w:lang w:val="ka-GE"/>
        </w:rPr>
        <w:t xml:space="preserve"> </w:t>
      </w:r>
      <w:r w:rsidRPr="007E0522">
        <w:rPr>
          <w:rFonts w:ascii="Sylfaen" w:eastAsia="Calibri" w:hAnsi="Sylfaen" w:cs="Sylfaen"/>
          <w:sz w:val="22"/>
          <w:szCs w:val="22"/>
          <w:shd w:val="clear" w:color="auto" w:fill="FFFFFF"/>
          <w:lang w:val="ka-GE"/>
        </w:rPr>
        <w:t>პაპილომა</w:t>
      </w:r>
      <w:r w:rsidRPr="007E0522">
        <w:rPr>
          <w:rFonts w:ascii="Calibri" w:eastAsia="Calibri" w:hAnsi="Calibri"/>
          <w:sz w:val="22"/>
          <w:szCs w:val="22"/>
          <w:shd w:val="clear" w:color="auto" w:fill="FFFFFF"/>
          <w:lang w:val="ka-GE"/>
        </w:rPr>
        <w:t xml:space="preserve"> </w:t>
      </w:r>
      <w:r w:rsidRPr="007E0522">
        <w:rPr>
          <w:rFonts w:ascii="Sylfaen" w:eastAsia="Calibri" w:hAnsi="Sylfaen" w:cs="Sylfaen"/>
          <w:sz w:val="22"/>
          <w:szCs w:val="22"/>
          <w:shd w:val="clear" w:color="auto" w:fill="FFFFFF"/>
          <w:lang w:val="ka-GE"/>
        </w:rPr>
        <w:t>ვირუსის საწინააღმდეგო ვაქცინა,  რომელიც ამ ეტაპისთვის</w:t>
      </w:r>
      <w:r w:rsidR="00DB77B1">
        <w:rPr>
          <w:rFonts w:ascii="Sylfaen" w:eastAsia="Calibri" w:hAnsi="Sylfaen" w:cs="Sylfaen"/>
          <w:sz w:val="22"/>
          <w:szCs w:val="22"/>
          <w:shd w:val="clear" w:color="auto" w:fill="FFFFFF"/>
          <w:lang w:val="ka-GE"/>
        </w:rPr>
        <w:t xml:space="preserve"> </w:t>
      </w:r>
      <w:r w:rsidRPr="007E0522">
        <w:rPr>
          <w:rFonts w:ascii="Sylfaen" w:eastAsia="Calibri" w:hAnsi="Sylfaen" w:cs="Sylfaen"/>
          <w:sz w:val="22"/>
          <w:szCs w:val="22"/>
          <w:shd w:val="clear" w:color="auto" w:fill="FFFFFF"/>
          <w:lang w:val="ka-GE"/>
        </w:rPr>
        <w:t xml:space="preserve">“შერჩევით ადმინისტრაციულ ტერიტორიულ ერთეულებში ადამიანის პაპილომა ვირუსის (აპვ) საწინააღმდეგო ვაქცინაციის დანერგვის მიზნით გასატარებელ ღონისძიებათა შესახებ“ საქართველოს ოკუპირებულ ტერიოტორიებიდან დევნილთა, შრომის, ჯანმრთელობისა და სოციალური დაცვის მინისტრის 2017 წლის 5 ოქტომბრის #01-211/ო ბრძანების  საფუძველზე,  2017 წლის 1 დეკემბრიდან დანერგილი იყო 4 ადმინისტრაციულ ერთეულში -  ქალაქებში თბილისსა  და ქუთაისში, აჭარისა და აფხაზეთის ავტონომიურ რესპუბლიკებში.  ვაქცინის დანერგვის პროცესი ქვეყანაში დაიწყო გავის მხარდაჭერით </w:t>
      </w:r>
      <w:r w:rsidR="00DB77B1">
        <w:rPr>
          <w:rFonts w:ascii="Sylfaen" w:eastAsia="Calibri" w:hAnsi="Sylfaen" w:cs="Sylfaen"/>
          <w:sz w:val="22"/>
          <w:szCs w:val="22"/>
          <w:shd w:val="clear" w:color="auto" w:fill="FFFFFF"/>
          <w:lang w:val="ka-GE"/>
        </w:rPr>
        <w:t>დემოს</w:t>
      </w:r>
      <w:r w:rsidRPr="007E0522">
        <w:rPr>
          <w:rFonts w:ascii="Sylfaen" w:eastAsia="Calibri" w:hAnsi="Sylfaen" w:cs="Sylfaen"/>
          <w:sz w:val="22"/>
          <w:szCs w:val="22"/>
          <w:shd w:val="clear" w:color="auto" w:fill="FFFFFF"/>
          <w:lang w:val="ka-GE"/>
        </w:rPr>
        <w:t xml:space="preserve">ტრაციული პროექტის ფარგლებში. </w:t>
      </w:r>
      <w:r w:rsidRPr="007E0522">
        <w:rPr>
          <w:rFonts w:ascii="Sylfaen" w:eastAsia="Calibri" w:hAnsi="Sylfaen"/>
          <w:sz w:val="22"/>
          <w:szCs w:val="22"/>
        </w:rPr>
        <w:t xml:space="preserve">2018 </w:t>
      </w:r>
      <w:proofErr w:type="spellStart"/>
      <w:r w:rsidRPr="007E0522">
        <w:rPr>
          <w:rFonts w:ascii="Sylfaen" w:eastAsia="Calibri" w:hAnsi="Sylfaen"/>
          <w:sz w:val="22"/>
          <w:szCs w:val="22"/>
        </w:rPr>
        <w:t>წლის</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ნოემბერში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ადგილობრივი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და</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საერთაშორისო</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ჯანმო</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ექსპერტების</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lastRenderedPageBreak/>
        <w:t>მიერ</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ჩატარდა</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ადამიანის</w:t>
      </w:r>
      <w:proofErr w:type="spellEnd"/>
      <w:r w:rsidRPr="007E0522">
        <w:rPr>
          <w:rFonts w:ascii="Calibri" w:eastAsia="Calibri" w:hAnsi="Calibri"/>
          <w:sz w:val="22"/>
          <w:szCs w:val="22"/>
        </w:rPr>
        <w:t xml:space="preserve"> </w:t>
      </w:r>
      <w:proofErr w:type="spellStart"/>
      <w:r w:rsidRPr="007E0522">
        <w:rPr>
          <w:rFonts w:ascii="Sylfaen" w:eastAsia="Calibri" w:hAnsi="Sylfaen"/>
          <w:sz w:val="22"/>
          <w:szCs w:val="22"/>
        </w:rPr>
        <w:t>პაპილომა</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ვირუსის</w:t>
      </w:r>
      <w:proofErr w:type="spellEnd"/>
      <w:r w:rsidRPr="007E0522">
        <w:rPr>
          <w:rFonts w:ascii="Calibri" w:eastAsia="Calibri" w:hAnsi="Calibri"/>
          <w:sz w:val="22"/>
          <w:szCs w:val="22"/>
        </w:rPr>
        <w:t xml:space="preserve"> </w:t>
      </w:r>
      <w:proofErr w:type="spellStart"/>
      <w:r w:rsidRPr="007E0522">
        <w:rPr>
          <w:rFonts w:ascii="Sylfaen" w:eastAsia="Calibri" w:hAnsi="Sylfaen"/>
          <w:sz w:val="22"/>
          <w:szCs w:val="22"/>
        </w:rPr>
        <w:t>ვაქცინის</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დანერგვის</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შემდგომი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შეფასება</w:t>
      </w:r>
      <w:proofErr w:type="spellEnd"/>
      <w:r w:rsidRPr="007E0522">
        <w:rPr>
          <w:rFonts w:ascii="Calibri" w:eastAsia="Calibri" w:hAnsi="Calibri"/>
          <w:sz w:val="22"/>
          <w:szCs w:val="22"/>
        </w:rPr>
        <w:t xml:space="preserve">, </w:t>
      </w:r>
      <w:proofErr w:type="gramStart"/>
      <w:r w:rsidRPr="007E0522">
        <w:rPr>
          <w:rFonts w:ascii="Sylfaen" w:eastAsia="Calibri" w:hAnsi="Sylfaen" w:cs="Sylfaen"/>
          <w:sz w:val="22"/>
          <w:szCs w:val="22"/>
          <w:lang w:val="ka-GE"/>
        </w:rPr>
        <w:t xml:space="preserve">რომელმაც </w:t>
      </w:r>
      <w:r w:rsidRPr="007E0522">
        <w:rPr>
          <w:rFonts w:ascii="Calibri" w:eastAsia="Calibri" w:hAnsi="Calibri"/>
          <w:sz w:val="22"/>
          <w:szCs w:val="22"/>
        </w:rPr>
        <w:t xml:space="preserve"> </w:t>
      </w:r>
      <w:proofErr w:type="spellStart"/>
      <w:r w:rsidRPr="007E0522">
        <w:rPr>
          <w:rFonts w:ascii="Sylfaen" w:eastAsia="Calibri" w:hAnsi="Sylfaen" w:cs="Sylfaen"/>
          <w:sz w:val="22"/>
          <w:szCs w:val="22"/>
        </w:rPr>
        <w:t>მოიცვა</w:t>
      </w:r>
      <w:proofErr w:type="spellEnd"/>
      <w:proofErr w:type="gramEnd"/>
      <w:r w:rsidRPr="007E0522">
        <w:rPr>
          <w:rFonts w:ascii="Calibri" w:eastAsia="Calibri" w:hAnsi="Calibri"/>
          <w:sz w:val="22"/>
          <w:szCs w:val="22"/>
        </w:rPr>
        <w:t xml:space="preserve"> </w:t>
      </w:r>
      <w:proofErr w:type="spellStart"/>
      <w:r w:rsidRPr="007E0522">
        <w:rPr>
          <w:rFonts w:ascii="Sylfaen" w:eastAsia="Calibri" w:hAnsi="Sylfaen" w:cs="Sylfaen"/>
          <w:sz w:val="22"/>
          <w:szCs w:val="22"/>
        </w:rPr>
        <w:t>იმუნიზაციის</w:t>
      </w:r>
      <w:proofErr w:type="spellEnd"/>
      <w:r w:rsidRPr="007E0522">
        <w:rPr>
          <w:rFonts w:ascii="Calibri" w:eastAsia="Calibri" w:hAnsi="Calibri"/>
          <w:sz w:val="22"/>
          <w:szCs w:val="22"/>
        </w:rPr>
        <w:t xml:space="preserve"> </w:t>
      </w:r>
      <w:proofErr w:type="spellStart"/>
      <w:r w:rsidRPr="007E0522">
        <w:rPr>
          <w:rFonts w:ascii="Sylfaen" w:eastAsia="Calibri" w:hAnsi="Sylfaen" w:cs="Sylfaen"/>
          <w:sz w:val="22"/>
          <w:szCs w:val="22"/>
        </w:rPr>
        <w:t>პროგრამის</w:t>
      </w:r>
      <w:proofErr w:type="spellEnd"/>
      <w:r w:rsidRPr="007E0522">
        <w:rPr>
          <w:rFonts w:ascii="Calibri" w:eastAsia="Calibri" w:hAnsi="Calibri"/>
          <w:sz w:val="22"/>
          <w:szCs w:val="22"/>
        </w:rPr>
        <w:t xml:space="preserve"> </w:t>
      </w:r>
      <w:proofErr w:type="spellStart"/>
      <w:r w:rsidRPr="007E0522">
        <w:rPr>
          <w:rFonts w:ascii="Sylfaen" w:eastAsia="Calibri" w:hAnsi="Sylfaen" w:cs="Sylfaen"/>
          <w:sz w:val="22"/>
          <w:szCs w:val="22"/>
        </w:rPr>
        <w:t>ყველა</w:t>
      </w:r>
      <w:proofErr w:type="spellEnd"/>
      <w:r w:rsidRPr="007E0522">
        <w:rPr>
          <w:rFonts w:ascii="Calibri" w:eastAsia="Calibri" w:hAnsi="Calibri"/>
          <w:sz w:val="22"/>
          <w:szCs w:val="22"/>
        </w:rPr>
        <w:t xml:space="preserve"> </w:t>
      </w:r>
      <w:proofErr w:type="spellStart"/>
      <w:r w:rsidRPr="007E0522">
        <w:rPr>
          <w:rFonts w:ascii="Sylfaen" w:eastAsia="Calibri" w:hAnsi="Sylfaen" w:cs="Sylfaen"/>
          <w:sz w:val="22"/>
          <w:szCs w:val="22"/>
        </w:rPr>
        <w:t>ადმინისტრაციული</w:t>
      </w:r>
      <w:proofErr w:type="spellEnd"/>
      <w:r w:rsidRPr="007E0522">
        <w:rPr>
          <w:rFonts w:ascii="Calibri" w:eastAsia="Calibri" w:hAnsi="Calibri"/>
          <w:sz w:val="22"/>
          <w:szCs w:val="22"/>
        </w:rPr>
        <w:t xml:space="preserve"> </w:t>
      </w:r>
      <w:proofErr w:type="spellStart"/>
      <w:r w:rsidRPr="007E0522">
        <w:rPr>
          <w:rFonts w:ascii="Sylfaen" w:eastAsia="Calibri" w:hAnsi="Sylfaen" w:cs="Sylfaen"/>
          <w:sz w:val="22"/>
          <w:szCs w:val="22"/>
        </w:rPr>
        <w:t>დონე</w:t>
      </w:r>
      <w:proofErr w:type="spellEnd"/>
      <w:r w:rsidRPr="007E0522">
        <w:rPr>
          <w:rFonts w:ascii="Calibri" w:eastAsia="Calibri" w:hAnsi="Calibri"/>
          <w:sz w:val="22"/>
          <w:szCs w:val="22"/>
        </w:rPr>
        <w:t xml:space="preserve">, </w:t>
      </w:r>
      <w:r w:rsidRPr="007E0522">
        <w:rPr>
          <w:rFonts w:ascii="Sylfaen" w:eastAsia="Calibri" w:hAnsi="Sylfaen"/>
          <w:sz w:val="22"/>
          <w:szCs w:val="22"/>
        </w:rPr>
        <w:t xml:space="preserve"> </w:t>
      </w:r>
      <w:proofErr w:type="spellStart"/>
      <w:r w:rsidRPr="007E0522">
        <w:rPr>
          <w:rFonts w:ascii="Sylfaen" w:eastAsia="Calibri" w:hAnsi="Sylfaen"/>
          <w:sz w:val="22"/>
          <w:szCs w:val="22"/>
        </w:rPr>
        <w:t>გამოავლინა</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საჩვენებლი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პროგრამის</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ძლიერი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და</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სუსტი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მხარეები</w:t>
      </w:r>
      <w:proofErr w:type="spellEnd"/>
      <w:r w:rsidRPr="007E0522">
        <w:rPr>
          <w:rFonts w:ascii="Sylfaen" w:eastAsia="Calibri" w:hAnsi="Sylfaen"/>
          <w:sz w:val="22"/>
          <w:szCs w:val="22"/>
          <w:lang w:val="ka-GE"/>
        </w:rPr>
        <w:t>.</w:t>
      </w:r>
      <w:r w:rsidRPr="007E0522">
        <w:rPr>
          <w:rFonts w:ascii="Sylfaen" w:eastAsia="Calibri" w:hAnsi="Sylfaen"/>
          <w:sz w:val="22"/>
          <w:szCs w:val="22"/>
        </w:rPr>
        <w:t xml:space="preserve"> </w:t>
      </w:r>
      <w:proofErr w:type="spellStart"/>
      <w:proofErr w:type="gramStart"/>
      <w:r w:rsidRPr="007E0522">
        <w:rPr>
          <w:rFonts w:ascii="Sylfaen" w:eastAsia="Calibri" w:hAnsi="Sylfaen"/>
          <w:sz w:val="22"/>
          <w:szCs w:val="22"/>
        </w:rPr>
        <w:t>ექსპერტების</w:t>
      </w:r>
      <w:proofErr w:type="spellEnd"/>
      <w:proofErr w:type="gramEnd"/>
      <w:r w:rsidRPr="007E0522">
        <w:rPr>
          <w:rFonts w:ascii="Sylfaen" w:eastAsia="Calibri" w:hAnsi="Sylfaen"/>
          <w:sz w:val="22"/>
          <w:szCs w:val="22"/>
        </w:rPr>
        <w:t xml:space="preserve"> </w:t>
      </w:r>
      <w:proofErr w:type="spellStart"/>
      <w:r w:rsidRPr="007E0522">
        <w:rPr>
          <w:rFonts w:ascii="Sylfaen" w:eastAsia="Calibri" w:hAnsi="Sylfaen"/>
          <w:sz w:val="22"/>
          <w:szCs w:val="22"/>
        </w:rPr>
        <w:t>მიერ</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შემუშავებული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იქნა</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სტრატეგიული</w:t>
      </w:r>
      <w:proofErr w:type="spellEnd"/>
      <w:r w:rsidRPr="007E0522">
        <w:rPr>
          <w:rFonts w:ascii="Sylfaen" w:eastAsia="Calibri" w:hAnsi="Sylfaen"/>
          <w:sz w:val="22"/>
          <w:szCs w:val="22"/>
        </w:rPr>
        <w:t xml:space="preserve"> </w:t>
      </w:r>
      <w:proofErr w:type="spellStart"/>
      <w:r w:rsidRPr="007E0522">
        <w:rPr>
          <w:rFonts w:ascii="Sylfaen" w:eastAsia="Calibri" w:hAnsi="Sylfaen"/>
          <w:sz w:val="22"/>
          <w:szCs w:val="22"/>
        </w:rPr>
        <w:t>რეკომენდაციები</w:t>
      </w:r>
      <w:proofErr w:type="spellEnd"/>
      <w:r w:rsidRPr="007E0522">
        <w:rPr>
          <w:rFonts w:ascii="Sylfaen" w:eastAsia="Calibri" w:hAnsi="Sylfaen"/>
          <w:sz w:val="22"/>
          <w:szCs w:val="22"/>
          <w:lang w:val="ka-GE"/>
        </w:rPr>
        <w:t>, რ</w:t>
      </w:r>
      <w:r w:rsidRPr="007E0522">
        <w:rPr>
          <w:rFonts w:ascii="Sylfaen" w:eastAsia="SimSun" w:hAnsi="Sylfaen" w:cs="Sylfaen"/>
          <w:sz w:val="22"/>
          <w:szCs w:val="22"/>
          <w:lang w:val="ka-GE" w:eastAsia="ka-GE"/>
        </w:rPr>
        <w:t xml:space="preserve">ომელთა საფუძველზე განისაზღვრა ვაქცინის დანერგვის მიზაშეწონილობა  ქვეყნის მთელ ტერიტორიაზე. აღსანიშნავია, რომ აპვ ვაქცინის არსებული მარაგი  იძლევა საშუალებას, რომ 2019 წლის აგვისტოდან   მოხდეს  აპვ ვაქცინის დანერგვა ქვეყნის მასშტაბით 3 ასაკობრივ ჯგუფში  - 10, 11, 12 წელი. ვაქცინაციის დაწყების მინიმალური ასაკია 9 წელი, აცრების კურსი არის ორჯერადი, მინიმალური ინტერვალი აცრებს შორის არის 6 თვე. </w:t>
      </w:r>
    </w:p>
    <w:p w:rsidR="005D17E3" w:rsidRDefault="008D5C95" w:rsidP="008D5C95">
      <w:pPr>
        <w:widowControl/>
        <w:autoSpaceDE/>
        <w:autoSpaceDN/>
        <w:adjustRightInd/>
        <w:spacing w:line="276" w:lineRule="auto"/>
        <w:contextualSpacing/>
        <w:jc w:val="both"/>
        <w:rPr>
          <w:rFonts w:ascii="Sylfaen" w:eastAsia="SimSun" w:hAnsi="Sylfaen" w:cs="Sylfaen"/>
          <w:sz w:val="22"/>
          <w:szCs w:val="22"/>
          <w:lang w:val="ka-GE" w:eastAsia="ka-GE"/>
        </w:rPr>
      </w:pPr>
      <w:r w:rsidRPr="007E0522">
        <w:rPr>
          <w:rFonts w:ascii="Sylfaen" w:eastAsia="SimSun" w:hAnsi="Sylfaen" w:cs="Sylfaen"/>
          <w:sz w:val="22"/>
          <w:szCs w:val="22"/>
          <w:lang w:val="ka-GE" w:eastAsia="ka-GE"/>
        </w:rPr>
        <w:t xml:space="preserve">აღსანიშნავია, რომ   ქვეყნის მასშტაბით ვაქცინაციის დანერგვის შემთხვევაში 2028 წლამდე  გავი ქვეყანას უტოვებს საშუალებას  შეისყიდოს ვაქცინა გავის წინასწარ განსაზღვრული ფასით. </w:t>
      </w:r>
    </w:p>
    <w:p w:rsidR="008D5C95" w:rsidRDefault="00D25CD0" w:rsidP="008D5C95">
      <w:pPr>
        <w:widowControl/>
        <w:autoSpaceDE/>
        <w:autoSpaceDN/>
        <w:adjustRightInd/>
        <w:spacing w:line="276" w:lineRule="auto"/>
        <w:contextualSpacing/>
        <w:jc w:val="both"/>
        <w:rPr>
          <w:rFonts w:ascii="Sylfaen" w:eastAsia="SimSun" w:hAnsi="Sylfaen" w:cs="Sylfaen"/>
          <w:sz w:val="22"/>
          <w:szCs w:val="22"/>
          <w:lang w:val="ka-GE" w:eastAsia="ka-GE"/>
        </w:rPr>
      </w:pPr>
      <w:r>
        <w:rPr>
          <w:rFonts w:ascii="Sylfaen" w:eastAsia="SimSun" w:hAnsi="Sylfaen" w:cs="Sylfaen"/>
          <w:sz w:val="22"/>
          <w:szCs w:val="22"/>
          <w:lang w:val="ka-GE" w:eastAsia="ka-GE"/>
        </w:rPr>
        <w:t>ჯანმოს მონაცემებით</w:t>
      </w:r>
      <w:r w:rsidR="005D17E3">
        <w:rPr>
          <w:rFonts w:ascii="Sylfaen" w:eastAsia="SimSun" w:hAnsi="Sylfaen" w:cs="Sylfaen"/>
          <w:sz w:val="22"/>
          <w:szCs w:val="22"/>
          <w:lang w:val="ka-GE" w:eastAsia="ka-GE"/>
        </w:rPr>
        <w:t>,</w:t>
      </w:r>
      <w:r>
        <w:rPr>
          <w:rFonts w:ascii="Sylfaen" w:eastAsia="SimSun" w:hAnsi="Sylfaen" w:cs="Sylfaen"/>
          <w:sz w:val="22"/>
          <w:szCs w:val="22"/>
          <w:lang w:val="ka-GE" w:eastAsia="ka-GE"/>
        </w:rPr>
        <w:t xml:space="preserve"> </w:t>
      </w:r>
      <w:r w:rsidR="008D5C95" w:rsidRPr="00D25CD0">
        <w:rPr>
          <w:rFonts w:ascii="Sylfaen" w:eastAsia="SimSun" w:hAnsi="Sylfaen" w:cs="Sylfaen"/>
          <w:sz w:val="22"/>
          <w:szCs w:val="22"/>
          <w:lang w:val="ka-GE" w:eastAsia="ka-GE"/>
        </w:rPr>
        <w:t xml:space="preserve">აპვ ვაქცინა დანერგილია მსოფლიოს </w:t>
      </w:r>
      <w:r w:rsidRPr="00D25CD0">
        <w:rPr>
          <w:rFonts w:ascii="Sylfaen" w:eastAsia="SimSun" w:hAnsi="Sylfaen" w:cs="Sylfaen"/>
          <w:sz w:val="22"/>
          <w:szCs w:val="22"/>
          <w:lang w:val="ka-GE" w:eastAsia="ka-GE"/>
        </w:rPr>
        <w:t>92</w:t>
      </w:r>
      <w:r w:rsidR="008D5C95" w:rsidRPr="00D25CD0">
        <w:rPr>
          <w:rFonts w:ascii="Sylfaen" w:eastAsia="SimSun" w:hAnsi="Sylfaen" w:cs="Sylfaen"/>
          <w:sz w:val="22"/>
          <w:szCs w:val="22"/>
          <w:lang w:val="ka-GE" w:eastAsia="ka-GE"/>
        </w:rPr>
        <w:t xml:space="preserve"> ქვეყანაში.</w:t>
      </w:r>
    </w:p>
    <w:p w:rsidR="00F16B77" w:rsidRDefault="00F16B77" w:rsidP="008D5C95">
      <w:pPr>
        <w:widowControl/>
        <w:autoSpaceDE/>
        <w:autoSpaceDN/>
        <w:adjustRightInd/>
        <w:spacing w:line="276" w:lineRule="auto"/>
        <w:contextualSpacing/>
        <w:jc w:val="both"/>
        <w:rPr>
          <w:rFonts w:ascii="Sylfaen" w:eastAsia="SimSun" w:hAnsi="Sylfaen" w:cs="Sylfaen"/>
          <w:sz w:val="22"/>
          <w:szCs w:val="22"/>
          <w:lang w:val="ka-GE" w:eastAsia="ka-GE"/>
        </w:rPr>
      </w:pPr>
    </w:p>
    <w:p w:rsidR="008D5C95" w:rsidRPr="00147CEF" w:rsidRDefault="00F16B77" w:rsidP="008D5C95">
      <w:pPr>
        <w:widowControl/>
        <w:autoSpaceDE/>
        <w:autoSpaceDN/>
        <w:adjustRightInd/>
        <w:spacing w:line="276" w:lineRule="auto"/>
        <w:contextualSpacing/>
        <w:jc w:val="both"/>
        <w:rPr>
          <w:rFonts w:ascii="Sylfaen" w:eastAsia="SimSun" w:hAnsi="Sylfaen"/>
          <w:sz w:val="22"/>
          <w:szCs w:val="22"/>
          <w:lang w:val="ka-GE" w:eastAsia="ka-GE"/>
        </w:rPr>
      </w:pPr>
      <w:r w:rsidRPr="00147CEF">
        <w:rPr>
          <w:rFonts w:ascii="Sylfaen" w:eastAsia="SimSun" w:hAnsi="Sylfaen" w:cs="Sylfaen"/>
          <w:b/>
          <w:sz w:val="22"/>
          <w:szCs w:val="22"/>
          <w:lang w:val="ka-GE" w:eastAsia="ka-GE"/>
        </w:rPr>
        <w:t>საპილოტე პროექტის ფარგლებში</w:t>
      </w:r>
      <w:r>
        <w:rPr>
          <w:rFonts w:ascii="Sylfaen" w:eastAsia="SimSun" w:hAnsi="Sylfaen" w:cs="Sylfaen"/>
          <w:sz w:val="22"/>
          <w:szCs w:val="22"/>
          <w:lang w:val="ka-GE" w:eastAsia="ka-GE"/>
        </w:rPr>
        <w:t xml:space="preserve"> </w:t>
      </w:r>
      <w:r w:rsidR="008D5C95">
        <w:rPr>
          <w:rFonts w:ascii="Sylfaen" w:eastAsia="SimSun" w:hAnsi="Sylfaen" w:cs="Sylfaen"/>
          <w:sz w:val="22"/>
          <w:szCs w:val="22"/>
          <w:lang w:val="ka-GE" w:eastAsia="ka-GE"/>
        </w:rPr>
        <w:t xml:space="preserve">აპვ </w:t>
      </w:r>
      <w:r w:rsidR="008D5C95" w:rsidRPr="008D5C95">
        <w:rPr>
          <w:rFonts w:ascii="Sylfaen" w:eastAsia="SimSun" w:hAnsi="Sylfaen" w:cs="Sylfaen"/>
          <w:sz w:val="22"/>
          <w:szCs w:val="22"/>
          <w:lang w:val="ka-GE" w:eastAsia="ka-GE"/>
        </w:rPr>
        <w:t>აცრებით</w:t>
      </w:r>
      <w:r w:rsidR="008D5C95" w:rsidRPr="008D5C95">
        <w:rPr>
          <w:rFonts w:eastAsia="SimSun"/>
          <w:sz w:val="22"/>
          <w:szCs w:val="22"/>
          <w:lang w:val="ka-GE" w:eastAsia="ka-GE"/>
        </w:rPr>
        <w:t xml:space="preserve"> </w:t>
      </w:r>
      <w:r w:rsidR="008D5C95" w:rsidRPr="008D5C95">
        <w:rPr>
          <w:rFonts w:ascii="Sylfaen" w:eastAsia="SimSun" w:hAnsi="Sylfaen" w:cs="Sylfaen"/>
          <w:sz w:val="22"/>
          <w:szCs w:val="22"/>
          <w:lang w:val="ka-GE" w:eastAsia="ka-GE"/>
        </w:rPr>
        <w:t>მოცვის</w:t>
      </w:r>
      <w:r w:rsidR="008D5C95" w:rsidRPr="008D5C95">
        <w:rPr>
          <w:rFonts w:eastAsia="SimSun"/>
          <w:sz w:val="22"/>
          <w:szCs w:val="22"/>
          <w:lang w:val="ka-GE" w:eastAsia="ka-GE"/>
        </w:rPr>
        <w:t xml:space="preserve"> </w:t>
      </w:r>
      <w:r w:rsidR="008D5C95" w:rsidRPr="008D5C95">
        <w:rPr>
          <w:rFonts w:ascii="Sylfaen" w:eastAsia="SimSun" w:hAnsi="Sylfaen" w:cs="Sylfaen"/>
          <w:sz w:val="22"/>
          <w:szCs w:val="22"/>
          <w:lang w:val="ka-GE" w:eastAsia="ka-GE"/>
        </w:rPr>
        <w:t>მაჩვენებლები</w:t>
      </w:r>
      <w:r>
        <w:rPr>
          <w:rFonts w:ascii="Sylfaen" w:eastAsia="SimSun" w:hAnsi="Sylfaen" w:cs="Sylfaen"/>
          <w:sz w:val="22"/>
          <w:szCs w:val="22"/>
          <w:lang w:val="ka-GE" w:eastAsia="ka-GE"/>
        </w:rPr>
        <w:t xml:space="preserve"> </w:t>
      </w:r>
      <w:r w:rsidR="00147CEF">
        <w:rPr>
          <w:rFonts w:ascii="Sylfaen" w:eastAsia="SimSun" w:hAnsi="Sylfaen"/>
          <w:sz w:val="22"/>
          <w:szCs w:val="22"/>
          <w:lang w:val="ka-GE" w:eastAsia="ka-GE"/>
        </w:rPr>
        <w:t xml:space="preserve"> შემდეგია:</w:t>
      </w:r>
    </w:p>
    <w:p w:rsidR="008D5C95" w:rsidRPr="008D5C95" w:rsidRDefault="008D5C95" w:rsidP="008D5C95">
      <w:pPr>
        <w:widowControl/>
        <w:autoSpaceDE/>
        <w:autoSpaceDN/>
        <w:adjustRightInd/>
        <w:spacing w:line="276" w:lineRule="auto"/>
        <w:contextualSpacing/>
        <w:jc w:val="both"/>
        <w:rPr>
          <w:rFonts w:eastAsia="SimSun"/>
          <w:sz w:val="22"/>
          <w:szCs w:val="22"/>
          <w:lang w:val="ka-GE" w:eastAsia="ka-GE"/>
        </w:rPr>
      </w:pPr>
      <w:r w:rsidRPr="008D5C95">
        <w:rPr>
          <w:rFonts w:eastAsia="SimSun"/>
          <w:sz w:val="22"/>
          <w:szCs w:val="22"/>
          <w:lang w:val="ka-GE" w:eastAsia="ka-GE"/>
        </w:rPr>
        <w:t xml:space="preserve"> -   </w:t>
      </w:r>
      <w:r w:rsidRPr="008D5C95">
        <w:rPr>
          <w:rFonts w:ascii="Sylfaen" w:eastAsia="SimSun" w:hAnsi="Sylfaen" w:cs="Sylfaen"/>
          <w:sz w:val="22"/>
          <w:szCs w:val="22"/>
          <w:lang w:val="ka-GE" w:eastAsia="ka-GE"/>
        </w:rPr>
        <w:t>ასაცრელთა</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საერთო</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რაოდენობამ</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შეადგინა</w:t>
      </w:r>
      <w:r w:rsidRPr="008D5C95">
        <w:rPr>
          <w:rFonts w:eastAsia="SimSun"/>
          <w:sz w:val="22"/>
          <w:szCs w:val="22"/>
          <w:lang w:val="ka-GE" w:eastAsia="ka-GE"/>
        </w:rPr>
        <w:t xml:space="preserve"> 21 152. </w:t>
      </w:r>
      <w:r w:rsidRPr="008D5C95">
        <w:rPr>
          <w:rFonts w:ascii="Sylfaen" w:eastAsia="SimSun" w:hAnsi="Sylfaen" w:cs="Sylfaen"/>
          <w:sz w:val="22"/>
          <w:szCs w:val="22"/>
          <w:lang w:val="ka-GE" w:eastAsia="ka-GE"/>
        </w:rPr>
        <w:t>ორი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დოზით</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აცრა</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დაასრულა</w:t>
      </w:r>
      <w:r w:rsidRPr="008D5C95">
        <w:rPr>
          <w:rFonts w:eastAsia="SimSun"/>
          <w:sz w:val="22"/>
          <w:szCs w:val="22"/>
          <w:lang w:val="ka-GE" w:eastAsia="ka-GE"/>
        </w:rPr>
        <w:t xml:space="preserve">  20%-</w:t>
      </w:r>
      <w:r w:rsidRPr="008D5C95">
        <w:rPr>
          <w:rFonts w:ascii="Sylfaen" w:eastAsia="SimSun" w:hAnsi="Sylfaen" w:cs="Sylfaen"/>
          <w:sz w:val="22"/>
          <w:szCs w:val="22"/>
          <w:lang w:val="ka-GE" w:eastAsia="ka-GE"/>
        </w:rPr>
        <w:t>მა</w:t>
      </w:r>
      <w:r w:rsidRPr="008D5C95">
        <w:rPr>
          <w:rFonts w:eastAsia="SimSun"/>
          <w:sz w:val="22"/>
          <w:szCs w:val="22"/>
          <w:lang w:val="ka-GE" w:eastAsia="ka-GE"/>
        </w:rPr>
        <w:t xml:space="preserve">. </w:t>
      </w:r>
    </w:p>
    <w:p w:rsidR="008D5C95" w:rsidRPr="008D5C95" w:rsidRDefault="008D5C95" w:rsidP="008D5C95">
      <w:pPr>
        <w:widowControl/>
        <w:autoSpaceDE/>
        <w:autoSpaceDN/>
        <w:adjustRightInd/>
        <w:spacing w:line="276" w:lineRule="auto"/>
        <w:contextualSpacing/>
        <w:jc w:val="both"/>
        <w:rPr>
          <w:rFonts w:eastAsia="SimSun"/>
          <w:sz w:val="22"/>
          <w:szCs w:val="22"/>
          <w:lang w:val="ka-GE" w:eastAsia="ka-GE"/>
        </w:rPr>
      </w:pPr>
      <w:r w:rsidRPr="008D5C95">
        <w:rPr>
          <w:rFonts w:eastAsia="SimSun"/>
          <w:sz w:val="22"/>
          <w:szCs w:val="22"/>
          <w:lang w:val="ka-GE" w:eastAsia="ka-GE"/>
        </w:rPr>
        <w:t xml:space="preserve"> - 2008 </w:t>
      </w:r>
      <w:r w:rsidRPr="008D5C95">
        <w:rPr>
          <w:rFonts w:ascii="Sylfaen" w:eastAsia="SimSun" w:hAnsi="Sylfaen" w:cs="Sylfaen"/>
          <w:sz w:val="22"/>
          <w:szCs w:val="22"/>
          <w:lang w:val="ka-GE" w:eastAsia="ka-GE"/>
        </w:rPr>
        <w:t>წელს</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დაბადებული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გოგონებიდან</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აცრები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დაიწყო</w:t>
      </w:r>
      <w:r w:rsidRPr="008D5C95">
        <w:rPr>
          <w:rFonts w:eastAsia="SimSun"/>
          <w:sz w:val="22"/>
          <w:szCs w:val="22"/>
          <w:lang w:val="ka-GE" w:eastAsia="ka-GE"/>
        </w:rPr>
        <w:t xml:space="preserve"> 5 101 (47,9%), </w:t>
      </w:r>
      <w:r w:rsidRPr="008D5C95">
        <w:rPr>
          <w:rFonts w:ascii="Sylfaen" w:eastAsia="SimSun" w:hAnsi="Sylfaen" w:cs="Sylfaen"/>
          <w:sz w:val="22"/>
          <w:szCs w:val="22"/>
          <w:lang w:val="ka-GE" w:eastAsia="ka-GE"/>
        </w:rPr>
        <w:t>დაასრულა</w:t>
      </w:r>
      <w:r w:rsidRPr="008D5C95">
        <w:rPr>
          <w:rFonts w:eastAsia="SimSun"/>
          <w:sz w:val="22"/>
          <w:szCs w:val="22"/>
          <w:lang w:val="ka-GE" w:eastAsia="ka-GE"/>
        </w:rPr>
        <w:t xml:space="preserve"> - 3 462 (32,5%). </w:t>
      </w:r>
    </w:p>
    <w:p w:rsidR="008D5C95" w:rsidRPr="008D5C95" w:rsidRDefault="008D5C95" w:rsidP="008D5C95">
      <w:pPr>
        <w:widowControl/>
        <w:autoSpaceDE/>
        <w:autoSpaceDN/>
        <w:adjustRightInd/>
        <w:spacing w:line="276" w:lineRule="auto"/>
        <w:contextualSpacing/>
        <w:jc w:val="both"/>
        <w:rPr>
          <w:rFonts w:eastAsia="SimSun"/>
          <w:sz w:val="22"/>
          <w:szCs w:val="22"/>
          <w:lang w:val="ka-GE" w:eastAsia="ka-GE"/>
        </w:rPr>
      </w:pPr>
      <w:r w:rsidRPr="008D5C95">
        <w:rPr>
          <w:rFonts w:eastAsia="SimSun"/>
          <w:sz w:val="22"/>
          <w:szCs w:val="22"/>
          <w:lang w:val="ka-GE" w:eastAsia="ka-GE"/>
        </w:rPr>
        <w:t xml:space="preserve"> - 2009 </w:t>
      </w:r>
      <w:r w:rsidRPr="008D5C95">
        <w:rPr>
          <w:rFonts w:ascii="Sylfaen" w:eastAsia="SimSun" w:hAnsi="Sylfaen" w:cs="Sylfaen"/>
          <w:sz w:val="22"/>
          <w:szCs w:val="22"/>
          <w:lang w:val="ka-GE" w:eastAsia="ka-GE"/>
        </w:rPr>
        <w:t>წელს</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დაბადებული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გოგონებიდან</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აცრები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დაიწყო</w:t>
      </w:r>
      <w:r w:rsidRPr="008D5C95">
        <w:rPr>
          <w:rFonts w:eastAsia="SimSun"/>
          <w:sz w:val="22"/>
          <w:szCs w:val="22"/>
          <w:lang w:val="ka-GE" w:eastAsia="ka-GE"/>
        </w:rPr>
        <w:t xml:space="preserve"> 4 427 (42,2%), </w:t>
      </w:r>
      <w:r w:rsidRPr="008D5C95">
        <w:rPr>
          <w:rFonts w:ascii="Sylfaen" w:eastAsia="SimSun" w:hAnsi="Sylfaen" w:cs="Sylfaen"/>
          <w:sz w:val="22"/>
          <w:szCs w:val="22"/>
          <w:lang w:val="ka-GE" w:eastAsia="ka-GE"/>
        </w:rPr>
        <w:t>დაასრულა</w:t>
      </w:r>
      <w:r w:rsidRPr="008D5C95">
        <w:rPr>
          <w:rFonts w:eastAsia="SimSun"/>
          <w:sz w:val="22"/>
          <w:szCs w:val="22"/>
          <w:lang w:val="ka-GE" w:eastAsia="ka-GE"/>
        </w:rPr>
        <w:t xml:space="preserve"> - 1 322 (12,6%).  </w:t>
      </w:r>
    </w:p>
    <w:p w:rsidR="008D5C95" w:rsidRPr="008D5C95" w:rsidRDefault="008D5C95" w:rsidP="008D5C95">
      <w:pPr>
        <w:widowControl/>
        <w:autoSpaceDE/>
        <w:autoSpaceDN/>
        <w:adjustRightInd/>
        <w:spacing w:line="276" w:lineRule="auto"/>
        <w:contextualSpacing/>
        <w:jc w:val="both"/>
        <w:rPr>
          <w:rFonts w:eastAsia="SimSun"/>
          <w:sz w:val="22"/>
          <w:szCs w:val="22"/>
          <w:lang w:val="ka-GE" w:eastAsia="ka-GE"/>
        </w:rPr>
      </w:pPr>
      <w:r w:rsidRPr="008D5C95">
        <w:rPr>
          <w:rFonts w:eastAsia="SimSun"/>
          <w:sz w:val="22"/>
          <w:szCs w:val="22"/>
          <w:lang w:val="ka-GE" w:eastAsia="ka-GE"/>
        </w:rPr>
        <w:t xml:space="preserve"> -   </w:t>
      </w:r>
      <w:r w:rsidRPr="008D5C95">
        <w:rPr>
          <w:rFonts w:ascii="Sylfaen" w:eastAsia="SimSun" w:hAnsi="Sylfaen" w:cs="Sylfaen"/>
          <w:sz w:val="22"/>
          <w:szCs w:val="22"/>
          <w:lang w:val="ka-GE" w:eastAsia="ka-GE"/>
        </w:rPr>
        <w:t>აფხაზეთის</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ა</w:t>
      </w:r>
      <w:r w:rsidRPr="008D5C95">
        <w:rPr>
          <w:rFonts w:eastAsia="SimSun"/>
          <w:sz w:val="22"/>
          <w:szCs w:val="22"/>
          <w:lang w:val="ka-GE" w:eastAsia="ka-GE"/>
        </w:rPr>
        <w:t>/</w:t>
      </w:r>
      <w:r w:rsidRPr="008D5C95">
        <w:rPr>
          <w:rFonts w:ascii="Sylfaen" w:eastAsia="SimSun" w:hAnsi="Sylfaen" w:cs="Sylfaen"/>
          <w:sz w:val="22"/>
          <w:szCs w:val="22"/>
          <w:lang w:val="ka-GE" w:eastAsia="ka-GE"/>
        </w:rPr>
        <w:t>რესპუბლიკაში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ვაქცინაცია</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არ</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დაწყებულა</w:t>
      </w:r>
      <w:r w:rsidRPr="008D5C95">
        <w:rPr>
          <w:rFonts w:eastAsia="SimSun"/>
          <w:sz w:val="22"/>
          <w:szCs w:val="22"/>
          <w:lang w:val="ka-GE" w:eastAsia="ka-GE"/>
        </w:rPr>
        <w:t>.</w:t>
      </w:r>
    </w:p>
    <w:p w:rsidR="008D5C95" w:rsidRPr="00294CA2" w:rsidRDefault="008D5C95" w:rsidP="008D5C95">
      <w:pPr>
        <w:widowControl/>
        <w:autoSpaceDE/>
        <w:autoSpaceDN/>
        <w:adjustRightInd/>
        <w:spacing w:line="276" w:lineRule="auto"/>
        <w:contextualSpacing/>
        <w:jc w:val="both"/>
        <w:rPr>
          <w:rFonts w:eastAsia="SimSun"/>
          <w:b/>
          <w:sz w:val="22"/>
          <w:szCs w:val="22"/>
          <w:lang w:val="ka-GE" w:eastAsia="ka-GE"/>
        </w:rPr>
      </w:pPr>
      <w:r w:rsidRPr="00294CA2">
        <w:rPr>
          <w:rFonts w:ascii="Sylfaen" w:eastAsia="SimSun" w:hAnsi="Sylfaen" w:cs="Sylfaen"/>
          <w:b/>
          <w:sz w:val="22"/>
          <w:szCs w:val="22"/>
          <w:lang w:val="ka-GE" w:eastAsia="ka-GE"/>
        </w:rPr>
        <w:t>აპვ</w:t>
      </w:r>
      <w:r w:rsidRPr="00294CA2">
        <w:rPr>
          <w:rFonts w:eastAsia="SimSun"/>
          <w:b/>
          <w:sz w:val="22"/>
          <w:szCs w:val="22"/>
          <w:lang w:val="ka-GE" w:eastAsia="ka-GE"/>
        </w:rPr>
        <w:t xml:space="preserve">  </w:t>
      </w:r>
      <w:r w:rsidRPr="00294CA2">
        <w:rPr>
          <w:rFonts w:ascii="Sylfaen" w:eastAsia="SimSun" w:hAnsi="Sylfaen" w:cs="Sylfaen"/>
          <w:b/>
          <w:sz w:val="22"/>
          <w:szCs w:val="22"/>
          <w:lang w:val="ka-GE" w:eastAsia="ka-GE"/>
        </w:rPr>
        <w:t>ვაქცინის</w:t>
      </w:r>
      <w:r w:rsidRPr="00294CA2">
        <w:rPr>
          <w:rFonts w:eastAsia="SimSun"/>
          <w:b/>
          <w:sz w:val="22"/>
          <w:szCs w:val="22"/>
          <w:lang w:val="ka-GE" w:eastAsia="ka-GE"/>
        </w:rPr>
        <w:t xml:space="preserve"> </w:t>
      </w:r>
      <w:r w:rsidR="00294CA2" w:rsidRPr="00294CA2">
        <w:rPr>
          <w:rFonts w:ascii="Sylfaen" w:eastAsia="SimSun" w:hAnsi="Sylfaen"/>
          <w:b/>
          <w:sz w:val="22"/>
          <w:szCs w:val="22"/>
          <w:lang w:val="ka-GE" w:eastAsia="ka-GE"/>
        </w:rPr>
        <w:t xml:space="preserve">არსებული </w:t>
      </w:r>
      <w:r w:rsidRPr="00294CA2">
        <w:rPr>
          <w:rFonts w:ascii="Sylfaen" w:eastAsia="SimSun" w:hAnsi="Sylfaen" w:cs="Sylfaen"/>
          <w:b/>
          <w:sz w:val="22"/>
          <w:szCs w:val="22"/>
          <w:lang w:val="ka-GE" w:eastAsia="ka-GE"/>
        </w:rPr>
        <w:t>მარაგი</w:t>
      </w:r>
      <w:r w:rsidR="00294CA2">
        <w:rPr>
          <w:rFonts w:ascii="Sylfaen" w:eastAsia="SimSun" w:hAnsi="Sylfaen" w:cs="Sylfaen"/>
          <w:b/>
          <w:sz w:val="22"/>
          <w:szCs w:val="22"/>
          <w:lang w:val="ka-GE" w:eastAsia="ka-GE"/>
        </w:rPr>
        <w:t xml:space="preserve"> და ბიუჯეტი</w:t>
      </w:r>
    </w:p>
    <w:p w:rsidR="008D5C95" w:rsidRDefault="008D5C95" w:rsidP="008D5C95">
      <w:pPr>
        <w:widowControl/>
        <w:autoSpaceDE/>
        <w:autoSpaceDN/>
        <w:adjustRightInd/>
        <w:spacing w:line="276" w:lineRule="auto"/>
        <w:contextualSpacing/>
        <w:jc w:val="both"/>
        <w:rPr>
          <w:rFonts w:ascii="Sylfaen" w:eastAsia="SimSun" w:hAnsi="Sylfaen" w:cs="Sylfaen"/>
          <w:sz w:val="22"/>
          <w:szCs w:val="22"/>
          <w:lang w:val="ka-GE" w:eastAsia="ka-GE"/>
        </w:rPr>
      </w:pPr>
      <w:r w:rsidRPr="008D5C95">
        <w:rPr>
          <w:rFonts w:eastAsia="SimSun"/>
          <w:sz w:val="22"/>
          <w:szCs w:val="22"/>
          <w:lang w:val="ka-GE" w:eastAsia="ka-GE"/>
        </w:rPr>
        <w:t xml:space="preserve">2019 </w:t>
      </w:r>
      <w:r w:rsidRPr="008D5C95">
        <w:rPr>
          <w:rFonts w:ascii="Sylfaen" w:eastAsia="SimSun" w:hAnsi="Sylfaen" w:cs="Sylfaen"/>
          <w:sz w:val="22"/>
          <w:szCs w:val="22"/>
          <w:lang w:val="ka-GE" w:eastAsia="ka-GE"/>
        </w:rPr>
        <w:t>წლის</w:t>
      </w:r>
      <w:r w:rsidRPr="008D5C95">
        <w:rPr>
          <w:rFonts w:eastAsia="SimSun"/>
          <w:sz w:val="22"/>
          <w:szCs w:val="22"/>
          <w:lang w:val="ka-GE" w:eastAsia="ka-GE"/>
        </w:rPr>
        <w:t xml:space="preserve"> 1 </w:t>
      </w:r>
      <w:r w:rsidRPr="008D5C95">
        <w:rPr>
          <w:rFonts w:ascii="Sylfaen" w:eastAsia="SimSun" w:hAnsi="Sylfaen" w:cs="Sylfaen"/>
          <w:sz w:val="22"/>
          <w:szCs w:val="22"/>
          <w:lang w:val="ka-GE" w:eastAsia="ka-GE"/>
        </w:rPr>
        <w:t>მარტის</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მდგომარეობით</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ქვეყნის</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მასშტაბით</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აღირიცხება</w:t>
      </w:r>
      <w:r w:rsidRPr="008D5C95">
        <w:rPr>
          <w:rFonts w:eastAsia="SimSun"/>
          <w:sz w:val="22"/>
          <w:szCs w:val="22"/>
          <w:lang w:val="ka-GE" w:eastAsia="ka-GE"/>
        </w:rPr>
        <w:t xml:space="preserve"> 44 088 </w:t>
      </w:r>
      <w:r w:rsidRPr="008D5C95">
        <w:rPr>
          <w:rFonts w:ascii="Sylfaen" w:eastAsia="SimSun" w:hAnsi="Sylfaen" w:cs="Sylfaen"/>
          <w:sz w:val="22"/>
          <w:szCs w:val="22"/>
          <w:lang w:val="ka-GE" w:eastAsia="ka-GE"/>
        </w:rPr>
        <w:t>დოზა</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ვაქცინა</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განსხვავებული</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ვარგისიანობის</w:t>
      </w:r>
      <w:r w:rsidRPr="008D5C95">
        <w:rPr>
          <w:rFonts w:eastAsia="SimSun"/>
          <w:sz w:val="22"/>
          <w:szCs w:val="22"/>
          <w:lang w:val="ka-GE" w:eastAsia="ka-GE"/>
        </w:rPr>
        <w:t xml:space="preserve"> </w:t>
      </w:r>
      <w:r w:rsidRPr="008D5C95">
        <w:rPr>
          <w:rFonts w:ascii="Sylfaen" w:eastAsia="SimSun" w:hAnsi="Sylfaen" w:cs="Sylfaen"/>
          <w:sz w:val="22"/>
          <w:szCs w:val="22"/>
          <w:lang w:val="ka-GE" w:eastAsia="ka-GE"/>
        </w:rPr>
        <w:t>ვადით</w:t>
      </w:r>
    </w:p>
    <w:p w:rsidR="00147CEF" w:rsidRDefault="00147CEF" w:rsidP="008D5C95">
      <w:pPr>
        <w:widowControl/>
        <w:autoSpaceDE/>
        <w:autoSpaceDN/>
        <w:adjustRightInd/>
        <w:spacing w:line="276" w:lineRule="auto"/>
        <w:contextualSpacing/>
        <w:jc w:val="both"/>
        <w:rPr>
          <w:rFonts w:ascii="Sylfaen" w:eastAsia="SimSun" w:hAnsi="Sylfaen" w:cs="Sylfaen"/>
          <w:sz w:val="22"/>
          <w:szCs w:val="22"/>
          <w:lang w:val="ka-GE" w:eastAsia="ka-GE"/>
        </w:rPr>
      </w:pPr>
    </w:p>
    <w:tbl>
      <w:tblPr>
        <w:tblStyle w:val="TableGrid"/>
        <w:tblW w:w="0" w:type="auto"/>
        <w:tblLook w:val="04A0" w:firstRow="1" w:lastRow="0" w:firstColumn="1" w:lastColumn="0" w:noHBand="0" w:noVBand="1"/>
      </w:tblPr>
      <w:tblGrid>
        <w:gridCol w:w="2965"/>
        <w:gridCol w:w="3510"/>
      </w:tblGrid>
      <w:tr w:rsidR="008D5C95" w:rsidRPr="008D5C95" w:rsidTr="00B73EBC">
        <w:tc>
          <w:tcPr>
            <w:tcW w:w="2965"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ვარგისიანობის ვადა</w:t>
            </w:r>
          </w:p>
        </w:tc>
        <w:tc>
          <w:tcPr>
            <w:tcW w:w="3510"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რაოდენობა (დოზა)</w:t>
            </w:r>
          </w:p>
        </w:tc>
      </w:tr>
      <w:tr w:rsidR="008D5C95" w:rsidRPr="008D5C95" w:rsidTr="00B73EBC">
        <w:tc>
          <w:tcPr>
            <w:tcW w:w="2965"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10/01/2020</w:t>
            </w:r>
          </w:p>
        </w:tc>
        <w:tc>
          <w:tcPr>
            <w:tcW w:w="3510"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12 488</w:t>
            </w:r>
          </w:p>
        </w:tc>
      </w:tr>
      <w:tr w:rsidR="008D5C95" w:rsidRPr="008D5C95" w:rsidTr="00B73EBC">
        <w:tc>
          <w:tcPr>
            <w:tcW w:w="2965"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17/04/2020</w:t>
            </w:r>
          </w:p>
        </w:tc>
        <w:tc>
          <w:tcPr>
            <w:tcW w:w="3510"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31 600</w:t>
            </w:r>
          </w:p>
        </w:tc>
      </w:tr>
      <w:tr w:rsidR="008D5C95" w:rsidRPr="008D5C95" w:rsidTr="00B73EBC">
        <w:tc>
          <w:tcPr>
            <w:tcW w:w="2965"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სულ ნაშთი</w:t>
            </w:r>
          </w:p>
        </w:tc>
        <w:tc>
          <w:tcPr>
            <w:tcW w:w="3510" w:type="dxa"/>
          </w:tcPr>
          <w:p w:rsidR="008D5C95" w:rsidRPr="008D5C95" w:rsidRDefault="008D5C95" w:rsidP="008D5C95">
            <w:pPr>
              <w:widowControl/>
              <w:autoSpaceDE/>
              <w:autoSpaceDN/>
              <w:adjustRightInd/>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44 088</w:t>
            </w:r>
          </w:p>
        </w:tc>
      </w:tr>
    </w:tbl>
    <w:p w:rsidR="008D5C95" w:rsidRDefault="008D5C95" w:rsidP="008D5C95">
      <w:pPr>
        <w:widowControl/>
        <w:autoSpaceDE/>
        <w:autoSpaceDN/>
        <w:adjustRightInd/>
        <w:spacing w:line="276" w:lineRule="auto"/>
        <w:contextualSpacing/>
        <w:jc w:val="both"/>
        <w:rPr>
          <w:rFonts w:ascii="Sylfaen" w:eastAsia="SimSun" w:hAnsi="Sylfaen" w:cs="Sylfaen"/>
          <w:sz w:val="22"/>
          <w:szCs w:val="22"/>
          <w:lang w:val="ka-GE" w:eastAsia="ka-GE"/>
        </w:rPr>
      </w:pPr>
    </w:p>
    <w:p w:rsidR="008D5C95" w:rsidRPr="008D5C95" w:rsidRDefault="008D5C95" w:rsidP="008D5C95">
      <w:pPr>
        <w:widowControl/>
        <w:autoSpaceDE/>
        <w:autoSpaceDN/>
        <w:adjustRightInd/>
        <w:spacing w:after="160" w:line="259" w:lineRule="auto"/>
        <w:jc w:val="both"/>
        <w:rPr>
          <w:rFonts w:ascii="Sylfaen" w:eastAsiaTheme="minorHAnsi" w:hAnsi="Sylfaen" w:cstheme="minorBidi"/>
          <w:sz w:val="22"/>
          <w:szCs w:val="22"/>
          <w:lang w:val="ka-GE"/>
        </w:rPr>
      </w:pPr>
      <w:r w:rsidRPr="008D5C95">
        <w:rPr>
          <w:rFonts w:ascii="Sylfaen" w:eastAsiaTheme="minorHAnsi" w:hAnsi="Sylfaen" w:cstheme="minorBidi"/>
          <w:sz w:val="22"/>
          <w:szCs w:val="22"/>
          <w:lang w:val="ka-GE"/>
        </w:rPr>
        <w:t>2019 წელს ვაქცინის შესყიდვა არ არის საჭირო, რადგან  გამოყენებული იქნება ვაქცინის არსებული მარაგი.</w:t>
      </w:r>
    </w:p>
    <w:p w:rsidR="00F16B77" w:rsidRPr="00F16B77" w:rsidRDefault="00F16B77" w:rsidP="00F16B77">
      <w:pPr>
        <w:widowControl/>
        <w:autoSpaceDE/>
        <w:autoSpaceDN/>
        <w:adjustRightInd/>
        <w:spacing w:after="160" w:line="259" w:lineRule="auto"/>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საზოგადოებრივი ჯანდაცვის ცენტრებიდან მიღებული ინფორმაციით,  2020 წლისთვის </w:t>
      </w:r>
      <w:r w:rsidRPr="00F16B77">
        <w:rPr>
          <w:rFonts w:ascii="Sylfaen" w:eastAsiaTheme="minorHAnsi" w:hAnsi="Sylfaen" w:cstheme="minorBidi"/>
          <w:sz w:val="22"/>
          <w:szCs w:val="22"/>
          <w:lang w:val="ka-GE"/>
        </w:rPr>
        <w:t>ასაცრელი კონტიგენტი</w:t>
      </w:r>
      <w:r>
        <w:rPr>
          <w:rFonts w:ascii="Sylfaen" w:eastAsiaTheme="minorHAnsi" w:hAnsi="Sylfaen" w:cstheme="minorBidi"/>
          <w:sz w:val="22"/>
          <w:szCs w:val="22"/>
          <w:lang w:val="ka-GE"/>
        </w:rPr>
        <w:t xml:space="preserve">  შეადგენს 57 000 -ს. </w:t>
      </w:r>
      <w:r w:rsidRPr="00F16B77">
        <w:rPr>
          <w:rFonts w:ascii="Sylfaen" w:eastAsiaTheme="minorHAnsi" w:hAnsi="Sylfaen" w:cstheme="minorBidi"/>
          <w:sz w:val="22"/>
          <w:szCs w:val="22"/>
          <w:lang w:val="ka-GE"/>
        </w:rPr>
        <w:t>(200</w:t>
      </w:r>
      <w:r>
        <w:rPr>
          <w:rFonts w:ascii="Sylfaen" w:eastAsiaTheme="minorHAnsi" w:hAnsi="Sylfaen" w:cstheme="minorBidi"/>
          <w:sz w:val="22"/>
          <w:szCs w:val="22"/>
          <w:lang w:val="ka-GE"/>
        </w:rPr>
        <w:t>8, 2009 2010</w:t>
      </w:r>
      <w:r w:rsidRPr="00F16B77">
        <w:rPr>
          <w:rFonts w:ascii="Sylfaen" w:eastAsiaTheme="minorHAnsi" w:hAnsi="Sylfaen" w:cstheme="minorBidi"/>
          <w:sz w:val="22"/>
          <w:szCs w:val="22"/>
          <w:lang w:val="ka-GE"/>
        </w:rPr>
        <w:t xml:space="preserve"> წწ</w:t>
      </w:r>
      <w:r>
        <w:rPr>
          <w:rFonts w:ascii="Sylfaen" w:eastAsiaTheme="minorHAnsi" w:hAnsi="Sylfaen" w:cstheme="minorBidi"/>
          <w:sz w:val="22"/>
          <w:szCs w:val="22"/>
          <w:lang w:val="ka-GE"/>
        </w:rPr>
        <w:t xml:space="preserve"> ). </w:t>
      </w:r>
    </w:p>
    <w:p w:rsidR="00F16B77" w:rsidRDefault="00F16B77" w:rsidP="00F16B77">
      <w:pPr>
        <w:widowControl/>
        <w:autoSpaceDE/>
        <w:autoSpaceDN/>
        <w:adjustRightInd/>
        <w:spacing w:after="160" w:line="259" w:lineRule="auto"/>
        <w:rPr>
          <w:rFonts w:ascii="Sylfaen" w:eastAsiaTheme="minorHAnsi" w:hAnsi="Sylfaen" w:cstheme="minorBidi"/>
          <w:sz w:val="22"/>
          <w:szCs w:val="22"/>
          <w:lang w:val="ka-GE"/>
        </w:rPr>
      </w:pPr>
      <w:r w:rsidRPr="00F16B77">
        <w:rPr>
          <w:rFonts w:ascii="Sylfaen" w:eastAsiaTheme="minorHAnsi" w:hAnsi="Sylfaen" w:cstheme="minorBidi"/>
          <w:sz w:val="22"/>
          <w:szCs w:val="22"/>
          <w:lang w:val="ka-GE"/>
        </w:rPr>
        <w:t xml:space="preserve"> 2020 წლისთვის შესასყიდი ვაქცინის რაოდენობაა </w:t>
      </w:r>
      <w:r w:rsidRPr="00F16B77">
        <w:rPr>
          <w:rFonts w:ascii="Sylfaen" w:eastAsiaTheme="minorHAnsi" w:hAnsi="Sylfaen" w:cstheme="minorBidi"/>
          <w:b/>
          <w:sz w:val="22"/>
          <w:szCs w:val="22"/>
          <w:lang w:val="ka-GE"/>
        </w:rPr>
        <w:t>71 000 დოზა</w:t>
      </w:r>
      <w:r>
        <w:rPr>
          <w:rFonts w:ascii="Sylfaen" w:eastAsiaTheme="minorHAnsi" w:hAnsi="Sylfaen" w:cstheme="minorBidi"/>
          <w:b/>
          <w:sz w:val="22"/>
          <w:szCs w:val="22"/>
          <w:lang w:val="ka-GE"/>
        </w:rPr>
        <w:t xml:space="preserve"> </w:t>
      </w:r>
      <w:r>
        <w:rPr>
          <w:rFonts w:ascii="Sylfaen" w:eastAsiaTheme="minorHAnsi" w:hAnsi="Sylfaen" w:cstheme="minorBidi"/>
          <w:sz w:val="22"/>
          <w:szCs w:val="22"/>
          <w:lang w:val="ka-GE"/>
        </w:rPr>
        <w:t xml:space="preserve"> </w:t>
      </w:r>
      <w:r w:rsidR="00294CA2">
        <w:rPr>
          <w:rFonts w:ascii="Sylfaen" w:eastAsiaTheme="minorHAnsi" w:hAnsi="Sylfaen" w:cstheme="minorBidi"/>
          <w:sz w:val="22"/>
          <w:szCs w:val="22"/>
          <w:lang w:val="ka-GE"/>
        </w:rPr>
        <w:t xml:space="preserve"> </w:t>
      </w:r>
      <w:r w:rsidR="00DB77B1">
        <w:rPr>
          <w:rFonts w:ascii="Sylfaen" w:eastAsiaTheme="minorHAnsi" w:hAnsi="Sylfaen" w:cstheme="minorBidi"/>
          <w:sz w:val="22"/>
          <w:szCs w:val="22"/>
          <w:lang w:val="ka-GE"/>
        </w:rPr>
        <w:t xml:space="preserve">- </w:t>
      </w:r>
      <w:r w:rsidR="00294CA2">
        <w:rPr>
          <w:rFonts w:ascii="Sylfaen" w:eastAsiaTheme="minorHAnsi" w:hAnsi="Sylfaen" w:cstheme="minorBidi"/>
          <w:sz w:val="22"/>
          <w:szCs w:val="22"/>
          <w:lang w:val="ka-GE"/>
        </w:rPr>
        <w:t xml:space="preserve">50% მოცვის მაჩვენებლის და </w:t>
      </w:r>
      <w:r>
        <w:rPr>
          <w:rFonts w:ascii="Sylfaen" w:eastAsiaTheme="minorHAnsi" w:hAnsi="Sylfaen" w:cstheme="minorBidi"/>
          <w:sz w:val="22"/>
          <w:szCs w:val="22"/>
          <w:lang w:val="ka-GE"/>
        </w:rPr>
        <w:t>25% ბუფერის გათვალისწინებით.</w:t>
      </w:r>
    </w:p>
    <w:p w:rsidR="00F16B77" w:rsidRPr="00F16B77" w:rsidRDefault="00F16B77" w:rsidP="00F16B77">
      <w:pPr>
        <w:widowControl/>
        <w:autoSpaceDE/>
        <w:autoSpaceDN/>
        <w:adjustRightInd/>
        <w:spacing w:after="160" w:line="259" w:lineRule="auto"/>
        <w:rPr>
          <w:rFonts w:ascii="Sylfaen" w:eastAsiaTheme="minorHAnsi" w:hAnsi="Sylfaen" w:cstheme="minorBidi"/>
          <w:sz w:val="22"/>
          <w:szCs w:val="22"/>
          <w:lang w:val="ka-GE"/>
        </w:rPr>
      </w:pPr>
      <w:r w:rsidRPr="00F16B77">
        <w:rPr>
          <w:rFonts w:ascii="Sylfaen" w:eastAsiaTheme="minorHAnsi" w:hAnsi="Sylfaen" w:cstheme="minorBidi"/>
          <w:sz w:val="22"/>
          <w:szCs w:val="22"/>
          <w:lang w:val="ka-GE"/>
        </w:rPr>
        <w:t>ვაქცინის შემოტანის პერიოდი 2020 წლის იანვარი.</w:t>
      </w:r>
      <w:r>
        <w:rPr>
          <w:rFonts w:ascii="Sylfaen" w:eastAsiaTheme="minorHAnsi" w:hAnsi="Sylfaen" w:cstheme="minorBidi"/>
          <w:sz w:val="22"/>
          <w:szCs w:val="22"/>
          <w:lang w:val="ka-GE"/>
        </w:rPr>
        <w:t xml:space="preserve">  ვაქცინის 1 დოზის ღირებულება შეადგენს 12 ლარს</w:t>
      </w:r>
      <w:r w:rsidR="00DB77B1">
        <w:rPr>
          <w:rFonts w:ascii="Sylfaen" w:eastAsiaTheme="minorHAnsi" w:hAnsi="Sylfaen" w:cstheme="minorBidi"/>
          <w:sz w:val="22"/>
          <w:szCs w:val="22"/>
          <w:lang w:val="ka-GE"/>
        </w:rPr>
        <w:t xml:space="preserve">. სულ </w:t>
      </w:r>
      <w:r>
        <w:rPr>
          <w:rFonts w:ascii="Sylfaen" w:eastAsiaTheme="minorHAnsi" w:hAnsi="Sylfaen" w:cstheme="minorBidi"/>
          <w:sz w:val="22"/>
          <w:szCs w:val="22"/>
          <w:lang w:val="ka-GE"/>
        </w:rPr>
        <w:t xml:space="preserve"> შესასყიდი ვაქცინის ღირებულებაა </w:t>
      </w:r>
      <w:r w:rsidRPr="00294CA2">
        <w:rPr>
          <w:rFonts w:ascii="Sylfaen" w:eastAsiaTheme="minorHAnsi" w:hAnsi="Sylfaen" w:cstheme="minorBidi"/>
          <w:b/>
          <w:sz w:val="22"/>
          <w:szCs w:val="22"/>
          <w:lang w:val="ka-GE"/>
        </w:rPr>
        <w:t xml:space="preserve"> 852 000 </w:t>
      </w:r>
      <w:r w:rsidRPr="00F16B77">
        <w:rPr>
          <w:rFonts w:ascii="Sylfaen" w:eastAsiaTheme="minorHAnsi" w:hAnsi="Sylfaen" w:cstheme="minorBidi"/>
          <w:sz w:val="22"/>
          <w:szCs w:val="22"/>
          <w:lang w:val="ka-GE"/>
        </w:rPr>
        <w:t>ლარი</w:t>
      </w:r>
      <w:r>
        <w:rPr>
          <w:rFonts w:ascii="Sylfaen" w:eastAsiaTheme="minorHAnsi" w:hAnsi="Sylfaen" w:cstheme="minorBidi"/>
          <w:sz w:val="22"/>
          <w:szCs w:val="22"/>
          <w:lang w:val="ka-GE"/>
        </w:rPr>
        <w:t>.</w:t>
      </w:r>
    </w:p>
    <w:p w:rsidR="008D5C95" w:rsidRPr="007E0522" w:rsidRDefault="00D25CD0" w:rsidP="008D5C95">
      <w:pPr>
        <w:widowControl/>
        <w:autoSpaceDE/>
        <w:autoSpaceDN/>
        <w:adjustRightInd/>
        <w:spacing w:after="120" w:line="276" w:lineRule="auto"/>
        <w:ind w:left="90"/>
        <w:contextualSpacing/>
        <w:jc w:val="both"/>
        <w:rPr>
          <w:rFonts w:ascii="Calibri" w:eastAsia="SimSun" w:hAnsi="Calibri"/>
          <w:sz w:val="22"/>
          <w:szCs w:val="22"/>
          <w:lang w:val="ka-GE" w:eastAsia="ka-GE"/>
        </w:rPr>
      </w:pPr>
      <w:r>
        <w:rPr>
          <w:rFonts w:ascii="Sylfaen" w:eastAsia="SimSun" w:hAnsi="Sylfaen" w:cs="Sylfaen"/>
          <w:sz w:val="22"/>
          <w:szCs w:val="22"/>
          <w:lang w:val="ka-GE" w:eastAsia="ka-GE"/>
        </w:rPr>
        <w:lastRenderedPageBreak/>
        <w:t>3.</w:t>
      </w:r>
      <w:r w:rsidR="008D5C95" w:rsidRPr="007E0522">
        <w:rPr>
          <w:rFonts w:ascii="Sylfaen" w:eastAsia="SimSun" w:hAnsi="Sylfaen" w:cs="Sylfaen"/>
          <w:sz w:val="22"/>
          <w:szCs w:val="22"/>
          <w:lang w:val="ka-GE" w:eastAsia="ka-GE"/>
        </w:rPr>
        <w:t xml:space="preserve"> </w:t>
      </w:r>
      <w:r w:rsidR="008D5C95" w:rsidRPr="007E0522">
        <w:rPr>
          <w:rFonts w:ascii="Sylfaen" w:eastAsia="SimSun" w:hAnsi="Sylfaen" w:cs="Sylfaen"/>
          <w:sz w:val="22"/>
          <w:szCs w:val="22"/>
          <w:lang w:val="ka-GE" w:eastAsia="ka-GE"/>
        </w:rPr>
        <w:t xml:space="preserve">ბრძანების მე-4-ე მუხლში, პროფილაქტიკური აცრების ეროვნულ კალენდარში გაკეთდა ჩანაწერი, რომელიც ითვალისწინებს </w:t>
      </w:r>
      <w:bookmarkStart w:id="0" w:name="_GoBack"/>
      <w:r w:rsidR="008D5C95" w:rsidRPr="007E0522">
        <w:rPr>
          <w:rFonts w:ascii="Sylfaen" w:eastAsia="SimSun" w:hAnsi="Sylfaen" w:cs="Sylfaen"/>
          <w:sz w:val="22"/>
          <w:szCs w:val="22"/>
          <w:lang w:val="ka-GE" w:eastAsia="ka-GE"/>
        </w:rPr>
        <w:t xml:space="preserve">2020 წლის აგვისტოდან 18 თვის და 5 წლის ასაკში   რევაქცინაციისათვის  ოპვ,  დყტ და დტ  ვაქცინების ჩანაცვლებას  დიფთერია- ყივანახველა(არაუჯრედული)-ტეტანუსი/ინაქტივირებული პოლიომიელიტის ვაქცინით (დყატ/პ(DTaP/P). </w:t>
      </w:r>
    </w:p>
    <w:bookmarkEnd w:id="0"/>
    <w:p w:rsidR="008D5C95" w:rsidRPr="007E0522" w:rsidRDefault="008D5C95" w:rsidP="008D5C95">
      <w:pPr>
        <w:widowControl/>
        <w:autoSpaceDE/>
        <w:autoSpaceDN/>
        <w:adjustRightInd/>
        <w:spacing w:after="120" w:line="276" w:lineRule="auto"/>
        <w:contextualSpacing/>
        <w:jc w:val="both"/>
        <w:rPr>
          <w:rFonts w:ascii="Calibri" w:eastAsia="SimSun" w:hAnsi="Calibri"/>
          <w:sz w:val="22"/>
          <w:szCs w:val="22"/>
          <w:lang w:val="ka-GE" w:eastAsia="ka-GE"/>
        </w:rPr>
      </w:pPr>
      <w:r w:rsidRPr="007E0522">
        <w:rPr>
          <w:rFonts w:ascii="Sylfaen" w:eastAsia="SimSun" w:hAnsi="Sylfaen" w:cs="Sylfaen"/>
          <w:sz w:val="22"/>
          <w:szCs w:val="22"/>
          <w:lang w:val="ka-GE" w:eastAsia="ka-GE"/>
        </w:rPr>
        <w:t xml:space="preserve">აღნიშნული ცვლილება ხელს შეუწყობს ვაქცინაციის პროცესის პროგრამული  უზრუნველყოფის,  მომსახურების მიწოდების  და აცრებით მოცვის მაჩვენებლის ხარისხს, რადგან: </w:t>
      </w:r>
    </w:p>
    <w:p w:rsidR="008D5C95" w:rsidRPr="007E0522" w:rsidRDefault="008D5C95" w:rsidP="008D5C95">
      <w:pPr>
        <w:widowControl/>
        <w:autoSpaceDE/>
        <w:autoSpaceDN/>
        <w:adjustRightInd/>
        <w:spacing w:after="120" w:line="276" w:lineRule="auto"/>
        <w:contextualSpacing/>
        <w:jc w:val="both"/>
        <w:rPr>
          <w:rFonts w:ascii="Calibri" w:eastAsia="SimSun" w:hAnsi="Calibri"/>
          <w:sz w:val="22"/>
          <w:szCs w:val="22"/>
          <w:lang w:val="ka-GE" w:eastAsia="ka-GE"/>
        </w:rPr>
      </w:pPr>
      <w:r w:rsidRPr="007E0522">
        <w:rPr>
          <w:rFonts w:ascii="Sylfaen" w:eastAsia="SimSun" w:hAnsi="Sylfaen" w:cs="Sylfaen"/>
          <w:sz w:val="22"/>
          <w:szCs w:val="22"/>
          <w:lang w:val="ka-GE" w:eastAsia="ka-GE"/>
        </w:rPr>
        <w:t xml:space="preserve"> - </w:t>
      </w:r>
      <w:r w:rsidR="006063FD">
        <w:rPr>
          <w:rFonts w:ascii="Sylfaen" w:eastAsia="SimSun" w:hAnsi="Sylfaen" w:cs="Sylfaen"/>
          <w:sz w:val="22"/>
          <w:szCs w:val="22"/>
          <w:lang w:val="ka-GE" w:eastAsia="ka-GE"/>
        </w:rPr>
        <w:t xml:space="preserve">    </w:t>
      </w:r>
      <w:r w:rsidRPr="007E0522">
        <w:rPr>
          <w:rFonts w:ascii="Sylfaen" w:eastAsia="SimSun" w:hAnsi="Sylfaen" w:cs="Sylfaen"/>
          <w:sz w:val="22"/>
          <w:szCs w:val="22"/>
          <w:lang w:val="ka-GE" w:eastAsia="ka-GE"/>
        </w:rPr>
        <w:t>ორი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ასაკობრივი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ჯგუფის</w:t>
      </w:r>
      <w:r w:rsidRPr="007E0522">
        <w:rPr>
          <w:rFonts w:ascii="Calibri" w:eastAsia="SimSun" w:hAnsi="Calibri"/>
          <w:sz w:val="22"/>
          <w:szCs w:val="22"/>
          <w:lang w:val="ka-GE" w:eastAsia="ka-GE"/>
        </w:rPr>
        <w:t xml:space="preserve"> </w:t>
      </w:r>
      <w:r w:rsidRPr="007E0522">
        <w:rPr>
          <w:rFonts w:ascii="Sylfaen" w:eastAsia="SimSun" w:hAnsi="Sylfaen"/>
          <w:sz w:val="22"/>
          <w:szCs w:val="22"/>
          <w:lang w:val="ka-GE" w:eastAsia="ka-GE"/>
        </w:rPr>
        <w:t>(</w:t>
      </w:r>
      <w:r w:rsidRPr="007E0522">
        <w:rPr>
          <w:rFonts w:ascii="Calibri" w:eastAsia="SimSun" w:hAnsi="Calibri"/>
          <w:sz w:val="22"/>
          <w:szCs w:val="22"/>
          <w:lang w:val="ka-GE" w:eastAsia="ka-GE"/>
        </w:rPr>
        <w:t xml:space="preserve">18 </w:t>
      </w:r>
      <w:r w:rsidRPr="007E0522">
        <w:rPr>
          <w:rFonts w:ascii="Sylfaen" w:eastAsia="SimSun" w:hAnsi="Sylfaen" w:cs="Sylfaen"/>
          <w:sz w:val="22"/>
          <w:szCs w:val="22"/>
          <w:lang w:val="ka-GE" w:eastAsia="ka-GE"/>
        </w:rPr>
        <w:t>თვე</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და</w:t>
      </w:r>
      <w:r w:rsidRPr="007E0522">
        <w:rPr>
          <w:rFonts w:ascii="Calibri" w:eastAsia="SimSun" w:hAnsi="Calibri"/>
          <w:sz w:val="22"/>
          <w:szCs w:val="22"/>
          <w:lang w:val="ka-GE" w:eastAsia="ka-GE"/>
        </w:rPr>
        <w:t xml:space="preserve"> 5 </w:t>
      </w:r>
      <w:r w:rsidRPr="007E0522">
        <w:rPr>
          <w:rFonts w:ascii="Sylfaen" w:eastAsia="SimSun" w:hAnsi="Sylfaen" w:cs="Sylfaen"/>
          <w:sz w:val="22"/>
          <w:szCs w:val="22"/>
          <w:lang w:val="ka-GE" w:eastAsia="ka-GE"/>
        </w:rPr>
        <w:t>წელი)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რევაქცინაციისათვის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გამოყენებული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იქნება</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მხოლოდ</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ერთი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სახეობის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ვაქცინა</w:t>
      </w:r>
      <w:r w:rsidRPr="007E0522">
        <w:rPr>
          <w:rFonts w:ascii="Calibri" w:eastAsia="SimSun" w:hAnsi="Calibri"/>
          <w:sz w:val="22"/>
          <w:szCs w:val="22"/>
          <w:lang w:val="ka-GE" w:eastAsia="ka-GE"/>
        </w:rPr>
        <w:t xml:space="preserve">  - </w:t>
      </w:r>
      <w:r w:rsidRPr="007E0522">
        <w:rPr>
          <w:rFonts w:ascii="Sylfaen" w:eastAsia="SimSun" w:hAnsi="Sylfaen" w:cs="Sylfaen"/>
          <w:sz w:val="22"/>
          <w:szCs w:val="22"/>
          <w:lang w:val="ka-GE" w:eastAsia="ka-GE"/>
        </w:rPr>
        <w:t>დყატ</w:t>
      </w:r>
      <w:r w:rsidRPr="007E0522">
        <w:rPr>
          <w:rFonts w:ascii="Calibri" w:eastAsia="SimSun" w:hAnsi="Calibri"/>
          <w:sz w:val="22"/>
          <w:szCs w:val="22"/>
          <w:lang w:val="ka-GE" w:eastAsia="ka-GE"/>
        </w:rPr>
        <w:t>/</w:t>
      </w:r>
      <w:r w:rsidRPr="007E0522">
        <w:rPr>
          <w:rFonts w:ascii="Sylfaen" w:eastAsia="SimSun" w:hAnsi="Sylfaen" w:cs="Sylfaen"/>
          <w:sz w:val="22"/>
          <w:szCs w:val="22"/>
          <w:lang w:val="ka-GE" w:eastAsia="ka-GE"/>
        </w:rPr>
        <w:t>პ</w:t>
      </w:r>
      <w:r w:rsidRPr="007E0522">
        <w:rPr>
          <w:rFonts w:ascii="Calibri" w:eastAsia="SimSun" w:hAnsi="Calibri"/>
          <w:sz w:val="22"/>
          <w:szCs w:val="22"/>
          <w:lang w:val="ka-GE" w:eastAsia="ka-GE"/>
        </w:rPr>
        <w:t>(DTaP/P;</w:t>
      </w:r>
    </w:p>
    <w:p w:rsidR="008D5C95" w:rsidRPr="007E0522" w:rsidRDefault="008D5C95" w:rsidP="008D5C95">
      <w:pPr>
        <w:widowControl/>
        <w:autoSpaceDE/>
        <w:autoSpaceDN/>
        <w:adjustRightInd/>
        <w:spacing w:after="120" w:line="276" w:lineRule="auto"/>
        <w:jc w:val="both"/>
        <w:rPr>
          <w:rFonts w:ascii="Sylfaen" w:eastAsia="SimSun" w:hAnsi="Sylfaen" w:cs="Sylfaen"/>
          <w:sz w:val="22"/>
          <w:szCs w:val="22"/>
          <w:lang w:val="ka-GE" w:eastAsia="ka-GE"/>
        </w:rPr>
      </w:pPr>
      <w:r w:rsidRPr="007E0522">
        <w:rPr>
          <w:rFonts w:ascii="Sylfaen" w:eastAsia="SimSun" w:hAnsi="Sylfaen" w:cs="Sylfaen"/>
          <w:sz w:val="22"/>
          <w:szCs w:val="22"/>
          <w:lang w:val="ka-GE" w:eastAsia="ka-GE"/>
        </w:rPr>
        <w:t xml:space="preserve">- </w:t>
      </w:r>
      <w:r w:rsidR="006063FD">
        <w:rPr>
          <w:rFonts w:ascii="Sylfaen" w:eastAsia="SimSun" w:hAnsi="Sylfaen" w:cs="Sylfaen"/>
          <w:sz w:val="22"/>
          <w:szCs w:val="22"/>
          <w:lang w:val="ka-GE" w:eastAsia="ka-GE"/>
        </w:rPr>
        <w:t xml:space="preserve">       </w:t>
      </w:r>
      <w:r w:rsidRPr="007E0522">
        <w:rPr>
          <w:rFonts w:ascii="Sylfaen" w:eastAsia="SimSun" w:hAnsi="Sylfaen" w:cs="Sylfaen"/>
          <w:sz w:val="22"/>
          <w:szCs w:val="22"/>
          <w:lang w:val="ka-GE" w:eastAsia="ka-GE"/>
        </w:rPr>
        <w:t>გაიზრდება</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მოცვის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მაჩვენებლი</w:t>
      </w:r>
      <w:r w:rsidRPr="007E0522">
        <w:rPr>
          <w:rFonts w:ascii="Calibri" w:eastAsia="SimSun" w:hAnsi="Calibri"/>
          <w:sz w:val="22"/>
          <w:szCs w:val="22"/>
          <w:lang w:val="ka-GE" w:eastAsia="ka-GE"/>
        </w:rPr>
        <w:t xml:space="preserve">  4 </w:t>
      </w:r>
      <w:r w:rsidRPr="007E0522">
        <w:rPr>
          <w:rFonts w:ascii="Sylfaen" w:eastAsia="SimSun" w:hAnsi="Sylfaen" w:cs="Sylfaen"/>
          <w:sz w:val="22"/>
          <w:szCs w:val="22"/>
          <w:lang w:val="ka-GE" w:eastAsia="ka-GE"/>
        </w:rPr>
        <w:t>ანტიგენის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მიმართ</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დიფთერია</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ყივანახველა</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ტეტანუსი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პოლიომიელიტი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რომელიც</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რევაქცინაციის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ასაკებში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მერყეობს</w:t>
      </w:r>
      <w:r w:rsidRPr="007E0522">
        <w:rPr>
          <w:rFonts w:ascii="Calibri" w:eastAsia="SimSun" w:hAnsi="Calibri"/>
          <w:sz w:val="22"/>
          <w:szCs w:val="22"/>
          <w:lang w:val="ka-GE" w:eastAsia="ka-GE"/>
        </w:rPr>
        <w:t xml:space="preserve">  85% -92%-</w:t>
      </w:r>
      <w:r w:rsidRPr="007E0522">
        <w:rPr>
          <w:rFonts w:ascii="Sylfaen" w:eastAsia="SimSun" w:hAnsi="Sylfaen" w:cs="Sylfaen"/>
          <w:sz w:val="22"/>
          <w:szCs w:val="22"/>
          <w:lang w:val="ka-GE" w:eastAsia="ka-GE"/>
        </w:rPr>
        <w:t>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ფარგლებში</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წლების</w:t>
      </w:r>
      <w:r w:rsidRPr="007E0522">
        <w:rPr>
          <w:rFonts w:ascii="Calibri" w:eastAsia="SimSun" w:hAnsi="Calibri"/>
          <w:sz w:val="22"/>
          <w:szCs w:val="22"/>
          <w:lang w:val="ka-GE" w:eastAsia="ka-GE"/>
        </w:rPr>
        <w:t xml:space="preserve"> </w:t>
      </w:r>
      <w:r w:rsidRPr="007E0522">
        <w:rPr>
          <w:rFonts w:ascii="Sylfaen" w:eastAsia="SimSun" w:hAnsi="Sylfaen" w:cs="Sylfaen"/>
          <w:sz w:val="22"/>
          <w:szCs w:val="22"/>
          <w:lang w:val="ka-GE" w:eastAsia="ka-GE"/>
        </w:rPr>
        <w:t>მიხედვით</w:t>
      </w:r>
      <w:r w:rsidRPr="007E0522">
        <w:rPr>
          <w:rFonts w:ascii="Calibri" w:eastAsia="SimSun" w:hAnsi="Calibri"/>
          <w:sz w:val="22"/>
          <w:szCs w:val="22"/>
          <w:lang w:val="ka-GE" w:eastAsia="ka-GE"/>
        </w:rPr>
        <w:t xml:space="preserve">;  </w:t>
      </w:r>
    </w:p>
    <w:p w:rsidR="008D5C95" w:rsidRPr="007E0522" w:rsidRDefault="008D5C95" w:rsidP="008D5C95">
      <w:pPr>
        <w:widowControl/>
        <w:autoSpaceDE/>
        <w:autoSpaceDN/>
        <w:adjustRightInd/>
        <w:spacing w:after="120" w:line="276" w:lineRule="auto"/>
        <w:contextualSpacing/>
        <w:jc w:val="both"/>
        <w:rPr>
          <w:rFonts w:ascii="Sylfaen" w:eastAsia="SimSun" w:hAnsi="Sylfaen" w:cs="Sylfaen"/>
          <w:sz w:val="22"/>
          <w:szCs w:val="22"/>
          <w:lang w:val="ka-GE" w:eastAsia="ka-GE"/>
        </w:rPr>
      </w:pPr>
      <w:r w:rsidRPr="007E0522">
        <w:rPr>
          <w:rFonts w:ascii="Sylfaen" w:eastAsia="SimSun" w:hAnsi="Sylfaen" w:cs="Sylfaen"/>
          <w:sz w:val="22"/>
          <w:szCs w:val="22"/>
          <w:lang w:val="ka-GE" w:eastAsia="ka-GE"/>
        </w:rPr>
        <w:t xml:space="preserve">  - </w:t>
      </w:r>
      <w:r w:rsidR="006063FD">
        <w:rPr>
          <w:rFonts w:ascii="Sylfaen" w:eastAsia="SimSun" w:hAnsi="Sylfaen" w:cs="Sylfaen"/>
          <w:sz w:val="22"/>
          <w:szCs w:val="22"/>
          <w:lang w:val="ka-GE" w:eastAsia="ka-GE"/>
        </w:rPr>
        <w:t xml:space="preserve"> </w:t>
      </w:r>
      <w:r w:rsidRPr="007E0522">
        <w:rPr>
          <w:rFonts w:ascii="Sylfaen" w:eastAsia="SimSun" w:hAnsi="Sylfaen" w:cs="Sylfaen"/>
          <w:sz w:val="22"/>
          <w:szCs w:val="22"/>
          <w:lang w:val="ka-GE" w:eastAsia="ka-GE"/>
        </w:rPr>
        <w:t xml:space="preserve">კალენდარში აღარ იქნება პოლიომიელიტის ორალური ვაქცინა 2019-2023 პოლიომიელიტის გლობალური ერადიკაციის გეგმის შესაბამისად. გეგმის მიხედვით, ყველა ქვეყანაში უნდა შეწყდეს  პოლიომიელიტის I და III  ტიპის ვირუსების შემცველი ორალური ვაქცინის გამოყენება, რომელიც ხშირად ხდება ვაქცინაასოცირებული და ვაქცინადერივატული პოლიომიელიტის განვითარების მიზეზი,  როგორც მსოფლიოში, ასევე საქართველოში. </w:t>
      </w:r>
    </w:p>
    <w:p w:rsidR="008D5C95" w:rsidRPr="007E0522" w:rsidRDefault="008D5C95" w:rsidP="008D5C95">
      <w:pPr>
        <w:widowControl/>
        <w:autoSpaceDE/>
        <w:autoSpaceDN/>
        <w:adjustRightInd/>
        <w:spacing w:after="120" w:line="276" w:lineRule="auto"/>
        <w:contextualSpacing/>
        <w:jc w:val="both"/>
        <w:rPr>
          <w:rFonts w:ascii="Sylfaen" w:eastAsia="Calibri" w:hAnsi="Sylfaen"/>
          <w:sz w:val="22"/>
          <w:szCs w:val="22"/>
          <w:lang w:val="ka-GE"/>
        </w:rPr>
      </w:pPr>
      <w:r w:rsidRPr="007E0522">
        <w:rPr>
          <w:rFonts w:ascii="Sylfaen" w:eastAsia="Calibri" w:hAnsi="Sylfaen" w:cs="Sylfaen"/>
          <w:sz w:val="22"/>
          <w:szCs w:val="22"/>
          <w:lang w:val="ka-GE"/>
        </w:rPr>
        <w:t xml:space="preserve"> პოლიომიელიტის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ერადიკაციის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ამ</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 xml:space="preserve">ეტაპზე </w:t>
      </w:r>
      <w:r w:rsidRPr="007E0522">
        <w:rPr>
          <w:rFonts w:ascii="Sylfaen" w:eastAsia="Calibri" w:hAnsi="Sylfaen"/>
          <w:sz w:val="22"/>
          <w:szCs w:val="22"/>
          <w:lang w:val="ka-GE"/>
        </w:rPr>
        <w:t xml:space="preserve">ვაქცინაასოცირებული   ან  </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 xml:space="preserve">ვაქცინადერივატული </w:t>
      </w:r>
      <w:r w:rsidRPr="007E0522">
        <w:rPr>
          <w:rFonts w:ascii="Sylfaen" w:eastAsia="Calibri" w:hAnsi="Sylfaen"/>
          <w:sz w:val="22"/>
          <w:szCs w:val="22"/>
          <w:lang w:val="ka-GE"/>
        </w:rPr>
        <w:t xml:space="preserve">პოლიომიელიტის </w:t>
      </w:r>
      <w:r w:rsidRPr="007E0522">
        <w:rPr>
          <w:rFonts w:ascii="Sylfaen" w:eastAsia="Calibri" w:hAnsi="Sylfaen" w:cs="Sylfaen"/>
          <w:sz w:val="22"/>
          <w:szCs w:val="22"/>
          <w:lang w:val="ka-GE"/>
        </w:rPr>
        <w:t>შემთხვევების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განვითარების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რისკი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ბევრად</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მაღალია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ვიდრე</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პოლიომიელიტის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ველური შტამებით</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გამოწვეული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შემთხვევებისა</w:t>
      </w:r>
      <w:r w:rsidRPr="007E0522">
        <w:rPr>
          <w:rFonts w:ascii="Calibri" w:eastAsia="Calibri" w:hAnsi="Calibri"/>
          <w:sz w:val="22"/>
          <w:szCs w:val="22"/>
          <w:lang w:val="ka-GE"/>
        </w:rPr>
        <w:t xml:space="preserve">. </w:t>
      </w:r>
    </w:p>
    <w:p w:rsidR="008D5C95" w:rsidRPr="007E0522" w:rsidRDefault="008D5C95" w:rsidP="008D5C95">
      <w:pPr>
        <w:widowControl/>
        <w:autoSpaceDE/>
        <w:autoSpaceDN/>
        <w:adjustRightInd/>
        <w:spacing w:after="120" w:line="276" w:lineRule="auto"/>
        <w:contextualSpacing/>
        <w:jc w:val="both"/>
        <w:rPr>
          <w:rFonts w:ascii="Sylfaen" w:eastAsia="Calibri" w:hAnsi="Sylfaen"/>
          <w:sz w:val="22"/>
          <w:szCs w:val="22"/>
          <w:lang w:val="ka-GE"/>
        </w:rPr>
      </w:pPr>
      <w:r w:rsidRPr="007E0522">
        <w:rPr>
          <w:rFonts w:ascii="Sylfaen" w:eastAsia="Calibri" w:hAnsi="Sylfaen" w:cs="Sylfaen"/>
          <w:sz w:val="22"/>
          <w:szCs w:val="22"/>
          <w:lang w:val="ka-GE"/>
        </w:rPr>
        <w:t>შეუძლებელია</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ამ ტიპის პოლიომიელიტის და შესაბამისად მწვავე დუნე დამბლების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ლიკვიდაცია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თუ</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ქვეყანაში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გამოიყენება</w:t>
      </w:r>
      <w:r w:rsidRPr="007E0522">
        <w:rPr>
          <w:rFonts w:ascii="Calibri" w:eastAsia="Calibri" w:hAnsi="Calibri"/>
          <w:sz w:val="22"/>
          <w:szCs w:val="22"/>
          <w:lang w:val="ka-GE"/>
        </w:rPr>
        <w:t xml:space="preserve"> </w:t>
      </w:r>
      <w:r w:rsidRPr="007E0522">
        <w:rPr>
          <w:rFonts w:ascii="Sylfaen" w:eastAsia="Calibri" w:hAnsi="Sylfaen"/>
          <w:sz w:val="22"/>
          <w:szCs w:val="22"/>
          <w:lang w:val="ka-GE"/>
        </w:rPr>
        <w:t xml:space="preserve">ორალური პოლიოვაქცინა, თუნდაც ისეთი შერეული სქემით ოპვ-იპვ, როგორც საქართველოშია. </w:t>
      </w:r>
    </w:p>
    <w:p w:rsidR="008D5C95" w:rsidRPr="007E0522" w:rsidRDefault="008D5C95" w:rsidP="008D5C95">
      <w:pPr>
        <w:widowControl/>
        <w:autoSpaceDE/>
        <w:autoSpaceDN/>
        <w:adjustRightInd/>
        <w:spacing w:after="120" w:line="276" w:lineRule="auto"/>
        <w:contextualSpacing/>
        <w:jc w:val="both"/>
        <w:rPr>
          <w:rFonts w:ascii="Sylfaen" w:eastAsia="Calibri" w:hAnsi="Sylfaen"/>
          <w:sz w:val="22"/>
          <w:szCs w:val="22"/>
          <w:lang w:val="ka-GE"/>
        </w:rPr>
      </w:pPr>
      <w:r w:rsidRPr="007E0522">
        <w:rPr>
          <w:rFonts w:ascii="Sylfaen" w:eastAsia="Calibri" w:hAnsi="Sylfaen"/>
          <w:sz w:val="22"/>
          <w:szCs w:val="22"/>
          <w:lang w:val="ka-GE"/>
        </w:rPr>
        <w:t>მსოფლიოში</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ყოველწლიურად</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ფიქსირდება</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ვაქცინაასოცირებული</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პოლიომიელიტის</w:t>
      </w:r>
      <w:r w:rsidRPr="007E0522">
        <w:rPr>
          <w:rFonts w:ascii="Calibri" w:eastAsia="Calibri" w:hAnsi="Calibri"/>
          <w:sz w:val="22"/>
          <w:szCs w:val="22"/>
          <w:lang w:val="ka-GE"/>
        </w:rPr>
        <w:t xml:space="preserve"> 500-</w:t>
      </w:r>
      <w:r w:rsidRPr="007E0522">
        <w:rPr>
          <w:rFonts w:ascii="Sylfaen" w:eastAsia="Calibri" w:hAnsi="Sylfaen"/>
          <w:sz w:val="22"/>
          <w:szCs w:val="22"/>
          <w:lang w:val="ka-GE"/>
        </w:rPr>
        <w:t>მდე</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ხოლო</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ვაქცინადერივატული</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პოლიომიელიტის</w:t>
      </w:r>
      <w:r w:rsidRPr="007E0522">
        <w:rPr>
          <w:rFonts w:ascii="Calibri" w:eastAsia="Calibri" w:hAnsi="Calibri"/>
          <w:sz w:val="22"/>
          <w:szCs w:val="22"/>
          <w:lang w:val="ka-GE"/>
        </w:rPr>
        <w:t xml:space="preserve"> 200-</w:t>
      </w:r>
      <w:r w:rsidRPr="007E0522">
        <w:rPr>
          <w:rFonts w:ascii="Sylfaen" w:eastAsia="Calibri" w:hAnsi="Sylfaen"/>
          <w:sz w:val="22"/>
          <w:szCs w:val="22"/>
          <w:lang w:val="ka-GE"/>
        </w:rPr>
        <w:t>მდე</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შემთხვევა</w:t>
      </w:r>
      <w:r w:rsidRPr="007E0522">
        <w:rPr>
          <w:rFonts w:ascii="Calibri" w:eastAsia="Calibri" w:hAnsi="Calibri"/>
          <w:sz w:val="22"/>
          <w:szCs w:val="22"/>
          <w:lang w:val="ka-GE"/>
        </w:rPr>
        <w:t xml:space="preserve">.  </w:t>
      </w:r>
    </w:p>
    <w:p w:rsidR="008D5C95" w:rsidRPr="007E0522" w:rsidRDefault="008D5C95" w:rsidP="008D5C95">
      <w:pPr>
        <w:widowControl/>
        <w:autoSpaceDE/>
        <w:autoSpaceDN/>
        <w:adjustRightInd/>
        <w:spacing w:after="120" w:line="276" w:lineRule="auto"/>
        <w:contextualSpacing/>
        <w:jc w:val="both"/>
        <w:rPr>
          <w:rFonts w:ascii="Sylfaen" w:eastAsia="SimSun" w:hAnsi="Sylfaen" w:cs="Sylfaen"/>
          <w:sz w:val="22"/>
          <w:szCs w:val="22"/>
          <w:lang w:val="ka-GE" w:eastAsia="ka-GE"/>
        </w:rPr>
      </w:pPr>
      <w:r w:rsidRPr="007E0522">
        <w:rPr>
          <w:rFonts w:ascii="Sylfaen" w:eastAsia="SimSun" w:hAnsi="Sylfaen" w:cs="Sylfaen"/>
          <w:sz w:val="22"/>
          <w:szCs w:val="22"/>
          <w:lang w:val="ka-GE" w:eastAsia="ka-GE"/>
        </w:rPr>
        <w:t>2014-2018 წლებში საქართველოში აღირიცხა ვაქცინაასოცირებული პოლიომიელიტის  6 შემთხვევა.</w:t>
      </w:r>
    </w:p>
    <w:p w:rsidR="008D5C95" w:rsidRPr="007E0522" w:rsidRDefault="008D5C95" w:rsidP="008D5C95">
      <w:pPr>
        <w:widowControl/>
        <w:autoSpaceDE/>
        <w:autoSpaceDN/>
        <w:adjustRightInd/>
        <w:spacing w:after="120" w:line="276" w:lineRule="auto"/>
        <w:jc w:val="both"/>
        <w:rPr>
          <w:rFonts w:ascii="Sylfaen" w:eastAsia="Calibri" w:hAnsi="Sylfaen"/>
          <w:sz w:val="22"/>
          <w:szCs w:val="22"/>
          <w:lang w:val="ka-GE"/>
        </w:rPr>
      </w:pPr>
      <w:r w:rsidRPr="007E0522">
        <w:rPr>
          <w:rFonts w:ascii="Sylfaen" w:eastAsia="Calibri" w:hAnsi="Sylfaen" w:cs="Sylfaen"/>
          <w:sz w:val="22"/>
          <w:szCs w:val="22"/>
          <w:lang w:val="ka-GE"/>
        </w:rPr>
        <w:t>ევროპის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რეგიონის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ქვემოთ</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ჩამოთვლილ</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ქვეყნებში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გეგმიური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იმუნიზაციის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კალენდარში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პოლიომიელიტის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საწინააღმდეგო</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ვაქცინაციისთვის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და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რევაქცინაციისთვის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გამოიყენაბა</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იპვ</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ან</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იპვ</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შემცველი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კომბინირებული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ვაქცინები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ავსტრია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ბელგია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ბულგარეთი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ხორვატია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კვიპროსი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ჩეხეთის</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რესპუბლიკა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დანია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ესტონეთი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ფინეთი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საფრანგეთი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გერმანია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საბერძნეთი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უნგრეთი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ისლანდია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ირლანდია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იტალია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ლატვია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ლიხტენშტაინი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ლიტვა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ლუქსემბურგი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მალტა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ჰოლანდია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ნორვეგია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პოლონეთი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პორტუგალია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რუმინეთი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სლოვაკეთი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სლოვენია</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ესპანეთი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შვედეთი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გაერთიანებული</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სამეფო</w:t>
      </w:r>
      <w:r w:rsidRPr="007E0522">
        <w:rPr>
          <w:rFonts w:ascii="Calibri" w:eastAsia="Calibri" w:hAnsi="Calibri"/>
          <w:sz w:val="22"/>
          <w:szCs w:val="22"/>
          <w:lang w:val="ka-GE"/>
        </w:rPr>
        <w:t xml:space="preserve">, </w:t>
      </w:r>
      <w:r w:rsidRPr="007E0522">
        <w:rPr>
          <w:rFonts w:ascii="Sylfaen" w:eastAsia="Calibri" w:hAnsi="Sylfaen" w:cs="Sylfaen"/>
          <w:sz w:val="22"/>
          <w:szCs w:val="22"/>
          <w:lang w:val="ka-GE"/>
        </w:rPr>
        <w:t>აშშ</w:t>
      </w:r>
      <w:r w:rsidR="00147CEF">
        <w:rPr>
          <w:rFonts w:ascii="Sylfaen" w:eastAsia="Calibri" w:hAnsi="Sylfaen" w:cs="Sylfaen"/>
          <w:sz w:val="22"/>
          <w:szCs w:val="22"/>
          <w:lang w:val="ka-GE"/>
        </w:rPr>
        <w:t>, ბელორუსია</w:t>
      </w:r>
      <w:r w:rsidRPr="007E0522">
        <w:rPr>
          <w:rFonts w:ascii="Calibri" w:eastAsia="Calibri" w:hAnsi="Calibri"/>
          <w:sz w:val="22"/>
          <w:szCs w:val="22"/>
          <w:lang w:val="ka-GE"/>
        </w:rPr>
        <w:t xml:space="preserve">. </w:t>
      </w:r>
      <w:r w:rsidRPr="007E0522">
        <w:rPr>
          <w:rFonts w:ascii="Sylfaen" w:eastAsia="Calibri" w:hAnsi="Sylfaen"/>
          <w:sz w:val="22"/>
          <w:szCs w:val="22"/>
          <w:lang w:val="ka-GE"/>
        </w:rPr>
        <w:t>ვაქცინის დანერგვა იგეგმება სომხეთში  და ყაზახეთში;</w:t>
      </w:r>
    </w:p>
    <w:p w:rsidR="008D5C95" w:rsidRPr="007E0522" w:rsidRDefault="008D5C95" w:rsidP="008D5C95">
      <w:pPr>
        <w:widowControl/>
        <w:numPr>
          <w:ilvl w:val="0"/>
          <w:numId w:val="1"/>
        </w:numPr>
        <w:autoSpaceDE/>
        <w:autoSpaceDN/>
        <w:adjustRightInd/>
        <w:spacing w:after="120" w:line="276" w:lineRule="auto"/>
        <w:ind w:left="0" w:firstLine="0"/>
        <w:contextualSpacing/>
        <w:jc w:val="both"/>
        <w:rPr>
          <w:rFonts w:ascii="Sylfaen" w:eastAsia="SimSun" w:hAnsi="Sylfaen" w:cs="Sylfaen"/>
          <w:sz w:val="22"/>
          <w:szCs w:val="22"/>
          <w:lang w:val="ka-GE" w:eastAsia="ka-GE"/>
        </w:rPr>
      </w:pPr>
      <w:r w:rsidRPr="007E0522">
        <w:rPr>
          <w:rFonts w:ascii="Sylfaen" w:eastAsia="Calibri" w:hAnsi="Sylfaen" w:cs="Sylfaen"/>
          <w:sz w:val="22"/>
          <w:szCs w:val="22"/>
          <w:lang w:val="ka-GE"/>
        </w:rPr>
        <w:lastRenderedPageBreak/>
        <w:t>მნიშვნელოვანია  ის ფაქტი, რომ აღნიშნული ვაქცინა შეიცავს ყივანახველას არაუჯრედულ კომპონენტს. არაუჯრედული კომპონენტიანი ვაქცინები ხასითდებიან უფრო მაღალი უსაფრთხოების პროფილით, ვიდრე უჯრედული ყივანახველას კომპონენტიანი ვაქცინები, რაც ამცირებს უარყოფითი რეაქციების სიხშირეს და მათთან დაკავშირებულ ხარჯებს.  ამ ტიპის ვაქცინებით  ვაქცინაცია იმუნიზაციის სტანდარტია მსოფლიოს მრავალ ქვეყანაში  და უჯრედული ყივანახველა არ გამოიყენება  ევროპის ქვეყნებში  და აშ;</w:t>
      </w:r>
    </w:p>
    <w:p w:rsidR="008D5C95" w:rsidRPr="007E0522" w:rsidRDefault="008D5C95" w:rsidP="008D5C95">
      <w:pPr>
        <w:widowControl/>
        <w:numPr>
          <w:ilvl w:val="0"/>
          <w:numId w:val="1"/>
        </w:numPr>
        <w:autoSpaceDE/>
        <w:autoSpaceDN/>
        <w:adjustRightInd/>
        <w:spacing w:after="120" w:line="276" w:lineRule="auto"/>
        <w:ind w:left="0" w:firstLine="0"/>
        <w:contextualSpacing/>
        <w:jc w:val="both"/>
        <w:rPr>
          <w:rFonts w:ascii="Sylfaen" w:eastAsia="SimSun" w:hAnsi="Sylfaen" w:cs="Sylfaen"/>
          <w:sz w:val="22"/>
          <w:szCs w:val="22"/>
          <w:lang w:val="ka-GE" w:eastAsia="ka-GE"/>
        </w:rPr>
      </w:pPr>
      <w:r w:rsidRPr="007E0522">
        <w:rPr>
          <w:rFonts w:ascii="Sylfaen" w:eastAsia="Calibri" w:hAnsi="Sylfaen" w:cs="Sylfaen"/>
          <w:sz w:val="22"/>
          <w:szCs w:val="22"/>
          <w:lang w:val="ka-GE"/>
        </w:rPr>
        <w:t>აცრების კალენდრის  ცვლილებით, იმუნიზაციის პროგრამაში  მოხდება  ყივანახველას აცელულარული კომპონენტიანი ვაქცინის 5 დოზის დანერგვა  ყივანახველას მიმართ სრულყოფილი იმუნიტეტის გამომუშავების მიზნით;</w:t>
      </w:r>
    </w:p>
    <w:p w:rsidR="008D5C95" w:rsidRPr="00294CA2" w:rsidRDefault="008D5C95" w:rsidP="00294CA2">
      <w:pPr>
        <w:widowControl/>
        <w:numPr>
          <w:ilvl w:val="0"/>
          <w:numId w:val="1"/>
        </w:numPr>
        <w:autoSpaceDE/>
        <w:autoSpaceDN/>
        <w:adjustRightInd/>
        <w:spacing w:after="120" w:line="276" w:lineRule="auto"/>
        <w:ind w:left="90" w:firstLine="0"/>
        <w:contextualSpacing/>
        <w:jc w:val="both"/>
        <w:rPr>
          <w:rFonts w:ascii="Sylfaen" w:eastAsia="SimSun" w:hAnsi="Sylfaen" w:cs="Sylfaen"/>
          <w:sz w:val="22"/>
          <w:szCs w:val="22"/>
          <w:lang w:val="ka-GE" w:eastAsia="ka-GE"/>
        </w:rPr>
      </w:pPr>
      <w:r w:rsidRPr="007E0522">
        <w:rPr>
          <w:rFonts w:ascii="Sylfaen" w:eastAsia="Calibri" w:hAnsi="Sylfaen" w:cs="Sylfaen"/>
          <w:sz w:val="22"/>
          <w:szCs w:val="22"/>
          <w:lang w:val="ka-GE"/>
        </w:rPr>
        <w:t>დყატ/პ(DTaP/P ვაქცინის  გამოყენება  შესაძლებელია 13 წლის ასაკამდე განსხვავებით დყტ ვაქცინისა, რომელიც არ კეთდება 5 წლის ზემოთ;</w:t>
      </w:r>
    </w:p>
    <w:p w:rsidR="00025AC9" w:rsidRPr="00025AC9" w:rsidRDefault="00025AC9" w:rsidP="00025AC9">
      <w:pPr>
        <w:widowControl/>
        <w:numPr>
          <w:ilvl w:val="0"/>
          <w:numId w:val="1"/>
        </w:numPr>
        <w:autoSpaceDE/>
        <w:autoSpaceDN/>
        <w:adjustRightInd/>
        <w:spacing w:after="120" w:line="276" w:lineRule="auto"/>
        <w:contextualSpacing/>
        <w:jc w:val="both"/>
        <w:rPr>
          <w:rFonts w:eastAsia="SimSun"/>
          <w:sz w:val="22"/>
          <w:szCs w:val="22"/>
          <w:lang w:val="ka-GE" w:eastAsia="ka-GE"/>
        </w:rPr>
      </w:pPr>
      <w:r>
        <w:rPr>
          <w:rFonts w:ascii="Sylfaen" w:eastAsia="SimSun" w:hAnsi="Sylfaen" w:cs="Sylfaen"/>
          <w:sz w:val="22"/>
          <w:szCs w:val="22"/>
          <w:lang w:val="ka-GE" w:eastAsia="ka-GE"/>
        </w:rPr>
        <w:t xml:space="preserve">ვაქცინის </w:t>
      </w:r>
      <w:r w:rsidRPr="00025AC9">
        <w:rPr>
          <w:rFonts w:ascii="Sylfaen" w:eastAsia="SimSun" w:hAnsi="Sylfaen" w:cs="Sylfaen"/>
          <w:sz w:val="22"/>
          <w:szCs w:val="22"/>
          <w:lang w:val="ka-GE" w:eastAsia="ka-GE"/>
        </w:rPr>
        <w:t>რეგისტრაცია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და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მახასიათებლები</w:t>
      </w:r>
      <w:r>
        <w:rPr>
          <w:rFonts w:ascii="Sylfaen" w:eastAsia="SimSun" w:hAnsi="Sylfaen" w:cs="Sylfaen"/>
          <w:sz w:val="22"/>
          <w:szCs w:val="22"/>
          <w:lang w:val="ka-GE" w:eastAsia="ka-GE"/>
        </w:rPr>
        <w:t>:</w:t>
      </w:r>
    </w:p>
    <w:p w:rsidR="00025AC9" w:rsidRPr="00025AC9" w:rsidRDefault="00025AC9" w:rsidP="00025AC9">
      <w:pPr>
        <w:widowControl/>
        <w:numPr>
          <w:ilvl w:val="0"/>
          <w:numId w:val="1"/>
        </w:numPr>
        <w:autoSpaceDE/>
        <w:autoSpaceDN/>
        <w:adjustRightInd/>
        <w:spacing w:after="120" w:line="276" w:lineRule="auto"/>
        <w:contextualSpacing/>
        <w:jc w:val="both"/>
        <w:rPr>
          <w:rFonts w:eastAsia="SimSun"/>
          <w:sz w:val="22"/>
          <w:szCs w:val="22"/>
          <w:lang w:val="ka-GE" w:eastAsia="ka-GE"/>
        </w:rPr>
      </w:pPr>
      <w:r w:rsidRPr="00025AC9">
        <w:rPr>
          <w:rFonts w:ascii="Sylfaen" w:eastAsia="SimSun" w:hAnsi="Sylfaen" w:cs="Sylfaen"/>
          <w:sz w:val="22"/>
          <w:szCs w:val="22"/>
          <w:lang w:val="ka-GE" w:eastAsia="ka-GE"/>
        </w:rPr>
        <w:t>მწარმოებელი ქვეყანა</w:t>
      </w:r>
      <w:r>
        <w:rPr>
          <w:rFonts w:ascii="Sylfaen" w:eastAsia="SimSun" w:hAnsi="Sylfaen" w:cs="Sylfaen"/>
          <w:sz w:val="22"/>
          <w:szCs w:val="22"/>
          <w:lang w:val="ka-GE" w:eastAsia="ka-GE"/>
        </w:rPr>
        <w:t>ა</w:t>
      </w:r>
      <w:r w:rsidRPr="00025AC9">
        <w:rPr>
          <w:rFonts w:ascii="Sylfaen" w:eastAsia="SimSun" w:hAnsi="Sylfaen" w:cs="Sylfaen"/>
          <w:sz w:val="22"/>
          <w:szCs w:val="22"/>
          <w:lang w:val="ka-GE" w:eastAsia="ka-GE"/>
        </w:rPr>
        <w:t xml:space="preserve"> </w:t>
      </w:r>
      <w:r w:rsidRPr="00025AC9">
        <w:rPr>
          <w:rFonts w:eastAsia="SimSun"/>
          <w:sz w:val="22"/>
          <w:szCs w:val="22"/>
          <w:lang w:val="ka-GE" w:eastAsia="ka-GE"/>
        </w:rPr>
        <w:t xml:space="preserve"> </w:t>
      </w:r>
      <w:r>
        <w:rPr>
          <w:rFonts w:ascii="Sylfaen" w:eastAsia="SimSun" w:hAnsi="Sylfaen" w:cs="Sylfaen"/>
          <w:sz w:val="22"/>
          <w:szCs w:val="22"/>
          <w:lang w:val="ka-GE" w:eastAsia="ka-GE"/>
        </w:rPr>
        <w:t>საფრანგეთ</w:t>
      </w:r>
      <w:r w:rsidRPr="00025AC9">
        <w:rPr>
          <w:rFonts w:ascii="Sylfaen" w:eastAsia="SimSun" w:hAnsi="Sylfaen" w:cs="Sylfaen"/>
          <w:sz w:val="22"/>
          <w:szCs w:val="22"/>
          <w:lang w:val="ka-GE" w:eastAsia="ka-GE"/>
        </w:rPr>
        <w:t>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კომპანია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სანოფი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რეგისტრირებულია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საფრანგეთში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შესაბამისად</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აქვს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ევროპის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სამედიცინო</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სააგენტოს</w:t>
      </w:r>
      <w:r w:rsidRPr="00025AC9">
        <w:rPr>
          <w:rFonts w:eastAsia="SimSun"/>
          <w:sz w:val="22"/>
          <w:szCs w:val="22"/>
          <w:lang w:val="ka-GE" w:eastAsia="ka-GE"/>
        </w:rPr>
        <w:t xml:space="preserve">  EMA </w:t>
      </w:r>
      <w:r w:rsidRPr="00025AC9">
        <w:rPr>
          <w:rFonts w:ascii="Sylfaen" w:eastAsia="SimSun" w:hAnsi="Sylfaen" w:cs="Sylfaen"/>
          <w:sz w:val="22"/>
          <w:szCs w:val="22"/>
          <w:lang w:val="ka-GE" w:eastAsia="ka-GE"/>
        </w:rPr>
        <w:t>რეგისტრაცია</w:t>
      </w:r>
      <w:r w:rsidRPr="00025AC9">
        <w:rPr>
          <w:rFonts w:eastAsia="SimSun"/>
          <w:sz w:val="22"/>
          <w:szCs w:val="22"/>
          <w:lang w:val="ka-GE" w:eastAsia="ka-GE"/>
        </w:rPr>
        <w:t>;</w:t>
      </w:r>
    </w:p>
    <w:p w:rsidR="00025AC9" w:rsidRPr="00025AC9" w:rsidRDefault="00025AC9" w:rsidP="00025AC9">
      <w:pPr>
        <w:widowControl/>
        <w:numPr>
          <w:ilvl w:val="0"/>
          <w:numId w:val="1"/>
        </w:numPr>
        <w:autoSpaceDE/>
        <w:autoSpaceDN/>
        <w:adjustRightInd/>
        <w:spacing w:after="120" w:line="276" w:lineRule="auto"/>
        <w:contextualSpacing/>
        <w:jc w:val="both"/>
        <w:rPr>
          <w:rFonts w:eastAsia="SimSun"/>
          <w:sz w:val="22"/>
          <w:szCs w:val="22"/>
          <w:lang w:val="ka-GE" w:eastAsia="ka-GE"/>
        </w:rPr>
      </w:pP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დარეგისტრირებულია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საქართველოში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და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არის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ხელმისაწვდომი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კერძო</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ბაზარზე</w:t>
      </w:r>
      <w:r w:rsidRPr="00025AC9">
        <w:rPr>
          <w:rFonts w:eastAsia="SimSun"/>
          <w:sz w:val="22"/>
          <w:szCs w:val="22"/>
          <w:lang w:val="ka-GE" w:eastAsia="ka-GE"/>
        </w:rPr>
        <w:t>.</w:t>
      </w:r>
    </w:p>
    <w:p w:rsidR="00025AC9" w:rsidRPr="00294CA2" w:rsidRDefault="00025AC9" w:rsidP="00025AC9">
      <w:pPr>
        <w:widowControl/>
        <w:numPr>
          <w:ilvl w:val="0"/>
          <w:numId w:val="1"/>
        </w:numPr>
        <w:autoSpaceDE/>
        <w:autoSpaceDN/>
        <w:adjustRightInd/>
        <w:spacing w:after="120" w:line="276" w:lineRule="auto"/>
        <w:contextualSpacing/>
        <w:jc w:val="both"/>
        <w:rPr>
          <w:rFonts w:eastAsia="SimSun"/>
          <w:sz w:val="22"/>
          <w:szCs w:val="22"/>
          <w:lang w:val="ka-GE" w:eastAsia="ka-GE"/>
        </w:rPr>
      </w:pPr>
      <w:r w:rsidRPr="00025AC9">
        <w:rPr>
          <w:rFonts w:ascii="Sylfaen" w:eastAsia="SimSun" w:hAnsi="Sylfaen" w:cs="Sylfaen"/>
          <w:sz w:val="22"/>
          <w:szCs w:val="22"/>
          <w:lang w:val="ka-GE" w:eastAsia="ka-GE"/>
        </w:rPr>
        <w:t>ვაქცინას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არ</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აქვს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ჯანმოს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პრეკვალიფიკაცია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რადგანაც</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არ</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იწარმოება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ფლაკონებში</w:t>
      </w:r>
      <w:r w:rsidRPr="00025AC9">
        <w:rPr>
          <w:rFonts w:eastAsia="SimSun"/>
          <w:sz w:val="22"/>
          <w:szCs w:val="22"/>
          <w:lang w:val="ka-GE" w:eastAsia="ka-GE"/>
        </w:rPr>
        <w:t xml:space="preserve">, </w:t>
      </w:r>
      <w:r>
        <w:rPr>
          <w:rFonts w:ascii="Sylfaen" w:eastAsia="SimSun" w:hAnsi="Sylfaen" w:cs="Sylfaen"/>
          <w:sz w:val="22"/>
          <w:szCs w:val="22"/>
          <w:lang w:val="ka-GE" w:eastAsia="ka-GE"/>
        </w:rPr>
        <w:t xml:space="preserve">და </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მოწოდების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ფორმაა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შპრიც</w:t>
      </w:r>
      <w:r w:rsidRPr="00025AC9">
        <w:rPr>
          <w:rFonts w:eastAsia="SimSun"/>
          <w:sz w:val="22"/>
          <w:szCs w:val="22"/>
          <w:lang w:val="ka-GE" w:eastAsia="ka-GE"/>
        </w:rPr>
        <w:t xml:space="preserve"> - </w:t>
      </w:r>
      <w:r w:rsidRPr="00025AC9">
        <w:rPr>
          <w:rFonts w:ascii="Sylfaen" w:eastAsia="SimSun" w:hAnsi="Sylfaen" w:cs="Sylfaen"/>
          <w:sz w:val="22"/>
          <w:szCs w:val="22"/>
          <w:lang w:val="ka-GE" w:eastAsia="ka-GE"/>
        </w:rPr>
        <w:t>დოზა</w:t>
      </w:r>
      <w:r>
        <w:rPr>
          <w:rFonts w:eastAsia="SimSun"/>
          <w:sz w:val="22"/>
          <w:szCs w:val="22"/>
          <w:lang w:val="ka-GE" w:eastAsia="ka-GE"/>
        </w:rPr>
        <w:t xml:space="preserve">. </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ჯანმოს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რეგულაციებით</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პრეკვალიფიკაცია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ენიჭება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მხოლოდ</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ფლაკონებში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ჩამოსხმულ</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პროდუქტს</w:t>
      </w:r>
      <w:r w:rsidRPr="00025AC9">
        <w:rPr>
          <w:rFonts w:eastAsia="SimSun"/>
          <w:sz w:val="22"/>
          <w:szCs w:val="22"/>
          <w:lang w:val="ka-GE" w:eastAsia="ka-GE"/>
        </w:rPr>
        <w:t>.</w:t>
      </w:r>
    </w:p>
    <w:p w:rsidR="00025AC9" w:rsidRPr="00025AC9" w:rsidRDefault="00025AC9" w:rsidP="00025AC9">
      <w:pPr>
        <w:widowControl/>
        <w:numPr>
          <w:ilvl w:val="0"/>
          <w:numId w:val="1"/>
        </w:numPr>
        <w:autoSpaceDE/>
        <w:autoSpaceDN/>
        <w:adjustRightInd/>
        <w:spacing w:after="120" w:line="276" w:lineRule="auto"/>
        <w:contextualSpacing/>
        <w:jc w:val="both"/>
        <w:rPr>
          <w:rFonts w:eastAsia="SimSun"/>
          <w:sz w:val="22"/>
          <w:szCs w:val="22"/>
          <w:lang w:val="ka-GE" w:eastAsia="ka-GE"/>
        </w:rPr>
      </w:pPr>
      <w:r>
        <w:rPr>
          <w:rFonts w:ascii="Sylfaen" w:eastAsia="SimSun" w:hAnsi="Sylfaen" w:cs="Sylfaen"/>
          <w:sz w:val="22"/>
          <w:szCs w:val="22"/>
          <w:lang w:val="ka-GE" w:eastAsia="ka-GE"/>
        </w:rPr>
        <w:t>მსგავსი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ვაქცინა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აქვს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წარმოებაში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გლაქსოს</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და</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გეგმავენ</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საქართველოში</w:t>
      </w:r>
      <w:r w:rsidRPr="00025AC9">
        <w:rPr>
          <w:rFonts w:eastAsia="SimSun"/>
          <w:sz w:val="22"/>
          <w:szCs w:val="22"/>
          <w:lang w:val="ka-GE" w:eastAsia="ka-GE"/>
        </w:rPr>
        <w:t xml:space="preserve"> </w:t>
      </w:r>
      <w:r w:rsidRPr="00025AC9">
        <w:rPr>
          <w:rFonts w:ascii="Sylfaen" w:eastAsia="SimSun" w:hAnsi="Sylfaen" w:cs="Sylfaen"/>
          <w:sz w:val="22"/>
          <w:szCs w:val="22"/>
          <w:lang w:val="ka-GE" w:eastAsia="ka-GE"/>
        </w:rPr>
        <w:t>დარეგისტრირებას</w:t>
      </w:r>
      <w:r w:rsidRPr="00025AC9">
        <w:rPr>
          <w:rFonts w:eastAsia="SimSun"/>
          <w:sz w:val="22"/>
          <w:szCs w:val="22"/>
          <w:lang w:val="ka-GE" w:eastAsia="ka-GE"/>
        </w:rPr>
        <w:t>.</w:t>
      </w:r>
    </w:p>
    <w:p w:rsidR="00BC5CEF" w:rsidRPr="00294CA2" w:rsidRDefault="00025AC9" w:rsidP="00BC5CEF">
      <w:pPr>
        <w:pStyle w:val="ListParagraph"/>
        <w:ind w:left="0"/>
        <w:jc w:val="both"/>
        <w:rPr>
          <w:rFonts w:ascii="Sylfaen" w:eastAsia="Calibri" w:hAnsi="Sylfaen" w:cs="Sylfaen"/>
          <w:b/>
          <w:sz w:val="22"/>
          <w:szCs w:val="22"/>
          <w:lang w:val="ka-GE"/>
        </w:rPr>
      </w:pPr>
      <w:r w:rsidRPr="00294CA2">
        <w:rPr>
          <w:rFonts w:ascii="Sylfaen" w:eastAsia="Calibri" w:hAnsi="Sylfaen" w:cs="Sylfaen"/>
          <w:b/>
          <w:sz w:val="22"/>
          <w:szCs w:val="22"/>
          <w:lang w:val="ka-GE"/>
        </w:rPr>
        <w:t>დყატ/პ</w:t>
      </w:r>
      <w:r w:rsidR="00294CA2">
        <w:rPr>
          <w:rFonts w:ascii="Sylfaen" w:eastAsia="Calibri" w:hAnsi="Sylfaen" w:cs="Sylfaen"/>
          <w:b/>
          <w:sz w:val="22"/>
          <w:szCs w:val="22"/>
          <w:lang w:val="ka-GE"/>
        </w:rPr>
        <w:t xml:space="preserve"> ვაქცინის საჭირო რაოდენობა და  </w:t>
      </w:r>
      <w:r w:rsidR="00BC5CEF" w:rsidRPr="00294CA2">
        <w:rPr>
          <w:rFonts w:ascii="Sylfaen" w:eastAsia="Calibri" w:hAnsi="Sylfaen" w:cs="Sylfaen"/>
          <w:b/>
          <w:sz w:val="22"/>
          <w:szCs w:val="22"/>
          <w:lang w:val="ka-GE"/>
        </w:rPr>
        <w:t>ბიუჯეტი</w:t>
      </w:r>
      <w:r w:rsidRPr="00294CA2">
        <w:rPr>
          <w:rFonts w:ascii="Sylfaen" w:eastAsia="Calibri" w:hAnsi="Sylfaen" w:cs="Sylfaen"/>
          <w:b/>
          <w:sz w:val="22"/>
          <w:szCs w:val="22"/>
          <w:lang w:val="ka-GE"/>
        </w:rPr>
        <w:t xml:space="preserve"> </w:t>
      </w:r>
    </w:p>
    <w:p w:rsidR="00BC5CEF" w:rsidRPr="00BC5CEF" w:rsidRDefault="00025AC9" w:rsidP="00BC5CEF">
      <w:pPr>
        <w:widowControl/>
        <w:autoSpaceDE/>
        <w:autoSpaceDN/>
        <w:adjustRightInd/>
        <w:spacing w:after="200" w:line="276" w:lineRule="auto"/>
        <w:contextualSpacing/>
        <w:jc w:val="both"/>
        <w:rPr>
          <w:rFonts w:ascii="Sylfaen" w:eastAsia="Calibri" w:hAnsi="Sylfaen" w:cs="Sylfaen"/>
          <w:sz w:val="22"/>
          <w:szCs w:val="22"/>
          <w:lang w:val="ka-GE"/>
        </w:rPr>
      </w:pPr>
      <w:r>
        <w:rPr>
          <w:rFonts w:ascii="Sylfaen" w:eastAsia="Calibri" w:hAnsi="Sylfaen" w:cs="Sylfaen"/>
          <w:sz w:val="22"/>
          <w:szCs w:val="22"/>
          <w:lang w:val="ka-GE"/>
        </w:rPr>
        <w:t xml:space="preserve">ვაქცინის </w:t>
      </w:r>
      <w:r w:rsidR="00BC5CEF" w:rsidRPr="00BC5CEF">
        <w:rPr>
          <w:rFonts w:ascii="Sylfaen" w:eastAsia="Calibri" w:hAnsi="Sylfaen" w:cs="Sylfaen"/>
          <w:sz w:val="22"/>
          <w:szCs w:val="22"/>
          <w:lang w:val="ka-GE"/>
        </w:rPr>
        <w:t>ფასი სახელმწიფო შესყიდვის პირობებში არის  13 ევროს</w:t>
      </w:r>
      <w:r w:rsidR="00BC5CEF" w:rsidRPr="00BC5CEF">
        <w:rPr>
          <w:rFonts w:ascii="Sylfaen" w:eastAsia="Calibri" w:hAnsi="Sylfaen" w:cs="Sylfaen"/>
          <w:sz w:val="22"/>
          <w:szCs w:val="22"/>
        </w:rPr>
        <w:t xml:space="preserve"> </w:t>
      </w:r>
      <w:r w:rsidR="00BC5CEF" w:rsidRPr="00BC5CEF">
        <w:rPr>
          <w:rFonts w:ascii="Sylfaen" w:eastAsia="Calibri" w:hAnsi="Sylfaen" w:cs="Sylfaen"/>
          <w:sz w:val="22"/>
          <w:szCs w:val="22"/>
          <w:lang w:val="ka-GE"/>
        </w:rPr>
        <w:t>(</w:t>
      </w:r>
      <w:r>
        <w:rPr>
          <w:rFonts w:ascii="Sylfaen" w:eastAsia="Calibri" w:hAnsi="Sylfaen" w:cs="Sylfaen"/>
          <w:sz w:val="22"/>
          <w:szCs w:val="22"/>
        </w:rPr>
        <w:t>40,2</w:t>
      </w:r>
      <w:r w:rsidR="00147CEF">
        <w:rPr>
          <w:rFonts w:ascii="Sylfaen" w:eastAsia="Calibri" w:hAnsi="Sylfaen" w:cs="Sylfaen"/>
          <w:sz w:val="22"/>
          <w:szCs w:val="22"/>
        </w:rPr>
        <w:t xml:space="preserve"> </w:t>
      </w:r>
      <w:proofErr w:type="spellStart"/>
      <w:r w:rsidR="00147CEF">
        <w:rPr>
          <w:rFonts w:ascii="Sylfaen" w:eastAsia="Calibri" w:hAnsi="Sylfaen" w:cs="Sylfaen"/>
          <w:sz w:val="22"/>
          <w:szCs w:val="22"/>
        </w:rPr>
        <w:t>ლარი</w:t>
      </w:r>
      <w:proofErr w:type="spellEnd"/>
      <w:r w:rsidR="00147CEF">
        <w:rPr>
          <w:rFonts w:ascii="Sylfaen" w:eastAsia="Calibri" w:hAnsi="Sylfaen" w:cs="Sylfaen"/>
          <w:sz w:val="22"/>
          <w:szCs w:val="22"/>
        </w:rPr>
        <w:t xml:space="preserve"> </w:t>
      </w:r>
      <w:r w:rsidR="00BC5CEF" w:rsidRPr="00BC5CEF">
        <w:rPr>
          <w:rFonts w:ascii="Sylfaen" w:eastAsia="Calibri" w:hAnsi="Sylfaen" w:cs="Sylfaen"/>
          <w:sz w:val="22"/>
          <w:szCs w:val="22"/>
          <w:lang w:val="ka-GE"/>
        </w:rPr>
        <w:t xml:space="preserve">) ფარგლებში. </w:t>
      </w:r>
    </w:p>
    <w:p w:rsidR="00BC5CEF" w:rsidRDefault="00BC5CEF" w:rsidP="00294CA2">
      <w:pPr>
        <w:widowControl/>
        <w:autoSpaceDE/>
        <w:autoSpaceDN/>
        <w:adjustRightInd/>
        <w:spacing w:after="200" w:line="276" w:lineRule="auto"/>
        <w:contextualSpacing/>
        <w:jc w:val="both"/>
        <w:rPr>
          <w:rFonts w:ascii="Sylfaen" w:eastAsiaTheme="minorHAnsi" w:hAnsi="Sylfaen" w:cs="Sylfaen"/>
          <w:b/>
          <w:sz w:val="22"/>
          <w:szCs w:val="22"/>
          <w:lang w:val="ka-GE"/>
        </w:rPr>
      </w:pPr>
      <w:r w:rsidRPr="00BC5CEF">
        <w:rPr>
          <w:rFonts w:ascii="Sylfaen" w:eastAsia="Calibri" w:hAnsi="Sylfaen" w:cs="Sylfaen"/>
          <w:sz w:val="22"/>
          <w:szCs w:val="22"/>
          <w:lang w:val="ka-GE"/>
        </w:rPr>
        <w:t xml:space="preserve">DTaP/P </w:t>
      </w:r>
      <w:proofErr w:type="spellStart"/>
      <w:r w:rsidRPr="00BC5CEF">
        <w:rPr>
          <w:rFonts w:ascii="Sylfaen" w:hAnsi="Sylfaen" w:cs="Sylfaen"/>
          <w:color w:val="000000"/>
          <w:sz w:val="22"/>
          <w:szCs w:val="22"/>
        </w:rPr>
        <w:t>ვაქცინის</w:t>
      </w:r>
      <w:proofErr w:type="spellEnd"/>
      <w:r w:rsidRPr="00BC5CEF">
        <w:rPr>
          <w:rFonts w:asciiTheme="minorHAnsi" w:hAnsiTheme="minorHAnsi" w:cs="Calibri"/>
          <w:color w:val="000000"/>
          <w:sz w:val="22"/>
          <w:szCs w:val="22"/>
        </w:rPr>
        <w:t xml:space="preserve"> </w:t>
      </w:r>
      <w:proofErr w:type="spellStart"/>
      <w:r w:rsidRPr="00BC5CEF">
        <w:rPr>
          <w:rFonts w:ascii="Sylfaen" w:hAnsi="Sylfaen" w:cs="Sylfaen"/>
          <w:color w:val="000000"/>
          <w:sz w:val="22"/>
          <w:szCs w:val="22"/>
        </w:rPr>
        <w:t>პროგნოზული</w:t>
      </w:r>
      <w:proofErr w:type="spellEnd"/>
      <w:r w:rsidR="00025AC9">
        <w:rPr>
          <w:rFonts w:ascii="Sylfaen" w:hAnsi="Sylfaen" w:cs="Sylfaen"/>
          <w:color w:val="000000"/>
          <w:sz w:val="22"/>
          <w:szCs w:val="22"/>
          <w:lang w:val="ka-GE"/>
        </w:rPr>
        <w:t xml:space="preserve"> საჭირო რაოდენობა ორი ასაკობრივი ჯგუფისათვის შეადგენს </w:t>
      </w:r>
      <w:r w:rsidRPr="00BC5CEF">
        <w:rPr>
          <w:rFonts w:asciiTheme="minorHAnsi" w:hAnsiTheme="minorHAnsi" w:cs="Calibri"/>
          <w:color w:val="000000"/>
          <w:sz w:val="22"/>
          <w:szCs w:val="22"/>
        </w:rPr>
        <w:t xml:space="preserve"> </w:t>
      </w:r>
      <w:r w:rsidR="00025AC9">
        <w:rPr>
          <w:rFonts w:ascii="Sylfaen" w:hAnsi="Sylfaen" w:cs="Sylfaen"/>
          <w:color w:val="000000"/>
          <w:sz w:val="22"/>
          <w:szCs w:val="22"/>
          <w:lang w:val="ka-GE"/>
        </w:rPr>
        <w:t>117</w:t>
      </w:r>
      <w:r w:rsidR="00294CA2">
        <w:rPr>
          <w:rFonts w:ascii="Sylfaen" w:hAnsi="Sylfaen" w:cs="Sylfaen"/>
          <w:color w:val="000000"/>
          <w:sz w:val="22"/>
          <w:szCs w:val="22"/>
          <w:lang w:val="ka-GE"/>
        </w:rPr>
        <w:t xml:space="preserve"> </w:t>
      </w:r>
      <w:r w:rsidR="00025AC9">
        <w:rPr>
          <w:rFonts w:ascii="Sylfaen" w:hAnsi="Sylfaen" w:cs="Sylfaen"/>
          <w:color w:val="000000"/>
          <w:sz w:val="22"/>
          <w:szCs w:val="22"/>
          <w:lang w:val="ka-GE"/>
        </w:rPr>
        <w:t>700 დოზას</w:t>
      </w:r>
      <w:r w:rsidR="00294CA2">
        <w:rPr>
          <w:rFonts w:ascii="Sylfaen" w:hAnsi="Sylfaen" w:cs="Sylfaen"/>
          <w:color w:val="000000"/>
          <w:sz w:val="22"/>
          <w:szCs w:val="22"/>
          <w:lang w:val="ka-GE"/>
        </w:rPr>
        <w:t xml:space="preserve"> 95%-იანი მოცვის და ბუფერის გათვალისწინებით</w:t>
      </w:r>
      <w:r w:rsidR="00025AC9">
        <w:rPr>
          <w:rFonts w:ascii="Sylfaen" w:hAnsi="Sylfaen" w:cs="Sylfaen"/>
          <w:color w:val="000000"/>
          <w:sz w:val="22"/>
          <w:szCs w:val="22"/>
          <w:lang w:val="ka-GE"/>
        </w:rPr>
        <w:t xml:space="preserve">, ხოლო </w:t>
      </w:r>
      <w:r w:rsidRPr="00BC5CEF">
        <w:rPr>
          <w:rFonts w:ascii="Sylfaen" w:eastAsia="Calibri" w:hAnsi="Sylfaen" w:cs="Sylfaen"/>
          <w:sz w:val="22"/>
          <w:szCs w:val="22"/>
          <w:lang w:val="ka-GE"/>
        </w:rPr>
        <w:t>DTaP/P</w:t>
      </w:r>
      <w:r w:rsidR="00025AC9">
        <w:rPr>
          <w:rFonts w:ascii="Sylfaen" w:eastAsia="Calibri" w:hAnsi="Sylfaen" w:cs="Sylfaen"/>
          <w:sz w:val="22"/>
          <w:szCs w:val="22"/>
          <w:lang w:val="ka-GE"/>
        </w:rPr>
        <w:t xml:space="preserve"> ვაქცინის </w:t>
      </w:r>
      <w:r w:rsidR="0002619C">
        <w:rPr>
          <w:rFonts w:ascii="Sylfaen" w:eastAsia="Calibri" w:hAnsi="Sylfaen" w:cs="Sylfaen"/>
          <w:sz w:val="22"/>
          <w:szCs w:val="22"/>
          <w:lang w:val="ka-GE"/>
        </w:rPr>
        <w:t xml:space="preserve">საერთო </w:t>
      </w:r>
      <w:r w:rsidR="00025AC9">
        <w:rPr>
          <w:rFonts w:ascii="Sylfaen" w:eastAsia="Calibri" w:hAnsi="Sylfaen" w:cs="Sylfaen"/>
          <w:sz w:val="22"/>
          <w:szCs w:val="22"/>
          <w:lang w:val="ka-GE"/>
        </w:rPr>
        <w:t>ღირებულება -</w:t>
      </w:r>
      <w:r w:rsidRPr="00BC5CEF">
        <w:rPr>
          <w:rFonts w:ascii="Sylfaen" w:eastAsiaTheme="minorHAnsi" w:hAnsi="Sylfaen" w:cs="Sylfaen"/>
          <w:sz w:val="22"/>
          <w:szCs w:val="22"/>
          <w:lang w:val="ka-GE"/>
        </w:rPr>
        <w:t xml:space="preserve"> </w:t>
      </w:r>
      <w:r w:rsidRPr="00BC5CEF">
        <w:rPr>
          <w:rFonts w:ascii="Sylfaen" w:eastAsiaTheme="minorHAnsi" w:hAnsi="Sylfaen" w:cs="Sylfaen"/>
          <w:b/>
          <w:sz w:val="22"/>
          <w:szCs w:val="22"/>
          <w:lang w:val="ka-GE"/>
        </w:rPr>
        <w:t xml:space="preserve">4 809 375 </w:t>
      </w:r>
      <w:r w:rsidR="00025AC9">
        <w:rPr>
          <w:rFonts w:ascii="Sylfaen" w:eastAsiaTheme="minorHAnsi" w:hAnsi="Sylfaen" w:cs="Sylfaen"/>
          <w:b/>
          <w:sz w:val="22"/>
          <w:szCs w:val="22"/>
          <w:lang w:val="ka-GE"/>
        </w:rPr>
        <w:t>ლარს</w:t>
      </w:r>
      <w:r w:rsidRPr="00BC5CEF">
        <w:rPr>
          <w:rFonts w:ascii="Sylfaen" w:eastAsiaTheme="minorHAnsi" w:hAnsi="Sylfaen" w:cs="Sylfaen"/>
          <w:b/>
          <w:sz w:val="22"/>
          <w:szCs w:val="22"/>
          <w:lang w:val="ka-GE"/>
        </w:rPr>
        <w:t>.</w:t>
      </w:r>
    </w:p>
    <w:p w:rsidR="00294CA2" w:rsidRDefault="0038504D" w:rsidP="00294CA2">
      <w:pPr>
        <w:widowControl/>
        <w:autoSpaceDE/>
        <w:autoSpaceDN/>
        <w:adjustRightInd/>
        <w:spacing w:after="200" w:line="276" w:lineRule="auto"/>
        <w:contextualSpacing/>
        <w:jc w:val="both"/>
        <w:rPr>
          <w:rFonts w:ascii="Sylfaen" w:eastAsiaTheme="minorHAnsi" w:hAnsi="Sylfaen" w:cs="Sylfaen"/>
          <w:b/>
          <w:sz w:val="22"/>
          <w:szCs w:val="22"/>
          <w:lang w:val="ka-GE"/>
        </w:rPr>
      </w:pPr>
      <w:r w:rsidRPr="0002619C">
        <w:rPr>
          <w:rFonts w:ascii="Sylfaen" w:eastAsiaTheme="minorHAnsi" w:hAnsi="Sylfaen" w:cs="Sylfaen"/>
          <w:sz w:val="22"/>
          <w:szCs w:val="22"/>
          <w:lang w:val="ka-GE"/>
        </w:rPr>
        <w:t xml:space="preserve">აპვ და   DTaP/P </w:t>
      </w:r>
      <w:r>
        <w:rPr>
          <w:rFonts w:ascii="Sylfaen" w:eastAsiaTheme="minorHAnsi" w:hAnsi="Sylfaen" w:cs="Sylfaen"/>
          <w:sz w:val="22"/>
          <w:szCs w:val="22"/>
          <w:lang w:val="ka-GE"/>
        </w:rPr>
        <w:t>ვა</w:t>
      </w:r>
      <w:r>
        <w:rPr>
          <w:rFonts w:ascii="Sylfaen" w:eastAsiaTheme="minorHAnsi" w:hAnsi="Sylfaen" w:cs="Sylfaen"/>
          <w:sz w:val="22"/>
          <w:szCs w:val="22"/>
          <w:lang w:val="ka-GE"/>
        </w:rPr>
        <w:t xml:space="preserve">ქცინების </w:t>
      </w:r>
      <w:r w:rsidRPr="0002619C">
        <w:rPr>
          <w:rFonts w:ascii="Sylfaen" w:eastAsiaTheme="minorHAnsi" w:hAnsi="Sylfaen" w:cs="Sylfaen"/>
          <w:sz w:val="22"/>
          <w:szCs w:val="22"/>
          <w:lang w:val="ka-GE"/>
        </w:rPr>
        <w:t xml:space="preserve"> დანერგვის</w:t>
      </w:r>
      <w:r>
        <w:rPr>
          <w:rFonts w:ascii="Sylfaen" w:eastAsiaTheme="minorHAnsi" w:hAnsi="Sylfaen" w:cs="Sylfaen"/>
          <w:sz w:val="22"/>
          <w:szCs w:val="22"/>
          <w:lang w:val="ka-GE"/>
        </w:rPr>
        <w:t xml:space="preserve"> თაობაზე</w:t>
      </w:r>
      <w:r w:rsidR="00294CA2" w:rsidRPr="0002619C">
        <w:rPr>
          <w:rFonts w:ascii="Sylfaen" w:eastAsiaTheme="minorHAnsi" w:hAnsi="Sylfaen" w:cs="Sylfaen"/>
          <w:sz w:val="22"/>
          <w:szCs w:val="22"/>
          <w:lang w:val="ka-GE"/>
        </w:rPr>
        <w:t xml:space="preserve"> </w:t>
      </w:r>
      <w:r>
        <w:rPr>
          <w:rFonts w:ascii="Sylfaen" w:eastAsiaTheme="minorHAnsi" w:hAnsi="Sylfaen" w:cs="Sylfaen"/>
          <w:sz w:val="22"/>
          <w:szCs w:val="22"/>
          <w:lang w:val="ka-GE"/>
        </w:rPr>
        <w:t xml:space="preserve">გადაწყვეტილების მიღების შემთხვევაში </w:t>
      </w:r>
      <w:r w:rsidR="00294CA2" w:rsidRPr="0002619C">
        <w:rPr>
          <w:rFonts w:ascii="Sylfaen" w:eastAsiaTheme="minorHAnsi" w:hAnsi="Sylfaen" w:cs="Sylfaen"/>
          <w:sz w:val="22"/>
          <w:szCs w:val="22"/>
          <w:lang w:val="ka-GE"/>
        </w:rPr>
        <w:t>იმუნიზაციის ბიუჯეტი 2020 წლისათვის გახდება</w:t>
      </w:r>
      <w:r w:rsidR="00294CA2">
        <w:rPr>
          <w:rFonts w:ascii="Sylfaen" w:eastAsiaTheme="minorHAnsi" w:hAnsi="Sylfaen" w:cs="Sylfaen"/>
          <w:b/>
          <w:sz w:val="22"/>
          <w:szCs w:val="22"/>
          <w:lang w:val="ka-GE"/>
        </w:rPr>
        <w:t xml:space="preserve"> 28 მლნ ლარი.</w:t>
      </w:r>
    </w:p>
    <w:p w:rsidR="002E2BCC" w:rsidRPr="007E0522" w:rsidRDefault="002E2BCC" w:rsidP="008D5C95">
      <w:pPr>
        <w:widowControl/>
        <w:autoSpaceDE/>
        <w:autoSpaceDN/>
        <w:adjustRightInd/>
        <w:spacing w:line="276" w:lineRule="auto"/>
        <w:contextualSpacing/>
        <w:jc w:val="both"/>
        <w:rPr>
          <w:rFonts w:ascii="Sylfaen" w:eastAsia="SimSun" w:hAnsi="Sylfaen" w:cs="Sylfaen"/>
          <w:sz w:val="22"/>
          <w:szCs w:val="22"/>
          <w:lang w:val="ka-GE" w:eastAsia="ka-GE"/>
        </w:rPr>
      </w:pPr>
    </w:p>
    <w:p w:rsidR="008D5C95" w:rsidRDefault="008D5C95" w:rsidP="008D5C95">
      <w:pPr>
        <w:ind w:left="360"/>
        <w:jc w:val="right"/>
        <w:rPr>
          <w:rFonts w:ascii="Sylfaen" w:hAnsi="Sylfaen" w:cs="Sylfaen"/>
          <w:szCs w:val="20"/>
        </w:rPr>
      </w:pPr>
    </w:p>
    <w:p w:rsidR="008D5C95" w:rsidRDefault="008D5C95" w:rsidP="008D5C95">
      <w:pPr>
        <w:ind w:left="360"/>
        <w:jc w:val="right"/>
        <w:rPr>
          <w:rFonts w:ascii="Sylfaen" w:hAnsi="Sylfaen" w:cs="Sylfaen"/>
          <w:szCs w:val="20"/>
        </w:rPr>
      </w:pPr>
    </w:p>
    <w:p w:rsidR="008D5C95" w:rsidRDefault="008D5C95" w:rsidP="008D5C95">
      <w:pPr>
        <w:ind w:left="360"/>
        <w:jc w:val="right"/>
        <w:rPr>
          <w:rFonts w:ascii="Sylfaen" w:hAnsi="Sylfaen" w:cs="Sylfaen"/>
          <w:szCs w:val="20"/>
        </w:rPr>
      </w:pPr>
    </w:p>
    <w:p w:rsidR="009169F9" w:rsidRDefault="005B2141"/>
    <w:sectPr w:rsidR="0091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8000022F" w:usb1="00000048"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0B82"/>
    <w:multiLevelType w:val="hybridMultilevel"/>
    <w:tmpl w:val="551EE2F0"/>
    <w:lvl w:ilvl="0" w:tplc="7328281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030E0"/>
    <w:multiLevelType w:val="hybridMultilevel"/>
    <w:tmpl w:val="D2CC7E38"/>
    <w:lvl w:ilvl="0" w:tplc="76EA8D86">
      <w:start w:val="2014"/>
      <w:numFmt w:val="bullet"/>
      <w:lvlText w:val="-"/>
      <w:lvlJc w:val="left"/>
      <w:pPr>
        <w:ind w:left="420" w:hanging="360"/>
      </w:pPr>
      <w:rPr>
        <w:rFonts w:ascii="Sylfaen" w:eastAsiaTheme="minorHAnsi"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BCB543D"/>
    <w:multiLevelType w:val="hybridMultilevel"/>
    <w:tmpl w:val="778E0624"/>
    <w:lvl w:ilvl="0" w:tplc="F5405F6E">
      <w:start w:val="1"/>
      <w:numFmt w:val="bullet"/>
      <w:lvlText w:val="-"/>
      <w:lvlJc w:val="left"/>
      <w:pPr>
        <w:ind w:left="1080" w:hanging="360"/>
      </w:pPr>
      <w:rPr>
        <w:rFonts w:ascii="Sylfaen" w:eastAsia="Calibr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67342F"/>
    <w:multiLevelType w:val="hybridMultilevel"/>
    <w:tmpl w:val="1BE0CF42"/>
    <w:lvl w:ilvl="0" w:tplc="9B2433B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EC"/>
    <w:rsid w:val="00025AC9"/>
    <w:rsid w:val="0002619C"/>
    <w:rsid w:val="00147CEF"/>
    <w:rsid w:val="001723A9"/>
    <w:rsid w:val="00283869"/>
    <w:rsid w:val="00294CA2"/>
    <w:rsid w:val="002E2BCC"/>
    <w:rsid w:val="003037EC"/>
    <w:rsid w:val="0038504D"/>
    <w:rsid w:val="004409F7"/>
    <w:rsid w:val="005B2141"/>
    <w:rsid w:val="005D17E3"/>
    <w:rsid w:val="006063FD"/>
    <w:rsid w:val="006478DE"/>
    <w:rsid w:val="00795645"/>
    <w:rsid w:val="008D5C95"/>
    <w:rsid w:val="00BC5CEF"/>
    <w:rsid w:val="00D25CD0"/>
    <w:rsid w:val="00DB77B1"/>
    <w:rsid w:val="00E54C16"/>
    <w:rsid w:val="00F1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8DC93-E5A4-4289-B514-D3256423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95"/>
    <w:pPr>
      <w:widowControl w:val="0"/>
      <w:autoSpaceDE w:val="0"/>
      <w:autoSpaceDN w:val="0"/>
      <w:adjustRightInd w:val="0"/>
      <w:spacing w:after="0" w:line="240" w:lineRule="auto"/>
    </w:pPr>
    <w:rPr>
      <w:rFonts w:ascii="CG Times" w:eastAsia="Times New Roman" w:hAnsi="CG Time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5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5C95"/>
    <w:pPr>
      <w:ind w:left="720"/>
      <w:contextualSpacing/>
    </w:pPr>
  </w:style>
  <w:style w:type="paragraph" w:styleId="BalloonText">
    <w:name w:val="Balloon Text"/>
    <w:basedOn w:val="Normal"/>
    <w:link w:val="BalloonTextChar"/>
    <w:uiPriority w:val="99"/>
    <w:semiHidden/>
    <w:unhideWhenUsed/>
    <w:rsid w:val="008D5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1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Jabidze</dc:creator>
  <cp:keywords/>
  <dc:description/>
  <cp:lastModifiedBy>Lia Jabidze</cp:lastModifiedBy>
  <cp:revision>6</cp:revision>
  <dcterms:created xsi:type="dcterms:W3CDTF">2019-06-12T12:04:00Z</dcterms:created>
  <dcterms:modified xsi:type="dcterms:W3CDTF">2019-06-12T12:38:00Z</dcterms:modified>
</cp:coreProperties>
</file>