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B6A" w:rsidRDefault="00EB259A" w:rsidP="00EB259A">
      <w:pPr>
        <w:pStyle w:val="Heading1"/>
        <w:rPr>
          <w:rFonts w:ascii="Sylfaen" w:hAnsi="Sylfaen" w:cs="Sylfaen"/>
        </w:rPr>
      </w:pPr>
      <w:r>
        <w:rPr>
          <w:rFonts w:ascii="Sylfaen" w:hAnsi="Sylfaen" w:cs="Sylfaen"/>
        </w:rPr>
        <w:t>არსებული</w:t>
      </w:r>
      <w:r>
        <w:t xml:space="preserve"> </w:t>
      </w:r>
      <w:r>
        <w:rPr>
          <w:rFonts w:ascii="Sylfaen" w:hAnsi="Sylfaen" w:cs="Sylfaen"/>
        </w:rPr>
        <w:t>მდგომარეობა</w:t>
      </w:r>
    </w:p>
    <w:p w:rsidR="00E14153" w:rsidRDefault="00E14153" w:rsidP="00E14153">
      <w:pPr>
        <w:pStyle w:val="Heading2"/>
      </w:pPr>
      <w:r>
        <w:rPr>
          <w:rFonts w:ascii="Sylfaen" w:hAnsi="Sylfaen" w:cs="Sylfaen"/>
        </w:rPr>
        <w:t>პერსონალური</w:t>
      </w:r>
      <w:r>
        <w:t xml:space="preserve"> </w:t>
      </w:r>
      <w:r>
        <w:rPr>
          <w:rFonts w:ascii="Sylfaen" w:hAnsi="Sylfaen" w:cs="Sylfaen"/>
        </w:rPr>
        <w:t>მონაცემების</w:t>
      </w:r>
      <w:r>
        <w:t xml:space="preserve"> </w:t>
      </w:r>
      <w:r>
        <w:rPr>
          <w:rFonts w:ascii="Sylfaen" w:hAnsi="Sylfaen" w:cs="Sylfaen"/>
        </w:rPr>
        <w:t>დამუშავების</w:t>
      </w:r>
      <w:r>
        <w:t xml:space="preserve"> </w:t>
      </w:r>
      <w:r>
        <w:rPr>
          <w:rFonts w:ascii="Sylfaen" w:hAnsi="Sylfaen" w:cs="Sylfaen"/>
        </w:rPr>
        <w:t>მიზნები</w:t>
      </w:r>
    </w:p>
    <w:p w:rsidR="001503BD" w:rsidRDefault="001503BD" w:rsidP="00EB259A">
      <w:pPr>
        <w:rPr>
          <w:rFonts w:ascii="Sylfaen" w:hAnsi="Sylfaen"/>
        </w:rPr>
      </w:pPr>
      <w:r>
        <w:rPr>
          <w:rFonts w:ascii="Sylfaen" w:hAnsi="Sylfaen"/>
        </w:rPr>
        <w:t xml:space="preserve">ამჟამად </w:t>
      </w:r>
      <w:r w:rsidRPr="001503BD">
        <w:rPr>
          <w:rFonts w:ascii="Sylfaen" w:hAnsi="Sylfaen"/>
        </w:rPr>
        <w:t>ლ. საყვარელიძის სახელობის დაავადებათა კონტროლისა და საზოგადოებრივი ჯანმრთელობის ეროვნული ცენტრ</w:t>
      </w:r>
      <w:r>
        <w:rPr>
          <w:rFonts w:ascii="Sylfaen" w:hAnsi="Sylfaen"/>
        </w:rPr>
        <w:t>ს</w:t>
      </w:r>
      <w:r w:rsidRPr="001503BD">
        <w:rPr>
          <w:rFonts w:ascii="Sylfaen" w:hAnsi="Sylfaen"/>
        </w:rPr>
        <w:t xml:space="preserve"> (შემდგომში - ცენტრი)</w:t>
      </w:r>
      <w:r>
        <w:rPr>
          <w:rFonts w:ascii="Sylfaen" w:hAnsi="Sylfaen"/>
        </w:rPr>
        <w:t xml:space="preserve">, </w:t>
      </w:r>
      <w:r w:rsidRPr="001503BD">
        <w:rPr>
          <w:rFonts w:ascii="Sylfaen" w:hAnsi="Sylfaen"/>
        </w:rPr>
        <w:t>საქართველოს შრომის, ჯანმრთელობისა და სოციალური დაცვის სამინისტრო</w:t>
      </w:r>
      <w:r>
        <w:rPr>
          <w:rFonts w:ascii="Sylfaen" w:hAnsi="Sylfaen"/>
        </w:rPr>
        <w:t>ს</w:t>
      </w:r>
      <w:r w:rsidRPr="001503BD">
        <w:rPr>
          <w:rFonts w:ascii="Sylfaen" w:hAnsi="Sylfaen"/>
        </w:rPr>
        <w:t xml:space="preserve"> (შემდგომში - სამინისტრო)</w:t>
      </w:r>
      <w:r>
        <w:rPr>
          <w:rFonts w:ascii="Sylfaen" w:hAnsi="Sylfaen"/>
        </w:rPr>
        <w:t xml:space="preserve"> </w:t>
      </w:r>
      <w:r w:rsidRPr="001503BD">
        <w:rPr>
          <w:rFonts w:ascii="Sylfaen" w:hAnsi="Sylfaen"/>
        </w:rPr>
        <w:t>ინფორმაციული ტექნოლოგიების ინფრასტრუქტურის</w:t>
      </w:r>
      <w:r>
        <w:rPr>
          <w:rFonts w:ascii="Sylfaen" w:hAnsi="Sylfaen"/>
        </w:rPr>
        <w:t xml:space="preserve"> მეშვეობით</w:t>
      </w:r>
      <w:r>
        <w:rPr>
          <w:rFonts w:ascii="Sylfaen" w:hAnsi="Sylfaen"/>
        </w:rPr>
        <w:t xml:space="preserve">, მასზე დაკისრებული მოვალეობების შესრულების მიზნით, სახელმწიფო სერვისების განვითარების სააგენტოს (შემდგომში - სააგენტო) მონაცემთა ელექტრონული ბაზიდან პერსონალური მონაცემები მიწოდება </w:t>
      </w:r>
      <w:r w:rsidR="00E14153">
        <w:rPr>
          <w:rFonts w:ascii="Sylfaen" w:hAnsi="Sylfaen"/>
        </w:rPr>
        <w:t>ხორციელდება შემდეგი მიზნებისთვის</w:t>
      </w:r>
      <w:r>
        <w:rPr>
          <w:rFonts w:ascii="Sylfaen" w:hAnsi="Sylfaen"/>
        </w:rPr>
        <w:t>:</w:t>
      </w:r>
    </w:p>
    <w:p w:rsidR="00E14153" w:rsidRPr="0054434E" w:rsidRDefault="00E14153" w:rsidP="00E14153">
      <w:pPr>
        <w:pStyle w:val="ListParagraph"/>
        <w:numPr>
          <w:ilvl w:val="0"/>
          <w:numId w:val="2"/>
        </w:numPr>
      </w:pPr>
      <w:r w:rsidRPr="0054434E">
        <w:rPr>
          <w:rFonts w:ascii="Sylfaen" w:hAnsi="Sylfaen"/>
        </w:rPr>
        <w:t>ჯანმრთელობის</w:t>
      </w:r>
      <w:r w:rsidRPr="0054434E">
        <w:t xml:space="preserve"> </w:t>
      </w:r>
      <w:r w:rsidRPr="0054434E">
        <w:rPr>
          <w:rFonts w:ascii="Sylfaen" w:hAnsi="Sylfaen"/>
        </w:rPr>
        <w:t>დაცვის</w:t>
      </w:r>
      <w:r w:rsidRPr="0054434E">
        <w:t xml:space="preserve"> </w:t>
      </w:r>
      <w:r w:rsidRPr="0054434E">
        <w:rPr>
          <w:rFonts w:ascii="Sylfaen" w:hAnsi="Sylfaen"/>
        </w:rPr>
        <w:t>სახელმწიფო</w:t>
      </w:r>
      <w:r w:rsidRPr="0054434E">
        <w:t xml:space="preserve"> </w:t>
      </w:r>
      <w:r w:rsidRPr="0054434E">
        <w:rPr>
          <w:rFonts w:ascii="Sylfaen" w:hAnsi="Sylfaen"/>
        </w:rPr>
        <w:t>პროგრამების</w:t>
      </w:r>
      <w:r w:rsidRPr="0054434E">
        <w:t xml:space="preserve"> </w:t>
      </w:r>
      <w:r w:rsidRPr="0054434E">
        <w:rPr>
          <w:rFonts w:ascii="Sylfaen" w:hAnsi="Sylfaen"/>
        </w:rPr>
        <w:t>ადმინისტრირების</w:t>
      </w:r>
      <w:r w:rsidRPr="0054434E">
        <w:t xml:space="preserve"> </w:t>
      </w:r>
      <w:r w:rsidRPr="0054434E">
        <w:rPr>
          <w:rFonts w:ascii="Sylfaen" w:hAnsi="Sylfaen"/>
        </w:rPr>
        <w:t>მიზნით</w:t>
      </w:r>
      <w:r w:rsidRPr="0054434E">
        <w:t xml:space="preserve"> </w:t>
      </w:r>
      <w:r w:rsidRPr="0054434E">
        <w:rPr>
          <w:rFonts w:ascii="Sylfaen" w:hAnsi="Sylfaen"/>
        </w:rPr>
        <w:t>ფიზიკური</w:t>
      </w:r>
      <w:r w:rsidRPr="0054434E">
        <w:t xml:space="preserve"> </w:t>
      </w:r>
      <w:r w:rsidRPr="0054434E">
        <w:rPr>
          <w:rFonts w:ascii="Sylfaen" w:hAnsi="Sylfaen"/>
        </w:rPr>
        <w:t>პირის</w:t>
      </w:r>
      <w:r w:rsidRPr="0054434E">
        <w:t xml:space="preserve"> </w:t>
      </w:r>
      <w:r w:rsidRPr="0054434E">
        <w:rPr>
          <w:rFonts w:ascii="Sylfaen" w:hAnsi="Sylfaen"/>
        </w:rPr>
        <w:t>იდენტიფიცირება</w:t>
      </w:r>
      <w:r w:rsidRPr="0054434E">
        <w:t>;</w:t>
      </w:r>
    </w:p>
    <w:p w:rsidR="00E14153" w:rsidRDefault="00E14153" w:rsidP="00E14153">
      <w:pPr>
        <w:pStyle w:val="ListParagraph"/>
        <w:numPr>
          <w:ilvl w:val="0"/>
          <w:numId w:val="2"/>
        </w:numPr>
        <w:rPr>
          <w:rFonts w:ascii="Sylfaen" w:hAnsi="Sylfaen"/>
        </w:rPr>
      </w:pPr>
      <w:r w:rsidRPr="0054434E">
        <w:rPr>
          <w:rFonts w:ascii="Sylfaen" w:hAnsi="Sylfaen"/>
        </w:rPr>
        <w:t xml:space="preserve">0-დან 5 წლამდე ასაკის ბავშვთა გარდაცვალების ყველა </w:t>
      </w:r>
      <w:r>
        <w:rPr>
          <w:rFonts w:ascii="Sylfaen" w:hAnsi="Sylfaen"/>
        </w:rPr>
        <w:t>შემთხვევის შესახებ ინფორმაციის მიღება;</w:t>
      </w:r>
    </w:p>
    <w:p w:rsidR="00E14153" w:rsidRDefault="00E14153" w:rsidP="00E14153">
      <w:pPr>
        <w:pStyle w:val="ListParagraph"/>
        <w:numPr>
          <w:ilvl w:val="0"/>
          <w:numId w:val="2"/>
        </w:numPr>
        <w:rPr>
          <w:rFonts w:ascii="Sylfaen" w:hAnsi="Sylfaen"/>
        </w:rPr>
      </w:pPr>
      <w:r w:rsidRPr="0054434E">
        <w:rPr>
          <w:rFonts w:ascii="Sylfaen" w:hAnsi="Sylfaen"/>
        </w:rPr>
        <w:t>15–დან 49 წლის ჩათვლით ასაკის ქალის გარდაცვალების შემთხვევები</w:t>
      </w:r>
      <w:r>
        <w:rPr>
          <w:rFonts w:ascii="Sylfaen" w:hAnsi="Sylfaen"/>
        </w:rPr>
        <w:t>ს შესახებ ინფორმაციის მიღება;</w:t>
      </w:r>
    </w:p>
    <w:p w:rsidR="00E14153" w:rsidRPr="00E14153" w:rsidRDefault="00E14153" w:rsidP="00E14153">
      <w:pPr>
        <w:pStyle w:val="ListParagraph"/>
        <w:numPr>
          <w:ilvl w:val="0"/>
          <w:numId w:val="2"/>
        </w:numPr>
      </w:pPr>
      <w:r w:rsidRPr="00E14153">
        <w:rPr>
          <w:rFonts w:ascii="Sylfaen" w:hAnsi="Sylfaen"/>
        </w:rPr>
        <w:t>სიკვდილის</w:t>
      </w:r>
      <w:r w:rsidRPr="00E14153">
        <w:t xml:space="preserve"> </w:t>
      </w:r>
      <w:r w:rsidRPr="00E14153">
        <w:rPr>
          <w:rFonts w:ascii="Sylfaen" w:hAnsi="Sylfaen"/>
        </w:rPr>
        <w:t>არა</w:t>
      </w:r>
      <w:r>
        <w:rPr>
          <w:rFonts w:ascii="Sylfaen" w:hAnsi="Sylfaen"/>
        </w:rPr>
        <w:t xml:space="preserve"> </w:t>
      </w:r>
      <w:r w:rsidRPr="00E14153">
        <w:rPr>
          <w:rFonts w:ascii="Sylfaen" w:hAnsi="Sylfaen"/>
        </w:rPr>
        <w:t>იდენტიფიცირებული</w:t>
      </w:r>
      <w:r w:rsidRPr="00E14153">
        <w:t xml:space="preserve"> </w:t>
      </w:r>
      <w:r w:rsidRPr="00E14153">
        <w:rPr>
          <w:rFonts w:ascii="Sylfaen" w:hAnsi="Sylfaen"/>
        </w:rPr>
        <w:t>მიზეზებით</w:t>
      </w:r>
      <w:r w:rsidRPr="00E14153">
        <w:t xml:space="preserve"> (R95-R99-</w:t>
      </w:r>
      <w:r w:rsidRPr="00E14153">
        <w:rPr>
          <w:rFonts w:ascii="Sylfaen" w:hAnsi="Sylfaen"/>
        </w:rPr>
        <w:t>ით</w:t>
      </w:r>
      <w:r w:rsidRPr="00E14153">
        <w:t xml:space="preserve"> </w:t>
      </w:r>
      <w:r w:rsidRPr="00E14153">
        <w:rPr>
          <w:rFonts w:ascii="Sylfaen" w:hAnsi="Sylfaen"/>
        </w:rPr>
        <w:t>კოდირებული</w:t>
      </w:r>
      <w:r w:rsidRPr="00E14153">
        <w:t xml:space="preserve"> </w:t>
      </w:r>
      <w:r w:rsidRPr="00E14153">
        <w:rPr>
          <w:rFonts w:ascii="Sylfaen" w:hAnsi="Sylfaen"/>
        </w:rPr>
        <w:t>და</w:t>
      </w:r>
      <w:r w:rsidRPr="00E14153">
        <w:t xml:space="preserve"> </w:t>
      </w:r>
      <w:r w:rsidRPr="00E14153">
        <w:rPr>
          <w:rFonts w:ascii="Sylfaen" w:hAnsi="Sylfaen"/>
        </w:rPr>
        <w:t>შეუვსებელი</w:t>
      </w:r>
      <w:r w:rsidRPr="00E14153">
        <w:t>)</w:t>
      </w:r>
      <w:r>
        <w:rPr>
          <w:rFonts w:ascii="Sylfaen" w:hAnsi="Sylfaen"/>
        </w:rPr>
        <w:t xml:space="preserve"> </w:t>
      </w:r>
      <w:r w:rsidRPr="00E14153">
        <w:rPr>
          <w:rFonts w:ascii="Sylfaen" w:hAnsi="Sylfaen" w:cs="Sylfaen"/>
        </w:rPr>
        <w:t>ნებისმიერი</w:t>
      </w:r>
      <w:r w:rsidRPr="00E14153">
        <w:t xml:space="preserve"> </w:t>
      </w:r>
      <w:r w:rsidRPr="00E14153">
        <w:rPr>
          <w:rFonts w:ascii="Sylfaen" w:hAnsi="Sylfaen"/>
        </w:rPr>
        <w:t>პირის</w:t>
      </w:r>
      <w:r w:rsidRPr="00E14153">
        <w:t xml:space="preserve"> </w:t>
      </w:r>
      <w:r w:rsidRPr="00E14153">
        <w:rPr>
          <w:rFonts w:ascii="Sylfaen" w:hAnsi="Sylfaen"/>
        </w:rPr>
        <w:t>გარდაცვალების</w:t>
      </w:r>
      <w:r w:rsidRPr="00E14153">
        <w:t xml:space="preserve"> </w:t>
      </w:r>
      <w:r w:rsidRPr="00E14153">
        <w:rPr>
          <w:rFonts w:ascii="Sylfaen" w:hAnsi="Sylfaen"/>
        </w:rPr>
        <w:t>ყველა</w:t>
      </w:r>
      <w:r w:rsidRPr="00E14153">
        <w:t xml:space="preserve"> </w:t>
      </w:r>
      <w:r w:rsidRPr="00E14153">
        <w:rPr>
          <w:rFonts w:ascii="Sylfaen" w:hAnsi="Sylfaen"/>
        </w:rPr>
        <w:t>შემთხვევ</w:t>
      </w:r>
      <w:r>
        <w:rPr>
          <w:rFonts w:ascii="Sylfaen" w:hAnsi="Sylfaen"/>
        </w:rPr>
        <w:t>ის შესახებ ინფორმაციის მიღება</w:t>
      </w:r>
      <w:r w:rsidRPr="00E14153">
        <w:t>.</w:t>
      </w:r>
    </w:p>
    <w:p w:rsidR="00E14153" w:rsidRPr="0054434E" w:rsidRDefault="00E14153" w:rsidP="00E14153">
      <w:pPr>
        <w:pStyle w:val="ListParagraph"/>
        <w:numPr>
          <w:ilvl w:val="0"/>
          <w:numId w:val="2"/>
        </w:numPr>
      </w:pPr>
      <w:r w:rsidRPr="0054434E">
        <w:rPr>
          <w:rFonts w:ascii="Sylfaen" w:hAnsi="Sylfaen"/>
        </w:rPr>
        <w:t>დაბადებისა</w:t>
      </w:r>
      <w:r w:rsidRPr="0054434E">
        <w:t xml:space="preserve"> </w:t>
      </w:r>
      <w:r w:rsidRPr="0054434E">
        <w:rPr>
          <w:rFonts w:ascii="Sylfaen" w:hAnsi="Sylfaen"/>
        </w:rPr>
        <w:t>და</w:t>
      </w:r>
      <w:r w:rsidRPr="0054434E">
        <w:t xml:space="preserve"> </w:t>
      </w:r>
      <w:r w:rsidRPr="0054434E">
        <w:rPr>
          <w:rFonts w:ascii="Sylfaen" w:hAnsi="Sylfaen"/>
        </w:rPr>
        <w:t>გარდაცვალების</w:t>
      </w:r>
      <w:r w:rsidRPr="0054434E">
        <w:t xml:space="preserve"> </w:t>
      </w:r>
      <w:r w:rsidRPr="0054434E">
        <w:rPr>
          <w:rFonts w:ascii="Sylfaen" w:hAnsi="Sylfaen"/>
        </w:rPr>
        <w:t>შესახებ</w:t>
      </w:r>
      <w:r w:rsidRPr="0054434E">
        <w:t xml:space="preserve">  </w:t>
      </w:r>
      <w:r w:rsidRPr="0054434E">
        <w:rPr>
          <w:rFonts w:ascii="Sylfaen" w:hAnsi="Sylfaen"/>
        </w:rPr>
        <w:t>სრული</w:t>
      </w:r>
      <w:r w:rsidRPr="0054434E">
        <w:t xml:space="preserve"> </w:t>
      </w:r>
      <w:r w:rsidRPr="0054434E">
        <w:rPr>
          <w:rFonts w:ascii="Sylfaen" w:hAnsi="Sylfaen"/>
        </w:rPr>
        <w:t>სამედიცინო</w:t>
      </w:r>
      <w:r w:rsidRPr="0054434E">
        <w:t xml:space="preserve"> </w:t>
      </w:r>
      <w:r w:rsidRPr="0054434E">
        <w:rPr>
          <w:rFonts w:ascii="Sylfaen" w:hAnsi="Sylfaen"/>
        </w:rPr>
        <w:t>ცნობის</w:t>
      </w:r>
      <w:r w:rsidRPr="0054434E">
        <w:t xml:space="preserve"> </w:t>
      </w:r>
      <w:r w:rsidRPr="0054434E">
        <w:rPr>
          <w:rFonts w:ascii="Sylfaen" w:hAnsi="Sylfaen"/>
        </w:rPr>
        <w:t>ფორმის</w:t>
      </w:r>
      <w:r w:rsidRPr="0054434E">
        <w:t xml:space="preserve"> </w:t>
      </w:r>
      <w:r w:rsidRPr="0054434E">
        <w:rPr>
          <w:rFonts w:ascii="Sylfaen" w:hAnsi="Sylfaen"/>
        </w:rPr>
        <w:t>შევსების</w:t>
      </w:r>
      <w:r w:rsidRPr="0054434E">
        <w:t xml:space="preserve"> </w:t>
      </w:r>
      <w:r w:rsidRPr="0054434E">
        <w:rPr>
          <w:rFonts w:ascii="Sylfaen" w:hAnsi="Sylfaen"/>
        </w:rPr>
        <w:t>მიზნით</w:t>
      </w:r>
      <w:r w:rsidRPr="0054434E">
        <w:t xml:space="preserve">  </w:t>
      </w:r>
      <w:r w:rsidRPr="0054434E">
        <w:rPr>
          <w:rFonts w:ascii="Sylfaen" w:hAnsi="Sylfaen"/>
        </w:rPr>
        <w:t>ფიზიკური</w:t>
      </w:r>
      <w:r w:rsidRPr="0054434E">
        <w:t xml:space="preserve"> </w:t>
      </w:r>
      <w:r w:rsidRPr="0054434E">
        <w:rPr>
          <w:rFonts w:ascii="Sylfaen" w:hAnsi="Sylfaen"/>
        </w:rPr>
        <w:t>პირის</w:t>
      </w:r>
      <w:r w:rsidRPr="0054434E">
        <w:t xml:space="preserve"> </w:t>
      </w:r>
      <w:r w:rsidRPr="0054434E">
        <w:rPr>
          <w:rFonts w:ascii="Sylfaen" w:hAnsi="Sylfaen"/>
        </w:rPr>
        <w:t>იდენტიფიცირება</w:t>
      </w:r>
      <w:r w:rsidRPr="0054434E">
        <w:t>;</w:t>
      </w:r>
    </w:p>
    <w:p w:rsidR="00E14153" w:rsidRPr="0054434E" w:rsidRDefault="00E14153" w:rsidP="00E14153">
      <w:pPr>
        <w:pStyle w:val="ListParagraph"/>
        <w:numPr>
          <w:ilvl w:val="0"/>
          <w:numId w:val="2"/>
        </w:numPr>
      </w:pPr>
      <w:r w:rsidRPr="0054434E">
        <w:rPr>
          <w:rFonts w:ascii="Sylfaen" w:hAnsi="Sylfaen"/>
        </w:rPr>
        <w:t>სააგენტოს</w:t>
      </w:r>
      <w:r w:rsidRPr="0054434E">
        <w:t xml:space="preserve"> </w:t>
      </w:r>
      <w:r w:rsidRPr="0054434E">
        <w:rPr>
          <w:rFonts w:ascii="Sylfaen" w:hAnsi="Sylfaen"/>
        </w:rPr>
        <w:t>მონაცემთა</w:t>
      </w:r>
      <w:r w:rsidRPr="0054434E">
        <w:t xml:space="preserve"> </w:t>
      </w:r>
      <w:r w:rsidRPr="0054434E">
        <w:rPr>
          <w:rFonts w:ascii="Sylfaen" w:hAnsi="Sylfaen"/>
        </w:rPr>
        <w:t>ელექტრონულ</w:t>
      </w:r>
      <w:r w:rsidRPr="0054434E">
        <w:t xml:space="preserve"> </w:t>
      </w:r>
      <w:r w:rsidRPr="0054434E">
        <w:rPr>
          <w:rFonts w:ascii="Sylfaen" w:hAnsi="Sylfaen"/>
        </w:rPr>
        <w:t>ბაზაში</w:t>
      </w:r>
      <w:r w:rsidRPr="0054434E">
        <w:t xml:space="preserve"> </w:t>
      </w:r>
      <w:r w:rsidRPr="0054434E">
        <w:rPr>
          <w:rFonts w:ascii="Sylfaen" w:hAnsi="Sylfaen"/>
        </w:rPr>
        <w:t>არსებული</w:t>
      </w:r>
      <w:r w:rsidRPr="0054434E">
        <w:t xml:space="preserve"> </w:t>
      </w:r>
      <w:r w:rsidRPr="0054434E">
        <w:rPr>
          <w:rFonts w:ascii="Sylfaen" w:hAnsi="Sylfaen"/>
        </w:rPr>
        <w:t>დაბადებისა</w:t>
      </w:r>
      <w:r w:rsidRPr="0054434E">
        <w:t xml:space="preserve"> </w:t>
      </w:r>
      <w:r w:rsidRPr="0054434E">
        <w:rPr>
          <w:rFonts w:ascii="Sylfaen" w:hAnsi="Sylfaen"/>
        </w:rPr>
        <w:t>და</w:t>
      </w:r>
      <w:r w:rsidRPr="0054434E">
        <w:t xml:space="preserve"> </w:t>
      </w:r>
      <w:r w:rsidRPr="0054434E">
        <w:rPr>
          <w:rFonts w:ascii="Sylfaen" w:hAnsi="Sylfaen"/>
        </w:rPr>
        <w:t>გარდაცვალების</w:t>
      </w:r>
      <w:r w:rsidRPr="0054434E">
        <w:t xml:space="preserve"> </w:t>
      </w:r>
      <w:r w:rsidRPr="0054434E">
        <w:rPr>
          <w:rFonts w:ascii="Sylfaen" w:hAnsi="Sylfaen"/>
        </w:rPr>
        <w:t>აქტის</w:t>
      </w:r>
      <w:r w:rsidRPr="0054434E">
        <w:t xml:space="preserve"> </w:t>
      </w:r>
      <w:r w:rsidRPr="0054434E">
        <w:rPr>
          <w:rFonts w:ascii="Sylfaen" w:hAnsi="Sylfaen"/>
        </w:rPr>
        <w:t>ჩანაწერებიდან</w:t>
      </w:r>
      <w:r w:rsidRPr="0054434E">
        <w:t xml:space="preserve"> </w:t>
      </w:r>
      <w:r w:rsidRPr="0054434E">
        <w:rPr>
          <w:rFonts w:ascii="Sylfaen" w:hAnsi="Sylfaen"/>
        </w:rPr>
        <w:t>ცენტრისთვის</w:t>
      </w:r>
      <w:r w:rsidRPr="0054434E">
        <w:t xml:space="preserve">  </w:t>
      </w:r>
      <w:r w:rsidRPr="0054434E">
        <w:rPr>
          <w:rFonts w:ascii="Sylfaen" w:hAnsi="Sylfaen"/>
        </w:rPr>
        <w:t>ინფორმაციის</w:t>
      </w:r>
      <w:r w:rsidRPr="0054434E">
        <w:t xml:space="preserve"> </w:t>
      </w:r>
      <w:r w:rsidRPr="0054434E">
        <w:rPr>
          <w:rFonts w:ascii="Sylfaen" w:hAnsi="Sylfaen"/>
        </w:rPr>
        <w:t>მიწოდება</w:t>
      </w:r>
      <w:r w:rsidRPr="0054434E">
        <w:t xml:space="preserve"> </w:t>
      </w:r>
      <w:r w:rsidRPr="0054434E">
        <w:rPr>
          <w:rFonts w:ascii="Sylfaen" w:hAnsi="Sylfaen"/>
        </w:rPr>
        <w:t>იმ</w:t>
      </w:r>
      <w:r w:rsidRPr="0054434E">
        <w:t xml:space="preserve"> </w:t>
      </w:r>
      <w:r w:rsidRPr="0054434E">
        <w:rPr>
          <w:rFonts w:ascii="Sylfaen" w:hAnsi="Sylfaen"/>
        </w:rPr>
        <w:t>პირთა</w:t>
      </w:r>
      <w:r w:rsidRPr="0054434E">
        <w:t xml:space="preserve"> </w:t>
      </w:r>
      <w:r w:rsidRPr="0054434E">
        <w:rPr>
          <w:rFonts w:ascii="Sylfaen" w:hAnsi="Sylfaen"/>
        </w:rPr>
        <w:t>დაბადებისა</w:t>
      </w:r>
      <w:r w:rsidRPr="0054434E">
        <w:t xml:space="preserve"> </w:t>
      </w:r>
      <w:r w:rsidRPr="0054434E">
        <w:rPr>
          <w:rFonts w:ascii="Sylfaen" w:hAnsi="Sylfaen"/>
        </w:rPr>
        <w:t>და</w:t>
      </w:r>
      <w:r w:rsidRPr="0054434E">
        <w:t xml:space="preserve"> </w:t>
      </w:r>
      <w:r w:rsidRPr="0054434E">
        <w:rPr>
          <w:rFonts w:ascii="Sylfaen" w:hAnsi="Sylfaen"/>
        </w:rPr>
        <w:t>გარდაცვალების</w:t>
      </w:r>
      <w:r w:rsidRPr="0054434E">
        <w:t xml:space="preserve"> </w:t>
      </w:r>
      <w:r w:rsidRPr="0054434E">
        <w:rPr>
          <w:rFonts w:ascii="Sylfaen" w:hAnsi="Sylfaen"/>
        </w:rPr>
        <w:t>შესახებ</w:t>
      </w:r>
      <w:r w:rsidRPr="0054434E">
        <w:t xml:space="preserve">, </w:t>
      </w:r>
      <w:r w:rsidRPr="0054434E">
        <w:rPr>
          <w:rFonts w:ascii="Sylfaen" w:hAnsi="Sylfaen"/>
        </w:rPr>
        <w:t>რომელთა</w:t>
      </w:r>
      <w:r w:rsidRPr="0054434E">
        <w:t xml:space="preserve"> </w:t>
      </w:r>
      <w:r w:rsidRPr="0054434E">
        <w:rPr>
          <w:rFonts w:ascii="Sylfaen" w:hAnsi="Sylfaen"/>
        </w:rPr>
        <w:t>რეგისტრაციის</w:t>
      </w:r>
      <w:r w:rsidRPr="0054434E">
        <w:t xml:space="preserve"> </w:t>
      </w:r>
      <w:r w:rsidRPr="0054434E">
        <w:rPr>
          <w:rFonts w:ascii="Sylfaen" w:hAnsi="Sylfaen"/>
        </w:rPr>
        <w:t>საფუძველს</w:t>
      </w:r>
      <w:r w:rsidRPr="0054434E">
        <w:t xml:space="preserve"> </w:t>
      </w:r>
      <w:r w:rsidRPr="0054434E">
        <w:rPr>
          <w:rFonts w:ascii="Sylfaen" w:hAnsi="Sylfaen"/>
        </w:rPr>
        <w:t>არ</w:t>
      </w:r>
      <w:r w:rsidRPr="0054434E">
        <w:t xml:space="preserve"> </w:t>
      </w:r>
      <w:r w:rsidRPr="0054434E">
        <w:rPr>
          <w:rFonts w:ascii="Sylfaen" w:hAnsi="Sylfaen"/>
        </w:rPr>
        <w:t>წარმოადგენს</w:t>
      </w:r>
      <w:r w:rsidRPr="0054434E">
        <w:t xml:space="preserve"> </w:t>
      </w:r>
      <w:r w:rsidRPr="0054434E">
        <w:rPr>
          <w:rFonts w:ascii="Sylfaen" w:hAnsi="Sylfaen"/>
        </w:rPr>
        <w:t>ელექტრონული</w:t>
      </w:r>
      <w:r w:rsidRPr="0054434E">
        <w:t xml:space="preserve"> </w:t>
      </w:r>
      <w:r w:rsidRPr="0054434E">
        <w:rPr>
          <w:rFonts w:ascii="Sylfaen" w:hAnsi="Sylfaen"/>
        </w:rPr>
        <w:t>სისტემის</w:t>
      </w:r>
      <w:r w:rsidRPr="0054434E">
        <w:t xml:space="preserve"> </w:t>
      </w:r>
      <w:r w:rsidRPr="0054434E">
        <w:rPr>
          <w:rFonts w:ascii="Sylfaen" w:hAnsi="Sylfaen"/>
        </w:rPr>
        <w:t>ფარგლებში</w:t>
      </w:r>
      <w:r w:rsidRPr="0054434E">
        <w:t xml:space="preserve"> </w:t>
      </w:r>
      <w:r w:rsidRPr="0054434E">
        <w:rPr>
          <w:rFonts w:ascii="Sylfaen" w:hAnsi="Sylfaen"/>
        </w:rPr>
        <w:t>შექმნილი</w:t>
      </w:r>
      <w:r w:rsidRPr="0054434E">
        <w:t xml:space="preserve"> </w:t>
      </w:r>
      <w:r w:rsidRPr="0054434E">
        <w:rPr>
          <w:rFonts w:ascii="Sylfaen" w:hAnsi="Sylfaen"/>
        </w:rPr>
        <w:t>სამედიცინო</w:t>
      </w:r>
      <w:r w:rsidRPr="0054434E">
        <w:t xml:space="preserve"> </w:t>
      </w:r>
      <w:r w:rsidRPr="0054434E">
        <w:rPr>
          <w:rFonts w:ascii="Sylfaen" w:hAnsi="Sylfaen"/>
        </w:rPr>
        <w:t>ცნობა</w:t>
      </w:r>
      <w:r w:rsidRPr="0054434E">
        <w:t>;</w:t>
      </w:r>
    </w:p>
    <w:p w:rsidR="00E14153" w:rsidRDefault="00E14153" w:rsidP="00E14153">
      <w:pPr>
        <w:pStyle w:val="ListParagraph"/>
        <w:numPr>
          <w:ilvl w:val="0"/>
          <w:numId w:val="2"/>
        </w:numPr>
        <w:rPr>
          <w:rFonts w:ascii="Sylfaen" w:hAnsi="Sylfaen"/>
        </w:rPr>
      </w:pPr>
      <w:r>
        <w:rPr>
          <w:rFonts w:ascii="Sylfaen" w:hAnsi="Sylfaen"/>
        </w:rPr>
        <w:t>ცენტრისთვის მე-</w:t>
      </w:r>
      <w:r w:rsidR="00017D6F">
        <w:rPr>
          <w:rFonts w:ascii="Sylfaen" w:hAnsi="Sylfaen"/>
        </w:rPr>
        <w:t>6</w:t>
      </w:r>
      <w:r>
        <w:rPr>
          <w:rFonts w:ascii="Sylfaen" w:hAnsi="Sylfaen"/>
        </w:rPr>
        <w:t xml:space="preserve"> პუნქტის შესაბამისად მიწოდებული აქტებიდან </w:t>
      </w:r>
      <w:r w:rsidRPr="0054434E">
        <w:rPr>
          <w:rFonts w:ascii="Sylfaen" w:hAnsi="Sylfaen"/>
        </w:rPr>
        <w:t>სააგენტოს</w:t>
      </w:r>
      <w:r w:rsidRPr="0054434E">
        <w:t xml:space="preserve"> </w:t>
      </w:r>
      <w:r w:rsidRPr="0054434E">
        <w:rPr>
          <w:rFonts w:ascii="Sylfaen" w:hAnsi="Sylfaen"/>
        </w:rPr>
        <w:t>მონაცემთა</w:t>
      </w:r>
      <w:r w:rsidRPr="0054434E">
        <w:t xml:space="preserve"> </w:t>
      </w:r>
      <w:r w:rsidRPr="0054434E">
        <w:rPr>
          <w:rFonts w:ascii="Sylfaen" w:hAnsi="Sylfaen"/>
        </w:rPr>
        <w:t>ელექტრონულ</w:t>
      </w:r>
      <w:r w:rsidRPr="0054434E">
        <w:t xml:space="preserve"> </w:t>
      </w:r>
      <w:r w:rsidRPr="0054434E">
        <w:rPr>
          <w:rFonts w:ascii="Sylfaen" w:hAnsi="Sylfaen"/>
        </w:rPr>
        <w:t>ბაზაში</w:t>
      </w:r>
      <w:r w:rsidRPr="0054434E">
        <w:t xml:space="preserve"> </w:t>
      </w:r>
      <w:r w:rsidRPr="0054434E">
        <w:rPr>
          <w:rFonts w:ascii="Sylfaen" w:hAnsi="Sylfaen"/>
        </w:rPr>
        <w:t>დაბადებისა</w:t>
      </w:r>
      <w:r w:rsidRPr="0054434E">
        <w:t xml:space="preserve"> </w:t>
      </w:r>
      <w:r w:rsidRPr="0054434E">
        <w:rPr>
          <w:rFonts w:ascii="Sylfaen" w:hAnsi="Sylfaen"/>
        </w:rPr>
        <w:t>და</w:t>
      </w:r>
      <w:r w:rsidRPr="0054434E">
        <w:t xml:space="preserve"> </w:t>
      </w:r>
      <w:r w:rsidRPr="0054434E">
        <w:rPr>
          <w:rFonts w:ascii="Sylfaen" w:hAnsi="Sylfaen"/>
        </w:rPr>
        <w:t>გარდაცვალების</w:t>
      </w:r>
      <w:r w:rsidRPr="0054434E">
        <w:t xml:space="preserve"> </w:t>
      </w:r>
      <w:r w:rsidRPr="0054434E">
        <w:rPr>
          <w:rFonts w:ascii="Sylfaen" w:hAnsi="Sylfaen"/>
        </w:rPr>
        <w:t>აქტის</w:t>
      </w:r>
      <w:r w:rsidRPr="0054434E">
        <w:t xml:space="preserve"> </w:t>
      </w:r>
      <w:r w:rsidRPr="0054434E">
        <w:rPr>
          <w:rFonts w:ascii="Sylfaen" w:hAnsi="Sylfaen"/>
        </w:rPr>
        <w:t>ჩანაწერის</w:t>
      </w:r>
      <w:r w:rsidRPr="0054434E">
        <w:t xml:space="preserve"> </w:t>
      </w:r>
      <w:r w:rsidRPr="0054434E">
        <w:rPr>
          <w:rFonts w:ascii="Sylfaen" w:hAnsi="Sylfaen"/>
        </w:rPr>
        <w:t>სრულად</w:t>
      </w:r>
      <w:r w:rsidRPr="0054434E">
        <w:t xml:space="preserve"> </w:t>
      </w:r>
      <w:r w:rsidRPr="0054434E">
        <w:rPr>
          <w:rFonts w:ascii="Sylfaen" w:hAnsi="Sylfaen"/>
        </w:rPr>
        <w:t>ბათილად</w:t>
      </w:r>
      <w:r w:rsidRPr="0054434E">
        <w:t xml:space="preserve"> </w:t>
      </w:r>
      <w:r w:rsidRPr="0054434E">
        <w:rPr>
          <w:rFonts w:ascii="Sylfaen" w:hAnsi="Sylfaen"/>
        </w:rPr>
        <w:t>ცნობის</w:t>
      </w:r>
      <w:r w:rsidRPr="0054434E">
        <w:t xml:space="preserve"> </w:t>
      </w:r>
      <w:r w:rsidRPr="0054434E">
        <w:rPr>
          <w:rFonts w:ascii="Sylfaen" w:hAnsi="Sylfaen"/>
        </w:rPr>
        <w:t>ან</w:t>
      </w:r>
      <w:r w:rsidRPr="0054434E">
        <w:t>/</w:t>
      </w:r>
      <w:r w:rsidRPr="0054434E">
        <w:rPr>
          <w:rFonts w:ascii="Sylfaen" w:hAnsi="Sylfaen"/>
        </w:rPr>
        <w:t>და</w:t>
      </w:r>
      <w:r w:rsidRPr="0054434E">
        <w:t xml:space="preserve"> </w:t>
      </w:r>
      <w:r w:rsidRPr="0054434E">
        <w:rPr>
          <w:rFonts w:ascii="Sylfaen" w:hAnsi="Sylfaen"/>
        </w:rPr>
        <w:t>დაბადებისა</w:t>
      </w:r>
      <w:r w:rsidRPr="0054434E">
        <w:t xml:space="preserve"> </w:t>
      </w:r>
      <w:r w:rsidRPr="0054434E">
        <w:rPr>
          <w:rFonts w:ascii="Sylfaen" w:hAnsi="Sylfaen"/>
        </w:rPr>
        <w:t>და</w:t>
      </w:r>
      <w:r w:rsidRPr="0054434E">
        <w:t xml:space="preserve"> </w:t>
      </w:r>
      <w:r w:rsidRPr="0054434E">
        <w:rPr>
          <w:rFonts w:ascii="Sylfaen" w:hAnsi="Sylfaen"/>
        </w:rPr>
        <w:t>გარდაცვალების</w:t>
      </w:r>
      <w:r w:rsidRPr="0054434E">
        <w:t xml:space="preserve"> </w:t>
      </w:r>
      <w:r w:rsidRPr="0054434E">
        <w:rPr>
          <w:rFonts w:ascii="Sylfaen" w:hAnsi="Sylfaen"/>
        </w:rPr>
        <w:t>აქტის</w:t>
      </w:r>
      <w:r w:rsidRPr="0054434E">
        <w:t xml:space="preserve"> </w:t>
      </w:r>
      <w:r w:rsidRPr="0054434E">
        <w:rPr>
          <w:rFonts w:ascii="Sylfaen" w:hAnsi="Sylfaen"/>
        </w:rPr>
        <w:t>ჩანაწერებში</w:t>
      </w:r>
      <w:r w:rsidRPr="0054434E">
        <w:t xml:space="preserve"> </w:t>
      </w:r>
      <w:r w:rsidRPr="0054434E">
        <w:rPr>
          <w:rFonts w:ascii="Sylfaen" w:hAnsi="Sylfaen"/>
        </w:rPr>
        <w:t>განხორციელებული</w:t>
      </w:r>
      <w:r w:rsidRPr="0054434E">
        <w:t xml:space="preserve"> </w:t>
      </w:r>
      <w:r w:rsidRPr="0054434E">
        <w:rPr>
          <w:rFonts w:ascii="Sylfaen" w:hAnsi="Sylfaen"/>
        </w:rPr>
        <w:t>ცვლილების</w:t>
      </w:r>
      <w:r w:rsidRPr="0054434E">
        <w:t xml:space="preserve"> </w:t>
      </w:r>
      <w:r w:rsidRPr="0054434E">
        <w:rPr>
          <w:rFonts w:ascii="Sylfaen" w:hAnsi="Sylfaen"/>
        </w:rPr>
        <w:t>შესახებ</w:t>
      </w:r>
      <w:r w:rsidRPr="0054434E">
        <w:t xml:space="preserve"> </w:t>
      </w:r>
      <w:r w:rsidRPr="0054434E">
        <w:rPr>
          <w:rFonts w:ascii="Sylfaen" w:hAnsi="Sylfaen"/>
        </w:rPr>
        <w:t>ინფორმაციის</w:t>
      </w:r>
      <w:r w:rsidRPr="0054434E">
        <w:t xml:space="preserve"> </w:t>
      </w:r>
      <w:r w:rsidRPr="0054434E">
        <w:rPr>
          <w:rFonts w:ascii="Sylfaen" w:hAnsi="Sylfaen"/>
        </w:rPr>
        <w:t>ცენტრისთვის</w:t>
      </w:r>
      <w:r w:rsidRPr="0054434E">
        <w:t xml:space="preserve"> </w:t>
      </w:r>
      <w:r w:rsidRPr="0054434E">
        <w:rPr>
          <w:rFonts w:ascii="Sylfaen" w:hAnsi="Sylfaen"/>
        </w:rPr>
        <w:t>მიწოდება</w:t>
      </w:r>
      <w:r w:rsidRPr="0054434E">
        <w:t>;</w:t>
      </w:r>
    </w:p>
    <w:p w:rsidR="00E14153" w:rsidRDefault="00E14153" w:rsidP="00E14153">
      <w:pPr>
        <w:pStyle w:val="Heading2"/>
      </w:pPr>
      <w:r>
        <w:rPr>
          <w:rFonts w:ascii="Sylfaen" w:hAnsi="Sylfaen" w:cs="Sylfaen"/>
        </w:rPr>
        <w:t>პერსონალური</w:t>
      </w:r>
      <w:r>
        <w:t xml:space="preserve"> </w:t>
      </w:r>
      <w:r>
        <w:rPr>
          <w:rFonts w:ascii="Sylfaen" w:hAnsi="Sylfaen" w:cs="Sylfaen"/>
        </w:rPr>
        <w:t>მონაცემების</w:t>
      </w:r>
      <w:r>
        <w:t xml:space="preserve"> </w:t>
      </w:r>
      <w:r>
        <w:rPr>
          <w:rFonts w:ascii="Sylfaen" w:hAnsi="Sylfaen" w:cs="Sylfaen"/>
        </w:rPr>
        <w:t>ცენტრისთვის მიწოდების მეთოდები</w:t>
      </w:r>
    </w:p>
    <w:p w:rsidR="00EB259A" w:rsidRDefault="00E14153" w:rsidP="00E14153">
      <w:pPr>
        <w:rPr>
          <w:rFonts w:ascii="Sylfaen" w:hAnsi="Sylfaen"/>
        </w:rPr>
      </w:pPr>
      <w:r>
        <w:rPr>
          <w:rFonts w:ascii="Sylfaen" w:hAnsi="Sylfaen"/>
        </w:rPr>
        <w:t xml:space="preserve">პირველი და მე-5 მიზნისთვის ცენტრისთვის ინფორმაციის მიწოდება ხორციელდება </w:t>
      </w:r>
      <w:r w:rsidRPr="001503BD">
        <w:rPr>
          <w:rFonts w:ascii="Sylfaen" w:hAnsi="Sylfaen" w:cs="Sylfaen"/>
        </w:rPr>
        <w:t>სააგენტოს</w:t>
      </w:r>
      <w:r w:rsidRPr="001503BD">
        <w:rPr>
          <w:rFonts w:ascii="Sylfaen" w:hAnsi="Sylfaen"/>
        </w:rPr>
        <w:t xml:space="preserve"> ვებ სერვისის მეშვეობით</w:t>
      </w:r>
      <w:r>
        <w:rPr>
          <w:rFonts w:ascii="Sylfaen" w:hAnsi="Sylfaen"/>
        </w:rPr>
        <w:t xml:space="preserve"> </w:t>
      </w:r>
      <w:r w:rsidR="0054434E" w:rsidRPr="001503BD">
        <w:rPr>
          <w:rFonts w:ascii="Sylfaen" w:hAnsi="Sylfaen"/>
        </w:rPr>
        <w:t>სააგენტოს მონაცემთა ბაზაზე რეალურ დროში დაშვებ</w:t>
      </w:r>
      <w:r>
        <w:rPr>
          <w:rFonts w:ascii="Sylfaen" w:hAnsi="Sylfaen"/>
        </w:rPr>
        <w:t>ის გზით</w:t>
      </w:r>
      <w:r w:rsidR="001503BD">
        <w:rPr>
          <w:rFonts w:ascii="Sylfaen" w:hAnsi="Sylfaen"/>
        </w:rPr>
        <w:t>;</w:t>
      </w:r>
    </w:p>
    <w:p w:rsidR="001503BD" w:rsidRDefault="00E14153" w:rsidP="00E14153">
      <w:pPr>
        <w:rPr>
          <w:rFonts w:ascii="Sylfaen" w:hAnsi="Sylfaen"/>
          <w:lang w:val="en-US"/>
        </w:rPr>
      </w:pPr>
      <w:r>
        <w:rPr>
          <w:rFonts w:ascii="Sylfaen" w:hAnsi="Sylfaen"/>
        </w:rPr>
        <w:t xml:space="preserve">მე-2, მე-3 და მე-4 მიზნისთვის </w:t>
      </w:r>
      <w:r>
        <w:rPr>
          <w:rFonts w:ascii="Sylfaen" w:hAnsi="Sylfaen"/>
        </w:rPr>
        <w:t xml:space="preserve">ცენტრისთვის ინფორმაციის მიწოდება ხორციელდება </w:t>
      </w:r>
      <w:r w:rsidR="0054434E">
        <w:rPr>
          <w:rFonts w:ascii="Sylfaen" w:hAnsi="Sylfaen"/>
        </w:rPr>
        <w:t>სააგენტოს მონაცემთა ბაზაში არსებული ინფორმაციის მონაცემთა ცხრილი სახით</w:t>
      </w:r>
      <w:r>
        <w:rPr>
          <w:rFonts w:ascii="Sylfaen" w:hAnsi="Sylfaen"/>
        </w:rPr>
        <w:t>,</w:t>
      </w:r>
      <w:r w:rsidR="0054434E">
        <w:rPr>
          <w:rFonts w:ascii="Sylfaen" w:hAnsi="Sylfaen"/>
        </w:rPr>
        <w:t xml:space="preserve"> </w:t>
      </w:r>
      <w:r w:rsidR="001503BD">
        <w:rPr>
          <w:rFonts w:ascii="Sylfaen" w:hAnsi="Sylfaen"/>
        </w:rPr>
        <w:t xml:space="preserve">სამინისტროს </w:t>
      </w:r>
      <w:r w:rsidR="001503BD">
        <w:rPr>
          <w:rFonts w:ascii="Sylfaen" w:hAnsi="Sylfaen"/>
          <w:lang w:val="en-US"/>
        </w:rPr>
        <w:t>SQL</w:t>
      </w:r>
      <w:r w:rsidR="001503BD">
        <w:rPr>
          <w:rFonts w:ascii="Sylfaen" w:hAnsi="Sylfaen"/>
        </w:rPr>
        <w:t xml:space="preserve"> მონაცემთა </w:t>
      </w:r>
      <w:r w:rsidR="0054434E">
        <w:rPr>
          <w:rFonts w:ascii="Sylfaen" w:hAnsi="Sylfaen"/>
        </w:rPr>
        <w:t>ბაზასთან პირდაპირი (</w:t>
      </w:r>
      <w:r w:rsidR="0054434E">
        <w:rPr>
          <w:rFonts w:ascii="Sylfaen" w:hAnsi="Sylfaen"/>
          <w:lang w:val="en-US"/>
        </w:rPr>
        <w:t>Linked Server</w:t>
      </w:r>
      <w:r w:rsidR="0054434E">
        <w:rPr>
          <w:rFonts w:ascii="Sylfaen" w:hAnsi="Sylfaen"/>
        </w:rPr>
        <w:t>) კავშირის მეშვეობით</w:t>
      </w:r>
      <w:r w:rsidR="0054434E">
        <w:rPr>
          <w:rFonts w:ascii="Sylfaen" w:hAnsi="Sylfaen"/>
          <w:lang w:val="en-US"/>
        </w:rPr>
        <w:t>;</w:t>
      </w:r>
    </w:p>
    <w:p w:rsidR="0054434E" w:rsidRDefault="00E14153" w:rsidP="00E14153">
      <w:pPr>
        <w:rPr>
          <w:rFonts w:ascii="Sylfaen" w:hAnsi="Sylfaen"/>
        </w:rPr>
      </w:pPr>
      <w:r>
        <w:rPr>
          <w:rFonts w:ascii="Sylfaen" w:hAnsi="Sylfaen"/>
        </w:rPr>
        <w:t xml:space="preserve">მე-6 და მე-7 მიზნებისთვის </w:t>
      </w:r>
      <w:r>
        <w:rPr>
          <w:rFonts w:ascii="Sylfaen" w:hAnsi="Sylfaen"/>
        </w:rPr>
        <w:t>ცენტრისთვის ინფორმაციის მიწოდება ხორციელდება</w:t>
      </w:r>
      <w:r>
        <w:rPr>
          <w:rFonts w:ascii="Sylfaen" w:hAnsi="Sylfaen"/>
        </w:rPr>
        <w:t xml:space="preserve"> </w:t>
      </w:r>
      <w:r w:rsidR="0054434E">
        <w:rPr>
          <w:rFonts w:ascii="Sylfaen" w:hAnsi="Sylfaen"/>
        </w:rPr>
        <w:t>სააგენტოს მონაცემთა ბაზაში არსებული ინფორმაციის მონაცემთა ცხრილი სახით</w:t>
      </w:r>
      <w:r>
        <w:rPr>
          <w:rFonts w:ascii="Sylfaen" w:hAnsi="Sylfaen"/>
        </w:rPr>
        <w:t>,</w:t>
      </w:r>
      <w:r w:rsidR="0054434E">
        <w:rPr>
          <w:rFonts w:ascii="Sylfaen" w:hAnsi="Sylfaen"/>
        </w:rPr>
        <w:t xml:space="preserve"> </w:t>
      </w:r>
      <w:r w:rsidR="0054434E">
        <w:rPr>
          <w:rFonts w:ascii="Sylfaen" w:hAnsi="Sylfaen"/>
        </w:rPr>
        <w:t xml:space="preserve"> ოფიციალური წერილობითი კომუნიკაციის მეშვეობით</w:t>
      </w:r>
      <w:r w:rsidR="00017D6F">
        <w:rPr>
          <w:rFonts w:ascii="Sylfaen" w:hAnsi="Sylfaen"/>
        </w:rPr>
        <w:t xml:space="preserve"> (მონაცემთა ცხრილი იგზავნება წერილის დანართის სახით)</w:t>
      </w:r>
      <w:r w:rsidR="0054434E">
        <w:rPr>
          <w:rFonts w:ascii="Sylfaen" w:hAnsi="Sylfaen"/>
        </w:rPr>
        <w:t>;</w:t>
      </w:r>
    </w:p>
    <w:p w:rsidR="00E14153" w:rsidRDefault="00017D6F" w:rsidP="00017D6F">
      <w:pPr>
        <w:pStyle w:val="Heading2"/>
        <w:rPr>
          <w:rFonts w:ascii="Sylfaen" w:hAnsi="Sylfaen" w:cs="Sylfaen"/>
        </w:rPr>
      </w:pPr>
      <w:r>
        <w:rPr>
          <w:rFonts w:ascii="Sylfaen" w:hAnsi="Sylfaen" w:cs="Sylfaen"/>
        </w:rPr>
        <w:t>სახელშეკრულებო</w:t>
      </w:r>
      <w:r>
        <w:t xml:space="preserve"> </w:t>
      </w:r>
      <w:r>
        <w:rPr>
          <w:rFonts w:ascii="Sylfaen" w:hAnsi="Sylfaen" w:cs="Sylfaen"/>
        </w:rPr>
        <w:t>ურთიერთობა</w:t>
      </w:r>
    </w:p>
    <w:p w:rsidR="00017D6F" w:rsidRDefault="00017D6F" w:rsidP="00017D6F">
      <w:pPr>
        <w:rPr>
          <w:rFonts w:ascii="Sylfaen" w:hAnsi="Sylfaen"/>
        </w:rPr>
      </w:pPr>
      <w:r>
        <w:rPr>
          <w:rFonts w:ascii="Sylfaen" w:hAnsi="Sylfaen"/>
        </w:rPr>
        <w:t>სააგენტოსა და ცენტრს შორის ინფორმაციის მიწოდება ხელშეკრულებით რეგულირებულია მხოლოდ პირველი, მე-2, მე-3 და მე-4 მიზნების ნაწილში.</w:t>
      </w:r>
    </w:p>
    <w:p w:rsidR="00017D6F" w:rsidRDefault="00017D6F">
      <w:pPr>
        <w:spacing w:before="0" w:after="160"/>
        <w:jc w:val="left"/>
        <w:rPr>
          <w:rFonts w:ascii="Sylfaen" w:eastAsiaTheme="majorEastAsia" w:hAnsi="Sylfaen" w:cs="Sylfaen"/>
          <w:b/>
          <w:color w:val="1F4E79" w:themeColor="accent1" w:themeShade="80"/>
          <w:sz w:val="24"/>
          <w:szCs w:val="32"/>
        </w:rPr>
      </w:pPr>
      <w:r>
        <w:rPr>
          <w:rFonts w:ascii="Sylfaen" w:hAnsi="Sylfaen" w:cs="Sylfaen"/>
        </w:rPr>
        <w:br w:type="page"/>
      </w:r>
    </w:p>
    <w:p w:rsidR="00017D6F" w:rsidRDefault="00017D6F" w:rsidP="00017D6F">
      <w:pPr>
        <w:pStyle w:val="Heading1"/>
        <w:rPr>
          <w:rFonts w:ascii="Sylfaen" w:hAnsi="Sylfaen" w:cs="Sylfaen"/>
        </w:rPr>
      </w:pPr>
      <w:r>
        <w:rPr>
          <w:rFonts w:ascii="Sylfaen" w:hAnsi="Sylfaen" w:cs="Sylfaen"/>
        </w:rPr>
        <w:lastRenderedPageBreak/>
        <w:t>ცენტრისთვის</w:t>
      </w:r>
      <w:r>
        <w:t xml:space="preserve"> </w:t>
      </w:r>
      <w:r>
        <w:rPr>
          <w:rFonts w:ascii="Sylfaen" w:hAnsi="Sylfaen" w:cs="Sylfaen"/>
        </w:rPr>
        <w:t>ინფორმაციის</w:t>
      </w:r>
      <w:r>
        <w:t xml:space="preserve"> </w:t>
      </w:r>
      <w:r>
        <w:rPr>
          <w:rFonts w:ascii="Sylfaen" w:hAnsi="Sylfaen" w:cs="Sylfaen"/>
        </w:rPr>
        <w:t>მიწოდების</w:t>
      </w:r>
      <w:r>
        <w:t xml:space="preserve"> </w:t>
      </w:r>
      <w:r>
        <w:rPr>
          <w:rFonts w:ascii="Sylfaen" w:hAnsi="Sylfaen" w:cs="Sylfaen"/>
        </w:rPr>
        <w:t>პროცესების</w:t>
      </w:r>
      <w:r>
        <w:t xml:space="preserve"> </w:t>
      </w:r>
      <w:r>
        <w:rPr>
          <w:rFonts w:ascii="Sylfaen" w:hAnsi="Sylfaen" w:cs="Sylfaen"/>
        </w:rPr>
        <w:t>რეგულირება</w:t>
      </w:r>
    </w:p>
    <w:p w:rsidR="00017D6F" w:rsidRDefault="00017D6F" w:rsidP="00017D6F">
      <w:pPr>
        <w:rPr>
          <w:rFonts w:ascii="Sylfaen" w:hAnsi="Sylfaen"/>
        </w:rPr>
      </w:pPr>
      <w:r>
        <w:rPr>
          <w:rFonts w:ascii="Sylfaen" w:hAnsi="Sylfaen"/>
        </w:rPr>
        <w:t>ცენტრისთვის სააგენტოს მონაცემთა ბაზაში არსებული ინფორმაციის მუდმივად მიწოდების პროცესები აუცილებელია რეგულირებული იყოს ხელშეკრულებით, სადაც დაკონკრეტებული იქნება ინფორმაციის მიწოდების სამართლებრივ-ტექნიკური ჩარჩო და ხელშეკრულების მხარეთა პასუხისმგებლობები.</w:t>
      </w:r>
    </w:p>
    <w:p w:rsidR="00ED3C5A" w:rsidRDefault="00ED3C5A" w:rsidP="00017D6F">
      <w:pPr>
        <w:rPr>
          <w:rFonts w:ascii="Sylfaen" w:hAnsi="Sylfaen"/>
        </w:rPr>
      </w:pPr>
      <w:r>
        <w:rPr>
          <w:rFonts w:ascii="Sylfaen" w:hAnsi="Sylfaen"/>
        </w:rPr>
        <w:t xml:space="preserve">ამასთან ცენტრისთვის ინფორმაციის მიწოდება უნდა განხორციელდეს ისეთი მეთოდოლოგიით, სადაც  </w:t>
      </w:r>
      <w:r>
        <w:rPr>
          <w:rFonts w:ascii="Sylfaen" w:hAnsi="Sylfaen"/>
        </w:rPr>
        <w:t>ინფორმაციის მიწოდების ტექნიკური გადაჭრის გზა იქნება სწორი, უსაფრთხო</w:t>
      </w:r>
      <w:r>
        <w:rPr>
          <w:rFonts w:ascii="Sylfaen" w:hAnsi="Sylfaen"/>
        </w:rPr>
        <w:t xml:space="preserve"> და მიმართული იქნება ცენტრის ინფორმაციის დამუშავების მიზნების შესრულების</w:t>
      </w:r>
      <w:r w:rsidR="00FE0ADE">
        <w:rPr>
          <w:rFonts w:ascii="Sylfaen" w:hAnsi="Sylfaen"/>
        </w:rPr>
        <w:t>აკენ</w:t>
      </w:r>
      <w:r>
        <w:rPr>
          <w:rFonts w:ascii="Sylfaen" w:hAnsi="Sylfaen"/>
        </w:rPr>
        <w:t xml:space="preserve">. </w:t>
      </w:r>
    </w:p>
    <w:p w:rsidR="00ED3C5A" w:rsidRDefault="00ED3C5A" w:rsidP="00017D6F">
      <w:pPr>
        <w:rPr>
          <w:rFonts w:ascii="Sylfaen" w:hAnsi="Sylfaen"/>
        </w:rPr>
      </w:pPr>
      <w:r>
        <w:rPr>
          <w:rFonts w:ascii="Sylfaen" w:hAnsi="Sylfaen"/>
        </w:rPr>
        <w:t>სააგენტოსა და ცენტრს შორის ურთიერთობის რეგულირებისთვის საჭიროა განვახორციელოთ ქვემოთ მოცემული აქტივობები.</w:t>
      </w:r>
    </w:p>
    <w:p w:rsidR="00ED3C5A" w:rsidRDefault="00FE0ADE" w:rsidP="00ED3C5A">
      <w:pPr>
        <w:pStyle w:val="Heading2"/>
        <w:rPr>
          <w:rFonts w:ascii="Sylfaen" w:hAnsi="Sylfaen"/>
        </w:rPr>
      </w:pPr>
      <w:r>
        <w:rPr>
          <w:rFonts w:ascii="Sylfaen" w:hAnsi="Sylfaen"/>
        </w:rPr>
        <w:t>პრიორიტეტი</w:t>
      </w:r>
      <w:r w:rsidR="00ED3C5A">
        <w:rPr>
          <w:rFonts w:ascii="Sylfaen" w:hAnsi="Sylfaen"/>
        </w:rPr>
        <w:t xml:space="preserve"> N1</w:t>
      </w:r>
      <w:r w:rsidR="007339BE">
        <w:rPr>
          <w:rFonts w:ascii="Sylfaen" w:hAnsi="Sylfaen"/>
        </w:rPr>
        <w:t xml:space="preserve"> </w:t>
      </w:r>
      <w:r w:rsidR="007339BE" w:rsidRPr="007339BE">
        <w:rPr>
          <w:rFonts w:ascii="Sylfaen" w:hAnsi="Sylfaen"/>
          <w:b w:val="0"/>
          <w:color w:val="auto"/>
        </w:rPr>
        <w:t>(</w:t>
      </w:r>
      <w:r w:rsidR="007339BE">
        <w:rPr>
          <w:rFonts w:ascii="Sylfaen" w:hAnsi="Sylfaen"/>
          <w:b w:val="0"/>
          <w:color w:val="auto"/>
        </w:rPr>
        <w:t>ცენტრის პირველი და მე-5 მიზანი</w:t>
      </w:r>
      <w:r w:rsidR="007339BE" w:rsidRPr="007339BE">
        <w:rPr>
          <w:rFonts w:ascii="Sylfaen" w:hAnsi="Sylfaen"/>
          <w:b w:val="0"/>
          <w:color w:val="auto"/>
        </w:rPr>
        <w:t>)</w:t>
      </w:r>
    </w:p>
    <w:p w:rsidR="00D452DD" w:rsidRDefault="00D452DD" w:rsidP="00D452DD">
      <w:pPr>
        <w:pStyle w:val="Heading3"/>
        <w:rPr>
          <w:rFonts w:ascii="Sylfaen" w:hAnsi="Sylfaen" w:cs="Sylfaen"/>
        </w:rPr>
      </w:pPr>
      <w:r>
        <w:rPr>
          <w:rFonts w:ascii="Sylfaen" w:hAnsi="Sylfaen" w:cs="Sylfaen"/>
        </w:rPr>
        <w:t>არსებული</w:t>
      </w:r>
      <w:r>
        <w:t xml:space="preserve"> </w:t>
      </w:r>
      <w:r>
        <w:rPr>
          <w:rFonts w:ascii="Sylfaen" w:hAnsi="Sylfaen" w:cs="Sylfaen"/>
        </w:rPr>
        <w:t>სირთულეები</w:t>
      </w:r>
    </w:p>
    <w:p w:rsidR="00D452DD" w:rsidRDefault="00D452DD" w:rsidP="00D452DD">
      <w:pPr>
        <w:rPr>
          <w:rFonts w:ascii="Sylfaen" w:hAnsi="Sylfaen"/>
        </w:rPr>
      </w:pPr>
      <w:r>
        <w:rPr>
          <w:rFonts w:ascii="Sylfaen" w:hAnsi="Sylfaen"/>
        </w:rPr>
        <w:t xml:space="preserve">როგორც </w:t>
      </w:r>
      <w:r w:rsidR="00FE0ADE">
        <w:rPr>
          <w:rFonts w:ascii="Sylfaen" w:hAnsi="Sylfaen"/>
        </w:rPr>
        <w:t>აღვნიშნე</w:t>
      </w:r>
      <w:r>
        <w:rPr>
          <w:rFonts w:ascii="Sylfaen" w:hAnsi="Sylfaen"/>
        </w:rPr>
        <w:t xml:space="preserve"> </w:t>
      </w:r>
      <w:r w:rsidRPr="00ED3C5A">
        <w:rPr>
          <w:rFonts w:ascii="Sylfaen" w:hAnsi="Sylfaen"/>
        </w:rPr>
        <w:t>პირველი და მე-5 მიზნისთვის ცენტრისთვის ინფორმაციის მიწოდება ხორციელდება სააგენტოს ვებ სერვისის მეშვეობით სააგენტოს მონაცემთა ბაზაზე რეალურ დროში დაშვების გზით</w:t>
      </w:r>
      <w:r>
        <w:rPr>
          <w:rFonts w:ascii="Sylfaen" w:hAnsi="Sylfaen"/>
        </w:rPr>
        <w:t xml:space="preserve">, </w:t>
      </w:r>
      <w:r>
        <w:rPr>
          <w:rFonts w:ascii="Sylfaen" w:hAnsi="Sylfaen"/>
        </w:rPr>
        <w:t>ამ მიზნებისთვის ცენტრისთვის ინფორმაციის მიწოდების პროცესები სრულად არ არის რეგულირებული ხელშეკრულებით</w:t>
      </w:r>
      <w:r>
        <w:rPr>
          <w:rFonts w:ascii="Sylfaen" w:hAnsi="Sylfaen"/>
        </w:rPr>
        <w:t xml:space="preserve"> და არსებობს შემდეგი სირთულეები:</w:t>
      </w:r>
    </w:p>
    <w:p w:rsidR="00D452DD" w:rsidRDefault="00D452DD" w:rsidP="00D452DD">
      <w:pPr>
        <w:pStyle w:val="ListParagraph"/>
        <w:numPr>
          <w:ilvl w:val="0"/>
          <w:numId w:val="3"/>
        </w:numPr>
        <w:rPr>
          <w:rFonts w:ascii="Sylfaen" w:hAnsi="Sylfaen"/>
        </w:rPr>
      </w:pPr>
      <w:r>
        <w:rPr>
          <w:rFonts w:ascii="Sylfaen" w:hAnsi="Sylfaen"/>
        </w:rPr>
        <w:t>არსებული ხელშეკრულება (N 14/02-156 31.10.2014) არეგულირებს მხოლოდ ცენტრის პირველი მიზნისთვის ვებ სერვისით ინფორმაციის მიწოდების საკითხებს</w:t>
      </w:r>
      <w:r w:rsidR="007339BE">
        <w:rPr>
          <w:rFonts w:ascii="Sylfaen" w:hAnsi="Sylfaen"/>
        </w:rPr>
        <w:t>, შესაბამისად</w:t>
      </w:r>
      <w:r>
        <w:rPr>
          <w:rFonts w:ascii="Sylfaen" w:hAnsi="Sylfaen"/>
        </w:rPr>
        <w:t xml:space="preserve"> აუცილებელია ცენტრის მე-5 მიზნისათვის ინფორმაციის მიწოდება დარეგულირდეს შესაბამისი შეთანხმებით;</w:t>
      </w:r>
    </w:p>
    <w:p w:rsidR="00D452DD" w:rsidRDefault="00D452DD" w:rsidP="00EA5F32">
      <w:pPr>
        <w:pStyle w:val="ListParagraph"/>
        <w:numPr>
          <w:ilvl w:val="0"/>
          <w:numId w:val="3"/>
        </w:numPr>
        <w:rPr>
          <w:rFonts w:ascii="Sylfaen" w:hAnsi="Sylfaen"/>
        </w:rPr>
      </w:pPr>
      <w:r w:rsidRPr="007339BE">
        <w:rPr>
          <w:rFonts w:ascii="Sylfaen" w:hAnsi="Sylfaen"/>
        </w:rPr>
        <w:t>ცენტრის პირველი მიზნისთვის სააგენტოს მონაცემთა ბაზაზე დაშვება ხორციელდება სააგენტოს ძველი ვებ სერვისის (</w:t>
      </w:r>
      <w:proofErr w:type="spellStart"/>
      <w:r w:rsidRPr="007339BE">
        <w:rPr>
          <w:rFonts w:ascii="Sylfaen" w:hAnsi="Sylfaen"/>
          <w:lang w:val="en-US"/>
        </w:rPr>
        <w:t>StateInstitution</w:t>
      </w:r>
      <w:proofErr w:type="spellEnd"/>
      <w:r w:rsidRPr="007339BE">
        <w:rPr>
          <w:rFonts w:ascii="Sylfaen" w:hAnsi="Sylfaen"/>
        </w:rPr>
        <w:t>) მეშვეობით</w:t>
      </w:r>
      <w:r w:rsidRPr="007339BE">
        <w:rPr>
          <w:rFonts w:ascii="Sylfaen" w:hAnsi="Sylfaen"/>
          <w:lang w:val="en-US"/>
        </w:rPr>
        <w:t xml:space="preserve">, </w:t>
      </w:r>
      <w:r w:rsidRPr="007339BE">
        <w:rPr>
          <w:rFonts w:ascii="Sylfaen" w:hAnsi="Sylfaen"/>
        </w:rPr>
        <w:t>ხოლო მე-5 მიზნისთვის სააგენტოს ახალი ვებ სერვისის (</w:t>
      </w:r>
      <w:r w:rsidRPr="007339BE">
        <w:rPr>
          <w:rFonts w:ascii="Sylfaen" w:hAnsi="Sylfaen"/>
          <w:lang w:val="en-US"/>
        </w:rPr>
        <w:t>XCRMS</w:t>
      </w:r>
      <w:r w:rsidRPr="007339BE">
        <w:rPr>
          <w:rFonts w:ascii="Sylfaen" w:hAnsi="Sylfaen"/>
        </w:rPr>
        <w:t>) მეშვეობით</w:t>
      </w:r>
      <w:r w:rsidR="007339BE" w:rsidRPr="007339BE">
        <w:rPr>
          <w:rFonts w:ascii="Sylfaen" w:hAnsi="Sylfaen"/>
        </w:rPr>
        <w:t>. არსებული ხელშეკრულება არეგულირებს მხოლოდ სააგენტოს ძველი ვებ სერვისის მეშვეობით ინფორმაციის მიწოდებას, ხოლო სააგენტოს ახალი ვებ სერვისით ინფორმაციის მიწოდების პროცესები/მეთოდები განსხვავებულია</w:t>
      </w:r>
      <w:r w:rsidR="007339BE">
        <w:rPr>
          <w:rFonts w:ascii="Sylfaen" w:hAnsi="Sylfaen"/>
        </w:rPr>
        <w:t>, შესაბამისად შეუძლებელია არსებულ ხელშეკრულებაში ცვლილებების შეტანა და საჭიროა ახალი ხელშეკრულების გაფორმება, სადაც დარეგულირებული იქნება ორივე მეთოდით ინფორმაციის მოწოდების პროცესები</w:t>
      </w:r>
      <w:r w:rsidR="006E563B">
        <w:rPr>
          <w:rFonts w:ascii="Sylfaen" w:hAnsi="Sylfaen"/>
        </w:rPr>
        <w:t xml:space="preserve">. ამასთან, სააგენტოს ახალი ხელშეკრულების პროექტი გაცილებით დეტალურად არეგულირებს </w:t>
      </w:r>
      <w:r w:rsidR="00FE0ADE">
        <w:rPr>
          <w:rFonts w:ascii="Sylfaen" w:hAnsi="Sylfaen"/>
        </w:rPr>
        <w:t xml:space="preserve">ინფორმაციის გაცვლის პროცესებს და </w:t>
      </w:r>
      <w:r w:rsidR="006E563B">
        <w:rPr>
          <w:rFonts w:ascii="Sylfaen" w:hAnsi="Sylfaen"/>
        </w:rPr>
        <w:t>მხარეთა პასუხისმგებლობებს</w:t>
      </w:r>
      <w:r w:rsidR="007339BE">
        <w:rPr>
          <w:rFonts w:ascii="Sylfaen" w:hAnsi="Sylfaen"/>
        </w:rPr>
        <w:t>;</w:t>
      </w:r>
    </w:p>
    <w:p w:rsidR="007339BE" w:rsidRDefault="006E563B" w:rsidP="00EA5F32">
      <w:pPr>
        <w:pStyle w:val="ListParagraph"/>
        <w:numPr>
          <w:ilvl w:val="0"/>
          <w:numId w:val="3"/>
        </w:numPr>
        <w:rPr>
          <w:rFonts w:ascii="Sylfaen" w:hAnsi="Sylfaen"/>
        </w:rPr>
      </w:pPr>
      <w:r>
        <w:rPr>
          <w:rFonts w:ascii="Sylfaen" w:hAnsi="Sylfaen"/>
        </w:rPr>
        <w:t xml:space="preserve">სააგენტომ შექმნა ვებ სერვისის ახალი სისტემა </w:t>
      </w:r>
      <w:r>
        <w:rPr>
          <w:rFonts w:ascii="Sylfaen" w:hAnsi="Sylfaen"/>
          <w:lang w:val="en-US"/>
        </w:rPr>
        <w:t>XCRMS</w:t>
      </w:r>
      <w:r>
        <w:rPr>
          <w:rFonts w:ascii="Sylfaen" w:hAnsi="Sylfaen"/>
        </w:rPr>
        <w:t xml:space="preserve">, რომელის მეშვეობითაც უზრუნველყოფილია სააგენტოს მონაცემთა ბაზიდან ორგანიზაციებისთვის პერსონალური მონაცემების ზუსტად იმ მოცულობით მიწოდება რაც საჭიროა ორგანიზაციის ამოცანების შესრულებისათვის. ახალი სისტემით ასევე უზრუნველყოფილია სერვისის მაღალი მდგრადობა, პერსონალურ მონაცემთა უსაფრთოხების მაღალი სტანდარტით გაცვლა და ორგანიზაციების მხრიდან სერვისის ტესტირება დეპერსონალიზირებული მონაცემების გამოყენებით. ცენტრი პირველი ამოცანის შესრულებისთვის სარგებლობს სააგენტოს ძველი ვებ სერვისით, რომლის გამოყენებითაც სრულად არ არის პერსონალურ მონაცემის ცენტრისთვის პროპორციულად მიწოდების საკითხი, შესაბამისად საჭიროა  შეიცვალოს ცენტრისთვის ინფორმაციის მიწოდების საშუალება და სააგენტოს ძველი ვებ სერვისის ჩანაცვლდეს ახლით. </w:t>
      </w:r>
    </w:p>
    <w:p w:rsidR="006E563B" w:rsidRDefault="006E563B" w:rsidP="006E563B">
      <w:pPr>
        <w:pStyle w:val="Heading3"/>
        <w:rPr>
          <w:rFonts w:ascii="Sylfaen" w:hAnsi="Sylfaen" w:cs="Sylfaen"/>
        </w:rPr>
      </w:pPr>
      <w:r>
        <w:rPr>
          <w:rFonts w:ascii="Sylfaen" w:hAnsi="Sylfaen" w:cs="Sylfaen"/>
        </w:rPr>
        <w:t>განსახორციელებელი</w:t>
      </w:r>
      <w:r>
        <w:t xml:space="preserve"> </w:t>
      </w:r>
      <w:r>
        <w:rPr>
          <w:rFonts w:ascii="Sylfaen" w:hAnsi="Sylfaen" w:cs="Sylfaen"/>
        </w:rPr>
        <w:t>ქმედებები</w:t>
      </w:r>
    </w:p>
    <w:p w:rsidR="00FE0ADE" w:rsidRDefault="00B80F96" w:rsidP="00B80F96">
      <w:pPr>
        <w:rPr>
          <w:rFonts w:ascii="Sylfaen" w:hAnsi="Sylfaen"/>
        </w:rPr>
      </w:pPr>
      <w:r>
        <w:rPr>
          <w:rFonts w:ascii="Sylfaen" w:hAnsi="Sylfaen" w:cs="Sylfaen"/>
          <w:b/>
        </w:rPr>
        <w:t xml:space="preserve">1. </w:t>
      </w:r>
      <w:r w:rsidR="006E563B" w:rsidRPr="00B80F96">
        <w:rPr>
          <w:rFonts w:ascii="Sylfaen" w:hAnsi="Sylfaen" w:cs="Sylfaen"/>
          <w:b/>
        </w:rPr>
        <w:t>ცენტრის</w:t>
      </w:r>
      <w:r w:rsidR="006E563B" w:rsidRPr="00B80F96">
        <w:rPr>
          <w:rFonts w:ascii="Sylfaen" w:hAnsi="Sylfaen"/>
          <w:b/>
        </w:rPr>
        <w:t xml:space="preserve"> ოფიციალური მიმართვა სააგენტოს</w:t>
      </w:r>
      <w:r w:rsidR="006E563B" w:rsidRPr="00B80F96">
        <w:rPr>
          <w:rFonts w:ascii="Sylfaen" w:hAnsi="Sylfaen"/>
        </w:rPr>
        <w:t xml:space="preserve"> - </w:t>
      </w:r>
      <w:r w:rsidRPr="00B80F96">
        <w:rPr>
          <w:rFonts w:ascii="Sylfaen" w:hAnsi="Sylfaen"/>
        </w:rPr>
        <w:t>საქართველოს</w:t>
      </w:r>
      <w:r w:rsidRPr="00B80F96">
        <w:t xml:space="preserve"> </w:t>
      </w:r>
      <w:r w:rsidRPr="00B80F96">
        <w:rPr>
          <w:rFonts w:ascii="Sylfaen" w:hAnsi="Sylfaen"/>
        </w:rPr>
        <w:t>შრომის</w:t>
      </w:r>
      <w:r w:rsidRPr="00B80F96">
        <w:t xml:space="preserve">, </w:t>
      </w:r>
      <w:r w:rsidRPr="00B80F96">
        <w:rPr>
          <w:rFonts w:ascii="Sylfaen" w:hAnsi="Sylfaen"/>
        </w:rPr>
        <w:t>ჯანმრთელობისა</w:t>
      </w:r>
      <w:r w:rsidRPr="00B80F96">
        <w:t xml:space="preserve"> </w:t>
      </w:r>
      <w:r w:rsidRPr="00B80F96">
        <w:rPr>
          <w:rFonts w:ascii="Sylfaen" w:hAnsi="Sylfaen"/>
        </w:rPr>
        <w:t>და</w:t>
      </w:r>
      <w:r w:rsidRPr="00B80F96">
        <w:t xml:space="preserve"> </w:t>
      </w:r>
      <w:r w:rsidRPr="00B80F96">
        <w:rPr>
          <w:rFonts w:ascii="Sylfaen" w:hAnsi="Sylfaen"/>
        </w:rPr>
        <w:t>სოციალური</w:t>
      </w:r>
      <w:r w:rsidRPr="00B80F96">
        <w:t xml:space="preserve"> </w:t>
      </w:r>
      <w:r w:rsidRPr="00B80F96">
        <w:rPr>
          <w:rFonts w:ascii="Sylfaen" w:hAnsi="Sylfaen"/>
        </w:rPr>
        <w:t>დაცვის</w:t>
      </w:r>
      <w:r w:rsidRPr="00B80F96">
        <w:t xml:space="preserve"> </w:t>
      </w:r>
      <w:r w:rsidRPr="00B80F96">
        <w:rPr>
          <w:rFonts w:ascii="Sylfaen" w:hAnsi="Sylfaen"/>
        </w:rPr>
        <w:t>მინისტრისა</w:t>
      </w:r>
      <w:r w:rsidRPr="00B80F96">
        <w:t xml:space="preserve"> </w:t>
      </w:r>
      <w:r w:rsidRPr="00B80F96">
        <w:rPr>
          <w:rFonts w:ascii="Sylfaen" w:hAnsi="Sylfaen"/>
        </w:rPr>
        <w:t>და</w:t>
      </w:r>
      <w:r w:rsidRPr="00B80F96">
        <w:t xml:space="preserve"> </w:t>
      </w:r>
      <w:r w:rsidRPr="00B80F96">
        <w:rPr>
          <w:rFonts w:ascii="Sylfaen" w:hAnsi="Sylfaen"/>
        </w:rPr>
        <w:t>საქართველოს</w:t>
      </w:r>
      <w:r w:rsidRPr="00B80F96">
        <w:t xml:space="preserve"> </w:t>
      </w:r>
      <w:r w:rsidRPr="00B80F96">
        <w:rPr>
          <w:rFonts w:ascii="Sylfaen" w:hAnsi="Sylfaen"/>
        </w:rPr>
        <w:t>იუსტიციის</w:t>
      </w:r>
      <w:r w:rsidRPr="00B80F96">
        <w:t xml:space="preserve"> </w:t>
      </w:r>
      <w:r w:rsidRPr="00B80F96">
        <w:rPr>
          <w:rFonts w:ascii="Sylfaen" w:hAnsi="Sylfaen"/>
        </w:rPr>
        <w:t>მინისტრის</w:t>
      </w:r>
      <w:r w:rsidRPr="00B80F96">
        <w:t xml:space="preserve"> </w:t>
      </w:r>
      <w:r w:rsidRPr="00B80F96">
        <w:rPr>
          <w:rFonts w:ascii="Sylfaen" w:hAnsi="Sylfaen"/>
        </w:rPr>
        <w:t xml:space="preserve">2016 წლის 24 აგვისტოს №01-37/ნ– №173 </w:t>
      </w:r>
      <w:r w:rsidRPr="00B80F96">
        <w:rPr>
          <w:rFonts w:ascii="Sylfaen" w:hAnsi="Sylfaen"/>
        </w:rPr>
        <w:t>ერთობლივი</w:t>
      </w:r>
      <w:r w:rsidRPr="00B80F96">
        <w:rPr>
          <w:rFonts w:ascii="Sylfaen" w:hAnsi="Sylfaen"/>
        </w:rPr>
        <w:t xml:space="preserve"> </w:t>
      </w:r>
      <w:r w:rsidRPr="00B80F96">
        <w:rPr>
          <w:rFonts w:ascii="Sylfaen" w:hAnsi="Sylfaen"/>
        </w:rPr>
        <w:t>ბრძანებ</w:t>
      </w:r>
      <w:r w:rsidRPr="00B80F96">
        <w:rPr>
          <w:rFonts w:ascii="Sylfaen" w:hAnsi="Sylfaen"/>
        </w:rPr>
        <w:t>ი</w:t>
      </w:r>
      <w:r>
        <w:rPr>
          <w:rFonts w:ascii="Sylfaen" w:hAnsi="Sylfaen"/>
        </w:rPr>
        <w:t xml:space="preserve">ს ფარგლებში </w:t>
      </w:r>
      <w:r w:rsidRPr="00B80F96">
        <w:rPr>
          <w:rFonts w:ascii="Sylfaen" w:hAnsi="Sylfaen"/>
        </w:rPr>
        <w:t xml:space="preserve">ცენტრისთვის ინფორმაციის მიწოდება ხორცილდება დაბადებისა და გარდაცვალების შესახებ  სრული სამედიცინო ცნობის ფორმის შევსების მიზნით  </w:t>
      </w:r>
      <w:r w:rsidR="006527AF">
        <w:rPr>
          <w:rFonts w:ascii="Sylfaen" w:hAnsi="Sylfaen"/>
        </w:rPr>
        <w:t>(</w:t>
      </w:r>
      <w:r w:rsidRPr="00B80F96">
        <w:rPr>
          <w:rFonts w:ascii="Sylfaen" w:hAnsi="Sylfaen"/>
        </w:rPr>
        <w:t>ცენტ</w:t>
      </w:r>
      <w:r w:rsidR="006527AF">
        <w:rPr>
          <w:rFonts w:ascii="Sylfaen" w:hAnsi="Sylfaen"/>
        </w:rPr>
        <w:t>რ</w:t>
      </w:r>
      <w:r w:rsidRPr="00B80F96">
        <w:rPr>
          <w:rFonts w:ascii="Sylfaen" w:hAnsi="Sylfaen"/>
        </w:rPr>
        <w:t>ის მე-5 მიზ</w:t>
      </w:r>
      <w:r w:rsidR="006527AF">
        <w:rPr>
          <w:rFonts w:ascii="Sylfaen" w:hAnsi="Sylfaen"/>
        </w:rPr>
        <w:t>ა</w:t>
      </w:r>
      <w:r w:rsidRPr="00B80F96">
        <w:rPr>
          <w:rFonts w:ascii="Sylfaen" w:hAnsi="Sylfaen"/>
        </w:rPr>
        <w:t>ნი</w:t>
      </w:r>
      <w:r w:rsidR="006527AF">
        <w:rPr>
          <w:rFonts w:ascii="Sylfaen" w:hAnsi="Sylfaen"/>
        </w:rPr>
        <w:t xml:space="preserve">) </w:t>
      </w:r>
      <w:r w:rsidRPr="00B80F96">
        <w:rPr>
          <w:rFonts w:ascii="Sylfaen" w:hAnsi="Sylfaen"/>
        </w:rPr>
        <w:t>და ამ მიზნისთვის ინფორმაციის მოწოდების პროცესები ხელშეკრულებით რეგულირებისთვის საჭიროა ცენტრმა ოფიციალური წერილობითი ფორმით მიმართოს სააგენტოს</w:t>
      </w:r>
      <w:r>
        <w:rPr>
          <w:rFonts w:ascii="Sylfaen" w:hAnsi="Sylfaen"/>
        </w:rPr>
        <w:t xml:space="preserve">. </w:t>
      </w:r>
    </w:p>
    <w:p w:rsidR="00FE0ADE" w:rsidRDefault="00B80F96" w:rsidP="00B80F96">
      <w:pPr>
        <w:rPr>
          <w:rFonts w:ascii="Sylfaen" w:hAnsi="Sylfaen"/>
        </w:rPr>
      </w:pPr>
      <w:r>
        <w:rPr>
          <w:rFonts w:ascii="Sylfaen" w:hAnsi="Sylfaen"/>
        </w:rPr>
        <w:t xml:space="preserve">მიმართვა უნდა შეიცავდეს </w:t>
      </w:r>
      <w:r w:rsidR="006527AF">
        <w:rPr>
          <w:rFonts w:ascii="Sylfaen" w:hAnsi="Sylfaen"/>
        </w:rPr>
        <w:t xml:space="preserve">- </w:t>
      </w:r>
      <w:r>
        <w:rPr>
          <w:rFonts w:ascii="Sylfaen" w:hAnsi="Sylfaen"/>
        </w:rPr>
        <w:t xml:space="preserve">სააგენტოს მონაცემთა </w:t>
      </w:r>
      <w:r w:rsidRPr="00B80F96">
        <w:rPr>
          <w:rFonts w:ascii="Sylfaen" w:hAnsi="Sylfaen"/>
        </w:rPr>
        <w:t xml:space="preserve"> </w:t>
      </w:r>
      <w:r>
        <w:rPr>
          <w:rFonts w:ascii="Sylfaen" w:hAnsi="Sylfaen"/>
        </w:rPr>
        <w:t>ბაზიდან ინფორმაციის მიღების საჭიროების დასაბუთების</w:t>
      </w:r>
      <w:r w:rsidR="006527AF">
        <w:rPr>
          <w:rFonts w:ascii="Sylfaen" w:hAnsi="Sylfaen"/>
        </w:rPr>
        <w:t>,</w:t>
      </w:r>
      <w:r>
        <w:rPr>
          <w:rFonts w:ascii="Sylfaen" w:hAnsi="Sylfaen"/>
        </w:rPr>
        <w:t xml:space="preserve"> </w:t>
      </w:r>
      <w:r w:rsidR="006527AF">
        <w:rPr>
          <w:rFonts w:ascii="Sylfaen" w:hAnsi="Sylfaen"/>
        </w:rPr>
        <w:t xml:space="preserve">სააგენტოს მონაცემთა ბაზიდან </w:t>
      </w:r>
      <w:r>
        <w:rPr>
          <w:rFonts w:ascii="Sylfaen" w:hAnsi="Sylfaen"/>
        </w:rPr>
        <w:t>პერსონალურ მონაცემთა დამუშავების საფუძვლების შესახებ ინფორმაციას</w:t>
      </w:r>
      <w:r w:rsidR="006527AF">
        <w:rPr>
          <w:rFonts w:ascii="Sylfaen" w:hAnsi="Sylfaen"/>
        </w:rPr>
        <w:t>, სააგენტოს მონაცემთა ბაზიდან მისაღები მონაცემების მოცულობას (ბრძანებით დამტკიცებული სრული ცნობის იმ რეკვიზიტების ჩამონათვალი, რომელიც ივსება სააგენტოს ვებ სერვისით) და ინფორმაციის მოწოდების მოთხოვნას</w:t>
      </w:r>
      <w:r>
        <w:rPr>
          <w:rFonts w:ascii="Sylfaen" w:hAnsi="Sylfaen"/>
        </w:rPr>
        <w:t>.</w:t>
      </w:r>
    </w:p>
    <w:p w:rsidR="006E563B" w:rsidRDefault="006527AF" w:rsidP="00B80F96">
      <w:pPr>
        <w:rPr>
          <w:rFonts w:ascii="Sylfaen" w:hAnsi="Sylfaen"/>
        </w:rPr>
      </w:pPr>
      <w:r>
        <w:rPr>
          <w:rFonts w:ascii="Sylfaen" w:hAnsi="Sylfaen"/>
        </w:rPr>
        <w:lastRenderedPageBreak/>
        <w:t xml:space="preserve">ამჟამად სააგენტოსა და ცენტრს შორის, ცენტრის პირველი მიზნისთვის, მოქმედებს ხელშეკრულება, შესაბამისად სააგენტოსთვის </w:t>
      </w:r>
      <w:r w:rsidR="00FE0ADE">
        <w:rPr>
          <w:rFonts w:ascii="Sylfaen" w:hAnsi="Sylfaen"/>
        </w:rPr>
        <w:t>საჭიროა</w:t>
      </w:r>
      <w:r>
        <w:rPr>
          <w:rFonts w:ascii="Sylfaen" w:hAnsi="Sylfaen"/>
        </w:rPr>
        <w:t xml:space="preserve"> ცენტრმა წერილობით მომართვაში ასევე </w:t>
      </w:r>
      <w:r w:rsidR="00156F8D">
        <w:rPr>
          <w:rFonts w:ascii="Sylfaen" w:hAnsi="Sylfaen"/>
        </w:rPr>
        <w:t xml:space="preserve">ანალოგიურად </w:t>
      </w:r>
      <w:r>
        <w:rPr>
          <w:rFonts w:ascii="Sylfaen" w:hAnsi="Sylfaen"/>
        </w:rPr>
        <w:t xml:space="preserve">მოიხსენიოს  </w:t>
      </w:r>
      <w:r w:rsidR="00156F8D">
        <w:rPr>
          <w:rFonts w:ascii="Sylfaen" w:hAnsi="Sylfaen"/>
        </w:rPr>
        <w:t xml:space="preserve">ცენტრის მიერ </w:t>
      </w:r>
      <w:r w:rsidR="00156F8D" w:rsidRPr="00156F8D">
        <w:rPr>
          <w:rFonts w:ascii="Sylfaen" w:hAnsi="Sylfaen"/>
        </w:rPr>
        <w:t xml:space="preserve">ჯანმრთელობის დაცვის სახელმწიფო პროგრამების ადმინისტრირების მიზნით ფიზიკური პირის </w:t>
      </w:r>
      <w:r w:rsidR="00156F8D">
        <w:rPr>
          <w:rFonts w:ascii="Sylfaen" w:hAnsi="Sylfaen"/>
        </w:rPr>
        <w:t>იდენტიფიცირების საჭიროება</w:t>
      </w:r>
      <w:r w:rsidR="00FE0ADE">
        <w:rPr>
          <w:rFonts w:ascii="Sylfaen" w:hAnsi="Sylfaen"/>
        </w:rPr>
        <w:t>/</w:t>
      </w:r>
      <w:r w:rsidR="00156F8D">
        <w:rPr>
          <w:rFonts w:ascii="Sylfaen" w:hAnsi="Sylfaen"/>
        </w:rPr>
        <w:t>დასაბუთება (ფაქტიურად გაიმეოროთ  ცენტრის 2014 წლის 7 ოქტომბერს N 06/3096 წერილით მოწოდებული ინფორმაცია. წერილს გიგზავნით დანართის სახით) და საბოლოოდ წერილობით მომართვაში მო</w:t>
      </w:r>
      <w:r w:rsidR="00FE0ADE">
        <w:rPr>
          <w:rFonts w:ascii="Sylfaen" w:hAnsi="Sylfaen"/>
        </w:rPr>
        <w:t>ი</w:t>
      </w:r>
      <w:r w:rsidR="00156F8D">
        <w:rPr>
          <w:rFonts w:ascii="Sylfaen" w:hAnsi="Sylfaen"/>
        </w:rPr>
        <w:t>თხოვოს ყველა ზემოაღნიშნული მიზნებისთვის ინფორმაციის მოწოდების პროცესების ხელშეკრულებით რეგულირება.</w:t>
      </w:r>
    </w:p>
    <w:p w:rsidR="00156F8D" w:rsidRDefault="00156F8D" w:rsidP="00B80F96">
      <w:pPr>
        <w:rPr>
          <w:rFonts w:ascii="Sylfaen" w:hAnsi="Sylfaen"/>
        </w:rPr>
      </w:pPr>
      <w:r w:rsidRPr="00156F8D">
        <w:rPr>
          <w:rFonts w:ascii="Sylfaen" w:hAnsi="Sylfaen"/>
          <w:b/>
        </w:rPr>
        <w:t>2. ხელშეკრულების პროექტი</w:t>
      </w:r>
      <w:r>
        <w:rPr>
          <w:rFonts w:ascii="Sylfaen" w:hAnsi="Sylfaen"/>
        </w:rPr>
        <w:t xml:space="preserve"> - იმის გათვალისწინებით, რომ </w:t>
      </w:r>
      <w:r w:rsidRPr="00156F8D">
        <w:rPr>
          <w:rFonts w:ascii="Sylfaen" w:hAnsi="Sylfaen"/>
        </w:rPr>
        <w:t>2016 წლის 24 აგვისტოს №01-37/ნ– №173 ერთობლივი ბრძანების</w:t>
      </w:r>
      <w:r>
        <w:rPr>
          <w:rFonts w:ascii="Sylfaen" w:hAnsi="Sylfaen"/>
        </w:rPr>
        <w:t xml:space="preserve"> მე-4 დანართით გათვალისწინებული ინფორმაციის მოწოდების პროცესებზე არ ვართ საბოლოდ შეთანხმებული, გიგზავნით ხელშეკრულების ჩასწორებულ პროექტს სადაც დარეგულირებულია ვებ სერვისით მხოლოდ ცენტრის პირველი  და მე-5 მიზნებისთვის ინფორმაციის მოწოდების საკითხები.</w:t>
      </w:r>
      <w:r w:rsidR="00FE0ADE">
        <w:rPr>
          <w:rFonts w:ascii="Sylfaen" w:hAnsi="Sylfaen"/>
        </w:rPr>
        <w:t xml:space="preserve"> ცენტრისგან საჭიროა ხელშეკრულების პროექტის შეფასება და საჭიროების შემთხვევაში კომენტარების სააგენტოსთვის მიწოდება.</w:t>
      </w:r>
    </w:p>
    <w:p w:rsidR="00156F8D" w:rsidRDefault="00156F8D" w:rsidP="00B80F96">
      <w:pPr>
        <w:rPr>
          <w:rFonts w:ascii="Sylfaen" w:hAnsi="Sylfaen"/>
        </w:rPr>
      </w:pPr>
      <w:r w:rsidRPr="00156F8D">
        <w:rPr>
          <w:rFonts w:ascii="Sylfaen" w:hAnsi="Sylfaen"/>
          <w:b/>
        </w:rPr>
        <w:t>3. ახალ ვებ სერვისზე გადასვლა</w:t>
      </w:r>
      <w:r>
        <w:rPr>
          <w:rFonts w:ascii="Sylfaen" w:hAnsi="Sylfaen"/>
        </w:rPr>
        <w:t xml:space="preserve"> - ხელშეკრულების ახალი პროექტი ითვალისწინებს სააგენტოს ძველი ადა ახალი ვებ სერვისის მეშვეობით პარალელურ რეჟიმში მონაცემების მოწოდების შესაძლებლობას. საჭიროა ცენტრის მხრიდან დაზუსტდეს თარიღი, როდესაც ცენტრი შეძლებს თავის სისტემებში ძველი სერვისის ახლით ჩანაცვლებას. ბოლო შეხვედრის</w:t>
      </w:r>
      <w:r w:rsidR="00DC3BAB">
        <w:rPr>
          <w:rFonts w:ascii="Sylfaen" w:hAnsi="Sylfaen"/>
        </w:rPr>
        <w:t xml:space="preserve"> დროს შევთანხმდით 2017 წლის სექტემბერზე.</w:t>
      </w:r>
    </w:p>
    <w:p w:rsidR="00DC3BAB" w:rsidRDefault="00DC3BAB" w:rsidP="00B80F96">
      <w:pPr>
        <w:rPr>
          <w:rFonts w:ascii="Sylfaen" w:hAnsi="Sylfaen"/>
        </w:rPr>
      </w:pPr>
      <w:r w:rsidRPr="00DC3BAB">
        <w:rPr>
          <w:rFonts w:ascii="Sylfaen" w:hAnsi="Sylfaen"/>
          <w:b/>
        </w:rPr>
        <w:t>4. მომსახურების უწყვეტობა</w:t>
      </w:r>
      <w:r>
        <w:rPr>
          <w:rFonts w:ascii="Sylfaen" w:hAnsi="Sylfaen"/>
          <w:b/>
        </w:rPr>
        <w:t xml:space="preserve"> - </w:t>
      </w:r>
      <w:r>
        <w:rPr>
          <w:rFonts w:ascii="Sylfaen" w:hAnsi="Sylfaen"/>
        </w:rPr>
        <w:t xml:space="preserve"> სააგენტო ცენტრისთვის ინფორმაციის მიწოდებას უზრუნველყოფს შემდეგი პრინციპების დაცვით:</w:t>
      </w:r>
    </w:p>
    <w:p w:rsidR="00FE0ADE" w:rsidRDefault="00FE0ADE" w:rsidP="00DC3BAB">
      <w:pPr>
        <w:pStyle w:val="ListParagraph"/>
        <w:numPr>
          <w:ilvl w:val="0"/>
          <w:numId w:val="5"/>
        </w:numPr>
        <w:rPr>
          <w:rFonts w:ascii="Sylfaen" w:hAnsi="Sylfaen"/>
        </w:rPr>
      </w:pPr>
      <w:r>
        <w:rPr>
          <w:rFonts w:ascii="Sylfaen" w:hAnsi="Sylfaen"/>
        </w:rPr>
        <w:t>VPN დარჩება უცვლელი, რაც გამართულია არსებული ხელშეკრულების ფარგლებში</w:t>
      </w:r>
      <w:r>
        <w:rPr>
          <w:rFonts w:ascii="Sylfaen" w:hAnsi="Sylfaen"/>
        </w:rPr>
        <w:t>, შესაბამისად ცენტრს არ მოუწევს ამ ნაწილში ტექნიკური სამუშაოების ჩატარება;</w:t>
      </w:r>
    </w:p>
    <w:p w:rsidR="00DC3BAB" w:rsidRDefault="00DC3BAB" w:rsidP="00DC3BAB">
      <w:pPr>
        <w:pStyle w:val="ListParagraph"/>
        <w:numPr>
          <w:ilvl w:val="0"/>
          <w:numId w:val="5"/>
        </w:numPr>
        <w:rPr>
          <w:rFonts w:ascii="Sylfaen" w:hAnsi="Sylfaen"/>
        </w:rPr>
      </w:pPr>
      <w:r>
        <w:rPr>
          <w:rFonts w:ascii="Sylfaen" w:hAnsi="Sylfaen"/>
        </w:rPr>
        <w:t xml:space="preserve">ვებ სერვისის </w:t>
      </w:r>
      <w:proofErr w:type="spellStart"/>
      <w:r>
        <w:rPr>
          <w:rFonts w:ascii="Sylfaen" w:hAnsi="Sylfaen"/>
        </w:rPr>
        <w:t>აუთენტიფიკაციის</w:t>
      </w:r>
      <w:proofErr w:type="spellEnd"/>
      <w:r>
        <w:rPr>
          <w:rFonts w:ascii="Sylfaen" w:hAnsi="Sylfaen"/>
        </w:rPr>
        <w:t xml:space="preserve"> სერტიფიკატი დარჩება უცვლელი (რომელიც მოწოდებულია და რომელსაც იყენებთ არსებული ხელშეკრულების ფარგლებში), შესაბამისად ცენტრს არ მოუწევს ამ ნაწილში ტექნიკური სამუშაოების ჩატარება;</w:t>
      </w:r>
    </w:p>
    <w:p w:rsidR="00DC3BAB" w:rsidRDefault="00DC3BAB" w:rsidP="00DC3BAB">
      <w:pPr>
        <w:pStyle w:val="ListParagraph"/>
        <w:numPr>
          <w:ilvl w:val="0"/>
          <w:numId w:val="5"/>
        </w:numPr>
        <w:rPr>
          <w:rFonts w:ascii="Sylfaen" w:hAnsi="Sylfaen"/>
        </w:rPr>
      </w:pPr>
      <w:r>
        <w:rPr>
          <w:rFonts w:ascii="Sylfaen" w:hAnsi="Sylfaen"/>
        </w:rPr>
        <w:t>არსებული</w:t>
      </w:r>
      <w:r w:rsidR="00FE0ADE">
        <w:rPr>
          <w:rFonts w:ascii="Sylfaen" w:hAnsi="Sylfaen"/>
        </w:rPr>
        <w:t>,</w:t>
      </w:r>
      <w:r>
        <w:rPr>
          <w:rFonts w:ascii="Sylfaen" w:hAnsi="Sylfaen"/>
        </w:rPr>
        <w:t xml:space="preserve"> ძველი სერვისით</w:t>
      </w:r>
      <w:r w:rsidR="00FE0ADE">
        <w:rPr>
          <w:rFonts w:ascii="Sylfaen" w:hAnsi="Sylfaen"/>
        </w:rPr>
        <w:t>,</w:t>
      </w:r>
      <w:r>
        <w:rPr>
          <w:rFonts w:ascii="Sylfaen" w:hAnsi="Sylfaen"/>
        </w:rPr>
        <w:t xml:space="preserve"> უცვლელად იქნება შენარჩუნებული ინფორმაციის მოწოდების პროცესები შეთანხმებულ დრომდე;</w:t>
      </w:r>
    </w:p>
    <w:p w:rsidR="00DC3BAB" w:rsidRPr="00DC3BAB" w:rsidRDefault="00DC3BAB" w:rsidP="00DC3BAB">
      <w:pPr>
        <w:pStyle w:val="ListParagraph"/>
        <w:numPr>
          <w:ilvl w:val="0"/>
          <w:numId w:val="5"/>
        </w:numPr>
        <w:rPr>
          <w:rFonts w:ascii="Sylfaen" w:hAnsi="Sylfaen"/>
        </w:rPr>
      </w:pPr>
      <w:r>
        <w:rPr>
          <w:rFonts w:ascii="Sylfaen" w:hAnsi="Sylfaen"/>
        </w:rPr>
        <w:t xml:space="preserve">ცენტრის მე-5 მიზნისთვის სოციალური მომსახურების სააგენტოს ახალი ვებ სერვისი უკვე ინტეგრირებული აქვს დაბადება-გარდაცვალების ახალ სისტემაში, </w:t>
      </w:r>
      <w:r w:rsidR="00FE0ADE">
        <w:rPr>
          <w:rFonts w:ascii="Sylfaen" w:hAnsi="Sylfaen"/>
        </w:rPr>
        <w:t xml:space="preserve">შესაბამისად </w:t>
      </w:r>
      <w:r>
        <w:rPr>
          <w:rFonts w:ascii="Sylfaen" w:hAnsi="Sylfaen"/>
        </w:rPr>
        <w:t>ცენტრს არ მოუწევს ამ ნაწილში ტექნიკური სამუშაოების ჩატარება;</w:t>
      </w:r>
    </w:p>
    <w:p w:rsidR="00374F87" w:rsidRDefault="00374F87">
      <w:pPr>
        <w:spacing w:before="0" w:after="160"/>
        <w:jc w:val="left"/>
        <w:rPr>
          <w:rFonts w:ascii="Sylfaen" w:eastAsiaTheme="majorEastAsia" w:hAnsi="Sylfaen" w:cstheme="majorBidi"/>
          <w:b/>
          <w:color w:val="2E74B5" w:themeColor="accent1" w:themeShade="BF"/>
          <w:sz w:val="22"/>
          <w:szCs w:val="26"/>
        </w:rPr>
      </w:pPr>
      <w:r>
        <w:rPr>
          <w:rFonts w:ascii="Sylfaen" w:hAnsi="Sylfaen"/>
        </w:rPr>
        <w:br w:type="page"/>
      </w:r>
    </w:p>
    <w:p w:rsidR="00DC3BAB" w:rsidRDefault="00FE0ADE" w:rsidP="00DC3BAB">
      <w:pPr>
        <w:pStyle w:val="Heading2"/>
        <w:rPr>
          <w:rFonts w:ascii="Sylfaen" w:hAnsi="Sylfaen"/>
        </w:rPr>
      </w:pPr>
      <w:r>
        <w:rPr>
          <w:rFonts w:ascii="Sylfaen" w:hAnsi="Sylfaen"/>
        </w:rPr>
        <w:lastRenderedPageBreak/>
        <w:t>პრიორიტეტი</w:t>
      </w:r>
      <w:r w:rsidR="00DC3BAB">
        <w:rPr>
          <w:rFonts w:ascii="Sylfaen" w:hAnsi="Sylfaen"/>
        </w:rPr>
        <w:t xml:space="preserve"> N</w:t>
      </w:r>
      <w:r w:rsidR="00DC3BAB">
        <w:rPr>
          <w:rFonts w:ascii="Sylfaen" w:hAnsi="Sylfaen"/>
        </w:rPr>
        <w:t>2</w:t>
      </w:r>
      <w:r w:rsidR="00DC3BAB">
        <w:rPr>
          <w:rFonts w:ascii="Sylfaen" w:hAnsi="Sylfaen"/>
        </w:rPr>
        <w:t xml:space="preserve"> </w:t>
      </w:r>
      <w:r w:rsidR="00DC3BAB" w:rsidRPr="007339BE">
        <w:rPr>
          <w:rFonts w:ascii="Sylfaen" w:hAnsi="Sylfaen"/>
          <w:b w:val="0"/>
          <w:color w:val="auto"/>
        </w:rPr>
        <w:t>(</w:t>
      </w:r>
      <w:r w:rsidR="00DC3BAB">
        <w:rPr>
          <w:rFonts w:ascii="Sylfaen" w:hAnsi="Sylfaen"/>
          <w:b w:val="0"/>
          <w:color w:val="auto"/>
        </w:rPr>
        <w:t xml:space="preserve">ცენტრის </w:t>
      </w:r>
      <w:r w:rsidR="00DC3BAB">
        <w:rPr>
          <w:rFonts w:ascii="Sylfaen" w:hAnsi="Sylfaen"/>
          <w:b w:val="0"/>
          <w:color w:val="auto"/>
        </w:rPr>
        <w:t>მე-6</w:t>
      </w:r>
      <w:r w:rsidR="00DC3BAB">
        <w:rPr>
          <w:rFonts w:ascii="Sylfaen" w:hAnsi="Sylfaen"/>
          <w:b w:val="0"/>
          <w:color w:val="auto"/>
        </w:rPr>
        <w:t xml:space="preserve"> და მე-</w:t>
      </w:r>
      <w:r w:rsidR="00DC3BAB">
        <w:rPr>
          <w:rFonts w:ascii="Sylfaen" w:hAnsi="Sylfaen"/>
          <w:b w:val="0"/>
          <w:color w:val="auto"/>
        </w:rPr>
        <w:t>7</w:t>
      </w:r>
      <w:r w:rsidR="00DC3BAB">
        <w:rPr>
          <w:rFonts w:ascii="Sylfaen" w:hAnsi="Sylfaen"/>
          <w:b w:val="0"/>
          <w:color w:val="auto"/>
        </w:rPr>
        <w:t xml:space="preserve"> მიზანი</w:t>
      </w:r>
      <w:r w:rsidR="00DC3BAB" w:rsidRPr="007339BE">
        <w:rPr>
          <w:rFonts w:ascii="Sylfaen" w:hAnsi="Sylfaen"/>
          <w:b w:val="0"/>
          <w:color w:val="auto"/>
        </w:rPr>
        <w:t>)</w:t>
      </w:r>
    </w:p>
    <w:p w:rsidR="00D452DD" w:rsidRDefault="00DC3BAB" w:rsidP="00DC3BAB">
      <w:pPr>
        <w:rPr>
          <w:rFonts w:ascii="Sylfaen" w:hAnsi="Sylfaen"/>
        </w:rPr>
      </w:pPr>
      <w:r w:rsidRPr="00DC3BAB">
        <w:rPr>
          <w:rFonts w:ascii="Sylfaen" w:hAnsi="Sylfaen"/>
        </w:rPr>
        <w:t xml:space="preserve">საქართველოს შრომის, ჯანმრთელობისა და სოციალური დაცვის მინისტრისა და საქართველოს იუსტიციის მინისტრის 2016 წლის 24 აგვისტოს №01-37/ნ– №173 ერთობლივი </w:t>
      </w:r>
      <w:r>
        <w:rPr>
          <w:rFonts w:ascii="Sylfaen" w:hAnsi="Sylfaen"/>
        </w:rPr>
        <w:t xml:space="preserve">ბრძანების მე-4 დანართი ითვალისწინებს </w:t>
      </w:r>
      <w:r w:rsidRPr="00DC3BAB">
        <w:rPr>
          <w:rFonts w:ascii="Sylfaen" w:hAnsi="Sylfaen" w:cs="Sylfaen"/>
        </w:rPr>
        <w:t>სააგენტოს</w:t>
      </w:r>
      <w:r w:rsidRPr="00DC3BAB">
        <w:rPr>
          <w:rFonts w:ascii="Sylfaen" w:hAnsi="Sylfaen"/>
        </w:rPr>
        <w:t xml:space="preserve"> </w:t>
      </w:r>
      <w:r w:rsidRPr="00DC3BAB">
        <w:rPr>
          <w:rFonts w:ascii="Sylfaen" w:hAnsi="Sylfaen" w:cs="Sylfaen"/>
        </w:rPr>
        <w:t>მონაცემთა</w:t>
      </w:r>
      <w:r w:rsidRPr="00DC3BAB">
        <w:rPr>
          <w:rFonts w:ascii="Sylfaen" w:hAnsi="Sylfaen"/>
        </w:rPr>
        <w:t xml:space="preserve"> </w:t>
      </w:r>
      <w:r w:rsidRPr="00DC3BAB">
        <w:rPr>
          <w:rFonts w:ascii="Sylfaen" w:hAnsi="Sylfaen" w:cs="Sylfaen"/>
        </w:rPr>
        <w:t>ელექტრონულ</w:t>
      </w:r>
      <w:r w:rsidRPr="00DC3BAB">
        <w:rPr>
          <w:rFonts w:ascii="Sylfaen" w:hAnsi="Sylfaen"/>
        </w:rPr>
        <w:t xml:space="preserve"> </w:t>
      </w:r>
      <w:r w:rsidRPr="00DC3BAB">
        <w:rPr>
          <w:rFonts w:ascii="Sylfaen" w:hAnsi="Sylfaen" w:cs="Sylfaen"/>
        </w:rPr>
        <w:t>ბაზაში</w:t>
      </w:r>
      <w:r w:rsidRPr="00DC3BAB">
        <w:rPr>
          <w:rFonts w:ascii="Sylfaen" w:hAnsi="Sylfaen"/>
        </w:rPr>
        <w:t xml:space="preserve"> </w:t>
      </w:r>
      <w:r w:rsidRPr="00DC3BAB">
        <w:rPr>
          <w:rFonts w:ascii="Sylfaen" w:hAnsi="Sylfaen" w:cs="Sylfaen"/>
        </w:rPr>
        <w:t>არსებული</w:t>
      </w:r>
      <w:r w:rsidRPr="00DC3BAB">
        <w:rPr>
          <w:rFonts w:ascii="Sylfaen" w:hAnsi="Sylfaen"/>
        </w:rPr>
        <w:t xml:space="preserve"> </w:t>
      </w:r>
      <w:r w:rsidRPr="00DC3BAB">
        <w:rPr>
          <w:rFonts w:ascii="Sylfaen" w:hAnsi="Sylfaen" w:cs="Sylfaen"/>
        </w:rPr>
        <w:t>დაბადებისა</w:t>
      </w:r>
      <w:r w:rsidRPr="00DC3BAB">
        <w:rPr>
          <w:rFonts w:ascii="Sylfaen" w:hAnsi="Sylfaen"/>
        </w:rPr>
        <w:t xml:space="preserve"> </w:t>
      </w:r>
      <w:r w:rsidRPr="00DC3BAB">
        <w:rPr>
          <w:rFonts w:ascii="Sylfaen" w:hAnsi="Sylfaen" w:cs="Sylfaen"/>
        </w:rPr>
        <w:t>და</w:t>
      </w:r>
      <w:r w:rsidRPr="00DC3BAB">
        <w:rPr>
          <w:rFonts w:ascii="Sylfaen" w:hAnsi="Sylfaen"/>
        </w:rPr>
        <w:t xml:space="preserve"> </w:t>
      </w:r>
      <w:r w:rsidRPr="00DC3BAB">
        <w:rPr>
          <w:rFonts w:ascii="Sylfaen" w:hAnsi="Sylfaen" w:cs="Sylfaen"/>
        </w:rPr>
        <w:t>გარდაცვალების</w:t>
      </w:r>
      <w:r w:rsidRPr="00DC3BAB">
        <w:rPr>
          <w:rFonts w:ascii="Sylfaen" w:hAnsi="Sylfaen"/>
        </w:rPr>
        <w:t xml:space="preserve"> </w:t>
      </w:r>
      <w:r w:rsidRPr="00DC3BAB">
        <w:rPr>
          <w:rFonts w:ascii="Sylfaen" w:hAnsi="Sylfaen" w:cs="Sylfaen"/>
        </w:rPr>
        <w:t>აქტის</w:t>
      </w:r>
      <w:r w:rsidRPr="00DC3BAB">
        <w:rPr>
          <w:rFonts w:ascii="Sylfaen" w:hAnsi="Sylfaen"/>
        </w:rPr>
        <w:t xml:space="preserve"> </w:t>
      </w:r>
      <w:r w:rsidRPr="00DC3BAB">
        <w:rPr>
          <w:rFonts w:ascii="Sylfaen" w:hAnsi="Sylfaen" w:cs="Sylfaen"/>
        </w:rPr>
        <w:t>ჩანაწერებიდან</w:t>
      </w:r>
      <w:r w:rsidRPr="00DC3BAB">
        <w:rPr>
          <w:rFonts w:ascii="Sylfaen" w:hAnsi="Sylfaen"/>
        </w:rPr>
        <w:t xml:space="preserve"> </w:t>
      </w:r>
      <w:r w:rsidRPr="00DC3BAB">
        <w:rPr>
          <w:rFonts w:ascii="Sylfaen" w:hAnsi="Sylfaen" w:cs="Sylfaen"/>
        </w:rPr>
        <w:t>ცენტრისთვის</w:t>
      </w:r>
      <w:r w:rsidRPr="00DC3BAB">
        <w:rPr>
          <w:rFonts w:ascii="Sylfaen" w:hAnsi="Sylfaen"/>
        </w:rPr>
        <w:t xml:space="preserve">  </w:t>
      </w:r>
      <w:r w:rsidRPr="00DC3BAB">
        <w:rPr>
          <w:rFonts w:ascii="Sylfaen" w:hAnsi="Sylfaen" w:cs="Sylfaen"/>
        </w:rPr>
        <w:t>ინფორმაციის</w:t>
      </w:r>
      <w:r w:rsidRPr="00DC3BAB">
        <w:rPr>
          <w:rFonts w:ascii="Sylfaen" w:hAnsi="Sylfaen"/>
        </w:rPr>
        <w:t xml:space="preserve"> </w:t>
      </w:r>
      <w:r w:rsidRPr="00DC3BAB">
        <w:rPr>
          <w:rFonts w:ascii="Sylfaen" w:hAnsi="Sylfaen" w:cs="Sylfaen"/>
        </w:rPr>
        <w:t>მიწოდება</w:t>
      </w:r>
      <w:r w:rsidRPr="00DC3BAB">
        <w:rPr>
          <w:rFonts w:ascii="Sylfaen" w:hAnsi="Sylfaen"/>
        </w:rPr>
        <w:t xml:space="preserve"> </w:t>
      </w:r>
      <w:r w:rsidRPr="00DC3BAB">
        <w:rPr>
          <w:rFonts w:ascii="Sylfaen" w:hAnsi="Sylfaen" w:cs="Sylfaen"/>
        </w:rPr>
        <w:t>იმ</w:t>
      </w:r>
      <w:r w:rsidRPr="00DC3BAB">
        <w:rPr>
          <w:rFonts w:ascii="Sylfaen" w:hAnsi="Sylfaen"/>
        </w:rPr>
        <w:t xml:space="preserve"> </w:t>
      </w:r>
      <w:r w:rsidRPr="00DC3BAB">
        <w:rPr>
          <w:rFonts w:ascii="Sylfaen" w:hAnsi="Sylfaen" w:cs="Sylfaen"/>
        </w:rPr>
        <w:t>პირთა</w:t>
      </w:r>
      <w:r w:rsidRPr="00DC3BAB">
        <w:rPr>
          <w:rFonts w:ascii="Sylfaen" w:hAnsi="Sylfaen"/>
        </w:rPr>
        <w:t xml:space="preserve"> </w:t>
      </w:r>
      <w:r w:rsidRPr="00DC3BAB">
        <w:rPr>
          <w:rFonts w:ascii="Sylfaen" w:hAnsi="Sylfaen" w:cs="Sylfaen"/>
        </w:rPr>
        <w:t>დაბადებისა</w:t>
      </w:r>
      <w:r w:rsidRPr="00DC3BAB">
        <w:rPr>
          <w:rFonts w:ascii="Sylfaen" w:hAnsi="Sylfaen"/>
        </w:rPr>
        <w:t xml:space="preserve"> </w:t>
      </w:r>
      <w:r w:rsidRPr="00DC3BAB">
        <w:rPr>
          <w:rFonts w:ascii="Sylfaen" w:hAnsi="Sylfaen" w:cs="Sylfaen"/>
        </w:rPr>
        <w:t>და</w:t>
      </w:r>
      <w:r w:rsidRPr="00DC3BAB">
        <w:rPr>
          <w:rFonts w:ascii="Sylfaen" w:hAnsi="Sylfaen"/>
        </w:rPr>
        <w:t xml:space="preserve"> </w:t>
      </w:r>
      <w:r w:rsidRPr="00DC3BAB">
        <w:rPr>
          <w:rFonts w:ascii="Sylfaen" w:hAnsi="Sylfaen" w:cs="Sylfaen"/>
        </w:rPr>
        <w:t>გარდაცვალების</w:t>
      </w:r>
      <w:r w:rsidRPr="00DC3BAB">
        <w:rPr>
          <w:rFonts w:ascii="Sylfaen" w:hAnsi="Sylfaen"/>
        </w:rPr>
        <w:t xml:space="preserve"> </w:t>
      </w:r>
      <w:r w:rsidRPr="00DC3BAB">
        <w:rPr>
          <w:rFonts w:ascii="Sylfaen" w:hAnsi="Sylfaen" w:cs="Sylfaen"/>
        </w:rPr>
        <w:t>შესახებ</w:t>
      </w:r>
      <w:r w:rsidRPr="00DC3BAB">
        <w:rPr>
          <w:rFonts w:ascii="Sylfaen" w:hAnsi="Sylfaen"/>
        </w:rPr>
        <w:t xml:space="preserve">, </w:t>
      </w:r>
      <w:r w:rsidRPr="00DC3BAB">
        <w:rPr>
          <w:rFonts w:ascii="Sylfaen" w:hAnsi="Sylfaen" w:cs="Sylfaen"/>
        </w:rPr>
        <w:t>რომელთა</w:t>
      </w:r>
      <w:r w:rsidRPr="00DC3BAB">
        <w:rPr>
          <w:rFonts w:ascii="Sylfaen" w:hAnsi="Sylfaen"/>
        </w:rPr>
        <w:t xml:space="preserve"> </w:t>
      </w:r>
      <w:r w:rsidRPr="00DC3BAB">
        <w:rPr>
          <w:rFonts w:ascii="Sylfaen" w:hAnsi="Sylfaen" w:cs="Sylfaen"/>
        </w:rPr>
        <w:t>რეგისტრაციის</w:t>
      </w:r>
      <w:r w:rsidRPr="00DC3BAB">
        <w:rPr>
          <w:rFonts w:ascii="Sylfaen" w:hAnsi="Sylfaen"/>
        </w:rPr>
        <w:t xml:space="preserve"> </w:t>
      </w:r>
      <w:r w:rsidRPr="00DC3BAB">
        <w:rPr>
          <w:rFonts w:ascii="Sylfaen" w:hAnsi="Sylfaen" w:cs="Sylfaen"/>
        </w:rPr>
        <w:t>საფუძველს</w:t>
      </w:r>
      <w:r w:rsidRPr="00DC3BAB">
        <w:rPr>
          <w:rFonts w:ascii="Sylfaen" w:hAnsi="Sylfaen"/>
        </w:rPr>
        <w:t xml:space="preserve"> </w:t>
      </w:r>
      <w:r w:rsidRPr="00DC3BAB">
        <w:rPr>
          <w:rFonts w:ascii="Sylfaen" w:hAnsi="Sylfaen" w:cs="Sylfaen"/>
        </w:rPr>
        <w:t>არ</w:t>
      </w:r>
      <w:r w:rsidRPr="00DC3BAB">
        <w:rPr>
          <w:rFonts w:ascii="Sylfaen" w:hAnsi="Sylfaen"/>
        </w:rPr>
        <w:t xml:space="preserve"> </w:t>
      </w:r>
      <w:r w:rsidRPr="00DC3BAB">
        <w:rPr>
          <w:rFonts w:ascii="Sylfaen" w:hAnsi="Sylfaen" w:cs="Sylfaen"/>
        </w:rPr>
        <w:t>წარმოადგენს</w:t>
      </w:r>
      <w:r w:rsidRPr="00DC3BAB">
        <w:rPr>
          <w:rFonts w:ascii="Sylfaen" w:hAnsi="Sylfaen"/>
        </w:rPr>
        <w:t xml:space="preserve"> </w:t>
      </w:r>
      <w:r w:rsidRPr="00DC3BAB">
        <w:rPr>
          <w:rFonts w:ascii="Sylfaen" w:hAnsi="Sylfaen" w:cs="Sylfaen"/>
        </w:rPr>
        <w:t>ელექტრონული</w:t>
      </w:r>
      <w:r w:rsidRPr="00DC3BAB">
        <w:rPr>
          <w:rFonts w:ascii="Sylfaen" w:hAnsi="Sylfaen"/>
        </w:rPr>
        <w:t xml:space="preserve"> </w:t>
      </w:r>
      <w:r w:rsidRPr="00DC3BAB">
        <w:rPr>
          <w:rFonts w:ascii="Sylfaen" w:hAnsi="Sylfaen" w:cs="Sylfaen"/>
        </w:rPr>
        <w:t>სისტემის</w:t>
      </w:r>
      <w:r w:rsidRPr="00DC3BAB">
        <w:rPr>
          <w:rFonts w:ascii="Sylfaen" w:hAnsi="Sylfaen"/>
        </w:rPr>
        <w:t xml:space="preserve"> </w:t>
      </w:r>
      <w:r w:rsidRPr="00DC3BAB">
        <w:rPr>
          <w:rFonts w:ascii="Sylfaen" w:hAnsi="Sylfaen" w:cs="Sylfaen"/>
        </w:rPr>
        <w:t>ფარგლებში</w:t>
      </w:r>
      <w:r w:rsidRPr="00DC3BAB">
        <w:rPr>
          <w:rFonts w:ascii="Sylfaen" w:hAnsi="Sylfaen"/>
        </w:rPr>
        <w:t xml:space="preserve"> </w:t>
      </w:r>
      <w:r w:rsidRPr="00DC3BAB">
        <w:rPr>
          <w:rFonts w:ascii="Sylfaen" w:hAnsi="Sylfaen" w:cs="Sylfaen"/>
        </w:rPr>
        <w:t>შექმნილი</w:t>
      </w:r>
      <w:r w:rsidRPr="00DC3BAB">
        <w:rPr>
          <w:rFonts w:ascii="Sylfaen" w:hAnsi="Sylfaen"/>
        </w:rPr>
        <w:t xml:space="preserve"> </w:t>
      </w:r>
      <w:r w:rsidRPr="00DC3BAB">
        <w:rPr>
          <w:rFonts w:ascii="Sylfaen" w:hAnsi="Sylfaen" w:cs="Sylfaen"/>
        </w:rPr>
        <w:t>სამედიცინო</w:t>
      </w:r>
      <w:r w:rsidRPr="00DC3BAB">
        <w:rPr>
          <w:rFonts w:ascii="Sylfaen" w:hAnsi="Sylfaen"/>
        </w:rPr>
        <w:t xml:space="preserve"> </w:t>
      </w:r>
      <w:r w:rsidRPr="00DC3BAB">
        <w:rPr>
          <w:rFonts w:ascii="Sylfaen" w:hAnsi="Sylfaen" w:cs="Sylfaen"/>
        </w:rPr>
        <w:t>ცნობა</w:t>
      </w:r>
      <w:r>
        <w:rPr>
          <w:rFonts w:ascii="Sylfaen" w:hAnsi="Sylfaen"/>
        </w:rPr>
        <w:t xml:space="preserve">. ასევე </w:t>
      </w:r>
      <w:r w:rsidRPr="00DC3BAB">
        <w:rPr>
          <w:rFonts w:ascii="Sylfaen" w:hAnsi="Sylfaen" w:cs="Sylfaen"/>
        </w:rPr>
        <w:t>მიწოდებული</w:t>
      </w:r>
      <w:r w:rsidRPr="00DC3BAB">
        <w:rPr>
          <w:rFonts w:ascii="Sylfaen" w:hAnsi="Sylfaen"/>
        </w:rPr>
        <w:t xml:space="preserve"> </w:t>
      </w:r>
      <w:r w:rsidRPr="00DC3BAB">
        <w:rPr>
          <w:rFonts w:ascii="Sylfaen" w:hAnsi="Sylfaen" w:cs="Sylfaen"/>
        </w:rPr>
        <w:t>აქტებიდან</w:t>
      </w:r>
      <w:r w:rsidRPr="00DC3BAB">
        <w:rPr>
          <w:rFonts w:ascii="Sylfaen" w:hAnsi="Sylfaen"/>
        </w:rPr>
        <w:t xml:space="preserve"> </w:t>
      </w:r>
      <w:r w:rsidRPr="00DC3BAB">
        <w:rPr>
          <w:rFonts w:ascii="Sylfaen" w:hAnsi="Sylfaen" w:cs="Sylfaen"/>
        </w:rPr>
        <w:t>სააგენტოს</w:t>
      </w:r>
      <w:r w:rsidRPr="00DC3BAB">
        <w:rPr>
          <w:rFonts w:ascii="Sylfaen" w:hAnsi="Sylfaen"/>
        </w:rPr>
        <w:t xml:space="preserve"> </w:t>
      </w:r>
      <w:r w:rsidRPr="00DC3BAB">
        <w:rPr>
          <w:rFonts w:ascii="Sylfaen" w:hAnsi="Sylfaen" w:cs="Sylfaen"/>
        </w:rPr>
        <w:t>მონაცემთა</w:t>
      </w:r>
      <w:r w:rsidRPr="00DC3BAB">
        <w:rPr>
          <w:rFonts w:ascii="Sylfaen" w:hAnsi="Sylfaen"/>
        </w:rPr>
        <w:t xml:space="preserve"> </w:t>
      </w:r>
      <w:r w:rsidRPr="00DC3BAB">
        <w:rPr>
          <w:rFonts w:ascii="Sylfaen" w:hAnsi="Sylfaen" w:cs="Sylfaen"/>
        </w:rPr>
        <w:t>ელექტრონულ</w:t>
      </w:r>
      <w:r w:rsidRPr="00DC3BAB">
        <w:rPr>
          <w:rFonts w:ascii="Sylfaen" w:hAnsi="Sylfaen"/>
        </w:rPr>
        <w:t xml:space="preserve"> </w:t>
      </w:r>
      <w:r w:rsidRPr="00DC3BAB">
        <w:rPr>
          <w:rFonts w:ascii="Sylfaen" w:hAnsi="Sylfaen" w:cs="Sylfaen"/>
        </w:rPr>
        <w:t>ბაზაში</w:t>
      </w:r>
      <w:r w:rsidRPr="00DC3BAB">
        <w:rPr>
          <w:rFonts w:ascii="Sylfaen" w:hAnsi="Sylfaen"/>
        </w:rPr>
        <w:t xml:space="preserve"> </w:t>
      </w:r>
      <w:r w:rsidRPr="00DC3BAB">
        <w:rPr>
          <w:rFonts w:ascii="Sylfaen" w:hAnsi="Sylfaen" w:cs="Sylfaen"/>
        </w:rPr>
        <w:t>დაბადებისა</w:t>
      </w:r>
      <w:r w:rsidRPr="00DC3BAB">
        <w:rPr>
          <w:rFonts w:ascii="Sylfaen" w:hAnsi="Sylfaen"/>
        </w:rPr>
        <w:t xml:space="preserve"> </w:t>
      </w:r>
      <w:r w:rsidRPr="00DC3BAB">
        <w:rPr>
          <w:rFonts w:ascii="Sylfaen" w:hAnsi="Sylfaen" w:cs="Sylfaen"/>
        </w:rPr>
        <w:t>და</w:t>
      </w:r>
      <w:r w:rsidRPr="00DC3BAB">
        <w:rPr>
          <w:rFonts w:ascii="Sylfaen" w:hAnsi="Sylfaen"/>
        </w:rPr>
        <w:t xml:space="preserve"> </w:t>
      </w:r>
      <w:r w:rsidRPr="00DC3BAB">
        <w:rPr>
          <w:rFonts w:ascii="Sylfaen" w:hAnsi="Sylfaen" w:cs="Sylfaen"/>
        </w:rPr>
        <w:t>გარდაცვალების</w:t>
      </w:r>
      <w:r w:rsidRPr="00DC3BAB">
        <w:rPr>
          <w:rFonts w:ascii="Sylfaen" w:hAnsi="Sylfaen"/>
        </w:rPr>
        <w:t xml:space="preserve"> </w:t>
      </w:r>
      <w:r w:rsidRPr="00DC3BAB">
        <w:rPr>
          <w:rFonts w:ascii="Sylfaen" w:hAnsi="Sylfaen" w:cs="Sylfaen"/>
        </w:rPr>
        <w:t>აქტის</w:t>
      </w:r>
      <w:r w:rsidRPr="00DC3BAB">
        <w:rPr>
          <w:rFonts w:ascii="Sylfaen" w:hAnsi="Sylfaen"/>
        </w:rPr>
        <w:t xml:space="preserve"> </w:t>
      </w:r>
      <w:r w:rsidRPr="00DC3BAB">
        <w:rPr>
          <w:rFonts w:ascii="Sylfaen" w:hAnsi="Sylfaen" w:cs="Sylfaen"/>
        </w:rPr>
        <w:t>ჩანაწერის</w:t>
      </w:r>
      <w:r w:rsidRPr="00DC3BAB">
        <w:rPr>
          <w:rFonts w:ascii="Sylfaen" w:hAnsi="Sylfaen"/>
        </w:rPr>
        <w:t xml:space="preserve"> </w:t>
      </w:r>
      <w:r w:rsidRPr="00DC3BAB">
        <w:rPr>
          <w:rFonts w:ascii="Sylfaen" w:hAnsi="Sylfaen" w:cs="Sylfaen"/>
        </w:rPr>
        <w:t>სრულად</w:t>
      </w:r>
      <w:r w:rsidRPr="00DC3BAB">
        <w:rPr>
          <w:rFonts w:ascii="Sylfaen" w:hAnsi="Sylfaen"/>
        </w:rPr>
        <w:t xml:space="preserve"> </w:t>
      </w:r>
      <w:r w:rsidRPr="00DC3BAB">
        <w:rPr>
          <w:rFonts w:ascii="Sylfaen" w:hAnsi="Sylfaen" w:cs="Sylfaen"/>
        </w:rPr>
        <w:t>ბათილად</w:t>
      </w:r>
      <w:r w:rsidRPr="00DC3BAB">
        <w:rPr>
          <w:rFonts w:ascii="Sylfaen" w:hAnsi="Sylfaen"/>
        </w:rPr>
        <w:t xml:space="preserve"> </w:t>
      </w:r>
      <w:r w:rsidRPr="00DC3BAB">
        <w:rPr>
          <w:rFonts w:ascii="Sylfaen" w:hAnsi="Sylfaen" w:cs="Sylfaen"/>
        </w:rPr>
        <w:t>ცნობის</w:t>
      </w:r>
      <w:r w:rsidRPr="00DC3BAB">
        <w:rPr>
          <w:rFonts w:ascii="Sylfaen" w:hAnsi="Sylfaen"/>
        </w:rPr>
        <w:t xml:space="preserve"> </w:t>
      </w:r>
      <w:r w:rsidRPr="00DC3BAB">
        <w:rPr>
          <w:rFonts w:ascii="Sylfaen" w:hAnsi="Sylfaen" w:cs="Sylfaen"/>
        </w:rPr>
        <w:t>ან</w:t>
      </w:r>
      <w:r w:rsidRPr="00DC3BAB">
        <w:rPr>
          <w:rFonts w:ascii="Sylfaen" w:hAnsi="Sylfaen"/>
        </w:rPr>
        <w:t>/</w:t>
      </w:r>
      <w:r w:rsidRPr="00DC3BAB">
        <w:rPr>
          <w:rFonts w:ascii="Sylfaen" w:hAnsi="Sylfaen" w:cs="Sylfaen"/>
        </w:rPr>
        <w:t>და</w:t>
      </w:r>
      <w:r w:rsidRPr="00DC3BAB">
        <w:rPr>
          <w:rFonts w:ascii="Sylfaen" w:hAnsi="Sylfaen"/>
        </w:rPr>
        <w:t xml:space="preserve"> </w:t>
      </w:r>
      <w:r w:rsidRPr="00DC3BAB">
        <w:rPr>
          <w:rFonts w:ascii="Sylfaen" w:hAnsi="Sylfaen" w:cs="Sylfaen"/>
        </w:rPr>
        <w:t>დაბადებისა</w:t>
      </w:r>
      <w:r w:rsidRPr="00DC3BAB">
        <w:rPr>
          <w:rFonts w:ascii="Sylfaen" w:hAnsi="Sylfaen"/>
        </w:rPr>
        <w:t xml:space="preserve"> </w:t>
      </w:r>
      <w:r w:rsidRPr="00DC3BAB">
        <w:rPr>
          <w:rFonts w:ascii="Sylfaen" w:hAnsi="Sylfaen" w:cs="Sylfaen"/>
        </w:rPr>
        <w:t>და</w:t>
      </w:r>
      <w:r w:rsidRPr="00DC3BAB">
        <w:rPr>
          <w:rFonts w:ascii="Sylfaen" w:hAnsi="Sylfaen"/>
        </w:rPr>
        <w:t xml:space="preserve"> </w:t>
      </w:r>
      <w:r w:rsidRPr="00DC3BAB">
        <w:rPr>
          <w:rFonts w:ascii="Sylfaen" w:hAnsi="Sylfaen" w:cs="Sylfaen"/>
        </w:rPr>
        <w:t>გარდაცვალების</w:t>
      </w:r>
      <w:r w:rsidRPr="00DC3BAB">
        <w:rPr>
          <w:rFonts w:ascii="Sylfaen" w:hAnsi="Sylfaen"/>
        </w:rPr>
        <w:t xml:space="preserve"> </w:t>
      </w:r>
      <w:r w:rsidRPr="00DC3BAB">
        <w:rPr>
          <w:rFonts w:ascii="Sylfaen" w:hAnsi="Sylfaen" w:cs="Sylfaen"/>
        </w:rPr>
        <w:t>აქტის</w:t>
      </w:r>
      <w:r w:rsidRPr="00DC3BAB">
        <w:rPr>
          <w:rFonts w:ascii="Sylfaen" w:hAnsi="Sylfaen"/>
        </w:rPr>
        <w:t xml:space="preserve"> </w:t>
      </w:r>
      <w:r w:rsidRPr="00DC3BAB">
        <w:rPr>
          <w:rFonts w:ascii="Sylfaen" w:hAnsi="Sylfaen" w:cs="Sylfaen"/>
        </w:rPr>
        <w:t>ჩანაწერებში</w:t>
      </w:r>
      <w:r w:rsidRPr="00DC3BAB">
        <w:rPr>
          <w:rFonts w:ascii="Sylfaen" w:hAnsi="Sylfaen"/>
        </w:rPr>
        <w:t xml:space="preserve"> </w:t>
      </w:r>
      <w:r w:rsidRPr="00DC3BAB">
        <w:rPr>
          <w:rFonts w:ascii="Sylfaen" w:hAnsi="Sylfaen" w:cs="Sylfaen"/>
        </w:rPr>
        <w:t>განხორციელებული</w:t>
      </w:r>
      <w:r w:rsidRPr="00DC3BAB">
        <w:rPr>
          <w:rFonts w:ascii="Sylfaen" w:hAnsi="Sylfaen"/>
        </w:rPr>
        <w:t xml:space="preserve"> </w:t>
      </w:r>
      <w:r w:rsidRPr="00DC3BAB">
        <w:rPr>
          <w:rFonts w:ascii="Sylfaen" w:hAnsi="Sylfaen" w:cs="Sylfaen"/>
        </w:rPr>
        <w:t>ცვლილების</w:t>
      </w:r>
      <w:r w:rsidRPr="00DC3BAB">
        <w:rPr>
          <w:rFonts w:ascii="Sylfaen" w:hAnsi="Sylfaen"/>
        </w:rPr>
        <w:t xml:space="preserve"> </w:t>
      </w:r>
      <w:r w:rsidRPr="00DC3BAB">
        <w:rPr>
          <w:rFonts w:ascii="Sylfaen" w:hAnsi="Sylfaen" w:cs="Sylfaen"/>
        </w:rPr>
        <w:t>შესახებ</w:t>
      </w:r>
      <w:r w:rsidRPr="00DC3BAB">
        <w:rPr>
          <w:rFonts w:ascii="Sylfaen" w:hAnsi="Sylfaen"/>
        </w:rPr>
        <w:t xml:space="preserve"> </w:t>
      </w:r>
      <w:r w:rsidRPr="00DC3BAB">
        <w:rPr>
          <w:rFonts w:ascii="Sylfaen" w:hAnsi="Sylfaen" w:cs="Sylfaen"/>
        </w:rPr>
        <w:t>ინფორმაციის</w:t>
      </w:r>
      <w:r w:rsidRPr="00DC3BAB">
        <w:rPr>
          <w:rFonts w:ascii="Sylfaen" w:hAnsi="Sylfaen"/>
        </w:rPr>
        <w:t xml:space="preserve"> </w:t>
      </w:r>
      <w:r w:rsidRPr="00DC3BAB">
        <w:rPr>
          <w:rFonts w:ascii="Sylfaen" w:hAnsi="Sylfaen" w:cs="Sylfaen"/>
        </w:rPr>
        <w:t>ცენტრისთვის</w:t>
      </w:r>
      <w:r w:rsidRPr="00DC3BAB">
        <w:rPr>
          <w:rFonts w:ascii="Sylfaen" w:hAnsi="Sylfaen"/>
        </w:rPr>
        <w:t xml:space="preserve"> </w:t>
      </w:r>
      <w:r w:rsidRPr="00DC3BAB">
        <w:rPr>
          <w:rFonts w:ascii="Sylfaen" w:hAnsi="Sylfaen" w:cs="Sylfaen"/>
        </w:rPr>
        <w:t>მიწოდება</w:t>
      </w:r>
      <w:r>
        <w:rPr>
          <w:rFonts w:ascii="Sylfaen" w:hAnsi="Sylfaen" w:cs="Sylfaen"/>
        </w:rPr>
        <w:t>ს</w:t>
      </w:r>
      <w:r w:rsidRPr="00DC3BAB">
        <w:rPr>
          <w:rFonts w:ascii="Sylfaen" w:hAnsi="Sylfaen"/>
        </w:rPr>
        <w:t>;</w:t>
      </w:r>
    </w:p>
    <w:p w:rsidR="00DC3BAB" w:rsidRDefault="00DC3BAB" w:rsidP="00DC3BAB">
      <w:pPr>
        <w:rPr>
          <w:rFonts w:ascii="Sylfaen" w:hAnsi="Sylfaen"/>
        </w:rPr>
      </w:pPr>
      <w:r>
        <w:rPr>
          <w:rFonts w:ascii="Sylfaen" w:hAnsi="Sylfaen"/>
        </w:rPr>
        <w:t xml:space="preserve">ცენტრისთვის ზემოაღნიშნული ინფორმაციის მიწოდების ტექნიკური რეალიზების პროცესში გამოიკვეთა შემდეგი </w:t>
      </w:r>
      <w:r w:rsidR="00374F87">
        <w:rPr>
          <w:rFonts w:ascii="Sylfaen" w:hAnsi="Sylfaen"/>
        </w:rPr>
        <w:t xml:space="preserve">გასათვალისწინებელი </w:t>
      </w:r>
      <w:r w:rsidR="00F3159F">
        <w:rPr>
          <w:rFonts w:ascii="Sylfaen" w:hAnsi="Sylfaen"/>
        </w:rPr>
        <w:t xml:space="preserve">გარემოებები </w:t>
      </w:r>
      <w:r w:rsidR="000803EA">
        <w:rPr>
          <w:rFonts w:ascii="Sylfaen" w:hAnsi="Sylfaen"/>
        </w:rPr>
        <w:t xml:space="preserve">/ </w:t>
      </w:r>
      <w:r w:rsidR="00F3159F">
        <w:rPr>
          <w:rFonts w:ascii="Sylfaen" w:hAnsi="Sylfaen"/>
        </w:rPr>
        <w:t xml:space="preserve"> </w:t>
      </w:r>
      <w:r>
        <w:rPr>
          <w:rFonts w:ascii="Sylfaen" w:hAnsi="Sylfaen"/>
        </w:rPr>
        <w:t>სირთულეები:</w:t>
      </w:r>
    </w:p>
    <w:p w:rsidR="00DC3BAB" w:rsidRDefault="00FF43BC" w:rsidP="00DC3BAB">
      <w:pPr>
        <w:pStyle w:val="ListParagraph"/>
        <w:numPr>
          <w:ilvl w:val="0"/>
          <w:numId w:val="6"/>
        </w:numPr>
        <w:rPr>
          <w:rFonts w:ascii="Sylfaen" w:hAnsi="Sylfaen"/>
        </w:rPr>
      </w:pPr>
      <w:r>
        <w:rPr>
          <w:rFonts w:ascii="Sylfaen" w:hAnsi="Sylfaen"/>
        </w:rPr>
        <w:t>სააგენტოს შემოთავაზებაა ინფორმაციის გაცვლა განხორცილდეს სააგენტოს ხალი ვებ სერვისის სისტემის</w:t>
      </w:r>
      <w:r>
        <w:rPr>
          <w:rFonts w:ascii="Sylfaen" w:hAnsi="Sylfaen"/>
          <w:lang w:val="en-US"/>
        </w:rPr>
        <w:t xml:space="preserve"> (XCRMS)</w:t>
      </w:r>
      <w:r>
        <w:rPr>
          <w:rFonts w:ascii="Sylfaen" w:hAnsi="Sylfaen"/>
        </w:rPr>
        <w:t xml:space="preserve"> მეშვეობით</w:t>
      </w:r>
      <w:r>
        <w:rPr>
          <w:rFonts w:ascii="Sylfaen" w:hAnsi="Sylfaen"/>
          <w:lang w:val="en-US"/>
        </w:rPr>
        <w:t xml:space="preserve"> </w:t>
      </w:r>
      <w:r>
        <w:rPr>
          <w:rFonts w:ascii="Sylfaen" w:hAnsi="Sylfaen"/>
        </w:rPr>
        <w:t>(ვებ სერვისის მეშვეობით ინფორმაციის მოწოდების პროცესები და მეთოდები აღწერილია დანართში). ცენტრის მხრიდან არ გვაქვს დადასტურებული ინფორმაცია ამ მეთოდოლოგიის გამოყენებასთან დაკავშირებით</w:t>
      </w:r>
      <w:r w:rsidR="000803EA">
        <w:rPr>
          <w:rFonts w:ascii="Sylfaen" w:hAnsi="Sylfaen"/>
        </w:rPr>
        <w:t xml:space="preserve"> (სერვისი გამართულია და ნაწილობრივ </w:t>
      </w:r>
      <w:proofErr w:type="spellStart"/>
      <w:r w:rsidR="000803EA">
        <w:rPr>
          <w:rFonts w:ascii="Sylfaen" w:hAnsi="Sylfaen"/>
        </w:rPr>
        <w:t>გატესტილი</w:t>
      </w:r>
      <w:proofErr w:type="spellEnd"/>
      <w:r w:rsidR="000803EA">
        <w:rPr>
          <w:rFonts w:ascii="Sylfaen" w:hAnsi="Sylfaen"/>
        </w:rPr>
        <w:t xml:space="preserve"> აქვს სოციალური მომსახურების სააგენტოს)</w:t>
      </w:r>
      <w:r>
        <w:rPr>
          <w:rFonts w:ascii="Sylfaen" w:hAnsi="Sylfaen"/>
        </w:rPr>
        <w:t>;</w:t>
      </w:r>
    </w:p>
    <w:p w:rsidR="00FF43BC" w:rsidRPr="000803EA" w:rsidRDefault="00FF43BC" w:rsidP="006465BD">
      <w:pPr>
        <w:pStyle w:val="ListParagraph"/>
        <w:numPr>
          <w:ilvl w:val="0"/>
          <w:numId w:val="6"/>
        </w:numPr>
        <w:rPr>
          <w:rFonts w:ascii="Sylfaen" w:hAnsi="Sylfaen"/>
        </w:rPr>
      </w:pPr>
      <w:r w:rsidRPr="000803EA">
        <w:rPr>
          <w:rFonts w:ascii="Sylfaen" w:hAnsi="Sylfaen"/>
        </w:rPr>
        <w:t>ერთობლივი ბრძანების მე-4 დანართის პირველი პუნქტით განსაზღვრულია სააგენტოს მონაცემთა ბზაში არსებული დაბადების აქტის რეკვიზიტები რომელიც უნდა მიეწოდოს ცენტრს. აღნიშნული რეკვიზიტები მოიცავს  ნაყოფის რაოდენობის („</w:t>
      </w:r>
      <w:proofErr w:type="spellStart"/>
      <w:r w:rsidRPr="000803EA">
        <w:rPr>
          <w:rFonts w:ascii="Sylfaen" w:hAnsi="Sylfaen"/>
        </w:rPr>
        <w:t>ა.ბ.ი</w:t>
      </w:r>
      <w:proofErr w:type="spellEnd"/>
      <w:r w:rsidRPr="000803EA">
        <w:rPr>
          <w:rFonts w:ascii="Sylfaen" w:hAnsi="Sylfaen"/>
        </w:rPr>
        <w:t>“ ქვეპუნქტი) შესახებ ინფორმაციის მოწოდებას, რომელიც არ აღირიცხება სააგენტოს მონაცემთა ელექტრონულ ბაზაში, შესაბამისად სააგენტო ვერ შეძლებს ამ ინფორმაციის მოწოდებას</w:t>
      </w:r>
      <w:r w:rsidR="000803EA">
        <w:rPr>
          <w:rFonts w:ascii="Sylfaen" w:hAnsi="Sylfaen"/>
        </w:rPr>
        <w:t>;</w:t>
      </w:r>
      <w:r w:rsidR="000803EA" w:rsidRPr="000803EA">
        <w:rPr>
          <w:rFonts w:ascii="Sylfaen" w:hAnsi="Sylfaen"/>
        </w:rPr>
        <w:t xml:space="preserve"> </w:t>
      </w:r>
    </w:p>
    <w:p w:rsidR="00F3159F" w:rsidRDefault="00FF43BC" w:rsidP="00FF43BC">
      <w:pPr>
        <w:pStyle w:val="ListParagraph"/>
        <w:numPr>
          <w:ilvl w:val="0"/>
          <w:numId w:val="6"/>
        </w:numPr>
        <w:rPr>
          <w:rFonts w:ascii="Sylfaen" w:hAnsi="Sylfaen"/>
        </w:rPr>
      </w:pPr>
      <w:r>
        <w:rPr>
          <w:rFonts w:ascii="Sylfaen" w:hAnsi="Sylfaen"/>
        </w:rPr>
        <w:t>ერთობლივი ბრძანების მე-4 დანართის</w:t>
      </w:r>
      <w:r>
        <w:rPr>
          <w:rFonts w:ascii="Sylfaen" w:hAnsi="Sylfaen"/>
        </w:rPr>
        <w:t xml:space="preserve"> მე-3 პუნქტით განსაზღვრულია </w:t>
      </w:r>
      <w:r w:rsidR="00F3159F">
        <w:rPr>
          <w:rFonts w:ascii="Sylfaen" w:hAnsi="Sylfaen"/>
        </w:rPr>
        <w:t xml:space="preserve">სააგენტოს მონაცემთა ბაზაში ამავე დანართის პირველი პუნქტის შესაბამისად მოწოდებულ დაბადების აქტში მონაცემების ცვლილების შესახებ ინფორმაციის მოწოდება და აზუსტებს იმ რეკვიზიტებს, რომელთა ცვლილების შესახებ ინფორმაციაც უნდა მიეწოდოს ცენტრს.  </w:t>
      </w:r>
      <w:r w:rsidR="00F3159F">
        <w:rPr>
          <w:rFonts w:ascii="Sylfaen" w:hAnsi="Sylfaen"/>
        </w:rPr>
        <w:t>მე-4 დანართის მე-3 პუნქტი</w:t>
      </w:r>
      <w:r w:rsidR="00F3159F">
        <w:rPr>
          <w:rFonts w:ascii="Sylfaen" w:hAnsi="Sylfaen"/>
        </w:rPr>
        <w:t>ს „</w:t>
      </w:r>
      <w:proofErr w:type="spellStart"/>
      <w:r w:rsidR="00F3159F">
        <w:rPr>
          <w:rFonts w:ascii="Sylfaen" w:hAnsi="Sylfaen"/>
        </w:rPr>
        <w:t>ა.ბ.ბ</w:t>
      </w:r>
      <w:proofErr w:type="spellEnd"/>
      <w:r w:rsidR="00F3159F">
        <w:rPr>
          <w:rFonts w:ascii="Sylfaen" w:hAnsi="Sylfaen"/>
        </w:rPr>
        <w:t>“ და „</w:t>
      </w:r>
      <w:proofErr w:type="spellStart"/>
      <w:r w:rsidR="00F3159F">
        <w:rPr>
          <w:rFonts w:ascii="Sylfaen" w:hAnsi="Sylfaen"/>
        </w:rPr>
        <w:t>ა.გ.ბ</w:t>
      </w:r>
      <w:proofErr w:type="spellEnd"/>
      <w:r w:rsidR="00F3159F">
        <w:rPr>
          <w:rFonts w:ascii="Sylfaen" w:hAnsi="Sylfaen"/>
        </w:rPr>
        <w:t>“ ქვეპუნქტები ითვალისწინებს დაბადების აქტში ბავშვის დედის ან/და მამის დაბადების ადგილის რეკვიზიტის ცვლილების შესახებ ინფორმაციის მოწოდებას, ხოლო მე-4 დანართის პირველი პუნქტი ამ რეკვიზიტის შესახებ მოწოდებას არ ითვალისწინებს.</w:t>
      </w:r>
      <w:r w:rsidR="00374F87">
        <w:rPr>
          <w:rFonts w:ascii="Sylfaen" w:hAnsi="Sylfaen"/>
        </w:rPr>
        <w:t xml:space="preserve"> შესაბამისად გასათვალისწინებელია, რომ მე-4 დანართის პირველი პუნქტით განსაზღვრული მიზნისთვის მოწოდებულ ინფორმაციაში </w:t>
      </w:r>
      <w:r w:rsidR="000803EA">
        <w:rPr>
          <w:rFonts w:ascii="Sylfaen" w:hAnsi="Sylfaen"/>
        </w:rPr>
        <w:t>სააგენტო მოგაწვდით</w:t>
      </w:r>
      <w:r w:rsidR="00374F87">
        <w:rPr>
          <w:rFonts w:ascii="Sylfaen" w:hAnsi="Sylfaen"/>
        </w:rPr>
        <w:t xml:space="preserve"> ბავშვის მშობლების დაბადების ადგილის რეკვიზიტი</w:t>
      </w:r>
      <w:r w:rsidR="000803EA">
        <w:rPr>
          <w:rFonts w:ascii="Sylfaen" w:hAnsi="Sylfaen"/>
        </w:rPr>
        <w:t>, თუმცა უმჯობესია ცვლილებები შევიდეს ერთობლივ ბრძანებაში გასწორდეს ტექნიკური ხარვეზი</w:t>
      </w:r>
      <w:r w:rsidR="00374F87">
        <w:rPr>
          <w:rFonts w:ascii="Sylfaen" w:hAnsi="Sylfaen"/>
        </w:rPr>
        <w:t>;</w:t>
      </w:r>
    </w:p>
    <w:p w:rsidR="00FF43BC" w:rsidRDefault="00F3159F" w:rsidP="00F3159F">
      <w:pPr>
        <w:pStyle w:val="ListParagraph"/>
        <w:numPr>
          <w:ilvl w:val="0"/>
          <w:numId w:val="6"/>
        </w:numPr>
        <w:rPr>
          <w:rFonts w:ascii="Sylfaen" w:hAnsi="Sylfaen"/>
        </w:rPr>
      </w:pPr>
      <w:r>
        <w:rPr>
          <w:rFonts w:ascii="Sylfaen" w:hAnsi="Sylfaen"/>
        </w:rPr>
        <w:t xml:space="preserve"> </w:t>
      </w:r>
      <w:r w:rsidRPr="00F3159F">
        <w:rPr>
          <w:rFonts w:ascii="Sylfaen" w:hAnsi="Sylfaen"/>
        </w:rPr>
        <w:t>ერთობლივი ბრძანების მე-4 დანართის მე-3 პუნქტით</w:t>
      </w:r>
      <w:r>
        <w:rPr>
          <w:rFonts w:ascii="Sylfaen" w:hAnsi="Sylfaen"/>
        </w:rPr>
        <w:t xml:space="preserve"> ითვალისწინებს სააგენტოს ბაზიდან მხოლოდ იმ დაბადებისა და გარდაცვალების აქტის რეკვიზიტების მონაცემების მოწოდებას, რომელთა შესახებაც ცენტრს ინფორმაცია მიეწოდა ამავე დანართის პირველი პუნქტის შესაბამისად</w:t>
      </w:r>
      <w:r w:rsidR="00374F87">
        <w:rPr>
          <w:rFonts w:ascii="Sylfaen" w:hAnsi="Sylfaen"/>
        </w:rPr>
        <w:t>. აქედან გამომდინარე ცენტრს არ მიწოდება იმ დაბადებისა და გარდაცვალების აქტში განხორციელებული ცვლილების შესახებ ინფორმაცია რომლის რეგისტრაციის საფუძველსაც წარმოადგენს ელექტრონული სისტემით მიღებული სამედიცინო ცნობა;</w:t>
      </w:r>
    </w:p>
    <w:p w:rsidR="00374F87" w:rsidRDefault="00374F87" w:rsidP="00374F87">
      <w:pPr>
        <w:pStyle w:val="Heading3"/>
        <w:rPr>
          <w:rFonts w:ascii="Sylfaen" w:hAnsi="Sylfaen" w:cs="Sylfaen"/>
        </w:rPr>
      </w:pPr>
      <w:r>
        <w:rPr>
          <w:rFonts w:ascii="Sylfaen" w:hAnsi="Sylfaen" w:cs="Sylfaen"/>
        </w:rPr>
        <w:t>განსახორციელები</w:t>
      </w:r>
      <w:r>
        <w:t xml:space="preserve"> </w:t>
      </w:r>
      <w:r>
        <w:rPr>
          <w:rFonts w:ascii="Sylfaen" w:hAnsi="Sylfaen" w:cs="Sylfaen"/>
        </w:rPr>
        <w:t>ქმედებები</w:t>
      </w:r>
    </w:p>
    <w:p w:rsidR="00374F87" w:rsidRDefault="00374F87" w:rsidP="00374F87">
      <w:pPr>
        <w:pStyle w:val="ListParagraph"/>
        <w:numPr>
          <w:ilvl w:val="0"/>
          <w:numId w:val="7"/>
        </w:numPr>
        <w:rPr>
          <w:rFonts w:ascii="Sylfaen" w:hAnsi="Sylfaen"/>
        </w:rPr>
      </w:pPr>
      <w:r>
        <w:rPr>
          <w:rFonts w:ascii="Sylfaen" w:hAnsi="Sylfaen"/>
        </w:rPr>
        <w:t>ცენტრის მხრიდან საჭიროა ვებ სერვისით ინფორმაციის მოწოდების პროცესის ანალიზი ამ მეთოდით ინფომრაციის მიღების შესაძლებლობის დადასტურება (ამჟამად ინფორმაციის მოწოდება ხორციელდება წერილობით)</w:t>
      </w:r>
    </w:p>
    <w:p w:rsidR="00374F87" w:rsidRDefault="00374F87" w:rsidP="00374F87">
      <w:pPr>
        <w:pStyle w:val="ListParagraph"/>
        <w:numPr>
          <w:ilvl w:val="0"/>
          <w:numId w:val="7"/>
        </w:numPr>
        <w:rPr>
          <w:rFonts w:ascii="Sylfaen" w:hAnsi="Sylfaen"/>
        </w:rPr>
      </w:pPr>
      <w:r>
        <w:rPr>
          <w:rFonts w:ascii="Sylfaen" w:hAnsi="Sylfaen"/>
        </w:rPr>
        <w:t>ურთიერთობის ხელშეკრულებით დარეგულირება - ინფორმაციი მოწოდების მეთოდოლოგიის შეთანხმების შემდეგ სააგენტო უზრუნველყოფს გაფორმებულ ხელშეკრულებაში ცვლილების შეტანას.</w:t>
      </w:r>
    </w:p>
    <w:p w:rsidR="00374F87" w:rsidRDefault="00374F87">
      <w:pPr>
        <w:spacing w:before="0" w:after="160"/>
        <w:jc w:val="left"/>
        <w:rPr>
          <w:rFonts w:ascii="Sylfaen" w:eastAsiaTheme="majorEastAsia" w:hAnsi="Sylfaen" w:cstheme="majorBidi"/>
          <w:b/>
          <w:color w:val="2E74B5" w:themeColor="accent1" w:themeShade="BF"/>
          <w:sz w:val="22"/>
          <w:szCs w:val="26"/>
        </w:rPr>
      </w:pPr>
      <w:r>
        <w:rPr>
          <w:rFonts w:ascii="Sylfaen" w:hAnsi="Sylfaen"/>
        </w:rPr>
        <w:br w:type="page"/>
      </w:r>
    </w:p>
    <w:p w:rsidR="00374F87" w:rsidRDefault="000803EA" w:rsidP="00374F87">
      <w:pPr>
        <w:pStyle w:val="Heading2"/>
        <w:rPr>
          <w:rFonts w:ascii="Sylfaen" w:hAnsi="Sylfaen"/>
        </w:rPr>
      </w:pPr>
      <w:r>
        <w:rPr>
          <w:rFonts w:ascii="Sylfaen" w:hAnsi="Sylfaen"/>
        </w:rPr>
        <w:lastRenderedPageBreak/>
        <w:t>პრიორიტეტი</w:t>
      </w:r>
      <w:r w:rsidR="00374F87">
        <w:rPr>
          <w:rFonts w:ascii="Sylfaen" w:hAnsi="Sylfaen"/>
        </w:rPr>
        <w:t xml:space="preserve"> N</w:t>
      </w:r>
      <w:r w:rsidR="00374F87">
        <w:rPr>
          <w:rFonts w:ascii="Sylfaen" w:hAnsi="Sylfaen"/>
        </w:rPr>
        <w:t>3</w:t>
      </w:r>
      <w:r w:rsidR="00374F87">
        <w:rPr>
          <w:rFonts w:ascii="Sylfaen" w:hAnsi="Sylfaen"/>
        </w:rPr>
        <w:t xml:space="preserve"> </w:t>
      </w:r>
      <w:r w:rsidR="00374F87" w:rsidRPr="007339BE">
        <w:rPr>
          <w:rFonts w:ascii="Sylfaen" w:hAnsi="Sylfaen"/>
          <w:b w:val="0"/>
          <w:color w:val="auto"/>
        </w:rPr>
        <w:t>(</w:t>
      </w:r>
      <w:r w:rsidR="00374F87">
        <w:rPr>
          <w:rFonts w:ascii="Sylfaen" w:hAnsi="Sylfaen"/>
          <w:b w:val="0"/>
          <w:color w:val="auto"/>
        </w:rPr>
        <w:t>ცენტრის მე-</w:t>
      </w:r>
      <w:r w:rsidR="00374F87">
        <w:rPr>
          <w:rFonts w:ascii="Sylfaen" w:hAnsi="Sylfaen"/>
          <w:b w:val="0"/>
          <w:color w:val="auto"/>
        </w:rPr>
        <w:t>2, მე-3</w:t>
      </w:r>
      <w:r w:rsidR="00374F87">
        <w:rPr>
          <w:rFonts w:ascii="Sylfaen" w:hAnsi="Sylfaen"/>
          <w:b w:val="0"/>
          <w:color w:val="auto"/>
        </w:rPr>
        <w:t xml:space="preserve"> და მე-</w:t>
      </w:r>
      <w:r w:rsidR="00374F87">
        <w:rPr>
          <w:rFonts w:ascii="Sylfaen" w:hAnsi="Sylfaen"/>
          <w:b w:val="0"/>
          <w:color w:val="auto"/>
        </w:rPr>
        <w:t>4</w:t>
      </w:r>
      <w:r w:rsidR="00374F87">
        <w:rPr>
          <w:rFonts w:ascii="Sylfaen" w:hAnsi="Sylfaen"/>
          <w:b w:val="0"/>
          <w:color w:val="auto"/>
        </w:rPr>
        <w:t xml:space="preserve"> მიზანი</w:t>
      </w:r>
      <w:r w:rsidR="00374F87" w:rsidRPr="007339BE">
        <w:rPr>
          <w:rFonts w:ascii="Sylfaen" w:hAnsi="Sylfaen"/>
          <w:b w:val="0"/>
          <w:color w:val="auto"/>
        </w:rPr>
        <w:t>)</w:t>
      </w:r>
    </w:p>
    <w:p w:rsidR="00374F87" w:rsidRDefault="00374F87" w:rsidP="00374F87">
      <w:pPr>
        <w:rPr>
          <w:rFonts w:ascii="Sylfaen" w:hAnsi="Sylfaen"/>
        </w:rPr>
      </w:pPr>
      <w:r w:rsidRPr="00374F87">
        <w:rPr>
          <w:rFonts w:ascii="Sylfaen" w:hAnsi="Sylfaen"/>
        </w:rPr>
        <w:t>ცენტრის მე-2, მე-3 და მე-4 მიზანი</w:t>
      </w:r>
      <w:r>
        <w:rPr>
          <w:rFonts w:ascii="Sylfaen" w:hAnsi="Sylfaen"/>
        </w:rPr>
        <w:t xml:space="preserve"> მოიცავს </w:t>
      </w:r>
      <w:r w:rsidR="00985C1C">
        <w:rPr>
          <w:rFonts w:ascii="Sylfaen" w:hAnsi="Sylfaen"/>
        </w:rPr>
        <w:t>სააგენტოს მონაცემთა ბაზაში ძველი სისტემით მიღებული გარდაცვალების სამედიცინო შეტყობინებაში დაფიქსირებული გარდაცვალების მიზეზების შესახებ ინფორმაციის მოწოდებას.</w:t>
      </w:r>
    </w:p>
    <w:p w:rsidR="00374F87" w:rsidRDefault="00374F87" w:rsidP="00374F87">
      <w:pPr>
        <w:rPr>
          <w:rFonts w:ascii="Sylfaen" w:hAnsi="Sylfaen"/>
        </w:rPr>
      </w:pPr>
      <w:r w:rsidRPr="00374F87">
        <w:rPr>
          <w:rFonts w:ascii="Sylfaen" w:hAnsi="Sylfaen"/>
        </w:rPr>
        <w:t xml:space="preserve">საქართველოს შრომის, ჯანმრთელობისა და სოციალური დაცვის მინისტრისა და საქართველოს იუსტიციის მინისტრის 2016 წლის 24 აგვისტოს №01-37/ნ– №173 ერთობლივი </w:t>
      </w:r>
      <w:r>
        <w:rPr>
          <w:rFonts w:ascii="Sylfaen" w:hAnsi="Sylfaen"/>
        </w:rPr>
        <w:t xml:space="preserve">ბრძანების მე-3 პუნქტის შესაბამისად 2017 წლის 20 იანვრიდან ელექტრონული სამედიცინო შეტყობინებების რეგისტრაცია სრულად იწარმოებს ცენტრის ელექტრონული სისტემით. შესაბამისად სააგენტო ამ დროიდან ვეღარ შეძლებს  </w:t>
      </w:r>
      <w:r w:rsidR="00985C1C">
        <w:rPr>
          <w:rFonts w:ascii="Sylfaen" w:hAnsi="Sylfaen"/>
        </w:rPr>
        <w:t>გარდაცვალების მიზეზების შესახებ ინფორმაციის მოწოდებას.</w:t>
      </w:r>
      <w:r w:rsidR="000803EA">
        <w:rPr>
          <w:rFonts w:ascii="Sylfaen" w:hAnsi="Sylfaen"/>
        </w:rPr>
        <w:t xml:space="preserve"> ამასთან 01.20.2016 – 20.01.2016 პერიოდში მოწოდებული ინფორმაცია ნაწილობრივ არასრულყოფილი იქნება.</w:t>
      </w:r>
    </w:p>
    <w:p w:rsidR="00985C1C" w:rsidRDefault="00985C1C" w:rsidP="00374F87">
      <w:pPr>
        <w:rPr>
          <w:rFonts w:ascii="Sylfaen" w:hAnsi="Sylfaen"/>
        </w:rPr>
      </w:pPr>
      <w:r>
        <w:rPr>
          <w:rFonts w:ascii="Sylfaen" w:hAnsi="Sylfaen"/>
        </w:rPr>
        <w:t xml:space="preserve">ყოველივე ზემოაღნიშნულიდან გამომდინარე, იმ შემთხვევაში თუ ცენტრისთვის </w:t>
      </w:r>
      <w:r w:rsidRPr="00374F87">
        <w:rPr>
          <w:rFonts w:ascii="Sylfaen" w:hAnsi="Sylfaen"/>
        </w:rPr>
        <w:t xml:space="preserve">მე-2, მე-3 და მე-4 </w:t>
      </w:r>
      <w:r>
        <w:rPr>
          <w:rFonts w:ascii="Sylfaen" w:hAnsi="Sylfaen"/>
        </w:rPr>
        <w:t>მიზნებისთვის აუცილებელია სააგენტოს მონაცემთა ბაზაში არსებული ინფორმაციის მიღება, გარდა გარდაცვალების მიზეზებისა, მაშინ საჭიროა ცენტრის მხრიდან ჩამოყალიბდეს ახალი ამოცანა და განისაზღვროს ცენტრისთვის ინფორმაციის მიწოდების მეთოდები და ინფორმაციის მოცულობა.</w:t>
      </w:r>
      <w:bookmarkStart w:id="0" w:name="_GoBack"/>
      <w:bookmarkEnd w:id="0"/>
    </w:p>
    <w:p w:rsidR="00985C1C" w:rsidRPr="00374F87" w:rsidRDefault="00985C1C" w:rsidP="00374F87">
      <w:pPr>
        <w:rPr>
          <w:rFonts w:ascii="Sylfaen" w:hAnsi="Sylfaen"/>
        </w:rPr>
      </w:pPr>
    </w:p>
    <w:p w:rsidR="00374F87" w:rsidRPr="00374F87" w:rsidRDefault="00374F87" w:rsidP="00374F87">
      <w:pPr>
        <w:rPr>
          <w:rFonts w:ascii="Sylfaen" w:hAnsi="Sylfaen"/>
        </w:rPr>
      </w:pPr>
    </w:p>
    <w:sectPr w:rsidR="00374F87" w:rsidRPr="00374F87" w:rsidSect="00B81CF3">
      <w:pgSz w:w="11907" w:h="16840" w:code="9"/>
      <w:pgMar w:top="851"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2500"/>
    <w:multiLevelType w:val="hybridMultilevel"/>
    <w:tmpl w:val="71F40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94352"/>
    <w:multiLevelType w:val="hybridMultilevel"/>
    <w:tmpl w:val="C4882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C5080"/>
    <w:multiLevelType w:val="hybridMultilevel"/>
    <w:tmpl w:val="178CD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466D56"/>
    <w:multiLevelType w:val="hybridMultilevel"/>
    <w:tmpl w:val="7DDA8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3E4E30"/>
    <w:multiLevelType w:val="hybridMultilevel"/>
    <w:tmpl w:val="99086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4F3EDC"/>
    <w:multiLevelType w:val="hybridMultilevel"/>
    <w:tmpl w:val="9D38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A0746B"/>
    <w:multiLevelType w:val="multilevel"/>
    <w:tmpl w:val="D35A9B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6"/>
  </w:num>
  <w:num w:numId="3">
    <w:abstractNumId w:val="2"/>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9A"/>
    <w:rsid w:val="00017D6F"/>
    <w:rsid w:val="000803EA"/>
    <w:rsid w:val="001503BD"/>
    <w:rsid w:val="00156F8D"/>
    <w:rsid w:val="00374F87"/>
    <w:rsid w:val="0054434E"/>
    <w:rsid w:val="006527AF"/>
    <w:rsid w:val="006E563B"/>
    <w:rsid w:val="007339BE"/>
    <w:rsid w:val="007C2845"/>
    <w:rsid w:val="00985C1C"/>
    <w:rsid w:val="00A163FA"/>
    <w:rsid w:val="00B80F96"/>
    <w:rsid w:val="00B81CF3"/>
    <w:rsid w:val="00D452DD"/>
    <w:rsid w:val="00DA7730"/>
    <w:rsid w:val="00DC3BAB"/>
    <w:rsid w:val="00E14153"/>
    <w:rsid w:val="00E84B6A"/>
    <w:rsid w:val="00EB259A"/>
    <w:rsid w:val="00ED3C5A"/>
    <w:rsid w:val="00F3159F"/>
    <w:rsid w:val="00FE0ADE"/>
    <w:rsid w:val="00FF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BC8B7-0B18-4C4D-89F3-8C00294A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845"/>
    <w:pPr>
      <w:spacing w:before="120" w:after="120"/>
      <w:jc w:val="both"/>
    </w:pPr>
    <w:rPr>
      <w:sz w:val="20"/>
      <w:lang w:val="ka-GE"/>
    </w:rPr>
  </w:style>
  <w:style w:type="paragraph" w:styleId="Heading1">
    <w:name w:val="heading 1"/>
    <w:basedOn w:val="Normal"/>
    <w:next w:val="Normal"/>
    <w:link w:val="Heading1Char"/>
    <w:autoRedefine/>
    <w:uiPriority w:val="9"/>
    <w:qFormat/>
    <w:rsid w:val="007C2845"/>
    <w:pPr>
      <w:keepNext/>
      <w:keepLines/>
      <w:pBdr>
        <w:bottom w:val="single" w:sz="4" w:space="1" w:color="auto"/>
      </w:pBdr>
      <w:spacing w:before="240" w:after="0"/>
      <w:outlineLvl w:val="0"/>
    </w:pPr>
    <w:rPr>
      <w:rFonts w:asciiTheme="majorHAnsi" w:eastAsiaTheme="majorEastAsia" w:hAnsiTheme="majorHAnsi" w:cstheme="majorBidi"/>
      <w:b/>
      <w:color w:val="1F4E79" w:themeColor="accent1" w:themeShade="80"/>
      <w:sz w:val="24"/>
      <w:szCs w:val="32"/>
    </w:rPr>
  </w:style>
  <w:style w:type="paragraph" w:styleId="Heading2">
    <w:name w:val="heading 2"/>
    <w:basedOn w:val="Normal"/>
    <w:next w:val="Normal"/>
    <w:link w:val="Heading2Char"/>
    <w:autoRedefine/>
    <w:uiPriority w:val="9"/>
    <w:unhideWhenUsed/>
    <w:qFormat/>
    <w:rsid w:val="007C2845"/>
    <w:pPr>
      <w:keepNext/>
      <w:keepLines/>
      <w:spacing w:before="40" w:after="0"/>
      <w:outlineLvl w:val="1"/>
    </w:pPr>
    <w:rPr>
      <w:rFonts w:asciiTheme="majorHAnsi" w:eastAsiaTheme="majorEastAsia" w:hAnsiTheme="majorHAnsi" w:cstheme="majorBidi"/>
      <w:b/>
      <w:color w:val="2E74B5" w:themeColor="accent1" w:themeShade="BF"/>
      <w:sz w:val="22"/>
      <w:szCs w:val="26"/>
    </w:rPr>
  </w:style>
  <w:style w:type="paragraph" w:styleId="Heading3">
    <w:name w:val="heading 3"/>
    <w:basedOn w:val="Normal"/>
    <w:next w:val="Normal"/>
    <w:link w:val="Heading3Char"/>
    <w:autoRedefine/>
    <w:uiPriority w:val="9"/>
    <w:unhideWhenUsed/>
    <w:qFormat/>
    <w:rsid w:val="00A163FA"/>
    <w:pPr>
      <w:keepNext/>
      <w:keepLines/>
      <w:spacing w:before="40" w:after="0"/>
      <w:outlineLvl w:val="2"/>
    </w:pPr>
    <w:rPr>
      <w:rFonts w:asciiTheme="majorHAnsi" w:eastAsiaTheme="majorEastAsia" w:hAnsiTheme="majorHAnsi"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845"/>
    <w:rPr>
      <w:rFonts w:asciiTheme="majorHAnsi" w:eastAsiaTheme="majorEastAsia" w:hAnsiTheme="majorHAnsi" w:cstheme="majorBidi"/>
      <w:b/>
      <w:color w:val="1F4E79" w:themeColor="accent1" w:themeShade="80"/>
      <w:sz w:val="24"/>
      <w:szCs w:val="32"/>
      <w:lang w:val="ka-GE"/>
    </w:rPr>
  </w:style>
  <w:style w:type="character" w:customStyle="1" w:styleId="Heading2Char">
    <w:name w:val="Heading 2 Char"/>
    <w:basedOn w:val="DefaultParagraphFont"/>
    <w:link w:val="Heading2"/>
    <w:uiPriority w:val="9"/>
    <w:rsid w:val="007C2845"/>
    <w:rPr>
      <w:rFonts w:asciiTheme="majorHAnsi" w:eastAsiaTheme="majorEastAsia" w:hAnsiTheme="majorHAnsi" w:cstheme="majorBidi"/>
      <w:b/>
      <w:color w:val="2E74B5" w:themeColor="accent1" w:themeShade="BF"/>
      <w:szCs w:val="26"/>
      <w:lang w:val="ka-GE"/>
    </w:rPr>
  </w:style>
  <w:style w:type="paragraph" w:styleId="Title">
    <w:name w:val="Title"/>
    <w:basedOn w:val="Normal"/>
    <w:next w:val="Normal"/>
    <w:link w:val="TitleChar"/>
    <w:autoRedefine/>
    <w:uiPriority w:val="10"/>
    <w:qFormat/>
    <w:rsid w:val="00A163FA"/>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A163FA"/>
    <w:rPr>
      <w:rFonts w:eastAsiaTheme="majorEastAsia" w:cstheme="majorBidi"/>
      <w:b/>
      <w:spacing w:val="-10"/>
      <w:kern w:val="28"/>
      <w:sz w:val="28"/>
      <w:szCs w:val="56"/>
      <w:lang w:val="ka-GE"/>
    </w:rPr>
  </w:style>
  <w:style w:type="character" w:customStyle="1" w:styleId="Heading3Char">
    <w:name w:val="Heading 3 Char"/>
    <w:basedOn w:val="DefaultParagraphFont"/>
    <w:link w:val="Heading3"/>
    <w:uiPriority w:val="9"/>
    <w:rsid w:val="00A163FA"/>
    <w:rPr>
      <w:rFonts w:asciiTheme="majorHAnsi" w:eastAsiaTheme="majorEastAsia" w:hAnsiTheme="majorHAnsi" w:cstheme="majorBidi"/>
      <w:b/>
      <w:szCs w:val="24"/>
      <w:lang w:val="ka-GE"/>
    </w:rPr>
  </w:style>
  <w:style w:type="paragraph" w:styleId="ListParagraph">
    <w:name w:val="List Paragraph"/>
    <w:basedOn w:val="Normal"/>
    <w:uiPriority w:val="34"/>
    <w:qFormat/>
    <w:rsid w:val="00150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664</TotalTime>
  <Pages>5</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PSDA</Company>
  <LinksUpToDate>false</LinksUpToDate>
  <CharactersWithSpaces>12754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Zurab Kukchishvili</dc:creator>
  <cp:keywords/>
  <dc:description/>
  <cp:lastModifiedBy>Zurab Kukchishvili</cp:lastModifiedBy>
  <cp:revision>2</cp:revision>
  <dcterms:created xsi:type="dcterms:W3CDTF">2016-11-09T18:24:00Z</dcterms:created>
  <dcterms:modified xsi:type="dcterms:W3CDTF">2016-11-15T16:27:00Z</dcterms:modified>
</cp:coreProperties>
</file>