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0C96" w14:textId="77777777" w:rsidR="00CC688A" w:rsidRPr="005E54AB" w:rsidRDefault="00CC688A" w:rsidP="00852123">
      <w:pPr>
        <w:pStyle w:val="TOC1"/>
        <w:rPr>
          <w:color w:val="17365D" w:themeColor="text2" w:themeShade="BF"/>
        </w:rPr>
      </w:pPr>
    </w:p>
    <w:p w14:paraId="6382C59C" w14:textId="77777777" w:rsidR="00CC688A" w:rsidRPr="005E54AB" w:rsidRDefault="00CC688A" w:rsidP="00852123">
      <w:pPr>
        <w:pStyle w:val="TOC1"/>
        <w:rPr>
          <w:color w:val="17365D" w:themeColor="text2" w:themeShade="BF"/>
        </w:rPr>
      </w:pPr>
    </w:p>
    <w:p w14:paraId="2AE3D9E6" w14:textId="77777777" w:rsidR="00CC688A" w:rsidRPr="005E54AB" w:rsidRDefault="00CC688A" w:rsidP="00852123">
      <w:pPr>
        <w:pStyle w:val="TOC1"/>
        <w:rPr>
          <w:color w:val="17365D" w:themeColor="text2" w:themeShade="BF"/>
        </w:rPr>
      </w:pPr>
    </w:p>
    <w:p w14:paraId="022B196F" w14:textId="77777777" w:rsidR="00CC688A" w:rsidRPr="00E557D6" w:rsidRDefault="00CC688A" w:rsidP="00852123">
      <w:pPr>
        <w:pStyle w:val="TOC1"/>
        <w:rPr>
          <w:color w:val="365F91" w:themeColor="accent1" w:themeShade="BF"/>
        </w:rPr>
      </w:pPr>
      <w:r w:rsidRPr="00E557D6">
        <w:rPr>
          <w:color w:val="365F91" w:themeColor="accent1" w:themeShade="BF"/>
        </w:rPr>
        <w:t>USAID HSSP</w:t>
      </w:r>
    </w:p>
    <w:p w14:paraId="4A7B78BC" w14:textId="77777777" w:rsidR="00CC688A" w:rsidRPr="00E557D6" w:rsidRDefault="00CC688A" w:rsidP="00852123">
      <w:pPr>
        <w:pStyle w:val="TOC1"/>
        <w:rPr>
          <w:color w:val="365F91" w:themeColor="accent1" w:themeShade="BF"/>
        </w:rPr>
      </w:pPr>
      <w:r w:rsidRPr="00E557D6">
        <w:rPr>
          <w:color w:val="365F91" w:themeColor="accent1" w:themeShade="BF"/>
        </w:rPr>
        <w:t>ჯანმრთელობის დაცვის ერთიანი საინფორმაციო სისტემა</w:t>
      </w:r>
    </w:p>
    <w:p w14:paraId="7DD3B417" w14:textId="77777777" w:rsidR="00CC688A" w:rsidRPr="005E54AB" w:rsidRDefault="00CC688A" w:rsidP="00852123">
      <w:pPr>
        <w:pStyle w:val="TOC1"/>
        <w:rPr>
          <w:color w:val="17365D" w:themeColor="text2" w:themeShade="BF"/>
        </w:rPr>
      </w:pPr>
    </w:p>
    <w:p w14:paraId="76DC549F" w14:textId="1E01D05F" w:rsidR="007C285B" w:rsidRPr="00B2108A" w:rsidRDefault="00B2108A" w:rsidP="00852123">
      <w:pPr>
        <w:pStyle w:val="TOC1"/>
        <w:rPr>
          <w:color w:val="17365D" w:themeColor="text2" w:themeShade="BF"/>
          <w:lang w:val="ka-GE"/>
        </w:rPr>
      </w:pPr>
      <w:r>
        <w:rPr>
          <w:color w:val="17365D" w:themeColor="text2" w:themeShade="BF"/>
          <w:lang w:val="ka-GE"/>
        </w:rPr>
        <w:t>ელექტრონული ანგარიშგებების მოდული სამედიცინო დაწესებულებებისათვის</w:t>
      </w:r>
    </w:p>
    <w:p w14:paraId="3DB0C77F" w14:textId="7A06B94F" w:rsidR="00CC688A" w:rsidRPr="005E54AB" w:rsidRDefault="00E52515" w:rsidP="00852123">
      <w:pPr>
        <w:pStyle w:val="TOC1"/>
        <w:rPr>
          <w:color w:val="17365D" w:themeColor="text2" w:themeShade="BF"/>
        </w:rPr>
      </w:pPr>
      <w:r w:rsidRPr="005E54AB">
        <w:rPr>
          <w:color w:val="17365D" w:themeColor="text2" w:themeShade="BF"/>
        </w:rPr>
        <w:t>(</w:t>
      </w:r>
      <w:r w:rsidR="00B2108A">
        <w:rPr>
          <w:color w:val="17365D" w:themeColor="text2" w:themeShade="BF"/>
        </w:rPr>
        <w:t xml:space="preserve">reporting </w:t>
      </w:r>
      <w:r w:rsidR="009D4CDB">
        <w:rPr>
          <w:color w:val="17365D" w:themeColor="text2" w:themeShade="BF"/>
        </w:rPr>
        <w:t>MODULE FOR</w:t>
      </w:r>
      <w:r w:rsidR="00B2108A">
        <w:rPr>
          <w:color w:val="17365D" w:themeColor="text2" w:themeShade="BF"/>
        </w:rPr>
        <w:t xml:space="preserve"> providers</w:t>
      </w:r>
      <w:r w:rsidR="007C285B" w:rsidRPr="005E54AB">
        <w:rPr>
          <w:color w:val="17365D" w:themeColor="text2" w:themeShade="BF"/>
        </w:rPr>
        <w:t xml:space="preserve"> - </w:t>
      </w:r>
      <w:r w:rsidR="009D4CDB">
        <w:rPr>
          <w:color w:val="17365D" w:themeColor="text2" w:themeShade="BF"/>
        </w:rPr>
        <w:t>RMP</w:t>
      </w:r>
      <w:r w:rsidR="0086112E" w:rsidRPr="005E54AB">
        <w:rPr>
          <w:color w:val="17365D" w:themeColor="text2" w:themeShade="BF"/>
        </w:rPr>
        <w:t>)</w:t>
      </w:r>
    </w:p>
    <w:p w14:paraId="41E237C4" w14:textId="77777777" w:rsidR="00CC688A" w:rsidRPr="005E54AB" w:rsidRDefault="00CC688A" w:rsidP="00852123">
      <w:pPr>
        <w:pStyle w:val="TOC1"/>
        <w:rPr>
          <w:color w:val="17365D" w:themeColor="text2" w:themeShade="BF"/>
        </w:rPr>
      </w:pPr>
    </w:p>
    <w:p w14:paraId="6F5EC8F7" w14:textId="34F4A09A" w:rsidR="00852123" w:rsidRPr="005E54AB" w:rsidRDefault="00852123" w:rsidP="00852123">
      <w:pPr>
        <w:pStyle w:val="TOC1"/>
        <w:rPr>
          <w:color w:val="17365D" w:themeColor="text2" w:themeShade="BF"/>
          <w:lang w:val="ka-GE"/>
        </w:rPr>
      </w:pPr>
      <w:r w:rsidRPr="005E54AB">
        <w:rPr>
          <w:color w:val="17365D" w:themeColor="text2" w:themeShade="BF"/>
        </w:rPr>
        <w:t>web სერვისები</w:t>
      </w:r>
      <w:r w:rsidRPr="005E54AB">
        <w:rPr>
          <w:color w:val="17365D" w:themeColor="text2" w:themeShade="BF"/>
          <w:lang w:val="ka-GE"/>
        </w:rPr>
        <w:t>ს აღწერა</w:t>
      </w:r>
    </w:p>
    <w:p w14:paraId="4E640D4B" w14:textId="77777777" w:rsidR="00852123" w:rsidRPr="00852123" w:rsidRDefault="00852123" w:rsidP="00852123">
      <w:pPr>
        <w:rPr>
          <w:rFonts w:ascii="Sylfaen" w:hAnsi="Sylfaen"/>
          <w:lang w:val="ka-GE"/>
        </w:rPr>
      </w:pPr>
    </w:p>
    <w:p w14:paraId="1E8231DF" w14:textId="77777777" w:rsidR="00CC688A" w:rsidRDefault="00CC688A" w:rsidP="00852123">
      <w:pPr>
        <w:pStyle w:val="TOC1"/>
      </w:pPr>
    </w:p>
    <w:p w14:paraId="03BFFF6C" w14:textId="77777777" w:rsidR="00CC688A" w:rsidRDefault="00CC688A" w:rsidP="00852123">
      <w:pPr>
        <w:pStyle w:val="TOC1"/>
      </w:pPr>
    </w:p>
    <w:p w14:paraId="77B689AE" w14:textId="77777777" w:rsidR="00CC688A" w:rsidRPr="00F153EC" w:rsidRDefault="00CC688A" w:rsidP="00852123">
      <w:pPr>
        <w:pStyle w:val="TOC1"/>
      </w:pPr>
    </w:p>
    <w:p w14:paraId="30CCC1F0" w14:textId="77777777" w:rsidR="00CC688A" w:rsidRPr="00F153EC" w:rsidRDefault="00CC688A" w:rsidP="00CC688A">
      <w:pPr>
        <w:rPr>
          <w:lang w:val="ka-GE"/>
        </w:rPr>
      </w:pPr>
    </w:p>
    <w:p w14:paraId="3A38D30E" w14:textId="77777777" w:rsidR="00CC688A" w:rsidRPr="00F153EC" w:rsidRDefault="00CC688A" w:rsidP="00CC688A">
      <w:pPr>
        <w:rPr>
          <w:lang w:val="ka-GE"/>
        </w:rPr>
      </w:pPr>
    </w:p>
    <w:p w14:paraId="310582C6" w14:textId="77777777" w:rsidR="00CC688A" w:rsidRPr="00F153EC" w:rsidRDefault="00CC688A" w:rsidP="00CC688A">
      <w:pPr>
        <w:rPr>
          <w:lang w:val="ka-GE"/>
        </w:rPr>
      </w:pPr>
    </w:p>
    <w:p w14:paraId="3B76B2BB" w14:textId="77777777" w:rsidR="00CC688A" w:rsidRPr="00F153EC" w:rsidRDefault="00CC688A" w:rsidP="00CC688A">
      <w:pPr>
        <w:rPr>
          <w:lang w:val="ka-GE"/>
        </w:rPr>
      </w:pPr>
    </w:p>
    <w:p w14:paraId="53B390BD" w14:textId="77777777" w:rsidR="00CC688A" w:rsidRPr="00F153EC" w:rsidRDefault="00CC688A" w:rsidP="00CC688A">
      <w:pPr>
        <w:rPr>
          <w:lang w:val="ka-GE"/>
        </w:rPr>
      </w:pPr>
    </w:p>
    <w:p w14:paraId="2AC49693" w14:textId="77777777" w:rsidR="00CC688A" w:rsidRPr="00F153EC" w:rsidRDefault="00CC688A" w:rsidP="00CC688A">
      <w:pPr>
        <w:rPr>
          <w:lang w:val="ka-GE"/>
        </w:rPr>
      </w:pPr>
    </w:p>
    <w:p w14:paraId="52D15F2A" w14:textId="77777777" w:rsidR="00CC688A" w:rsidRPr="00F153EC" w:rsidRDefault="00CC688A" w:rsidP="00CC688A">
      <w:pPr>
        <w:rPr>
          <w:lang w:val="ka-GE"/>
        </w:rPr>
      </w:pPr>
    </w:p>
    <w:p w14:paraId="453CBF53" w14:textId="77777777" w:rsidR="00CC688A" w:rsidRPr="00F153EC" w:rsidRDefault="00CC688A" w:rsidP="00CC688A">
      <w:pPr>
        <w:rPr>
          <w:lang w:val="ka-GE"/>
        </w:rPr>
      </w:pPr>
    </w:p>
    <w:p w14:paraId="4684B0AA" w14:textId="77777777" w:rsidR="00CC688A" w:rsidRPr="00F153EC" w:rsidRDefault="00CC688A" w:rsidP="00CC688A">
      <w:pPr>
        <w:rPr>
          <w:lang w:val="ka-GE"/>
        </w:rPr>
      </w:pPr>
    </w:p>
    <w:p w14:paraId="6B7A379B" w14:textId="77777777" w:rsidR="00CC688A" w:rsidRPr="00F153EC" w:rsidRDefault="00CC688A" w:rsidP="00CC688A">
      <w:pPr>
        <w:rPr>
          <w:lang w:val="ka-GE"/>
        </w:rPr>
      </w:pPr>
    </w:p>
    <w:p w14:paraId="4AB42AF2" w14:textId="77777777" w:rsidR="00CC688A" w:rsidRPr="00F153EC" w:rsidRDefault="00CC688A" w:rsidP="00CC688A">
      <w:pPr>
        <w:rPr>
          <w:lang w:val="ka-GE"/>
        </w:rPr>
      </w:pPr>
    </w:p>
    <w:p w14:paraId="7CE066A5" w14:textId="77777777" w:rsidR="00CC688A" w:rsidRPr="00F153EC" w:rsidRDefault="00CC688A" w:rsidP="00CC688A">
      <w:pPr>
        <w:rPr>
          <w:lang w:val="ka-GE"/>
        </w:rPr>
      </w:pPr>
    </w:p>
    <w:p w14:paraId="47CEB4E3" w14:textId="77777777" w:rsidR="00CC688A" w:rsidRPr="00F153EC" w:rsidRDefault="00CC688A" w:rsidP="00CC688A">
      <w:pPr>
        <w:rPr>
          <w:lang w:val="ka-GE"/>
        </w:rPr>
      </w:pPr>
    </w:p>
    <w:p w14:paraId="5FFE4680" w14:textId="77777777" w:rsidR="00CC688A" w:rsidRPr="00F153EC" w:rsidRDefault="00CC688A" w:rsidP="00CC688A">
      <w:pPr>
        <w:rPr>
          <w:lang w:val="ka-GE"/>
        </w:rPr>
      </w:pPr>
    </w:p>
    <w:p w14:paraId="38E374C4" w14:textId="77777777" w:rsidR="00CC688A" w:rsidRPr="00F153EC" w:rsidRDefault="00CC688A" w:rsidP="00CC688A">
      <w:pPr>
        <w:rPr>
          <w:lang w:val="ka-GE"/>
        </w:rPr>
      </w:pPr>
    </w:p>
    <w:p w14:paraId="09035BFF" w14:textId="77777777" w:rsidR="00CC688A" w:rsidRPr="00F153EC" w:rsidRDefault="00CC688A" w:rsidP="00CC688A">
      <w:pPr>
        <w:rPr>
          <w:lang w:val="ka-GE"/>
        </w:rPr>
      </w:pPr>
    </w:p>
    <w:p w14:paraId="60ED027A" w14:textId="77777777" w:rsidR="00CC688A" w:rsidRPr="00F153EC" w:rsidRDefault="00CC688A" w:rsidP="00CC688A">
      <w:pPr>
        <w:rPr>
          <w:lang w:val="ka-GE"/>
        </w:rPr>
      </w:pPr>
    </w:p>
    <w:p w14:paraId="7F84EF0A" w14:textId="77777777" w:rsidR="00CC688A" w:rsidRPr="00F153EC" w:rsidRDefault="00CC688A" w:rsidP="00CC688A">
      <w:pPr>
        <w:rPr>
          <w:lang w:val="ka-GE"/>
        </w:rPr>
      </w:pPr>
    </w:p>
    <w:p w14:paraId="29D341FA" w14:textId="77777777" w:rsidR="00CC688A" w:rsidRDefault="00CC688A" w:rsidP="00852123">
      <w:pPr>
        <w:pStyle w:val="TOC1"/>
      </w:pPr>
    </w:p>
    <w:p w14:paraId="2896EAAA" w14:textId="77777777" w:rsidR="00CC688A" w:rsidRDefault="00CC688A" w:rsidP="00852123">
      <w:pPr>
        <w:pStyle w:val="TOC1"/>
      </w:pPr>
    </w:p>
    <w:p w14:paraId="40B5433D" w14:textId="77777777" w:rsidR="00CC688A" w:rsidRDefault="00CC688A" w:rsidP="00852123">
      <w:pPr>
        <w:pStyle w:val="TOC1"/>
      </w:pPr>
    </w:p>
    <w:p w14:paraId="04E15FF1" w14:textId="77777777" w:rsidR="00CC688A" w:rsidRDefault="00CC688A" w:rsidP="00852123">
      <w:pPr>
        <w:pStyle w:val="TOC1"/>
      </w:pPr>
    </w:p>
    <w:p w14:paraId="552A5FCA" w14:textId="77777777" w:rsidR="00CC688A" w:rsidRDefault="00CC688A" w:rsidP="00852123">
      <w:pPr>
        <w:pStyle w:val="TOC1"/>
      </w:pPr>
    </w:p>
    <w:bookmarkStart w:id="0" w:name="_Toc282372557" w:displacedByCustomXml="next"/>
    <w:sdt>
      <w:sdtPr>
        <w:rPr>
          <w:rFonts w:ascii="Times New Roman" w:eastAsia="Calibri" w:hAnsi="Times New Roman" w:cs="Times New Roman"/>
          <w:b w:val="0"/>
          <w:color w:val="1F497D" w:themeColor="text2"/>
          <w:spacing w:val="0"/>
          <w:kern w:val="0"/>
          <w:sz w:val="20"/>
          <w:szCs w:val="20"/>
        </w:rPr>
        <w:id w:val="745229961"/>
        <w:docPartObj>
          <w:docPartGallery w:val="Table of Contents"/>
          <w:docPartUnique/>
        </w:docPartObj>
      </w:sdtPr>
      <w:sdtEndPr>
        <w:rPr>
          <w:bCs/>
          <w:noProof/>
        </w:rPr>
      </w:sdtEndPr>
      <w:sdtContent>
        <w:p w14:paraId="57297FD7" w14:textId="3B980C7F" w:rsidR="004E2AB0" w:rsidRPr="004E2AB0" w:rsidRDefault="004E2AB0">
          <w:pPr>
            <w:pStyle w:val="TOCHeading"/>
            <w:rPr>
              <w:rFonts w:ascii="Sylfaen" w:hAnsi="Sylfaen"/>
              <w:lang w:val="ka-GE"/>
            </w:rPr>
          </w:pPr>
          <w:r>
            <w:rPr>
              <w:rFonts w:ascii="Sylfaen" w:hAnsi="Sylfaen"/>
              <w:lang w:val="ka-GE"/>
            </w:rPr>
            <w:t>სარჩევი</w:t>
          </w:r>
        </w:p>
        <w:p w14:paraId="7E4AA508" w14:textId="77777777" w:rsidR="00107C29" w:rsidRDefault="004E2AB0">
          <w:pPr>
            <w:pStyle w:val="TOC1"/>
            <w:rPr>
              <w:rFonts w:asciiTheme="minorHAnsi" w:eastAsiaTheme="minorEastAsia" w:hAnsiTheme="minorHAnsi" w:cstheme="minorBidi"/>
              <w:bCs w:val="0"/>
              <w:caps w:val="0"/>
              <w:noProof/>
              <w:color w:val="auto"/>
              <w:sz w:val="22"/>
              <w:szCs w:val="22"/>
              <w:lang w:val="ru-RU" w:eastAsia="ru-RU"/>
            </w:rPr>
          </w:pPr>
          <w:r>
            <w:fldChar w:fldCharType="begin"/>
          </w:r>
          <w:r>
            <w:instrText xml:space="preserve"> TOC \o "1-3" \h \z \u </w:instrText>
          </w:r>
          <w:r>
            <w:fldChar w:fldCharType="separate"/>
          </w:r>
          <w:hyperlink w:anchor="_Toc393287067" w:history="1">
            <w:r w:rsidR="00107C29" w:rsidRPr="00435174">
              <w:rPr>
                <w:rStyle w:val="Hyperlink"/>
                <w:rFonts w:cs="Sylfaen"/>
                <w:noProof/>
              </w:rPr>
              <w:t>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ზოგადი აღწერა</w:t>
            </w:r>
            <w:r w:rsidR="00107C29">
              <w:rPr>
                <w:noProof/>
                <w:webHidden/>
              </w:rPr>
              <w:tab/>
            </w:r>
            <w:r w:rsidR="00107C29">
              <w:rPr>
                <w:noProof/>
                <w:webHidden/>
              </w:rPr>
              <w:fldChar w:fldCharType="begin"/>
            </w:r>
            <w:r w:rsidR="00107C29">
              <w:rPr>
                <w:noProof/>
                <w:webHidden/>
              </w:rPr>
              <w:instrText xml:space="preserve"> PAGEREF _Toc393287067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10AA0D2F" w14:textId="77777777" w:rsidR="00107C29" w:rsidRDefault="006323C0">
          <w:pPr>
            <w:pStyle w:val="TOC1"/>
            <w:rPr>
              <w:rFonts w:asciiTheme="minorHAnsi" w:eastAsiaTheme="minorEastAsia" w:hAnsiTheme="minorHAnsi" w:cstheme="minorBidi"/>
              <w:bCs w:val="0"/>
              <w:caps w:val="0"/>
              <w:noProof/>
              <w:color w:val="auto"/>
              <w:sz w:val="22"/>
              <w:szCs w:val="22"/>
              <w:lang w:val="ru-RU" w:eastAsia="ru-RU"/>
            </w:rPr>
          </w:pPr>
          <w:hyperlink w:anchor="_Toc393287068" w:history="1">
            <w:r w:rsidR="00107C29" w:rsidRPr="00435174">
              <w:rPr>
                <w:rStyle w:val="Hyperlink"/>
                <w:rFonts w:cs="Sylfaen"/>
                <w:noProof/>
                <w:lang w:val="ka-GE"/>
              </w:rPr>
              <w:t>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ჩართული მხარეები</w:t>
            </w:r>
            <w:r w:rsidR="00107C29">
              <w:rPr>
                <w:noProof/>
                <w:webHidden/>
              </w:rPr>
              <w:tab/>
            </w:r>
            <w:r w:rsidR="00107C29">
              <w:rPr>
                <w:noProof/>
                <w:webHidden/>
              </w:rPr>
              <w:fldChar w:fldCharType="begin"/>
            </w:r>
            <w:r w:rsidR="00107C29">
              <w:rPr>
                <w:noProof/>
                <w:webHidden/>
              </w:rPr>
              <w:instrText xml:space="preserve"> PAGEREF _Toc393287068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6C87F7E" w14:textId="77777777" w:rsidR="00107C29" w:rsidRDefault="006323C0">
          <w:pPr>
            <w:pStyle w:val="TOC1"/>
            <w:rPr>
              <w:rFonts w:asciiTheme="minorHAnsi" w:eastAsiaTheme="minorEastAsia" w:hAnsiTheme="minorHAnsi" w:cstheme="minorBidi"/>
              <w:bCs w:val="0"/>
              <w:caps w:val="0"/>
              <w:noProof/>
              <w:color w:val="auto"/>
              <w:sz w:val="22"/>
              <w:szCs w:val="22"/>
              <w:lang w:val="ru-RU" w:eastAsia="ru-RU"/>
            </w:rPr>
          </w:pPr>
          <w:hyperlink w:anchor="_Toc393287069" w:history="1">
            <w:r w:rsidR="00107C29" w:rsidRPr="00435174">
              <w:rPr>
                <w:rStyle w:val="Hyperlink"/>
                <w:noProof/>
                <w:lang w:val="ka-GE"/>
              </w:rPr>
              <w:t>2.1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უწყებები</w:t>
            </w:r>
            <w:r w:rsidR="00107C29">
              <w:rPr>
                <w:noProof/>
                <w:webHidden/>
              </w:rPr>
              <w:tab/>
            </w:r>
            <w:r w:rsidR="00107C29">
              <w:rPr>
                <w:noProof/>
                <w:webHidden/>
              </w:rPr>
              <w:fldChar w:fldCharType="begin"/>
            </w:r>
            <w:r w:rsidR="00107C29">
              <w:rPr>
                <w:noProof/>
                <w:webHidden/>
              </w:rPr>
              <w:instrText xml:space="preserve"> PAGEREF _Toc393287069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34CFE030" w14:textId="77777777" w:rsidR="00107C29" w:rsidRDefault="006323C0">
          <w:pPr>
            <w:pStyle w:val="TOC1"/>
            <w:rPr>
              <w:rFonts w:asciiTheme="minorHAnsi" w:eastAsiaTheme="minorEastAsia" w:hAnsiTheme="minorHAnsi" w:cstheme="minorBidi"/>
              <w:bCs w:val="0"/>
              <w:caps w:val="0"/>
              <w:noProof/>
              <w:color w:val="auto"/>
              <w:sz w:val="22"/>
              <w:szCs w:val="22"/>
              <w:lang w:val="ru-RU" w:eastAsia="ru-RU"/>
            </w:rPr>
          </w:pPr>
          <w:hyperlink w:anchor="_Toc393287070" w:history="1">
            <w:r w:rsidR="00107C29" w:rsidRPr="00435174">
              <w:rPr>
                <w:rStyle w:val="Hyperlink"/>
                <w:noProof/>
                <w:lang w:val="ka-GE"/>
              </w:rPr>
              <w:t>2.2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ელექტრონული სისტემები (სერვისების გამცემი, მიმღები და გამტარი მხარეები)</w:t>
            </w:r>
            <w:r w:rsidR="00107C29">
              <w:rPr>
                <w:noProof/>
                <w:webHidden/>
              </w:rPr>
              <w:tab/>
            </w:r>
            <w:r w:rsidR="00107C29">
              <w:rPr>
                <w:noProof/>
                <w:webHidden/>
              </w:rPr>
              <w:fldChar w:fldCharType="begin"/>
            </w:r>
            <w:r w:rsidR="00107C29">
              <w:rPr>
                <w:noProof/>
                <w:webHidden/>
              </w:rPr>
              <w:instrText xml:space="preserve"> PAGEREF _Toc393287070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25D85BFE" w14:textId="77777777" w:rsidR="00107C29" w:rsidRDefault="006323C0">
          <w:pPr>
            <w:pStyle w:val="TOC1"/>
            <w:rPr>
              <w:rFonts w:asciiTheme="minorHAnsi" w:eastAsiaTheme="minorEastAsia" w:hAnsiTheme="minorHAnsi" w:cstheme="minorBidi"/>
              <w:bCs w:val="0"/>
              <w:caps w:val="0"/>
              <w:noProof/>
              <w:color w:val="auto"/>
              <w:sz w:val="22"/>
              <w:szCs w:val="22"/>
              <w:lang w:val="ru-RU" w:eastAsia="ru-RU"/>
            </w:rPr>
          </w:pPr>
          <w:hyperlink w:anchor="_Toc393287071" w:history="1">
            <w:r w:rsidR="00107C29" w:rsidRPr="00435174">
              <w:rPr>
                <w:rStyle w:val="Hyperlink"/>
                <w:rFonts w:cs="Sylfaen"/>
                <w:noProof/>
                <w:lang w:val="ka-GE"/>
              </w:rPr>
              <w:t>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დეტალური აღწერა</w:t>
            </w:r>
            <w:r w:rsidR="00107C29">
              <w:rPr>
                <w:noProof/>
                <w:webHidden/>
              </w:rPr>
              <w:tab/>
            </w:r>
            <w:r w:rsidR="00107C29">
              <w:rPr>
                <w:noProof/>
                <w:webHidden/>
              </w:rPr>
              <w:fldChar w:fldCharType="begin"/>
            </w:r>
            <w:r w:rsidR="00107C29">
              <w:rPr>
                <w:noProof/>
                <w:webHidden/>
              </w:rPr>
              <w:instrText xml:space="preserve"> PAGEREF _Toc393287071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784DEED8" w14:textId="77777777" w:rsidR="00107C29" w:rsidRDefault="006323C0">
          <w:pPr>
            <w:pStyle w:val="TOC1"/>
            <w:rPr>
              <w:rFonts w:asciiTheme="minorHAnsi" w:eastAsiaTheme="minorEastAsia" w:hAnsiTheme="minorHAnsi" w:cstheme="minorBidi"/>
              <w:bCs w:val="0"/>
              <w:caps w:val="0"/>
              <w:noProof/>
              <w:color w:val="auto"/>
              <w:sz w:val="22"/>
              <w:szCs w:val="22"/>
              <w:lang w:val="ru-RU" w:eastAsia="ru-RU"/>
            </w:rPr>
          </w:pPr>
          <w:hyperlink w:anchor="_Toc393287072" w:history="1">
            <w:r w:rsidR="00107C29" w:rsidRPr="00435174">
              <w:rPr>
                <w:rStyle w:val="Hyperlink"/>
                <w:noProof/>
                <w:lang w:val="ka-GE"/>
              </w:rPr>
              <w:t>3.1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მისამართი (სერთიფიკატი)</w:t>
            </w:r>
            <w:r w:rsidR="00107C29">
              <w:rPr>
                <w:noProof/>
                <w:webHidden/>
              </w:rPr>
              <w:tab/>
            </w:r>
            <w:r w:rsidR="00107C29">
              <w:rPr>
                <w:noProof/>
                <w:webHidden/>
              </w:rPr>
              <w:fldChar w:fldCharType="begin"/>
            </w:r>
            <w:r w:rsidR="00107C29">
              <w:rPr>
                <w:noProof/>
                <w:webHidden/>
              </w:rPr>
              <w:instrText xml:space="preserve"> PAGEREF _Toc393287072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0D0D0EC" w14:textId="77777777" w:rsidR="00107C29" w:rsidRDefault="006323C0">
          <w:pPr>
            <w:pStyle w:val="TOC1"/>
            <w:rPr>
              <w:rFonts w:asciiTheme="minorHAnsi" w:eastAsiaTheme="minorEastAsia" w:hAnsiTheme="minorHAnsi" w:cstheme="minorBidi"/>
              <w:bCs w:val="0"/>
              <w:caps w:val="0"/>
              <w:noProof/>
              <w:color w:val="auto"/>
              <w:sz w:val="22"/>
              <w:szCs w:val="22"/>
              <w:lang w:val="ru-RU" w:eastAsia="ru-RU"/>
            </w:rPr>
          </w:pPr>
          <w:hyperlink w:anchor="_Toc393287073" w:history="1">
            <w:r w:rsidR="00107C29" w:rsidRPr="00435174">
              <w:rPr>
                <w:rStyle w:val="Hyperlink"/>
                <w:noProof/>
                <w:lang w:val="ka-GE"/>
              </w:rPr>
              <w:t>3.2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მეთოდები</w:t>
            </w:r>
            <w:r w:rsidR="00107C29">
              <w:rPr>
                <w:noProof/>
                <w:webHidden/>
              </w:rPr>
              <w:tab/>
            </w:r>
            <w:r w:rsidR="00107C29">
              <w:rPr>
                <w:noProof/>
                <w:webHidden/>
              </w:rPr>
              <w:fldChar w:fldCharType="begin"/>
            </w:r>
            <w:r w:rsidR="00107C29">
              <w:rPr>
                <w:noProof/>
                <w:webHidden/>
              </w:rPr>
              <w:instrText xml:space="preserve"> PAGEREF _Toc393287073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45EBE2B3" w14:textId="77777777" w:rsidR="00107C29" w:rsidRDefault="006323C0">
          <w:pPr>
            <w:pStyle w:val="TOC1"/>
            <w:rPr>
              <w:rFonts w:asciiTheme="minorHAnsi" w:eastAsiaTheme="minorEastAsia" w:hAnsiTheme="minorHAnsi" w:cstheme="minorBidi"/>
              <w:bCs w:val="0"/>
              <w:caps w:val="0"/>
              <w:noProof/>
              <w:color w:val="auto"/>
              <w:sz w:val="22"/>
              <w:szCs w:val="22"/>
              <w:lang w:val="ru-RU" w:eastAsia="ru-RU"/>
            </w:rPr>
          </w:pPr>
          <w:hyperlink w:anchor="_Toc393287074" w:history="1">
            <w:r w:rsidR="00107C29" w:rsidRPr="00435174">
              <w:rPr>
                <w:rStyle w:val="Hyperlink"/>
                <w:noProof/>
                <w:lang w:val="ka-GE"/>
              </w:rPr>
              <w:t>3.3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სამომავლოდ დაგეგმილი ცვლილებები</w:t>
            </w:r>
            <w:r w:rsidR="00107C29">
              <w:rPr>
                <w:noProof/>
                <w:webHidden/>
              </w:rPr>
              <w:tab/>
            </w:r>
            <w:r w:rsidR="00107C29">
              <w:rPr>
                <w:noProof/>
                <w:webHidden/>
              </w:rPr>
              <w:fldChar w:fldCharType="begin"/>
            </w:r>
            <w:r w:rsidR="00107C29">
              <w:rPr>
                <w:noProof/>
                <w:webHidden/>
              </w:rPr>
              <w:instrText xml:space="preserve"> PAGEREF _Toc393287074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0564B543" w14:textId="77777777" w:rsidR="00107C29" w:rsidRDefault="006323C0">
          <w:pPr>
            <w:pStyle w:val="TOC1"/>
            <w:rPr>
              <w:rFonts w:asciiTheme="minorHAnsi" w:eastAsiaTheme="minorEastAsia" w:hAnsiTheme="minorHAnsi" w:cstheme="minorBidi"/>
              <w:bCs w:val="0"/>
              <w:caps w:val="0"/>
              <w:noProof/>
              <w:color w:val="auto"/>
              <w:sz w:val="22"/>
              <w:szCs w:val="22"/>
              <w:lang w:val="ru-RU" w:eastAsia="ru-RU"/>
            </w:rPr>
          </w:pPr>
          <w:hyperlink w:anchor="_Toc393287075" w:history="1">
            <w:r w:rsidR="00107C29" w:rsidRPr="00435174">
              <w:rPr>
                <w:rStyle w:val="Hyperlink"/>
                <w:rFonts w:cs="Sylfaen"/>
                <w:noProof/>
                <w:lang w:val="ka-GE"/>
              </w:rPr>
              <w:t>4.</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კონტროლი</w:t>
            </w:r>
            <w:r w:rsidR="00107C29" w:rsidRPr="00435174">
              <w:rPr>
                <w:rStyle w:val="Hyperlink"/>
                <w:noProof/>
              </w:rPr>
              <w:t xml:space="preserve"> (</w:t>
            </w:r>
            <w:r w:rsidR="00107C29" w:rsidRPr="00435174">
              <w:rPr>
                <w:rStyle w:val="Hyperlink"/>
                <w:noProof/>
                <w:lang w:val="ka-GE"/>
              </w:rPr>
              <w:t>მომხმარებლებისა და შედეგების ლოგირება</w:t>
            </w:r>
            <w:r w:rsidR="00107C29" w:rsidRPr="00435174">
              <w:rPr>
                <w:rStyle w:val="Hyperlink"/>
                <w:noProof/>
              </w:rPr>
              <w:t>)</w:t>
            </w:r>
            <w:r w:rsidR="00107C29">
              <w:rPr>
                <w:noProof/>
                <w:webHidden/>
              </w:rPr>
              <w:tab/>
            </w:r>
            <w:r w:rsidR="00107C29">
              <w:rPr>
                <w:noProof/>
                <w:webHidden/>
              </w:rPr>
              <w:fldChar w:fldCharType="begin"/>
            </w:r>
            <w:r w:rsidR="00107C29">
              <w:rPr>
                <w:noProof/>
                <w:webHidden/>
              </w:rPr>
              <w:instrText xml:space="preserve"> PAGEREF _Toc393287075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6E1A2D60" w14:textId="77346AD8" w:rsidR="004E2AB0" w:rsidRDefault="004E2AB0">
          <w:r>
            <w:rPr>
              <w:b/>
              <w:bCs/>
              <w:noProof/>
            </w:rPr>
            <w:fldChar w:fldCharType="end"/>
          </w:r>
        </w:p>
      </w:sdtContent>
    </w:sdt>
    <w:p w14:paraId="3E2FEEBD" w14:textId="3B424D29" w:rsidR="00156A58" w:rsidRPr="008851CF" w:rsidRDefault="0020751B" w:rsidP="008D658F">
      <w:pPr>
        <w:pStyle w:val="Heading1"/>
        <w:numPr>
          <w:ilvl w:val="0"/>
          <w:numId w:val="1"/>
        </w:numPr>
        <w:rPr>
          <w:b w:val="0"/>
          <w:color w:val="365F91" w:themeColor="accent1" w:themeShade="BF"/>
          <w:sz w:val="28"/>
          <w:szCs w:val="28"/>
        </w:rPr>
      </w:pPr>
      <w:r w:rsidRPr="00A77851">
        <w:rPr>
          <w:lang w:val="ka-GE"/>
        </w:rPr>
        <w:br w:type="page"/>
      </w:r>
      <w:bookmarkStart w:id="1" w:name="_Toc393287067"/>
      <w:bookmarkStart w:id="2" w:name="_Toc291582396"/>
      <w:r w:rsidR="005E54AB">
        <w:rPr>
          <w:rFonts w:ascii="Sylfaen" w:hAnsi="Sylfaen"/>
          <w:sz w:val="28"/>
          <w:szCs w:val="28"/>
          <w:lang w:val="ka-GE"/>
        </w:rPr>
        <w:lastRenderedPageBreak/>
        <w:t xml:space="preserve">მოდულის </w:t>
      </w:r>
      <w:r w:rsidR="00A72CED" w:rsidRPr="008851CF">
        <w:rPr>
          <w:rFonts w:ascii="Sylfaen" w:hAnsi="Sylfaen"/>
          <w:sz w:val="28"/>
          <w:szCs w:val="28"/>
          <w:lang w:val="ka-GE"/>
        </w:rPr>
        <w:t>ზოგადი აღწერა</w:t>
      </w:r>
      <w:bookmarkEnd w:id="1"/>
    </w:p>
    <w:p w14:paraId="4E24748F" w14:textId="77777777" w:rsidR="009D4CDB" w:rsidRPr="009D4CDB" w:rsidRDefault="009D4CDB" w:rsidP="009D4CDB">
      <w:pPr>
        <w:spacing w:before="200" w:after="200" w:line="276" w:lineRule="auto"/>
        <w:ind w:firstLine="720"/>
        <w:jc w:val="both"/>
        <w:rPr>
          <w:rFonts w:ascii="Sylfaen" w:hAnsi="Sylfaen"/>
          <w:color w:val="000000" w:themeColor="text1"/>
          <w:lang w:val="ka-GE"/>
        </w:rPr>
      </w:pPr>
      <w:r w:rsidRPr="009D4CDB">
        <w:rPr>
          <w:rFonts w:ascii="Sylfaen" w:hAnsi="Sylfaen"/>
          <w:color w:val="000000" w:themeColor="text1"/>
          <w:lang w:val="ka-GE"/>
        </w:rPr>
        <w:t>ელექტრონული ანგარიშგების მოდული სამედიცინო დაწესებულებებისთვის წარმოადგენს ჯანმრთელობის დაცვის ერთიანი საინფორმაციო სისტემის (</w:t>
      </w:r>
      <w:r w:rsidRPr="009D4CDB">
        <w:rPr>
          <w:rFonts w:ascii="Sylfaen" w:hAnsi="Sylfaen"/>
          <w:color w:val="000000" w:themeColor="text1"/>
        </w:rPr>
        <w:t>HMIS</w:t>
      </w:r>
      <w:r w:rsidRPr="009D4CDB">
        <w:rPr>
          <w:rFonts w:ascii="Sylfaen" w:hAnsi="Sylfaen"/>
          <w:color w:val="000000" w:themeColor="text1"/>
          <w:lang w:val="ka-GE"/>
        </w:rPr>
        <w:t xml:space="preserve">) ნაწილს, რომლის დანიშნულებაა მიიღოს, დააგროვოს და დაამუშაოს სამედიცინო სერვისების მომწოდებლებისგან საანგარიშგებო პერიოდის განმავლობაში გაწეული მომსახურებების შესახებ ინფორმაცია (ე.წ. შესრულებები). მოდული წარმოადგენს ძირითად წყაროს და აწვდის ზუსტ ინფორმაციას </w:t>
      </w:r>
      <w:r w:rsidRPr="009D4CDB">
        <w:rPr>
          <w:rFonts w:ascii="Sylfaen" w:hAnsi="Sylfaen"/>
          <w:color w:val="000000" w:themeColor="text1"/>
        </w:rPr>
        <w:t>,,</w:t>
      </w:r>
      <w:r w:rsidRPr="009D4CDB">
        <w:rPr>
          <w:rFonts w:ascii="Sylfaen" w:hAnsi="Sylfaen"/>
          <w:color w:val="000000" w:themeColor="text1"/>
          <w:lang w:val="ka-GE"/>
        </w:rPr>
        <w:t>ჯანმრთელობის დაცვის პროგრამების ადმინისტრირება და ფინანსური მართვის</w:t>
      </w:r>
      <w:r w:rsidRPr="009D4CDB">
        <w:rPr>
          <w:rFonts w:ascii="Sylfaen" w:hAnsi="Sylfaen"/>
          <w:color w:val="000000" w:themeColor="text1"/>
        </w:rPr>
        <w:t>”</w:t>
      </w:r>
      <w:r w:rsidRPr="009D4CDB">
        <w:rPr>
          <w:rFonts w:ascii="Sylfaen" w:hAnsi="Sylfaen"/>
          <w:color w:val="000000" w:themeColor="text1"/>
          <w:lang w:val="ka-GE"/>
        </w:rPr>
        <w:t xml:space="preserve"> სხვადასხვა მოდულებს სამედიცინო დაწესებულებების მხრიდან პაციენტისთვის გაწეული მომსახურებების შესახებ. გარდა ინფორმაციის მოწოდებისა (ტრანსპორტირებისა), აღნიშნული მოდულის სამუშაო ინტერფეისების საშუალებით ხორციელდება შესაბამის მონაცემთა ნაკადების თემატური და ტექნიკური ვალიდაცია. საბოლოო ჯამში, ელექტრონული ანგარიშგების მოდულის ფარგლებში დაგროვილი ინფორმაცია არის სტანდარტიზებული და შეცდომების ალბათობა მათში დაყვანილია მინიმუმამდე.</w:t>
      </w:r>
    </w:p>
    <w:p w14:paraId="4FE68C3F" w14:textId="15B7BEC9" w:rsidR="00F273DF" w:rsidRDefault="009D4CDB" w:rsidP="00F47CCC">
      <w:pPr>
        <w:spacing w:before="200" w:after="200" w:line="276" w:lineRule="auto"/>
        <w:ind w:firstLine="720"/>
        <w:jc w:val="both"/>
        <w:rPr>
          <w:rFonts w:ascii="Sylfaen" w:hAnsi="Sylfaen"/>
          <w:sz w:val="24"/>
          <w:szCs w:val="24"/>
          <w:lang w:val="ka-GE"/>
        </w:rPr>
      </w:pPr>
      <w:r w:rsidRPr="009D4CDB">
        <w:rPr>
          <w:rFonts w:ascii="Sylfaen" w:hAnsi="Sylfaen"/>
          <w:color w:val="000000" w:themeColor="text1"/>
          <w:lang w:val="ka-GE"/>
        </w:rPr>
        <w:t xml:space="preserve">ელექტრონული ანგარიშგების </w:t>
      </w:r>
      <w:r w:rsidR="00F47CCC" w:rsidRPr="00F47CCC">
        <w:rPr>
          <w:rFonts w:ascii="Sylfaen" w:hAnsi="Sylfaen"/>
          <w:color w:val="000000" w:themeColor="text1"/>
          <w:lang w:val="ka-GE"/>
        </w:rPr>
        <w:t>მოდული</w:t>
      </w:r>
      <w:r w:rsidRPr="00C466CE">
        <w:rPr>
          <w:rFonts w:ascii="Sylfaen" w:hAnsi="Sylfaen"/>
          <w:color w:val="000000" w:themeColor="text1"/>
          <w:lang w:val="ka-GE"/>
        </w:rPr>
        <w:t xml:space="preserve"> </w:t>
      </w:r>
      <w:r w:rsidRPr="009D4CDB">
        <w:rPr>
          <w:rFonts w:ascii="Sylfaen" w:hAnsi="Sylfaen"/>
          <w:color w:val="000000" w:themeColor="text1"/>
          <w:lang w:val="ka-GE"/>
        </w:rPr>
        <w:t xml:space="preserve">სამედიცინო დაწესებულებებისთვის </w:t>
      </w:r>
      <w:r w:rsidR="00F47CCC" w:rsidRPr="00F47CCC">
        <w:rPr>
          <w:color w:val="000000" w:themeColor="text1"/>
          <w:lang w:val="ka-GE"/>
        </w:rPr>
        <w:t xml:space="preserve"> </w:t>
      </w:r>
      <w:r w:rsidR="00F47CCC" w:rsidRPr="00F47CCC">
        <w:rPr>
          <w:rFonts w:ascii="Sylfaen" w:hAnsi="Sylfaen"/>
          <w:color w:val="000000" w:themeColor="text1"/>
          <w:lang w:val="ka-GE"/>
        </w:rPr>
        <w:t>განთავსებულია</w:t>
      </w:r>
      <w:r w:rsidR="00F47CCC" w:rsidRPr="00F47CCC">
        <w:rPr>
          <w:color w:val="000000" w:themeColor="text1"/>
          <w:lang w:val="ka-GE"/>
        </w:rPr>
        <w:t xml:space="preserve"> </w:t>
      </w:r>
      <w:r w:rsidR="00F47CCC" w:rsidRPr="00F47CCC">
        <w:rPr>
          <w:rFonts w:ascii="Sylfaen" w:hAnsi="Sylfaen"/>
          <w:color w:val="000000" w:themeColor="text1"/>
          <w:lang w:val="ka-GE"/>
        </w:rPr>
        <w:t>ინტერნეტში</w:t>
      </w:r>
      <w:r w:rsidR="00F47CCC" w:rsidRPr="00F47CCC">
        <w:rPr>
          <w:color w:val="000000" w:themeColor="text1"/>
          <w:lang w:val="ka-GE"/>
        </w:rPr>
        <w:t xml:space="preserve"> </w:t>
      </w:r>
      <w:r w:rsidR="00F47CCC" w:rsidRPr="00F47CCC">
        <w:rPr>
          <w:rFonts w:ascii="Sylfaen" w:hAnsi="Sylfaen"/>
          <w:color w:val="000000" w:themeColor="text1"/>
          <w:lang w:val="ka-GE"/>
        </w:rPr>
        <w:t>საქართველოს</w:t>
      </w:r>
      <w:r w:rsidR="00F47CCC" w:rsidRPr="00F47CCC">
        <w:rPr>
          <w:color w:val="000000" w:themeColor="text1"/>
          <w:lang w:val="ka-GE"/>
        </w:rPr>
        <w:t xml:space="preserve"> </w:t>
      </w:r>
      <w:r w:rsidR="00F47CCC" w:rsidRPr="00F47CCC">
        <w:rPr>
          <w:rFonts w:ascii="Sylfaen" w:hAnsi="Sylfaen"/>
          <w:color w:val="000000" w:themeColor="text1"/>
          <w:lang w:val="ka-GE"/>
        </w:rPr>
        <w:t>შრომის</w:t>
      </w:r>
      <w:r w:rsidR="00F47CCC" w:rsidRPr="00F47CCC">
        <w:rPr>
          <w:color w:val="000000" w:themeColor="text1"/>
          <w:lang w:val="ka-GE"/>
        </w:rPr>
        <w:t xml:space="preserve">, </w:t>
      </w:r>
      <w:r w:rsidR="00F47CCC" w:rsidRPr="00F47CCC">
        <w:rPr>
          <w:rFonts w:ascii="Sylfaen" w:hAnsi="Sylfaen"/>
          <w:color w:val="000000" w:themeColor="text1"/>
          <w:lang w:val="ka-GE"/>
        </w:rPr>
        <w:t>ჯანმრთელობისა</w:t>
      </w:r>
      <w:r w:rsidR="00F47CCC" w:rsidRPr="00F47CCC">
        <w:rPr>
          <w:color w:val="000000" w:themeColor="text1"/>
          <w:lang w:val="ka-GE"/>
        </w:rPr>
        <w:t xml:space="preserve"> </w:t>
      </w:r>
      <w:r w:rsidR="00F47CCC" w:rsidRPr="00F47CCC">
        <w:rPr>
          <w:rFonts w:ascii="Sylfaen" w:hAnsi="Sylfaen"/>
          <w:color w:val="000000" w:themeColor="text1"/>
          <w:lang w:val="ka-GE"/>
        </w:rPr>
        <w:t>და</w:t>
      </w:r>
      <w:r w:rsidR="00F47CCC" w:rsidRPr="00F47CCC">
        <w:rPr>
          <w:color w:val="000000" w:themeColor="text1"/>
          <w:lang w:val="ka-GE"/>
        </w:rPr>
        <w:t xml:space="preserve"> </w:t>
      </w:r>
      <w:r w:rsidR="00F47CCC" w:rsidRPr="00F47CCC">
        <w:rPr>
          <w:rFonts w:ascii="Sylfaen" w:hAnsi="Sylfaen"/>
          <w:color w:val="000000" w:themeColor="text1"/>
          <w:lang w:val="ka-GE"/>
        </w:rPr>
        <w:t>სოციალური</w:t>
      </w:r>
      <w:r w:rsidR="00F47CCC" w:rsidRPr="00F47CCC">
        <w:rPr>
          <w:color w:val="000000" w:themeColor="text1"/>
          <w:lang w:val="ka-GE"/>
        </w:rPr>
        <w:t xml:space="preserve"> </w:t>
      </w:r>
      <w:r w:rsidR="00F47CCC" w:rsidRPr="00F47CCC">
        <w:rPr>
          <w:rFonts w:ascii="Sylfaen" w:hAnsi="Sylfaen"/>
          <w:color w:val="000000" w:themeColor="text1"/>
          <w:lang w:val="ka-GE"/>
        </w:rPr>
        <w:t>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სამინისტროს</w:t>
      </w:r>
      <w:r w:rsidR="00F47CCC" w:rsidRPr="00F47CCC">
        <w:rPr>
          <w:color w:val="000000" w:themeColor="text1"/>
          <w:lang w:val="ka-GE"/>
        </w:rPr>
        <w:t xml:space="preserve"> </w:t>
      </w:r>
      <w:r w:rsidR="00F47CCC" w:rsidRPr="00F47CCC">
        <w:rPr>
          <w:rFonts w:ascii="Sylfaen" w:hAnsi="Sylfaen"/>
          <w:color w:val="000000" w:themeColor="text1"/>
          <w:lang w:val="ka-GE"/>
        </w:rPr>
        <w:t>ჯანმრთელობის</w:t>
      </w:r>
      <w:r w:rsidR="00F47CCC" w:rsidRPr="00F47CCC">
        <w:rPr>
          <w:color w:val="000000" w:themeColor="text1"/>
          <w:lang w:val="ka-GE"/>
        </w:rPr>
        <w:t xml:space="preserve"> </w:t>
      </w:r>
      <w:r w:rsidR="00F47CCC" w:rsidRPr="00F47CCC">
        <w:rPr>
          <w:rFonts w:ascii="Sylfaen" w:hAnsi="Sylfaen"/>
          <w:color w:val="000000" w:themeColor="text1"/>
          <w:lang w:val="ka-GE"/>
        </w:rPr>
        <w:t>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ერთიანი</w:t>
      </w:r>
      <w:r w:rsidR="00F47CCC" w:rsidRPr="00F47CCC">
        <w:rPr>
          <w:color w:val="000000" w:themeColor="text1"/>
          <w:lang w:val="ka-GE"/>
        </w:rPr>
        <w:t xml:space="preserve"> </w:t>
      </w:r>
      <w:r w:rsidR="00F47CCC" w:rsidRPr="00F47CCC">
        <w:rPr>
          <w:rFonts w:ascii="Sylfaen" w:hAnsi="Sylfaen"/>
          <w:color w:val="000000" w:themeColor="text1"/>
          <w:lang w:val="ka-GE"/>
        </w:rPr>
        <w:t>საინფორმაციო</w:t>
      </w:r>
      <w:r w:rsidR="00F47CCC" w:rsidRPr="00F47CCC">
        <w:rPr>
          <w:color w:val="000000" w:themeColor="text1"/>
          <w:lang w:val="ka-GE"/>
        </w:rPr>
        <w:t xml:space="preserve"> </w:t>
      </w:r>
      <w:r w:rsidR="00F47CCC" w:rsidRPr="00F47CCC">
        <w:rPr>
          <w:rFonts w:ascii="Sylfaen" w:hAnsi="Sylfaen"/>
          <w:color w:val="000000" w:themeColor="text1"/>
          <w:lang w:val="ka-GE"/>
        </w:rPr>
        <w:t>სისტემის</w:t>
      </w:r>
      <w:r w:rsidR="00F47CCC" w:rsidRPr="00F47CCC">
        <w:rPr>
          <w:color w:val="000000" w:themeColor="text1"/>
          <w:lang w:val="ka-GE"/>
        </w:rPr>
        <w:t xml:space="preserve"> ,,</w:t>
      </w:r>
      <w:r w:rsidR="00F47CCC" w:rsidRPr="00F47CCC">
        <w:rPr>
          <w:rFonts w:ascii="Sylfaen" w:hAnsi="Sylfaen"/>
          <w:color w:val="000000" w:themeColor="text1"/>
          <w:lang w:val="ka-GE"/>
        </w:rPr>
        <w:t>ელექტრონული</w:t>
      </w:r>
      <w:r w:rsidR="00F47CCC" w:rsidRPr="00F47CCC">
        <w:rPr>
          <w:color w:val="000000" w:themeColor="text1"/>
          <w:lang w:val="ka-GE"/>
        </w:rPr>
        <w:t xml:space="preserve"> </w:t>
      </w:r>
      <w:r w:rsidR="00F47CCC" w:rsidRPr="00F47CCC">
        <w:rPr>
          <w:rFonts w:ascii="Sylfaen" w:hAnsi="Sylfaen"/>
          <w:color w:val="000000" w:themeColor="text1"/>
          <w:lang w:val="ka-GE"/>
        </w:rPr>
        <w:t>ჯანდაცვა</w:t>
      </w:r>
      <w:r w:rsidR="00F47CCC" w:rsidRPr="00F47CCC">
        <w:rPr>
          <w:color w:val="000000" w:themeColor="text1"/>
          <w:lang w:val="ka-GE"/>
        </w:rPr>
        <w:t xml:space="preserve">“ </w:t>
      </w:r>
      <w:r w:rsidR="00F47CCC" w:rsidRPr="00F47CCC">
        <w:rPr>
          <w:rFonts w:ascii="Sylfaen" w:hAnsi="Sylfaen"/>
          <w:color w:val="000000" w:themeColor="text1"/>
          <w:lang w:val="ka-GE"/>
        </w:rPr>
        <w:t>პორტალზე</w:t>
      </w:r>
      <w:r w:rsidR="00F47CCC" w:rsidRPr="00F47CCC">
        <w:rPr>
          <w:color w:val="000000" w:themeColor="text1"/>
          <w:lang w:val="ka-GE"/>
        </w:rPr>
        <w:t xml:space="preserve"> </w:t>
      </w:r>
      <w:r w:rsidR="00F47CCC" w:rsidRPr="00F47CCC">
        <w:rPr>
          <w:rFonts w:ascii="Sylfaen" w:hAnsi="Sylfaen"/>
          <w:color w:val="000000" w:themeColor="text1"/>
          <w:lang w:val="ka-GE"/>
        </w:rPr>
        <w:t>ჯანმრთელობის</w:t>
      </w:r>
      <w:r w:rsidR="00F47CCC" w:rsidRPr="00F47CCC">
        <w:rPr>
          <w:color w:val="000000" w:themeColor="text1"/>
          <w:lang w:val="ka-GE"/>
        </w:rPr>
        <w:t xml:space="preserve"> </w:t>
      </w:r>
      <w:r w:rsidR="00F47CCC" w:rsidRPr="00F47CCC">
        <w:rPr>
          <w:rFonts w:ascii="Sylfaen" w:hAnsi="Sylfaen"/>
          <w:color w:val="000000" w:themeColor="text1"/>
          <w:lang w:val="ka-GE"/>
        </w:rPr>
        <w:t>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პროგრამების</w:t>
      </w:r>
      <w:r w:rsidR="00F47CCC" w:rsidRPr="00F47CCC">
        <w:rPr>
          <w:color w:val="000000" w:themeColor="text1"/>
          <w:lang w:val="ka-GE"/>
        </w:rPr>
        <w:t xml:space="preserve"> </w:t>
      </w:r>
      <w:r w:rsidR="00F47CCC" w:rsidRPr="00F47CCC">
        <w:rPr>
          <w:rFonts w:ascii="Sylfaen" w:hAnsi="Sylfaen"/>
          <w:color w:val="000000" w:themeColor="text1"/>
          <w:lang w:val="ka-GE"/>
        </w:rPr>
        <w:t>ადმინისტრირებისა</w:t>
      </w:r>
      <w:r w:rsidR="00F47CCC" w:rsidRPr="00F47CCC">
        <w:rPr>
          <w:color w:val="000000" w:themeColor="text1"/>
          <w:lang w:val="ka-GE"/>
        </w:rPr>
        <w:t xml:space="preserve"> </w:t>
      </w:r>
      <w:r w:rsidR="00F47CCC" w:rsidRPr="00F47CCC">
        <w:rPr>
          <w:rFonts w:ascii="Sylfaen" w:hAnsi="Sylfaen"/>
          <w:color w:val="000000" w:themeColor="text1"/>
          <w:lang w:val="ka-GE"/>
        </w:rPr>
        <w:t>და</w:t>
      </w:r>
      <w:r w:rsidR="00F47CCC" w:rsidRPr="00F47CCC">
        <w:rPr>
          <w:color w:val="000000" w:themeColor="text1"/>
          <w:lang w:val="ka-GE"/>
        </w:rPr>
        <w:t xml:space="preserve"> </w:t>
      </w:r>
      <w:r w:rsidR="00F47CCC" w:rsidRPr="00F47CCC">
        <w:rPr>
          <w:rFonts w:ascii="Sylfaen" w:hAnsi="Sylfaen"/>
          <w:color w:val="000000" w:themeColor="text1"/>
          <w:lang w:val="ka-GE"/>
        </w:rPr>
        <w:t>ფინანსური</w:t>
      </w:r>
      <w:r w:rsidR="00F47CCC" w:rsidRPr="00F47CCC">
        <w:rPr>
          <w:color w:val="000000" w:themeColor="text1"/>
          <w:lang w:val="ka-GE"/>
        </w:rPr>
        <w:t xml:space="preserve"> </w:t>
      </w:r>
      <w:r w:rsidR="00F47CCC" w:rsidRPr="00F47CCC">
        <w:rPr>
          <w:rFonts w:ascii="Sylfaen" w:hAnsi="Sylfaen"/>
          <w:color w:val="000000" w:themeColor="text1"/>
          <w:lang w:val="ka-GE"/>
        </w:rPr>
        <w:t>მართვის</w:t>
      </w:r>
      <w:r w:rsidR="00F47CCC" w:rsidRPr="00F47CCC">
        <w:rPr>
          <w:color w:val="000000" w:themeColor="text1"/>
          <w:lang w:val="ka-GE"/>
        </w:rPr>
        <w:t xml:space="preserve"> </w:t>
      </w:r>
      <w:r w:rsidR="00F47CCC" w:rsidRPr="00F47CCC">
        <w:rPr>
          <w:rFonts w:ascii="Sylfaen" w:hAnsi="Sylfaen"/>
          <w:color w:val="000000" w:themeColor="text1"/>
          <w:lang w:val="ka-GE"/>
        </w:rPr>
        <w:t>კატეგორიაში</w:t>
      </w:r>
      <w:r w:rsidR="00F47CCC" w:rsidRPr="00F47CCC">
        <w:rPr>
          <w:color w:val="000000" w:themeColor="text1"/>
          <w:lang w:val="ka-GE"/>
        </w:rPr>
        <w:t xml:space="preserve"> </w:t>
      </w:r>
      <w:r w:rsidR="00F47CCC" w:rsidRPr="00F47CCC">
        <w:rPr>
          <w:rFonts w:ascii="Sylfaen" w:hAnsi="Sylfaen"/>
          <w:color w:val="000000" w:themeColor="text1"/>
          <w:lang w:val="ka-GE"/>
        </w:rPr>
        <w:t>შემდეგ</w:t>
      </w:r>
      <w:r w:rsidR="00F47CCC" w:rsidRPr="00F47CCC">
        <w:rPr>
          <w:color w:val="000000" w:themeColor="text1"/>
          <w:lang w:val="ka-GE"/>
        </w:rPr>
        <w:t xml:space="preserve"> </w:t>
      </w:r>
      <w:r w:rsidR="00F47CCC" w:rsidRPr="00F47CCC">
        <w:rPr>
          <w:rFonts w:ascii="Sylfaen" w:hAnsi="Sylfaen"/>
          <w:color w:val="000000" w:themeColor="text1"/>
          <w:lang w:val="ka-GE"/>
        </w:rPr>
        <w:t>მისამართზე</w:t>
      </w:r>
      <w:r w:rsidR="00F47CCC" w:rsidRPr="00F47CCC">
        <w:rPr>
          <w:color w:val="000000" w:themeColor="text1"/>
          <w:lang w:val="ka-GE"/>
        </w:rPr>
        <w:t xml:space="preserve">: </w:t>
      </w:r>
      <w:r w:rsidR="00F47CCC" w:rsidRPr="003036DB">
        <w:rPr>
          <w:color w:val="000000" w:themeColor="text1"/>
          <w:lang w:val="ka-GE"/>
        </w:rPr>
        <w:t>http://</w:t>
      </w:r>
      <w:r w:rsidRPr="00C466CE">
        <w:rPr>
          <w:color w:val="000000" w:themeColor="text1"/>
          <w:lang w:val="ka-GE"/>
        </w:rPr>
        <w:t>reporting</w:t>
      </w:r>
      <w:r w:rsidR="00F47CCC" w:rsidRPr="00F47CCC">
        <w:rPr>
          <w:color w:val="000000" w:themeColor="text1"/>
          <w:lang w:val="ka-GE"/>
        </w:rPr>
        <w:t>.moh.gov.ge.</w:t>
      </w:r>
    </w:p>
    <w:p w14:paraId="3906F595" w14:textId="77777777" w:rsidR="00564231" w:rsidRPr="008851CF" w:rsidRDefault="00564231" w:rsidP="008D658F">
      <w:pPr>
        <w:pStyle w:val="Heading1"/>
        <w:numPr>
          <w:ilvl w:val="0"/>
          <w:numId w:val="1"/>
        </w:numPr>
        <w:spacing w:before="200" w:after="200" w:line="276" w:lineRule="auto"/>
        <w:rPr>
          <w:rFonts w:ascii="Sylfaen" w:hAnsi="Sylfaen"/>
          <w:sz w:val="28"/>
          <w:szCs w:val="28"/>
          <w:lang w:val="ka-GE"/>
        </w:rPr>
      </w:pPr>
      <w:bookmarkStart w:id="3" w:name="_Toc393287068"/>
      <w:r w:rsidRPr="008851CF">
        <w:rPr>
          <w:rFonts w:ascii="Sylfaen" w:hAnsi="Sylfaen"/>
          <w:sz w:val="28"/>
          <w:szCs w:val="28"/>
          <w:lang w:val="ka-GE"/>
        </w:rPr>
        <w:t>ჩართული მხარეები</w:t>
      </w:r>
      <w:bookmarkEnd w:id="3"/>
    </w:p>
    <w:p w14:paraId="40BC27DD" w14:textId="0D70EF64" w:rsidR="008851CF" w:rsidRDefault="00713D9B" w:rsidP="00713D9B">
      <w:pPr>
        <w:spacing w:before="200" w:after="200" w:line="276" w:lineRule="auto"/>
        <w:ind w:firstLine="720"/>
        <w:jc w:val="both"/>
        <w:rPr>
          <w:rFonts w:ascii="Sylfaen" w:hAnsi="Sylfaen"/>
          <w:color w:val="000000" w:themeColor="text1"/>
          <w:lang w:val="ka-GE"/>
        </w:rPr>
      </w:pPr>
      <w:r w:rsidRPr="00713D9B">
        <w:rPr>
          <w:rFonts w:ascii="Sylfaen" w:hAnsi="Sylfaen"/>
          <w:color w:val="000000" w:themeColor="text1"/>
          <w:lang w:val="ka-GE"/>
        </w:rPr>
        <w:t>ელექტრონული</w:t>
      </w:r>
      <w:r w:rsidRPr="00713D9B">
        <w:rPr>
          <w:color w:val="000000" w:themeColor="text1"/>
          <w:lang w:val="ka-GE"/>
        </w:rPr>
        <w:t xml:space="preserve"> </w:t>
      </w:r>
      <w:r w:rsidRPr="00713D9B">
        <w:rPr>
          <w:rFonts w:ascii="Sylfaen" w:hAnsi="Sylfaen"/>
          <w:color w:val="000000" w:themeColor="text1"/>
          <w:lang w:val="ka-GE"/>
        </w:rPr>
        <w:t>ანგარიშგების</w:t>
      </w:r>
      <w:r w:rsidRPr="00713D9B">
        <w:rPr>
          <w:color w:val="000000" w:themeColor="text1"/>
          <w:lang w:val="ka-GE"/>
        </w:rPr>
        <w:t xml:space="preserve"> </w:t>
      </w:r>
      <w:r w:rsidRPr="00713D9B">
        <w:rPr>
          <w:rFonts w:ascii="Sylfaen" w:hAnsi="Sylfaen"/>
          <w:color w:val="000000" w:themeColor="text1"/>
          <w:lang w:val="ka-GE"/>
        </w:rPr>
        <w:t>მოდულის</w:t>
      </w:r>
      <w:r w:rsidRPr="00713D9B">
        <w:rPr>
          <w:color w:val="000000" w:themeColor="text1"/>
          <w:lang w:val="ka-GE"/>
        </w:rPr>
        <w:t xml:space="preserve"> </w:t>
      </w:r>
      <w:r w:rsidRPr="00713D9B">
        <w:rPr>
          <w:rFonts w:ascii="Sylfaen" w:hAnsi="Sylfaen"/>
          <w:color w:val="000000" w:themeColor="text1"/>
          <w:lang w:val="ka-GE"/>
        </w:rPr>
        <w:t>კონცეფციის</w:t>
      </w:r>
      <w:r w:rsidRPr="00713D9B">
        <w:rPr>
          <w:color w:val="000000" w:themeColor="text1"/>
          <w:lang w:val="ka-GE"/>
        </w:rPr>
        <w:t xml:space="preserve"> </w:t>
      </w:r>
      <w:r w:rsidRPr="00713D9B">
        <w:rPr>
          <w:rFonts w:ascii="Sylfaen" w:hAnsi="Sylfaen"/>
          <w:color w:val="000000" w:themeColor="text1"/>
          <w:lang w:val="ka-GE"/>
        </w:rPr>
        <w:t>და</w:t>
      </w:r>
      <w:r w:rsidRPr="00713D9B">
        <w:rPr>
          <w:color w:val="000000" w:themeColor="text1"/>
          <w:lang w:val="ka-GE"/>
        </w:rPr>
        <w:t xml:space="preserve"> </w:t>
      </w:r>
      <w:r w:rsidRPr="00713D9B">
        <w:rPr>
          <w:rFonts w:ascii="Sylfaen" w:hAnsi="Sylfaen"/>
          <w:color w:val="000000" w:themeColor="text1"/>
          <w:lang w:val="ka-GE"/>
        </w:rPr>
        <w:t>ბიზნეს</w:t>
      </w:r>
      <w:r w:rsidRPr="00713D9B">
        <w:rPr>
          <w:color w:val="000000" w:themeColor="text1"/>
          <w:lang w:val="ka-GE"/>
        </w:rPr>
        <w:t xml:space="preserve"> </w:t>
      </w:r>
      <w:r w:rsidRPr="00713D9B">
        <w:rPr>
          <w:rFonts w:ascii="Sylfaen" w:hAnsi="Sylfaen"/>
          <w:color w:val="000000" w:themeColor="text1"/>
          <w:lang w:val="ka-GE"/>
        </w:rPr>
        <w:t>პროცესების</w:t>
      </w:r>
      <w:r w:rsidRPr="00713D9B">
        <w:rPr>
          <w:color w:val="000000" w:themeColor="text1"/>
          <w:lang w:val="ka-GE"/>
        </w:rPr>
        <w:t xml:space="preserve"> </w:t>
      </w:r>
      <w:r w:rsidRPr="00713D9B">
        <w:rPr>
          <w:rFonts w:ascii="Sylfaen" w:hAnsi="Sylfaen"/>
          <w:color w:val="000000" w:themeColor="text1"/>
          <w:lang w:val="ka-GE"/>
        </w:rPr>
        <w:t>ჩამოყალიბებაში</w:t>
      </w:r>
      <w:r w:rsidRPr="00713D9B">
        <w:rPr>
          <w:color w:val="000000" w:themeColor="text1"/>
          <w:lang w:val="ka-GE"/>
        </w:rPr>
        <w:t xml:space="preserve"> </w:t>
      </w:r>
      <w:r w:rsidRPr="00713D9B">
        <w:rPr>
          <w:rFonts w:ascii="Sylfaen" w:hAnsi="Sylfaen"/>
          <w:color w:val="000000" w:themeColor="text1"/>
          <w:lang w:val="ka-GE"/>
        </w:rPr>
        <w:t>აქტიურად</w:t>
      </w:r>
      <w:r w:rsidRPr="00713D9B">
        <w:rPr>
          <w:color w:val="000000" w:themeColor="text1"/>
          <w:lang w:val="ka-GE"/>
        </w:rPr>
        <w:t xml:space="preserve"> </w:t>
      </w:r>
      <w:r w:rsidRPr="00713D9B">
        <w:rPr>
          <w:rFonts w:ascii="Sylfaen" w:hAnsi="Sylfaen"/>
          <w:color w:val="000000" w:themeColor="text1"/>
          <w:lang w:val="ka-GE"/>
        </w:rPr>
        <w:t>იყო</w:t>
      </w:r>
      <w:r w:rsidRPr="00713D9B">
        <w:rPr>
          <w:color w:val="000000" w:themeColor="text1"/>
          <w:lang w:val="ka-GE"/>
        </w:rPr>
        <w:t xml:space="preserve"> </w:t>
      </w:r>
      <w:r w:rsidRPr="00713D9B">
        <w:rPr>
          <w:rFonts w:ascii="Sylfaen" w:hAnsi="Sylfaen"/>
          <w:color w:val="000000" w:themeColor="text1"/>
          <w:lang w:val="ka-GE"/>
        </w:rPr>
        <w:t>ჩართული</w:t>
      </w:r>
      <w:r w:rsidRPr="00713D9B">
        <w:rPr>
          <w:color w:val="000000" w:themeColor="text1"/>
          <w:lang w:val="ka-GE"/>
        </w:rPr>
        <w:t xml:space="preserve"> </w:t>
      </w:r>
      <w:r w:rsidRPr="00713D9B">
        <w:rPr>
          <w:rFonts w:ascii="Sylfaen" w:hAnsi="Sylfaen"/>
          <w:color w:val="000000" w:themeColor="text1"/>
          <w:lang w:val="ka-GE"/>
        </w:rPr>
        <w:t>როგორც</w:t>
      </w:r>
      <w:r w:rsidRPr="00713D9B">
        <w:rPr>
          <w:color w:val="000000" w:themeColor="text1"/>
          <w:lang w:val="ka-GE"/>
        </w:rPr>
        <w:t xml:space="preserve"> </w:t>
      </w:r>
      <w:r w:rsidRPr="00713D9B">
        <w:rPr>
          <w:rFonts w:ascii="Sylfaen" w:hAnsi="Sylfaen"/>
          <w:color w:val="000000" w:themeColor="text1"/>
          <w:lang w:val="ka-GE"/>
        </w:rPr>
        <w:t>საქართველოს</w:t>
      </w:r>
      <w:r w:rsidRPr="00713D9B">
        <w:rPr>
          <w:color w:val="000000" w:themeColor="text1"/>
          <w:lang w:val="ka-GE"/>
        </w:rPr>
        <w:t xml:space="preserve"> </w:t>
      </w:r>
      <w:r w:rsidRPr="00713D9B">
        <w:rPr>
          <w:rFonts w:ascii="Sylfaen" w:hAnsi="Sylfaen"/>
          <w:color w:val="000000" w:themeColor="text1"/>
          <w:lang w:val="ka-GE"/>
        </w:rPr>
        <w:t>შრომის</w:t>
      </w:r>
      <w:r w:rsidRPr="00713D9B">
        <w:rPr>
          <w:color w:val="000000" w:themeColor="text1"/>
          <w:lang w:val="ka-GE"/>
        </w:rPr>
        <w:t xml:space="preserve">, </w:t>
      </w:r>
      <w:r w:rsidRPr="00713D9B">
        <w:rPr>
          <w:rFonts w:ascii="Sylfaen" w:hAnsi="Sylfaen"/>
          <w:color w:val="000000" w:themeColor="text1"/>
          <w:lang w:val="ka-GE"/>
        </w:rPr>
        <w:t>ჯანმრთელობისა</w:t>
      </w:r>
      <w:r w:rsidRPr="00713D9B">
        <w:rPr>
          <w:color w:val="000000" w:themeColor="text1"/>
          <w:lang w:val="ka-GE"/>
        </w:rPr>
        <w:t xml:space="preserve"> </w:t>
      </w:r>
      <w:r w:rsidRPr="00713D9B">
        <w:rPr>
          <w:rFonts w:ascii="Sylfaen" w:hAnsi="Sylfaen"/>
          <w:color w:val="000000" w:themeColor="text1"/>
          <w:lang w:val="ka-GE"/>
        </w:rPr>
        <w:t>და</w:t>
      </w:r>
      <w:r w:rsidRPr="00713D9B">
        <w:rPr>
          <w:color w:val="000000" w:themeColor="text1"/>
          <w:lang w:val="ka-GE"/>
        </w:rPr>
        <w:t xml:space="preserve"> </w:t>
      </w:r>
      <w:r w:rsidRPr="00713D9B">
        <w:rPr>
          <w:rFonts w:ascii="Sylfaen" w:hAnsi="Sylfaen"/>
          <w:color w:val="000000" w:themeColor="text1"/>
          <w:lang w:val="ka-GE"/>
        </w:rPr>
        <w:t>სოცილაური</w:t>
      </w:r>
      <w:r w:rsidRPr="00713D9B">
        <w:rPr>
          <w:color w:val="000000" w:themeColor="text1"/>
          <w:lang w:val="ka-GE"/>
        </w:rPr>
        <w:t xml:space="preserve"> </w:t>
      </w:r>
      <w:r w:rsidRPr="00713D9B">
        <w:rPr>
          <w:rFonts w:ascii="Sylfaen" w:hAnsi="Sylfaen"/>
          <w:color w:val="000000" w:themeColor="text1"/>
          <w:lang w:val="ka-GE"/>
        </w:rPr>
        <w:t>დაცვის</w:t>
      </w:r>
      <w:r w:rsidRPr="00713D9B">
        <w:rPr>
          <w:color w:val="000000" w:themeColor="text1"/>
          <w:lang w:val="ka-GE"/>
        </w:rPr>
        <w:t xml:space="preserve"> </w:t>
      </w:r>
      <w:r w:rsidRPr="00713D9B">
        <w:rPr>
          <w:rFonts w:ascii="Sylfaen" w:hAnsi="Sylfaen"/>
          <w:color w:val="000000" w:themeColor="text1"/>
          <w:lang w:val="ka-GE"/>
        </w:rPr>
        <w:t>სამინისტრო</w:t>
      </w:r>
      <w:r w:rsidRPr="00713D9B">
        <w:rPr>
          <w:color w:val="000000" w:themeColor="text1"/>
          <w:lang w:val="ka-GE"/>
        </w:rPr>
        <w:t xml:space="preserve">, </w:t>
      </w:r>
      <w:r w:rsidRPr="00713D9B">
        <w:rPr>
          <w:rFonts w:ascii="Sylfaen" w:hAnsi="Sylfaen"/>
          <w:color w:val="000000" w:themeColor="text1"/>
          <w:lang w:val="ka-GE"/>
        </w:rPr>
        <w:t>ასევე</w:t>
      </w:r>
      <w:r w:rsidRPr="00713D9B">
        <w:rPr>
          <w:color w:val="000000" w:themeColor="text1"/>
          <w:lang w:val="ka-GE"/>
        </w:rPr>
        <w:t xml:space="preserve"> </w:t>
      </w:r>
      <w:r w:rsidRPr="00713D9B">
        <w:rPr>
          <w:rFonts w:ascii="Sylfaen" w:hAnsi="Sylfaen"/>
          <w:color w:val="000000" w:themeColor="text1"/>
          <w:lang w:val="ka-GE"/>
        </w:rPr>
        <w:t>მის</w:t>
      </w:r>
      <w:r w:rsidRPr="00713D9B">
        <w:rPr>
          <w:color w:val="000000" w:themeColor="text1"/>
          <w:lang w:val="ka-GE"/>
        </w:rPr>
        <w:t xml:space="preserve"> </w:t>
      </w:r>
      <w:r w:rsidRPr="00713D9B">
        <w:rPr>
          <w:rFonts w:ascii="Sylfaen" w:hAnsi="Sylfaen"/>
          <w:color w:val="000000" w:themeColor="text1"/>
          <w:lang w:val="ka-GE"/>
        </w:rPr>
        <w:t>დაქვემდებარებაში</w:t>
      </w:r>
      <w:r w:rsidRPr="00713D9B">
        <w:rPr>
          <w:color w:val="000000" w:themeColor="text1"/>
          <w:lang w:val="ka-GE"/>
        </w:rPr>
        <w:t xml:space="preserve"> </w:t>
      </w:r>
      <w:r w:rsidRPr="00713D9B">
        <w:rPr>
          <w:rFonts w:ascii="Sylfaen" w:hAnsi="Sylfaen"/>
          <w:color w:val="000000" w:themeColor="text1"/>
          <w:lang w:val="ka-GE"/>
        </w:rPr>
        <w:t>არსებული</w:t>
      </w:r>
      <w:r w:rsidRPr="00713D9B">
        <w:rPr>
          <w:color w:val="000000" w:themeColor="text1"/>
          <w:lang w:val="ka-GE"/>
        </w:rPr>
        <w:t xml:space="preserve"> </w:t>
      </w:r>
      <w:r w:rsidRPr="00713D9B">
        <w:rPr>
          <w:rFonts w:ascii="Sylfaen" w:hAnsi="Sylfaen"/>
          <w:color w:val="000000" w:themeColor="text1"/>
          <w:lang w:val="ka-GE"/>
        </w:rPr>
        <w:t>სოციალური</w:t>
      </w:r>
      <w:r w:rsidRPr="00713D9B">
        <w:rPr>
          <w:color w:val="000000" w:themeColor="text1"/>
          <w:lang w:val="ka-GE"/>
        </w:rPr>
        <w:t xml:space="preserve"> </w:t>
      </w:r>
      <w:r w:rsidRPr="00713D9B">
        <w:rPr>
          <w:rFonts w:ascii="Sylfaen" w:hAnsi="Sylfaen"/>
          <w:color w:val="000000" w:themeColor="text1"/>
          <w:lang w:val="ka-GE"/>
        </w:rPr>
        <w:t>მომსახურების</w:t>
      </w:r>
      <w:r w:rsidRPr="00713D9B">
        <w:rPr>
          <w:color w:val="000000" w:themeColor="text1"/>
          <w:lang w:val="ka-GE"/>
        </w:rPr>
        <w:t xml:space="preserve"> </w:t>
      </w:r>
      <w:r w:rsidRPr="00713D9B">
        <w:rPr>
          <w:rFonts w:ascii="Sylfaen" w:hAnsi="Sylfaen"/>
          <w:color w:val="000000" w:themeColor="text1"/>
          <w:lang w:val="ka-GE"/>
        </w:rPr>
        <w:t>სააგენტო</w:t>
      </w:r>
      <w:r w:rsidRPr="00713D9B">
        <w:rPr>
          <w:color w:val="000000" w:themeColor="text1"/>
          <w:lang w:val="ka-GE"/>
        </w:rPr>
        <w:t xml:space="preserve">. </w:t>
      </w:r>
      <w:r w:rsidRPr="00713D9B">
        <w:rPr>
          <w:rFonts w:ascii="Sylfaen" w:hAnsi="Sylfaen"/>
          <w:color w:val="000000" w:themeColor="text1"/>
          <w:lang w:val="ka-GE"/>
        </w:rPr>
        <w:t>ამოცანის</w:t>
      </w:r>
      <w:r w:rsidRPr="00713D9B">
        <w:rPr>
          <w:color w:val="000000" w:themeColor="text1"/>
          <w:lang w:val="ka-GE"/>
        </w:rPr>
        <w:t xml:space="preserve"> </w:t>
      </w:r>
      <w:r w:rsidRPr="00713D9B">
        <w:rPr>
          <w:rFonts w:ascii="Sylfaen" w:hAnsi="Sylfaen"/>
          <w:color w:val="000000" w:themeColor="text1"/>
          <w:lang w:val="ka-GE"/>
        </w:rPr>
        <w:t>რეალიზება</w:t>
      </w:r>
      <w:r w:rsidRPr="00713D9B">
        <w:rPr>
          <w:color w:val="000000" w:themeColor="text1"/>
          <w:lang w:val="ka-GE"/>
        </w:rPr>
        <w:t xml:space="preserve"> </w:t>
      </w:r>
      <w:r w:rsidRPr="00713D9B">
        <w:rPr>
          <w:rFonts w:ascii="Sylfaen" w:hAnsi="Sylfaen"/>
          <w:color w:val="000000" w:themeColor="text1"/>
          <w:lang w:val="ka-GE"/>
        </w:rPr>
        <w:t>სამინისტროს</w:t>
      </w:r>
      <w:r w:rsidRPr="00713D9B">
        <w:rPr>
          <w:color w:val="000000" w:themeColor="text1"/>
          <w:lang w:val="ka-GE"/>
        </w:rPr>
        <w:t xml:space="preserve"> </w:t>
      </w:r>
      <w:r w:rsidRPr="00713D9B">
        <w:rPr>
          <w:rFonts w:ascii="Sylfaen" w:hAnsi="Sylfaen"/>
          <w:color w:val="000000" w:themeColor="text1"/>
          <w:lang w:val="ka-GE"/>
        </w:rPr>
        <w:t>და</w:t>
      </w:r>
      <w:r w:rsidRPr="00713D9B">
        <w:rPr>
          <w:color w:val="000000" w:themeColor="text1"/>
          <w:lang w:val="ka-GE"/>
        </w:rPr>
        <w:t xml:space="preserve"> </w:t>
      </w:r>
      <w:r w:rsidRPr="00713D9B">
        <w:rPr>
          <w:rFonts w:ascii="Sylfaen" w:hAnsi="Sylfaen"/>
          <w:color w:val="000000" w:themeColor="text1"/>
          <w:lang w:val="ka-GE"/>
        </w:rPr>
        <w:t>სააგენტოს</w:t>
      </w:r>
      <w:r w:rsidRPr="00713D9B">
        <w:rPr>
          <w:color w:val="000000" w:themeColor="text1"/>
          <w:lang w:val="ka-GE"/>
        </w:rPr>
        <w:t xml:space="preserve"> </w:t>
      </w:r>
      <w:r w:rsidRPr="00713D9B">
        <w:rPr>
          <w:rFonts w:ascii="Sylfaen" w:hAnsi="Sylfaen"/>
          <w:color w:val="000000" w:themeColor="text1"/>
          <w:lang w:val="ka-GE"/>
        </w:rPr>
        <w:t>კოორდინაციის</w:t>
      </w:r>
      <w:r w:rsidRPr="00713D9B">
        <w:rPr>
          <w:color w:val="000000" w:themeColor="text1"/>
          <w:lang w:val="ka-GE"/>
        </w:rPr>
        <w:t xml:space="preserve"> </w:t>
      </w:r>
      <w:r w:rsidRPr="00713D9B">
        <w:rPr>
          <w:rFonts w:ascii="Sylfaen" w:hAnsi="Sylfaen"/>
          <w:color w:val="000000" w:themeColor="text1"/>
          <w:lang w:val="ka-GE"/>
        </w:rPr>
        <w:t>ქვეშ</w:t>
      </w:r>
      <w:r w:rsidRPr="00713D9B">
        <w:rPr>
          <w:color w:val="000000" w:themeColor="text1"/>
          <w:lang w:val="ka-GE"/>
        </w:rPr>
        <w:t xml:space="preserve"> </w:t>
      </w:r>
      <w:r w:rsidRPr="00713D9B">
        <w:rPr>
          <w:rFonts w:ascii="Sylfaen" w:hAnsi="Sylfaen"/>
          <w:color w:val="000000" w:themeColor="text1"/>
          <w:lang w:val="ka-GE"/>
        </w:rPr>
        <w:t>განხორციელდა</w:t>
      </w:r>
      <w:r w:rsidRPr="00713D9B">
        <w:rPr>
          <w:color w:val="000000" w:themeColor="text1"/>
          <w:lang w:val="ka-GE"/>
        </w:rPr>
        <w:t xml:space="preserve"> USAID-</w:t>
      </w:r>
      <w:r w:rsidRPr="00713D9B">
        <w:rPr>
          <w:rFonts w:ascii="Sylfaen" w:hAnsi="Sylfaen"/>
          <w:color w:val="000000" w:themeColor="text1"/>
          <w:lang w:val="ka-GE"/>
        </w:rPr>
        <w:t>ის</w:t>
      </w:r>
      <w:r w:rsidRPr="00713D9B">
        <w:rPr>
          <w:color w:val="000000" w:themeColor="text1"/>
          <w:lang w:val="ka-GE"/>
        </w:rPr>
        <w:t xml:space="preserve"> ,,</w:t>
      </w:r>
      <w:r w:rsidRPr="00713D9B">
        <w:rPr>
          <w:rFonts w:ascii="Sylfaen" w:hAnsi="Sylfaen"/>
          <w:color w:val="000000" w:themeColor="text1"/>
          <w:lang w:val="ka-GE"/>
        </w:rPr>
        <w:t>ჯანდაცვის</w:t>
      </w:r>
      <w:r w:rsidRPr="00713D9B">
        <w:rPr>
          <w:color w:val="000000" w:themeColor="text1"/>
          <w:lang w:val="ka-GE"/>
        </w:rPr>
        <w:t xml:space="preserve"> </w:t>
      </w:r>
      <w:r w:rsidRPr="00713D9B">
        <w:rPr>
          <w:rFonts w:ascii="Sylfaen" w:hAnsi="Sylfaen"/>
          <w:color w:val="000000" w:themeColor="text1"/>
          <w:lang w:val="ka-GE"/>
        </w:rPr>
        <w:t>სისტემის</w:t>
      </w:r>
      <w:r w:rsidRPr="00713D9B">
        <w:rPr>
          <w:color w:val="000000" w:themeColor="text1"/>
          <w:lang w:val="ka-GE"/>
        </w:rPr>
        <w:t xml:space="preserve"> </w:t>
      </w:r>
      <w:r w:rsidRPr="00713D9B">
        <w:rPr>
          <w:rFonts w:ascii="Sylfaen" w:hAnsi="Sylfaen"/>
          <w:color w:val="000000" w:themeColor="text1"/>
          <w:lang w:val="ka-GE"/>
        </w:rPr>
        <w:t>განმტკიცების</w:t>
      </w:r>
      <w:r w:rsidRPr="00713D9B">
        <w:rPr>
          <w:color w:val="000000" w:themeColor="text1"/>
          <w:lang w:val="ka-GE"/>
        </w:rPr>
        <w:t xml:space="preserve"> </w:t>
      </w:r>
      <w:r w:rsidRPr="00713D9B">
        <w:rPr>
          <w:rFonts w:ascii="Sylfaen" w:hAnsi="Sylfaen"/>
          <w:color w:val="000000" w:themeColor="text1"/>
          <w:lang w:val="ka-GE"/>
        </w:rPr>
        <w:t>პროგრამის</w:t>
      </w:r>
      <w:r w:rsidRPr="00713D9B">
        <w:rPr>
          <w:color w:val="000000" w:themeColor="text1"/>
          <w:lang w:val="ka-GE"/>
        </w:rPr>
        <w:t xml:space="preserve">” (HSSP) </w:t>
      </w:r>
      <w:r w:rsidRPr="00713D9B">
        <w:rPr>
          <w:rFonts w:ascii="Sylfaen" w:hAnsi="Sylfaen"/>
          <w:color w:val="000000" w:themeColor="text1"/>
          <w:lang w:val="ka-GE"/>
        </w:rPr>
        <w:t>ფარგლებში</w:t>
      </w:r>
      <w:r w:rsidRPr="00713D9B">
        <w:rPr>
          <w:color w:val="000000" w:themeColor="text1"/>
          <w:lang w:val="ka-GE"/>
        </w:rPr>
        <w:t>.</w:t>
      </w:r>
    </w:p>
    <w:p w14:paraId="41BE2A7D" w14:textId="77777777" w:rsidR="008B7D97" w:rsidRDefault="008B7D97" w:rsidP="00713D9B">
      <w:pPr>
        <w:spacing w:before="200" w:after="200" w:line="276" w:lineRule="auto"/>
        <w:ind w:firstLine="720"/>
        <w:jc w:val="both"/>
        <w:rPr>
          <w:rFonts w:ascii="Sylfaen" w:hAnsi="Sylfaen"/>
          <w:color w:val="000000" w:themeColor="text1"/>
          <w:lang w:val="ka-GE"/>
        </w:rPr>
      </w:pPr>
    </w:p>
    <w:p w14:paraId="3770D6BA" w14:textId="77777777" w:rsidR="008B7D97" w:rsidRPr="008B7D97" w:rsidRDefault="008B7D97" w:rsidP="00713D9B">
      <w:pPr>
        <w:spacing w:before="200" w:after="200" w:line="276" w:lineRule="auto"/>
        <w:ind w:firstLine="720"/>
        <w:jc w:val="both"/>
        <w:rPr>
          <w:rFonts w:ascii="Sylfaen" w:hAnsi="Sylfaen"/>
        </w:rPr>
      </w:pPr>
    </w:p>
    <w:p w14:paraId="21D99846" w14:textId="77777777" w:rsidR="00564231"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4" w:name="_Toc393287069"/>
      <w:r w:rsidRPr="008851CF">
        <w:rPr>
          <w:rFonts w:ascii="Sylfaen" w:hAnsi="Sylfaen"/>
          <w:sz w:val="28"/>
          <w:szCs w:val="28"/>
          <w:lang w:val="ka-GE"/>
        </w:rPr>
        <w:t>უწყებები</w:t>
      </w:r>
      <w:bookmarkEnd w:id="4"/>
    </w:p>
    <w:p w14:paraId="50819BD9" w14:textId="77777777" w:rsidR="00C333DD" w:rsidRPr="008851CF" w:rsidRDefault="00C333DD" w:rsidP="001D77CC">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უწყებები, რომლებიც ჩართულია აღნიშნულ მოდულთან კომუნიკაციისთვის შექმნილი </w:t>
      </w:r>
      <w:r w:rsidRPr="008851CF">
        <w:rPr>
          <w:rFonts w:ascii="Sylfaen" w:hAnsi="Sylfaen"/>
          <w:color w:val="000000" w:themeColor="text1"/>
        </w:rPr>
        <w:t xml:space="preserve">web </w:t>
      </w:r>
      <w:r w:rsidRPr="008851CF">
        <w:rPr>
          <w:rFonts w:ascii="Sylfaen" w:hAnsi="Sylfaen"/>
          <w:color w:val="000000" w:themeColor="text1"/>
          <w:lang w:val="ka-GE"/>
        </w:rPr>
        <w:t>სერვისების გამოყენებაში წარმოდგენილია შემდეგი ჩამონათვალის სახით:</w:t>
      </w:r>
    </w:p>
    <w:p w14:paraId="37F318A5" w14:textId="7BCF52B8" w:rsidR="00C333DD" w:rsidRPr="008851CF" w:rsidRDefault="00C333DD" w:rsidP="00C333DD">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შრომის, ჯანმრთელობისა და სოციალური დაცვის სამინისტრო</w:t>
      </w:r>
      <w:r w:rsidR="00267644" w:rsidRPr="008851CF">
        <w:rPr>
          <w:rFonts w:ascii="Sylfaen" w:hAnsi="Sylfaen"/>
          <w:color w:val="000000" w:themeColor="text1"/>
        </w:rPr>
        <w:t xml:space="preserve"> (MOH)</w:t>
      </w:r>
      <w:r w:rsidRPr="008851CF">
        <w:rPr>
          <w:rFonts w:ascii="Sylfaen" w:hAnsi="Sylfaen"/>
          <w:color w:val="000000" w:themeColor="text1"/>
          <w:lang w:val="ka-GE"/>
        </w:rPr>
        <w:t>;</w:t>
      </w:r>
    </w:p>
    <w:p w14:paraId="040539B0" w14:textId="2882CF0F" w:rsidR="00C333DD" w:rsidRPr="008851CF" w:rsidRDefault="00C333DD" w:rsidP="00C333DD">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დაავადებთა კონტროლისა და საზოგადოებრივი ჯანმრთელობის ეროვნული ცენტრი</w:t>
      </w:r>
      <w:r w:rsidR="00267644" w:rsidRPr="008851CF">
        <w:rPr>
          <w:rFonts w:ascii="Sylfaen" w:hAnsi="Sylfaen" w:cs="Sylfaen"/>
          <w:color w:val="000000"/>
          <w:shd w:val="clear" w:color="auto" w:fill="FFFFFF"/>
          <w:lang w:val="ka-GE"/>
        </w:rPr>
        <w:t xml:space="preserve"> (</w:t>
      </w:r>
      <w:r w:rsidR="00267644" w:rsidRPr="008851CF">
        <w:rPr>
          <w:rFonts w:ascii="Sylfaen" w:hAnsi="Sylfaen" w:cs="Sylfaen"/>
          <w:color w:val="000000"/>
          <w:shd w:val="clear" w:color="auto" w:fill="FFFFFF"/>
        </w:rPr>
        <w:t>NCDC</w:t>
      </w:r>
      <w:r w:rsidR="00267644" w:rsidRPr="008851CF">
        <w:rPr>
          <w:rFonts w:ascii="Sylfaen" w:hAnsi="Sylfaen" w:cs="Sylfaen"/>
          <w:color w:val="000000"/>
          <w:shd w:val="clear" w:color="auto" w:fill="FFFFFF"/>
          <w:lang w:val="ka-GE"/>
        </w:rPr>
        <w:t>)</w:t>
      </w:r>
      <w:r w:rsidRPr="008851CF">
        <w:rPr>
          <w:rFonts w:ascii="Sylfaen" w:hAnsi="Sylfaen"/>
          <w:color w:val="000000" w:themeColor="text1"/>
          <w:lang w:val="ka-GE"/>
        </w:rPr>
        <w:t>;</w:t>
      </w:r>
    </w:p>
    <w:p w14:paraId="05380391" w14:textId="77777777" w:rsidR="008B7D97" w:rsidRPr="008B7D97" w:rsidRDefault="00267644" w:rsidP="008B7D97">
      <w:pPr>
        <w:pStyle w:val="ListParagraph"/>
        <w:numPr>
          <w:ilvl w:val="0"/>
          <w:numId w:val="14"/>
        </w:numPr>
        <w:rPr>
          <w:rFonts w:ascii="Sylfaen" w:hAnsi="Sylfaen"/>
          <w:color w:val="000000" w:themeColor="text1"/>
          <w:sz w:val="24"/>
          <w:szCs w:val="24"/>
          <w:lang w:val="ka-GE"/>
        </w:rPr>
      </w:pPr>
      <w:r w:rsidRPr="008851CF">
        <w:rPr>
          <w:rFonts w:ascii="Sylfaen" w:hAnsi="Sylfaen"/>
          <w:color w:val="000000" w:themeColor="text1"/>
          <w:lang w:val="ka-GE"/>
        </w:rPr>
        <w:t xml:space="preserve">სოციალური მომსახურების სააგენტო </w:t>
      </w:r>
      <w:r w:rsidRPr="008851CF">
        <w:rPr>
          <w:rFonts w:ascii="Sylfaen" w:hAnsi="Sylfaen"/>
          <w:color w:val="000000" w:themeColor="text1"/>
        </w:rPr>
        <w:t>(SSA)</w:t>
      </w:r>
      <w:r w:rsidR="00C333DD" w:rsidRPr="008851CF">
        <w:rPr>
          <w:rFonts w:ascii="Sylfaen" w:hAnsi="Sylfaen"/>
          <w:color w:val="000000" w:themeColor="text1"/>
          <w:lang w:val="ka-GE"/>
        </w:rPr>
        <w:t>.</w:t>
      </w:r>
      <w:r w:rsidR="008B7D97">
        <w:rPr>
          <w:rFonts w:ascii="Sylfaen" w:hAnsi="Sylfaen"/>
          <w:color w:val="000000" w:themeColor="text1"/>
        </w:rPr>
        <w:t xml:space="preserve"> </w:t>
      </w:r>
    </w:p>
    <w:p w14:paraId="2EFE633A" w14:textId="50ED7C16" w:rsidR="008B7D97" w:rsidRPr="008B7D97" w:rsidRDefault="008B7D97" w:rsidP="008B7D97">
      <w:pPr>
        <w:pStyle w:val="ListParagraph"/>
        <w:numPr>
          <w:ilvl w:val="0"/>
          <w:numId w:val="14"/>
        </w:numPr>
        <w:rPr>
          <w:rFonts w:ascii="Sylfaen" w:hAnsi="Sylfaen"/>
          <w:color w:val="000000" w:themeColor="text1"/>
          <w:sz w:val="24"/>
          <w:szCs w:val="24"/>
          <w:lang w:val="ka-GE"/>
        </w:rPr>
      </w:pPr>
      <w:r w:rsidRPr="008B7D97">
        <w:rPr>
          <w:rFonts w:ascii="Sylfaen" w:hAnsi="Sylfaen"/>
          <w:color w:val="000000" w:themeColor="text1"/>
          <w:lang w:val="ka-GE"/>
        </w:rPr>
        <w:t>სამედიცინო</w:t>
      </w:r>
      <w:r w:rsidRPr="008B7D97">
        <w:rPr>
          <w:color w:val="000000" w:themeColor="text1"/>
          <w:lang w:val="ka-GE"/>
        </w:rPr>
        <w:t xml:space="preserve"> </w:t>
      </w:r>
      <w:r w:rsidRPr="008B7D97">
        <w:rPr>
          <w:rFonts w:ascii="Sylfaen" w:hAnsi="Sylfaen"/>
          <w:color w:val="000000" w:themeColor="text1"/>
          <w:lang w:val="ka-GE"/>
        </w:rPr>
        <w:t>დაწესებულებები</w:t>
      </w:r>
      <w:r w:rsidRPr="008B7D97">
        <w:rPr>
          <w:color w:val="000000" w:themeColor="text1"/>
          <w:lang w:val="ka-GE"/>
        </w:rPr>
        <w:t>;</w:t>
      </w:r>
    </w:p>
    <w:p w14:paraId="0667AB02" w14:textId="77777777" w:rsidR="008B7D97" w:rsidRPr="008B7D97" w:rsidRDefault="008B7D97" w:rsidP="008B7D97">
      <w:pPr>
        <w:pStyle w:val="ListParagraph"/>
        <w:ind w:left="1080"/>
        <w:rPr>
          <w:rFonts w:ascii="Sylfaen" w:hAnsi="Sylfaen"/>
          <w:color w:val="000000" w:themeColor="text1"/>
          <w:sz w:val="24"/>
          <w:szCs w:val="24"/>
          <w:lang w:val="ka-GE"/>
        </w:rPr>
      </w:pPr>
    </w:p>
    <w:p w14:paraId="40FCA930" w14:textId="77777777" w:rsidR="00267644" w:rsidRPr="00267644" w:rsidRDefault="00267644" w:rsidP="00267644">
      <w:pPr>
        <w:rPr>
          <w:rFonts w:ascii="Sylfaen" w:hAnsi="Sylfaen"/>
          <w:color w:val="000000" w:themeColor="text1"/>
          <w:sz w:val="24"/>
          <w:szCs w:val="24"/>
        </w:rPr>
      </w:pPr>
    </w:p>
    <w:p w14:paraId="25B1C9D9" w14:textId="65A206E1" w:rsidR="00A72CED"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5" w:name="_Toc393287070"/>
      <w:r w:rsidRPr="008851CF">
        <w:rPr>
          <w:rFonts w:ascii="Sylfaen" w:hAnsi="Sylfaen"/>
          <w:sz w:val="28"/>
          <w:szCs w:val="28"/>
          <w:lang w:val="ka-GE"/>
        </w:rPr>
        <w:t>ელექტრონული სისტემები (მიმღები და გამტარი მხარეები)</w:t>
      </w:r>
      <w:bookmarkEnd w:id="5"/>
    </w:p>
    <w:p w14:paraId="5B183087" w14:textId="1DF307DD" w:rsidR="00267644" w:rsidRPr="008851CF" w:rsidRDefault="008B7D97" w:rsidP="00267644">
      <w:pPr>
        <w:spacing w:before="200" w:after="200" w:line="276" w:lineRule="auto"/>
        <w:ind w:firstLine="720"/>
        <w:jc w:val="both"/>
        <w:rPr>
          <w:rFonts w:ascii="Sylfaen" w:hAnsi="Sylfaen"/>
          <w:color w:val="000000" w:themeColor="text1"/>
          <w:lang w:val="ka-GE"/>
        </w:rPr>
      </w:pPr>
      <w:r>
        <w:rPr>
          <w:rFonts w:ascii="Sylfaen" w:hAnsi="Sylfaen"/>
          <w:color w:val="000000" w:themeColor="text1"/>
        </w:rPr>
        <w:t>ელ. ანგარიშგებების მოდულისთვის</w:t>
      </w:r>
      <w:r w:rsidR="00267644" w:rsidRPr="008851CF">
        <w:rPr>
          <w:rFonts w:ascii="Sylfaen" w:hAnsi="Sylfaen"/>
          <w:color w:val="000000" w:themeColor="text1"/>
          <w:lang w:val="ka-GE"/>
        </w:rPr>
        <w:t xml:space="preserve"> მოდულისთვის რეალიზებული web სერვისების ძირითადი მომხმარებლები წარმოდგენილია შემდეგი </w:t>
      </w:r>
      <w:r w:rsidR="00E12B13" w:rsidRPr="008851CF">
        <w:rPr>
          <w:rFonts w:ascii="Sylfaen" w:hAnsi="Sylfaen"/>
          <w:color w:val="000000" w:themeColor="text1"/>
          <w:lang w:val="ka-GE"/>
        </w:rPr>
        <w:t xml:space="preserve">მოდულების (სინფორმაციო სისტემების) </w:t>
      </w:r>
      <w:r w:rsidR="00267644" w:rsidRPr="008851CF">
        <w:rPr>
          <w:rFonts w:ascii="Sylfaen" w:hAnsi="Sylfaen"/>
          <w:color w:val="000000" w:themeColor="text1"/>
          <w:lang w:val="ka-GE"/>
        </w:rPr>
        <w:t>სახით:</w:t>
      </w:r>
    </w:p>
    <w:p w14:paraId="4A0AA314" w14:textId="77777777" w:rsidR="00267644" w:rsidRPr="008851CF" w:rsidRDefault="00267644" w:rsidP="00267644">
      <w:pPr>
        <w:pStyle w:val="ListParagraph"/>
        <w:numPr>
          <w:ilvl w:val="0"/>
          <w:numId w:val="14"/>
        </w:numPr>
        <w:rPr>
          <w:rFonts w:ascii="Sylfaen" w:hAnsi="Sylfaen"/>
          <w:color w:val="000000" w:themeColor="text1"/>
          <w:lang w:val="ka-GE"/>
        </w:rPr>
      </w:pPr>
      <w:r w:rsidRPr="008851CF">
        <w:rPr>
          <w:rFonts w:ascii="Sylfaen" w:hAnsi="Sylfaen"/>
          <w:color w:val="000000" w:themeColor="text1"/>
        </w:rPr>
        <w:t>HMIS</w:t>
      </w:r>
      <w:r w:rsidRPr="008851CF">
        <w:rPr>
          <w:rFonts w:ascii="Sylfaen" w:hAnsi="Sylfaen"/>
          <w:color w:val="000000" w:themeColor="text1"/>
          <w:lang w:val="ka-GE"/>
        </w:rPr>
        <w:t>-ის მოდულები:</w:t>
      </w:r>
    </w:p>
    <w:p w14:paraId="151F0FA8" w14:textId="06FEEA5B" w:rsidR="00267644" w:rsidRPr="008851CF" w:rsidRDefault="00C466CE" w:rsidP="00267644">
      <w:pPr>
        <w:pStyle w:val="ListParagraph"/>
        <w:numPr>
          <w:ilvl w:val="1"/>
          <w:numId w:val="14"/>
        </w:numPr>
        <w:rPr>
          <w:rFonts w:ascii="Sylfaen" w:hAnsi="Sylfaen"/>
          <w:color w:val="000000" w:themeColor="text1"/>
          <w:lang w:val="ka-GE"/>
        </w:rPr>
      </w:pPr>
      <w:r>
        <w:rPr>
          <w:rFonts w:ascii="Sylfaen" w:hAnsi="Sylfaen"/>
          <w:color w:val="000000" w:themeColor="text1"/>
          <w:lang w:val="ka-GE"/>
        </w:rPr>
        <w:t xml:space="preserve">ელ.ანგარიშგებების მოდულის ფარგლებში არსებული </w:t>
      </w:r>
      <w:r w:rsidR="008B7D97">
        <w:rPr>
          <w:rFonts w:ascii="Sylfaen" w:hAnsi="Sylfaen"/>
          <w:color w:val="000000" w:themeColor="text1"/>
          <w:lang w:val="ka-GE"/>
        </w:rPr>
        <w:t>ერთიანი სტაციოანრული ფორმ</w:t>
      </w:r>
      <w:r>
        <w:rPr>
          <w:rFonts w:ascii="Sylfaen" w:hAnsi="Sylfaen"/>
          <w:color w:val="000000" w:themeColor="text1"/>
          <w:lang w:val="ka-GE"/>
        </w:rPr>
        <w:t>ა</w:t>
      </w:r>
      <w:r w:rsidR="00267644" w:rsidRPr="008851CF">
        <w:rPr>
          <w:rFonts w:ascii="Sylfaen" w:hAnsi="Sylfaen"/>
          <w:color w:val="000000" w:themeColor="text1"/>
          <w:lang w:val="ka-GE"/>
        </w:rPr>
        <w:t>;</w:t>
      </w:r>
    </w:p>
    <w:p w14:paraId="63A86E41" w14:textId="184D32D1" w:rsidR="00267644" w:rsidRDefault="008B7D97" w:rsidP="00267644">
      <w:pPr>
        <w:pStyle w:val="ListParagraph"/>
        <w:numPr>
          <w:ilvl w:val="1"/>
          <w:numId w:val="14"/>
        </w:numPr>
        <w:rPr>
          <w:rFonts w:ascii="Sylfaen" w:hAnsi="Sylfaen"/>
          <w:color w:val="000000" w:themeColor="text1"/>
          <w:lang w:val="ka-GE"/>
        </w:rPr>
      </w:pPr>
      <w:r>
        <w:rPr>
          <w:rFonts w:ascii="Sylfaen" w:hAnsi="Sylfaen"/>
          <w:color w:val="000000" w:themeColor="text1"/>
          <w:lang w:val="ka-GE"/>
        </w:rPr>
        <w:t>ფინანსური მოდული;</w:t>
      </w:r>
    </w:p>
    <w:p w14:paraId="64A3437B" w14:textId="7C7149C5" w:rsidR="008B7D97" w:rsidRPr="008851CF" w:rsidRDefault="008B7D97" w:rsidP="00267644">
      <w:pPr>
        <w:pStyle w:val="ListParagraph"/>
        <w:numPr>
          <w:ilvl w:val="1"/>
          <w:numId w:val="14"/>
        </w:numPr>
        <w:rPr>
          <w:rFonts w:ascii="Sylfaen" w:hAnsi="Sylfaen"/>
          <w:color w:val="000000" w:themeColor="text1"/>
          <w:lang w:val="ka-GE"/>
        </w:rPr>
      </w:pPr>
      <w:r>
        <w:rPr>
          <w:rFonts w:ascii="Sylfaen" w:hAnsi="Sylfaen"/>
          <w:color w:val="000000" w:themeColor="text1"/>
          <w:lang w:val="ka-GE"/>
        </w:rPr>
        <w:t>ელ. რეცეპტების მოდული</w:t>
      </w:r>
      <w:r w:rsidR="00C466CE">
        <w:rPr>
          <w:rFonts w:ascii="Sylfaen" w:hAnsi="Sylfaen"/>
          <w:color w:val="000000" w:themeColor="text1"/>
          <w:lang w:val="ka-GE"/>
        </w:rPr>
        <w:t>;</w:t>
      </w:r>
    </w:p>
    <w:p w14:paraId="7AD4C2E8" w14:textId="77777777" w:rsidR="00267644" w:rsidRPr="008851CF" w:rsidRDefault="00267644" w:rsidP="00267644">
      <w:pPr>
        <w:rPr>
          <w:rFonts w:ascii="Sylfaen" w:hAnsi="Sylfaen"/>
          <w:color w:val="000000" w:themeColor="text1"/>
          <w:lang w:val="ka-GE"/>
        </w:rPr>
      </w:pPr>
    </w:p>
    <w:p w14:paraId="4F464587" w14:textId="77777777" w:rsidR="00267644" w:rsidRPr="008851CF" w:rsidRDefault="00267644" w:rsidP="00267644">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გარე მოდულები:</w:t>
      </w:r>
    </w:p>
    <w:p w14:paraId="55E620A3" w14:textId="77777777" w:rsidR="00267644" w:rsidRPr="008851CF" w:rsidRDefault="00267644" w:rsidP="00267644">
      <w:pPr>
        <w:pStyle w:val="ListParagraph"/>
        <w:numPr>
          <w:ilvl w:val="1"/>
          <w:numId w:val="14"/>
        </w:numPr>
        <w:rPr>
          <w:rFonts w:ascii="Sylfaen" w:hAnsi="Sylfaen"/>
          <w:color w:val="000000" w:themeColor="text1"/>
          <w:lang w:val="ka-GE"/>
        </w:rPr>
      </w:pPr>
      <w:r w:rsidRPr="008851CF">
        <w:rPr>
          <w:rFonts w:ascii="Sylfaen" w:hAnsi="Sylfaen"/>
          <w:color w:val="000000" w:themeColor="text1"/>
        </w:rPr>
        <w:t xml:space="preserve">EIDSS – </w:t>
      </w:r>
      <w:r w:rsidRPr="008851CF">
        <w:rPr>
          <w:rFonts w:ascii="Sylfaen" w:hAnsi="Sylfaen"/>
          <w:color w:val="000000" w:themeColor="text1"/>
          <w:lang w:val="ka-GE"/>
        </w:rPr>
        <w:t>განსაკუთრებით საშიშ ინფექციურ დაავადებათა მართვის სისტემა;</w:t>
      </w:r>
    </w:p>
    <w:p w14:paraId="70CAA5A6" w14:textId="77777777" w:rsidR="00267644" w:rsidRPr="008851CF" w:rsidRDefault="00267644" w:rsidP="001A7674">
      <w:pPr>
        <w:ind w:firstLine="720"/>
        <w:rPr>
          <w:rFonts w:ascii="Sylfaen" w:hAnsi="Sylfaen"/>
          <w:color w:val="000000" w:themeColor="text1"/>
        </w:rPr>
      </w:pPr>
    </w:p>
    <w:p w14:paraId="02FD5837" w14:textId="688775E1" w:rsidR="00706815" w:rsidRPr="008851CF" w:rsidRDefault="00706815" w:rsidP="00706815">
      <w:pPr>
        <w:ind w:firstLine="720"/>
        <w:jc w:val="both"/>
        <w:rPr>
          <w:rFonts w:ascii="Sylfaen" w:hAnsi="Sylfaen"/>
          <w:color w:val="000000" w:themeColor="text1"/>
          <w:lang w:val="ka-GE"/>
        </w:rPr>
      </w:pPr>
      <w:r w:rsidRPr="008851CF">
        <w:rPr>
          <w:rFonts w:ascii="Sylfaen" w:hAnsi="Sylfaen"/>
          <w:color w:val="000000" w:themeColor="text1"/>
          <w:lang w:val="ka-GE"/>
        </w:rPr>
        <w:t xml:space="preserve">შემთხვევების რეგისტრაციის მოდულის </w:t>
      </w:r>
      <w:r w:rsidRPr="008851CF">
        <w:rPr>
          <w:rFonts w:ascii="Sylfaen" w:hAnsi="Sylfaen"/>
          <w:color w:val="000000" w:themeColor="text1"/>
        </w:rPr>
        <w:t xml:space="preserve">web </w:t>
      </w:r>
      <w:r w:rsidRPr="008851CF">
        <w:rPr>
          <w:rFonts w:ascii="Sylfaen" w:hAnsi="Sylfaen"/>
          <w:color w:val="000000" w:themeColor="text1"/>
          <w:lang w:val="ka-GE"/>
        </w:rPr>
        <w:t xml:space="preserve">სერვისების შესაბამისი </w:t>
      </w:r>
      <w:r w:rsidRPr="008851CF">
        <w:rPr>
          <w:rFonts w:ascii="Sylfaen" w:hAnsi="Sylfaen"/>
          <w:color w:val="000000" w:themeColor="text1"/>
        </w:rPr>
        <w:t>DB</w:t>
      </w:r>
      <w:r w:rsidRPr="008851CF">
        <w:rPr>
          <w:rFonts w:ascii="Sylfaen" w:hAnsi="Sylfaen"/>
          <w:color w:val="000000" w:themeColor="text1"/>
          <w:lang w:val="ka-GE"/>
        </w:rPr>
        <w:t xml:space="preserve"> (მონაცემთა)</w:t>
      </w:r>
      <w:r w:rsidRPr="008851CF">
        <w:rPr>
          <w:rFonts w:ascii="Sylfaen" w:hAnsi="Sylfaen"/>
          <w:color w:val="000000" w:themeColor="text1"/>
        </w:rPr>
        <w:t xml:space="preserve"> </w:t>
      </w:r>
      <w:r w:rsidRPr="008851CF">
        <w:rPr>
          <w:rFonts w:ascii="Sylfaen" w:hAnsi="Sylfaen"/>
          <w:color w:val="000000" w:themeColor="text1"/>
          <w:lang w:val="ka-GE"/>
        </w:rPr>
        <w:t xml:space="preserve">და </w:t>
      </w:r>
      <w:r w:rsidRPr="008851CF">
        <w:rPr>
          <w:rFonts w:ascii="Sylfaen" w:hAnsi="Sylfaen"/>
          <w:color w:val="000000" w:themeColor="text1"/>
        </w:rPr>
        <w:t>web</w:t>
      </w:r>
      <w:r w:rsidRPr="008851CF">
        <w:rPr>
          <w:rFonts w:ascii="Sylfaen" w:hAnsi="Sylfaen"/>
          <w:color w:val="000000" w:themeColor="text1"/>
          <w:lang w:val="ka-GE"/>
        </w:rPr>
        <w:t xml:space="preserve"> სერვერები მოცემულია ქვემოთ მათი ვირტუალური და ფიზიკური მისამართებით:</w:t>
      </w:r>
    </w:p>
    <w:p w14:paraId="10092F42" w14:textId="77777777" w:rsidR="001A7674" w:rsidRPr="008851CF" w:rsidRDefault="001A7674" w:rsidP="001A7674">
      <w:pPr>
        <w:pStyle w:val="ListParagraph"/>
        <w:ind w:left="1080"/>
        <w:jc w:val="both"/>
        <w:rPr>
          <w:rFonts w:ascii="Sylfaen" w:hAnsi="Sylfaen"/>
          <w:color w:val="000000" w:themeColor="text1"/>
          <w:lang w:val="ka-GE"/>
        </w:rPr>
      </w:pPr>
    </w:p>
    <w:p w14:paraId="6FDEB04D" w14:textId="03D7D3FB" w:rsidR="008B7D97" w:rsidRPr="00C466CE" w:rsidRDefault="001A7674" w:rsidP="008B7D97">
      <w:pPr>
        <w:pStyle w:val="ListParagraph"/>
        <w:numPr>
          <w:ilvl w:val="0"/>
          <w:numId w:val="2"/>
        </w:numPr>
        <w:jc w:val="both"/>
        <w:rPr>
          <w:rFonts w:ascii="Sylfaen" w:hAnsi="Sylfaen"/>
          <w:color w:val="000000" w:themeColor="text1"/>
          <w:lang w:val="ka-GE"/>
        </w:rPr>
      </w:pPr>
      <w:r w:rsidRPr="00C466CE">
        <w:rPr>
          <w:rFonts w:ascii="Sylfaen" w:hAnsi="Sylfaen"/>
          <w:color w:val="000000" w:themeColor="text1"/>
          <w:lang w:val="ka-GE"/>
        </w:rPr>
        <w:t xml:space="preserve">Web სერვერი: </w:t>
      </w:r>
    </w:p>
    <w:p w14:paraId="44EA2B11" w14:textId="75925D51" w:rsidR="008B7D97" w:rsidRPr="008B7D97" w:rsidRDefault="008B7D97" w:rsidP="00933823">
      <w:pPr>
        <w:pStyle w:val="ListParagraph"/>
        <w:numPr>
          <w:ilvl w:val="1"/>
          <w:numId w:val="2"/>
        </w:numPr>
        <w:jc w:val="both"/>
        <w:rPr>
          <w:rFonts w:ascii="Sylfaen" w:hAnsi="Sylfaen"/>
          <w:color w:val="000000" w:themeColor="text1"/>
          <w:lang w:val="ka-GE"/>
        </w:rPr>
      </w:pPr>
      <w:r w:rsidRPr="008B7D97">
        <w:rPr>
          <w:rFonts w:ascii="Sylfaen" w:hAnsi="Sylfaen"/>
          <w:color w:val="000000" w:themeColor="text1"/>
          <w:lang w:val="ka-GE"/>
        </w:rPr>
        <w:t>172.17.216.214 reporting.moh.gov.ge</w:t>
      </w:r>
    </w:p>
    <w:p w14:paraId="66830024" w14:textId="77777777" w:rsidR="008B7D97" w:rsidRPr="008B7D97" w:rsidRDefault="008B7D97" w:rsidP="008B7D97">
      <w:pPr>
        <w:pStyle w:val="ListParagraph"/>
        <w:numPr>
          <w:ilvl w:val="1"/>
          <w:numId w:val="2"/>
        </w:numPr>
        <w:jc w:val="both"/>
        <w:rPr>
          <w:rFonts w:ascii="Sylfaen" w:hAnsi="Sylfaen"/>
          <w:color w:val="000000" w:themeColor="text1"/>
          <w:lang w:val="ka-GE"/>
        </w:rPr>
      </w:pPr>
      <w:r w:rsidRPr="008B7D97">
        <w:rPr>
          <w:rFonts w:ascii="Sylfaen" w:hAnsi="Sylfaen"/>
          <w:color w:val="000000" w:themeColor="text1"/>
          <w:lang w:val="ka-GE"/>
        </w:rPr>
        <w:t>172.17.216.205 reporting1.moh.gov.ge</w:t>
      </w:r>
    </w:p>
    <w:p w14:paraId="4AA96488" w14:textId="77777777" w:rsidR="008B7D97" w:rsidRPr="008B7D97" w:rsidRDefault="008B7D97" w:rsidP="008B7D97">
      <w:pPr>
        <w:pStyle w:val="ListParagraph"/>
        <w:numPr>
          <w:ilvl w:val="1"/>
          <w:numId w:val="2"/>
        </w:numPr>
        <w:jc w:val="both"/>
        <w:rPr>
          <w:rFonts w:ascii="Sylfaen" w:hAnsi="Sylfaen"/>
          <w:color w:val="000000" w:themeColor="text1"/>
          <w:lang w:val="ka-GE"/>
        </w:rPr>
      </w:pPr>
      <w:r w:rsidRPr="008B7D97">
        <w:rPr>
          <w:rFonts w:ascii="Sylfaen" w:hAnsi="Sylfaen"/>
          <w:color w:val="000000" w:themeColor="text1"/>
          <w:lang w:val="ka-GE"/>
        </w:rPr>
        <w:t>172.17.216.215 reporting2.moh.gov.ge</w:t>
      </w:r>
    </w:p>
    <w:p w14:paraId="5F828E1F" w14:textId="77777777" w:rsidR="008B7D97" w:rsidRPr="008B7D97" w:rsidRDefault="008B7D97" w:rsidP="008B7D97">
      <w:pPr>
        <w:pStyle w:val="ListParagraph"/>
        <w:numPr>
          <w:ilvl w:val="1"/>
          <w:numId w:val="2"/>
        </w:numPr>
        <w:jc w:val="both"/>
        <w:rPr>
          <w:rFonts w:ascii="Sylfaen" w:hAnsi="Sylfaen"/>
          <w:color w:val="000000" w:themeColor="text1"/>
          <w:lang w:val="ka-GE"/>
        </w:rPr>
      </w:pPr>
      <w:r w:rsidRPr="008B7D97">
        <w:rPr>
          <w:rFonts w:ascii="Sylfaen" w:hAnsi="Sylfaen"/>
          <w:color w:val="000000" w:themeColor="text1"/>
          <w:lang w:val="ka-GE"/>
        </w:rPr>
        <w:t>172.17.216.216 reporting3.moh.gov.ge</w:t>
      </w:r>
    </w:p>
    <w:p w14:paraId="5BF953FA" w14:textId="5E2718CA" w:rsidR="008B7D97" w:rsidRDefault="008B7D97" w:rsidP="00933823">
      <w:pPr>
        <w:pStyle w:val="ListParagraph"/>
        <w:numPr>
          <w:ilvl w:val="1"/>
          <w:numId w:val="2"/>
        </w:numPr>
        <w:jc w:val="both"/>
        <w:rPr>
          <w:rFonts w:ascii="Sylfaen" w:hAnsi="Sylfaen"/>
          <w:color w:val="000000" w:themeColor="text1"/>
          <w:lang w:val="ka-GE"/>
        </w:rPr>
      </w:pPr>
      <w:r w:rsidRPr="008B7D97">
        <w:rPr>
          <w:rFonts w:ascii="Sylfaen" w:hAnsi="Sylfaen"/>
          <w:color w:val="000000" w:themeColor="text1"/>
          <w:lang w:val="ka-GE"/>
        </w:rPr>
        <w:t>172.17.216.217 reporting4.moh.gov.ge</w:t>
      </w:r>
    </w:p>
    <w:p w14:paraId="0F6C5B00" w14:textId="77777777" w:rsidR="00D525AE" w:rsidRPr="009C0525" w:rsidRDefault="00D525AE" w:rsidP="00D525AE">
      <w:pPr>
        <w:pStyle w:val="ListParagraph"/>
        <w:numPr>
          <w:ilvl w:val="1"/>
          <w:numId w:val="2"/>
        </w:numPr>
        <w:jc w:val="both"/>
        <w:rPr>
          <w:rFonts w:ascii="Sylfaen" w:hAnsi="Sylfaen"/>
          <w:color w:val="000000" w:themeColor="text1"/>
          <w:lang w:val="ka-GE"/>
        </w:rPr>
      </w:pPr>
      <w:r w:rsidRPr="009C0525">
        <w:rPr>
          <w:rFonts w:ascii="Sylfaen" w:hAnsi="Sylfaen"/>
          <w:color w:val="000000" w:themeColor="text1"/>
          <w:lang w:val="ka-GE"/>
        </w:rPr>
        <w:t>172.17.216.227 reporting5.moh.gov.ge</w:t>
      </w:r>
    </w:p>
    <w:p w14:paraId="4AEBBF7A" w14:textId="77777777" w:rsidR="00D525AE" w:rsidRDefault="00D525AE" w:rsidP="00D525AE">
      <w:pPr>
        <w:pStyle w:val="ListParagraph"/>
        <w:numPr>
          <w:ilvl w:val="1"/>
          <w:numId w:val="2"/>
        </w:numPr>
        <w:jc w:val="both"/>
        <w:rPr>
          <w:rFonts w:ascii="Sylfaen" w:hAnsi="Sylfaen"/>
          <w:color w:val="000000" w:themeColor="text1"/>
          <w:lang w:val="ka-GE"/>
        </w:rPr>
      </w:pPr>
      <w:r w:rsidRPr="009C0525">
        <w:rPr>
          <w:rFonts w:ascii="Sylfaen" w:hAnsi="Sylfaen"/>
          <w:color w:val="000000" w:themeColor="text1"/>
          <w:lang w:val="ka-GE"/>
        </w:rPr>
        <w:t>172.17.216.228 reporting6.moh.gov.ge</w:t>
      </w:r>
    </w:p>
    <w:p w14:paraId="485C13B1" w14:textId="77777777" w:rsidR="00D525AE" w:rsidRPr="008B7D97" w:rsidRDefault="00D525AE" w:rsidP="00D525AE">
      <w:pPr>
        <w:pStyle w:val="ListParagraph"/>
        <w:ind w:left="1800"/>
        <w:jc w:val="both"/>
        <w:rPr>
          <w:rFonts w:ascii="Sylfaen" w:hAnsi="Sylfaen"/>
          <w:color w:val="000000" w:themeColor="text1"/>
          <w:lang w:val="ka-GE"/>
        </w:rPr>
      </w:pPr>
    </w:p>
    <w:p w14:paraId="07178CCB" w14:textId="77777777" w:rsidR="008B7D97" w:rsidRPr="008B7D97" w:rsidRDefault="008B7D97" w:rsidP="008B7D97">
      <w:pPr>
        <w:pStyle w:val="ListParagraph"/>
        <w:numPr>
          <w:ilvl w:val="1"/>
          <w:numId w:val="2"/>
        </w:numPr>
        <w:jc w:val="both"/>
        <w:rPr>
          <w:rFonts w:ascii="Sylfaen" w:hAnsi="Sylfaen"/>
          <w:color w:val="000000" w:themeColor="text1"/>
          <w:lang w:val="ka-GE"/>
        </w:rPr>
      </w:pPr>
      <w:r w:rsidRPr="008B7D97">
        <w:rPr>
          <w:rFonts w:ascii="Sylfaen" w:hAnsi="Sylfaen"/>
          <w:color w:val="000000" w:themeColor="text1"/>
          <w:lang w:val="ka-GE"/>
        </w:rPr>
        <w:t>172.17.7.89 reporting.intra.moh.gov.ge</w:t>
      </w:r>
    </w:p>
    <w:p w14:paraId="2D80FB99" w14:textId="77777777" w:rsidR="008B7D97" w:rsidRPr="008B7D97" w:rsidRDefault="008B7D97" w:rsidP="008B7D97">
      <w:pPr>
        <w:pStyle w:val="ListParagraph"/>
        <w:numPr>
          <w:ilvl w:val="1"/>
          <w:numId w:val="2"/>
        </w:numPr>
        <w:jc w:val="both"/>
        <w:rPr>
          <w:rFonts w:ascii="Sylfaen" w:hAnsi="Sylfaen"/>
          <w:color w:val="000000" w:themeColor="text1"/>
          <w:lang w:val="ka-GE"/>
        </w:rPr>
      </w:pPr>
      <w:r w:rsidRPr="008B7D97">
        <w:rPr>
          <w:rFonts w:ascii="Sylfaen" w:hAnsi="Sylfaen"/>
          <w:color w:val="000000" w:themeColor="text1"/>
          <w:lang w:val="ka-GE"/>
        </w:rPr>
        <w:t>172.17.7.75 reporting1.intra.moh.gov.ge</w:t>
      </w:r>
    </w:p>
    <w:p w14:paraId="3DDCE13F" w14:textId="4840EABB" w:rsidR="008B7D97" w:rsidRDefault="008B7D97" w:rsidP="008B7D97">
      <w:pPr>
        <w:pStyle w:val="ListParagraph"/>
        <w:numPr>
          <w:ilvl w:val="1"/>
          <w:numId w:val="2"/>
        </w:numPr>
        <w:jc w:val="both"/>
        <w:rPr>
          <w:rFonts w:ascii="Sylfaen" w:hAnsi="Sylfaen"/>
          <w:color w:val="000000" w:themeColor="text1"/>
          <w:lang w:val="ka-GE"/>
        </w:rPr>
      </w:pPr>
      <w:r w:rsidRPr="008B7D97">
        <w:rPr>
          <w:rFonts w:ascii="Sylfaen" w:hAnsi="Sylfaen"/>
          <w:color w:val="000000" w:themeColor="text1"/>
          <w:lang w:val="ka-GE"/>
        </w:rPr>
        <w:t>172.17.7.88 reporting2.intra.moh.gov.ge</w:t>
      </w:r>
    </w:p>
    <w:p w14:paraId="0B12EB6F" w14:textId="77777777" w:rsidR="008B7D97" w:rsidRPr="008851CF" w:rsidRDefault="008B7D97" w:rsidP="008B7D97">
      <w:pPr>
        <w:pStyle w:val="ListParagraph"/>
        <w:ind w:left="1800"/>
        <w:jc w:val="both"/>
        <w:rPr>
          <w:rFonts w:ascii="Sylfaen" w:hAnsi="Sylfaen"/>
          <w:color w:val="000000" w:themeColor="text1"/>
          <w:lang w:val="ka-GE"/>
        </w:rPr>
      </w:pPr>
    </w:p>
    <w:p w14:paraId="6CCBE877" w14:textId="6E794600" w:rsidR="001A7674" w:rsidRPr="008851CF" w:rsidRDefault="001A7674" w:rsidP="008B7D97">
      <w:pPr>
        <w:pStyle w:val="ListParagraph"/>
        <w:numPr>
          <w:ilvl w:val="0"/>
          <w:numId w:val="2"/>
        </w:numPr>
        <w:jc w:val="both"/>
        <w:rPr>
          <w:rFonts w:ascii="Sylfaen" w:hAnsi="Sylfaen"/>
          <w:color w:val="000000" w:themeColor="text1"/>
          <w:lang w:val="ka-GE"/>
        </w:rPr>
      </w:pPr>
      <w:r w:rsidRPr="008851CF">
        <w:rPr>
          <w:rFonts w:ascii="Sylfaen" w:hAnsi="Sylfaen"/>
          <w:color w:val="000000" w:themeColor="text1"/>
          <w:lang w:val="ka-GE"/>
        </w:rPr>
        <w:t xml:space="preserve">DB სერვერი: </w:t>
      </w:r>
      <w:r w:rsidR="008B7D97" w:rsidRPr="008B7D97">
        <w:rPr>
          <w:rFonts w:ascii="Sylfaen" w:hAnsi="Sylfaen"/>
          <w:color w:val="000000" w:themeColor="text1"/>
          <w:lang w:val="ka-GE"/>
        </w:rPr>
        <w:t>172.17.7.86 hmis.reporting.db</w:t>
      </w:r>
      <w:r w:rsidR="0097195B">
        <w:rPr>
          <w:rFonts w:ascii="Sylfaen" w:hAnsi="Sylfaen"/>
          <w:color w:val="000000" w:themeColor="text1"/>
        </w:rPr>
        <w:t>;</w:t>
      </w:r>
    </w:p>
    <w:p w14:paraId="2FABE1D7" w14:textId="77777777" w:rsidR="001A7674" w:rsidRPr="001A7674" w:rsidRDefault="001A7674" w:rsidP="00564231">
      <w:pPr>
        <w:ind w:firstLine="720"/>
        <w:rPr>
          <w:rFonts w:ascii="Sylfaen" w:hAnsi="Sylfaen"/>
          <w:sz w:val="24"/>
          <w:szCs w:val="24"/>
          <w:lang w:val="ka-GE"/>
        </w:rPr>
      </w:pPr>
    </w:p>
    <w:p w14:paraId="0D9845FA" w14:textId="77777777" w:rsidR="001A7674" w:rsidRPr="001A7674" w:rsidRDefault="001A7674" w:rsidP="00564231">
      <w:pPr>
        <w:ind w:firstLine="720"/>
        <w:rPr>
          <w:rFonts w:ascii="Sylfaen" w:hAnsi="Sylfaen"/>
          <w:lang w:val="ka-GE"/>
        </w:rPr>
      </w:pPr>
    </w:p>
    <w:p w14:paraId="1E324510" w14:textId="368A1E68" w:rsidR="00564231" w:rsidRPr="008851CF" w:rsidRDefault="004E2AB0" w:rsidP="008D658F">
      <w:pPr>
        <w:pStyle w:val="Heading1"/>
        <w:numPr>
          <w:ilvl w:val="0"/>
          <w:numId w:val="1"/>
        </w:numPr>
        <w:spacing w:before="200" w:after="200" w:line="276" w:lineRule="auto"/>
        <w:rPr>
          <w:i/>
          <w:sz w:val="28"/>
          <w:szCs w:val="28"/>
          <w:lang w:val="ka-GE"/>
        </w:rPr>
      </w:pPr>
      <w:bookmarkStart w:id="6" w:name="_Toc393287071"/>
      <w:r w:rsidRPr="008851CF">
        <w:rPr>
          <w:rFonts w:ascii="Sylfaen" w:hAnsi="Sylfaen"/>
          <w:sz w:val="28"/>
          <w:szCs w:val="28"/>
          <w:lang w:val="ka-GE"/>
        </w:rPr>
        <w:t xml:space="preserve">Web </w:t>
      </w:r>
      <w:r w:rsidR="00564231" w:rsidRPr="008851CF">
        <w:rPr>
          <w:rFonts w:ascii="Sylfaen" w:hAnsi="Sylfaen"/>
          <w:sz w:val="28"/>
          <w:szCs w:val="28"/>
          <w:lang w:val="ka-GE"/>
        </w:rPr>
        <w:t>სერვისის დეტალური აღწერა</w:t>
      </w:r>
      <w:bookmarkEnd w:id="6"/>
    </w:p>
    <w:p w14:paraId="09903A07" w14:textId="05201C10" w:rsidR="00564231" w:rsidRDefault="008851CF" w:rsidP="00564231">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დოკუმენტში აღწერილი </w:t>
      </w:r>
      <w:r w:rsidRPr="008851CF">
        <w:rPr>
          <w:rFonts w:ascii="Sylfaen" w:hAnsi="Sylfaen"/>
          <w:color w:val="000000" w:themeColor="text1"/>
        </w:rPr>
        <w:t xml:space="preserve">web </w:t>
      </w:r>
      <w:r w:rsidRPr="008851CF">
        <w:rPr>
          <w:rFonts w:ascii="Sylfaen" w:hAnsi="Sylfaen"/>
          <w:color w:val="000000" w:themeColor="text1"/>
          <w:lang w:val="ka-GE"/>
        </w:rPr>
        <w:t>სერვისების საშუალებით ნებისმიერი მხარეს (</w:t>
      </w:r>
      <w:r w:rsidRPr="008851CF">
        <w:rPr>
          <w:rFonts w:ascii="Sylfaen" w:hAnsi="Sylfaen"/>
          <w:color w:val="000000" w:themeColor="text1"/>
        </w:rPr>
        <w:t xml:space="preserve">HMIS </w:t>
      </w:r>
      <w:r w:rsidRPr="008851CF">
        <w:rPr>
          <w:rFonts w:ascii="Sylfaen" w:hAnsi="Sylfaen"/>
          <w:color w:val="000000" w:themeColor="text1"/>
          <w:lang w:val="ka-GE"/>
        </w:rPr>
        <w:t xml:space="preserve">მოდულებიდან ერთერთი ან სხვა გარე საინფორმაციო სისტემა) საშუალება ეძლება დაუკავშირდეს </w:t>
      </w:r>
      <w:r w:rsidR="00B40B97">
        <w:rPr>
          <w:rFonts w:ascii="Sylfaen" w:hAnsi="Sylfaen"/>
          <w:color w:val="000000" w:themeColor="text1"/>
          <w:lang w:val="ka-GE"/>
        </w:rPr>
        <w:t>ელ. ანგარიშგების</w:t>
      </w:r>
      <w:r w:rsidRPr="008851CF">
        <w:rPr>
          <w:rFonts w:ascii="Sylfaen" w:hAnsi="Sylfaen"/>
          <w:color w:val="000000" w:themeColor="text1"/>
          <w:lang w:val="ka-GE"/>
        </w:rPr>
        <w:t xml:space="preserve"> </w:t>
      </w:r>
      <w:r w:rsidR="00B40B97">
        <w:rPr>
          <w:rFonts w:ascii="Sylfaen" w:hAnsi="Sylfaen"/>
          <w:color w:val="000000" w:themeColor="text1"/>
          <w:lang w:val="ka-GE"/>
        </w:rPr>
        <w:t>მოდულს</w:t>
      </w:r>
      <w:r w:rsidRPr="008851CF">
        <w:rPr>
          <w:rFonts w:ascii="Sylfaen" w:hAnsi="Sylfaen"/>
          <w:color w:val="000000" w:themeColor="text1"/>
          <w:lang w:val="ka-GE"/>
        </w:rPr>
        <w:t xml:space="preserve"> და მოახდინოს ინფორმაციის გაცვლა და სანქცირებული დაშვების შემთხვევაში მისი კორექტირება. </w:t>
      </w:r>
      <w:r w:rsidR="00B40B97">
        <w:rPr>
          <w:rFonts w:ascii="Sylfaen" w:hAnsi="Sylfaen"/>
          <w:color w:val="000000" w:themeColor="text1"/>
          <w:lang w:val="ka-GE"/>
        </w:rPr>
        <w:t>ელ. ანგარიშგების</w:t>
      </w:r>
      <w:r w:rsidRPr="008851CF">
        <w:rPr>
          <w:rFonts w:ascii="Sylfaen" w:hAnsi="Sylfaen"/>
          <w:color w:val="000000" w:themeColor="text1"/>
          <w:lang w:val="ka-GE"/>
        </w:rPr>
        <w:t xml:space="preserve"> მოდულ</w:t>
      </w:r>
      <w:r w:rsidR="00711B32">
        <w:rPr>
          <w:rFonts w:ascii="Sylfaen" w:hAnsi="Sylfaen"/>
          <w:color w:val="000000" w:themeColor="text1"/>
          <w:lang w:val="ka-GE"/>
        </w:rPr>
        <w:t>ში</w:t>
      </w:r>
      <w:r w:rsidRPr="008851CF">
        <w:rPr>
          <w:rFonts w:ascii="Sylfaen" w:hAnsi="Sylfaen"/>
          <w:color w:val="000000" w:themeColor="text1"/>
          <w:lang w:val="ka-GE"/>
        </w:rPr>
        <w:t xml:space="preserve"> </w:t>
      </w:r>
      <w:r w:rsidR="00711B32">
        <w:rPr>
          <w:rFonts w:ascii="Sylfaen" w:hAnsi="Sylfaen"/>
          <w:color w:val="000000" w:themeColor="text1"/>
          <w:lang w:val="ka-GE"/>
        </w:rPr>
        <w:t xml:space="preserve">არსებული </w:t>
      </w:r>
      <w:r w:rsidR="00B40B97">
        <w:rPr>
          <w:rFonts w:ascii="Sylfaen" w:hAnsi="Sylfaen"/>
          <w:color w:val="000000" w:themeColor="text1"/>
          <w:lang w:val="ka-GE"/>
        </w:rPr>
        <w:t>საანგარიშგებო ფორმების სტრუქტურები და მათი მანიპულაციის მეთოდები საჭიროა სხვადასხვა გარე მოდულებისათვის მონაცემების ფორმირებისა და მათი შემდგომი გადაგზავნისათვის ანგარიშგების მოდულში.</w:t>
      </w:r>
    </w:p>
    <w:p w14:paraId="27C89130" w14:textId="16BFB55F" w:rsidR="00D85DF8" w:rsidRDefault="00B40B97" w:rsidP="008F5A92">
      <w:pPr>
        <w:spacing w:before="200" w:after="200" w:line="276" w:lineRule="auto"/>
        <w:ind w:firstLine="360"/>
        <w:jc w:val="both"/>
        <w:rPr>
          <w:rFonts w:ascii="Sylfaen" w:hAnsi="Sylfaen"/>
          <w:color w:val="000000" w:themeColor="text1"/>
          <w:lang w:val="ka-GE"/>
        </w:rPr>
      </w:pPr>
      <w:r>
        <w:rPr>
          <w:rFonts w:ascii="Sylfaen" w:hAnsi="Sylfaen"/>
          <w:color w:val="000000" w:themeColor="text1"/>
          <w:lang w:val="ka-GE"/>
        </w:rPr>
        <w:t>ელ. ანგარიშგების</w:t>
      </w:r>
      <w:r w:rsidR="00711B32">
        <w:rPr>
          <w:rFonts w:ascii="Sylfaen" w:hAnsi="Sylfaen"/>
          <w:color w:val="000000" w:themeColor="text1"/>
          <w:lang w:val="ka-GE"/>
        </w:rPr>
        <w:t xml:space="preserve"> მოდულის </w:t>
      </w:r>
      <w:r w:rsidR="00D85DF8">
        <w:rPr>
          <w:rFonts w:ascii="Sylfaen" w:hAnsi="Sylfaen"/>
          <w:color w:val="000000" w:themeColor="text1"/>
          <w:lang w:val="ka-GE"/>
        </w:rPr>
        <w:t>სერვის</w:t>
      </w:r>
      <w:r w:rsidR="00711B32">
        <w:rPr>
          <w:rFonts w:ascii="Sylfaen" w:hAnsi="Sylfaen"/>
          <w:color w:val="000000" w:themeColor="text1"/>
          <w:lang w:val="ka-GE"/>
        </w:rPr>
        <w:t>ებ</w:t>
      </w:r>
      <w:r w:rsidR="00D85DF8">
        <w:rPr>
          <w:rFonts w:ascii="Sylfaen" w:hAnsi="Sylfaen"/>
          <w:color w:val="000000" w:themeColor="text1"/>
          <w:lang w:val="ka-GE"/>
        </w:rPr>
        <w:t>ში არსებული მეთოდები იყოფა რამოდენიმე ძირითადად კატეგორიად:</w:t>
      </w:r>
    </w:p>
    <w:p w14:paraId="1C0C6666" w14:textId="0AED06AE" w:rsidR="007B236F" w:rsidRPr="0096029E" w:rsidRDefault="00B40B97" w:rsidP="0096029E">
      <w:pPr>
        <w:pStyle w:val="ListParagraph"/>
        <w:numPr>
          <w:ilvl w:val="0"/>
          <w:numId w:val="21"/>
        </w:numPr>
        <w:spacing w:before="200" w:after="200" w:line="276" w:lineRule="auto"/>
        <w:jc w:val="both"/>
        <w:rPr>
          <w:rFonts w:ascii="Sylfaen" w:hAnsi="Sylfaen"/>
          <w:color w:val="000000" w:themeColor="text1"/>
          <w:lang w:val="ka-GE"/>
        </w:rPr>
      </w:pPr>
      <w:r>
        <w:rPr>
          <w:rFonts w:ascii="Sylfaen" w:hAnsi="Sylfaen"/>
          <w:color w:val="000000" w:themeColor="text1"/>
          <w:lang w:val="ka-GE"/>
        </w:rPr>
        <w:t>მონაცემთა მანიპულატორული</w:t>
      </w:r>
      <w:r w:rsidR="00D85DF8">
        <w:rPr>
          <w:rFonts w:ascii="Sylfaen" w:hAnsi="Sylfaen"/>
          <w:color w:val="000000" w:themeColor="text1"/>
          <w:lang w:val="ka-GE"/>
        </w:rPr>
        <w:t xml:space="preserve"> </w:t>
      </w:r>
      <w:r w:rsidR="0053341E">
        <w:rPr>
          <w:rFonts w:ascii="Sylfaen" w:hAnsi="Sylfaen"/>
          <w:color w:val="000000" w:themeColor="text1"/>
          <w:lang w:val="ka-GE"/>
        </w:rPr>
        <w:t>ტიპის</w:t>
      </w:r>
      <w:r w:rsidR="00D85DF8">
        <w:rPr>
          <w:rFonts w:ascii="Sylfaen" w:hAnsi="Sylfaen"/>
          <w:color w:val="000000" w:themeColor="text1"/>
          <w:lang w:val="ka-GE"/>
        </w:rPr>
        <w:t xml:space="preserve"> სერვის მეთოდები</w:t>
      </w:r>
      <w:r w:rsidR="00557879">
        <w:rPr>
          <w:rFonts w:ascii="Sylfaen" w:hAnsi="Sylfaen"/>
          <w:color w:val="000000" w:themeColor="text1"/>
          <w:lang w:val="ka-GE"/>
        </w:rPr>
        <w:t xml:space="preserve"> - რომლებიც ძირითადად გამოიყენება </w:t>
      </w:r>
      <w:r>
        <w:rPr>
          <w:rFonts w:ascii="Sylfaen" w:hAnsi="Sylfaen"/>
          <w:color w:val="000000" w:themeColor="text1"/>
          <w:lang w:val="ka-GE"/>
        </w:rPr>
        <w:t>სტაციონარულ ფორმ</w:t>
      </w:r>
      <w:r w:rsidR="00D9401B">
        <w:rPr>
          <w:rFonts w:ascii="Sylfaen" w:hAnsi="Sylfaen"/>
          <w:color w:val="000000" w:themeColor="text1"/>
          <w:lang w:val="ka-GE"/>
        </w:rPr>
        <w:t>ი</w:t>
      </w:r>
      <w:r>
        <w:rPr>
          <w:rFonts w:ascii="Sylfaen" w:hAnsi="Sylfaen"/>
          <w:color w:val="000000" w:themeColor="text1"/>
          <w:lang w:val="ka-GE"/>
        </w:rPr>
        <w:t xml:space="preserve">ს და </w:t>
      </w:r>
      <w:r>
        <w:rPr>
          <w:rFonts w:ascii="Sylfaen" w:hAnsi="Sylfaen"/>
          <w:color w:val="000000" w:themeColor="text1"/>
        </w:rPr>
        <w:t xml:space="preserve">HmisAdminGateway - </w:t>
      </w:r>
      <w:r>
        <w:rPr>
          <w:rFonts w:ascii="Sylfaen" w:hAnsi="Sylfaen"/>
          <w:color w:val="000000" w:themeColor="text1"/>
          <w:lang w:val="ka-GE"/>
        </w:rPr>
        <w:t>მაკავშირებელი მოდულის მიერ, ელ. ანგარიშგებაში</w:t>
      </w:r>
      <w:r w:rsidR="00910FB9">
        <w:rPr>
          <w:rFonts w:ascii="Sylfaen" w:hAnsi="Sylfaen"/>
          <w:color w:val="000000" w:themeColor="text1"/>
          <w:lang w:val="ka-GE"/>
        </w:rPr>
        <w:t>, საანგარიშგებო ფორმებში</w:t>
      </w:r>
      <w:r>
        <w:rPr>
          <w:rFonts w:ascii="Sylfaen" w:hAnsi="Sylfaen"/>
          <w:color w:val="000000" w:themeColor="text1"/>
          <w:lang w:val="ka-GE"/>
        </w:rPr>
        <w:t xml:space="preserve"> მონაცემთა ჩაწერის </w:t>
      </w:r>
      <w:r w:rsidR="00D9401B">
        <w:rPr>
          <w:rFonts w:ascii="Sylfaen" w:hAnsi="Sylfaen"/>
          <w:color w:val="000000" w:themeColor="text1"/>
          <w:lang w:val="ka-GE"/>
        </w:rPr>
        <w:t>,</w:t>
      </w:r>
      <w:r>
        <w:rPr>
          <w:rFonts w:ascii="Sylfaen" w:hAnsi="Sylfaen"/>
          <w:color w:val="000000" w:themeColor="text1"/>
          <w:lang w:val="ka-GE"/>
        </w:rPr>
        <w:t xml:space="preserve"> მოდიფიცირების</w:t>
      </w:r>
      <w:r w:rsidR="00D9401B">
        <w:rPr>
          <w:rFonts w:ascii="Sylfaen" w:hAnsi="Sylfaen"/>
          <w:color w:val="000000" w:themeColor="text1"/>
          <w:lang w:val="ka-GE"/>
        </w:rPr>
        <w:t>ა და ვალიდაციის</w:t>
      </w:r>
      <w:r>
        <w:rPr>
          <w:rFonts w:ascii="Sylfaen" w:hAnsi="Sylfaen"/>
          <w:color w:val="000000" w:themeColor="text1"/>
          <w:lang w:val="ka-GE"/>
        </w:rPr>
        <w:t xml:space="preserve"> მიზნით. </w:t>
      </w:r>
    </w:p>
    <w:p w14:paraId="20A4F681" w14:textId="6CBBAA2D" w:rsidR="00557879" w:rsidRDefault="00B40B97" w:rsidP="00D85DF8">
      <w:pPr>
        <w:pStyle w:val="ListParagraph"/>
        <w:numPr>
          <w:ilvl w:val="0"/>
          <w:numId w:val="21"/>
        </w:numPr>
        <w:spacing w:before="200" w:after="200" w:line="276" w:lineRule="auto"/>
        <w:jc w:val="both"/>
        <w:rPr>
          <w:rFonts w:ascii="Sylfaen" w:hAnsi="Sylfaen"/>
          <w:color w:val="000000" w:themeColor="text1"/>
          <w:lang w:val="ka-GE"/>
        </w:rPr>
      </w:pPr>
      <w:r>
        <w:rPr>
          <w:rFonts w:ascii="Sylfaen" w:hAnsi="Sylfaen"/>
          <w:color w:val="000000" w:themeColor="text1"/>
          <w:lang w:val="ka-GE"/>
        </w:rPr>
        <w:t>ფორმებისა და სხვადასხვა ინფორმაციული სათავსების სტრუქტურებთან სამუშაო სერვის მეთოდები - რომლებიც საჭიროა სხვადასხვა საანგარიშგებო ფორმების სქემების გამოსათხოვად.</w:t>
      </w:r>
    </w:p>
    <w:p w14:paraId="7CD36648" w14:textId="77777777" w:rsidR="00E53993" w:rsidRPr="0096029E" w:rsidRDefault="00E53993" w:rsidP="0053341E">
      <w:pPr>
        <w:spacing w:before="200" w:after="200" w:line="276" w:lineRule="auto"/>
        <w:jc w:val="both"/>
        <w:rPr>
          <w:rFonts w:ascii="Sylfaen" w:hAnsi="Sylfaen"/>
          <w:color w:val="000000" w:themeColor="text1"/>
          <w:lang w:val="ka-GE"/>
        </w:rPr>
      </w:pPr>
    </w:p>
    <w:p w14:paraId="4EA607BE" w14:textId="130B2931"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7" w:name="_Toc393287072"/>
      <w:r w:rsidRPr="008851CF">
        <w:rPr>
          <w:rFonts w:ascii="Sylfaen" w:hAnsi="Sylfaen"/>
          <w:sz w:val="28"/>
          <w:szCs w:val="28"/>
        </w:rPr>
        <w:t xml:space="preserve">Web </w:t>
      </w:r>
      <w:r w:rsidRPr="008851CF">
        <w:rPr>
          <w:rFonts w:ascii="Sylfaen" w:hAnsi="Sylfaen"/>
          <w:sz w:val="28"/>
          <w:szCs w:val="28"/>
          <w:lang w:val="ka-GE"/>
        </w:rPr>
        <w:t>სერვისის</w:t>
      </w:r>
      <w:r w:rsidR="00FF6733" w:rsidRPr="008851CF">
        <w:rPr>
          <w:rFonts w:ascii="Sylfaen" w:hAnsi="Sylfaen"/>
          <w:sz w:val="28"/>
          <w:szCs w:val="28"/>
          <w:lang w:val="ka-GE"/>
        </w:rPr>
        <w:t xml:space="preserve"> </w:t>
      </w:r>
      <w:r w:rsidR="00564231" w:rsidRPr="008851CF">
        <w:rPr>
          <w:rFonts w:ascii="Sylfaen" w:hAnsi="Sylfaen"/>
          <w:sz w:val="28"/>
          <w:szCs w:val="28"/>
          <w:lang w:val="ka-GE"/>
        </w:rPr>
        <w:t>მისამართი</w:t>
      </w:r>
      <w:r w:rsidR="006B73CA" w:rsidRPr="008851CF">
        <w:rPr>
          <w:rFonts w:ascii="Sylfaen" w:hAnsi="Sylfaen"/>
          <w:sz w:val="28"/>
          <w:szCs w:val="28"/>
          <w:lang w:val="ka-GE"/>
        </w:rPr>
        <w:t xml:space="preserve"> (სერთიფიკატი)</w:t>
      </w:r>
      <w:bookmarkEnd w:id="7"/>
    </w:p>
    <w:p w14:paraId="46299FC5" w14:textId="54365818" w:rsidR="00564231" w:rsidRPr="00C466CE" w:rsidRDefault="00FF6733" w:rsidP="00553464">
      <w:pPr>
        <w:spacing w:before="200" w:after="200" w:line="276" w:lineRule="auto"/>
        <w:jc w:val="both"/>
        <w:rPr>
          <w:rFonts w:ascii="Sylfaen" w:hAnsi="Sylfaen"/>
          <w:color w:val="000000" w:themeColor="text1"/>
          <w:lang w:val="ka-GE"/>
        </w:rPr>
      </w:pPr>
      <w:r w:rsidRPr="00C466CE">
        <w:rPr>
          <w:rFonts w:ascii="Sylfaen" w:hAnsi="Sylfaen"/>
          <w:color w:val="000000" w:themeColor="text1"/>
          <w:lang w:val="ka-GE"/>
        </w:rPr>
        <w:t>Web სერვისი განთავსებულია შემდეგ მისამართზე:</w:t>
      </w:r>
    </w:p>
    <w:p w14:paraId="59A5CFFD" w14:textId="57373EC2" w:rsidR="00FF6733" w:rsidRPr="002C19DC" w:rsidRDefault="006323C0" w:rsidP="002C19DC">
      <w:pPr>
        <w:pStyle w:val="ListParagraph"/>
        <w:numPr>
          <w:ilvl w:val="0"/>
          <w:numId w:val="29"/>
        </w:numPr>
        <w:spacing w:before="200" w:after="200" w:line="276" w:lineRule="auto"/>
        <w:jc w:val="both"/>
        <w:rPr>
          <w:rStyle w:val="Hyperlink"/>
          <w:color w:val="auto"/>
          <w:u w:val="none"/>
          <w:lang w:val="ka-GE"/>
        </w:rPr>
      </w:pPr>
      <w:hyperlink r:id="rId9" w:history="1">
        <w:r w:rsidR="002C19DC" w:rsidRPr="002C19DC">
          <w:rPr>
            <w:rStyle w:val="Hyperlink"/>
            <w:rFonts w:ascii="Sylfaen" w:hAnsi="Sylfaen"/>
            <w:color w:val="auto"/>
            <w:u w:val="none"/>
            <w:lang w:val="ka-GE"/>
          </w:rPr>
          <w:t>http://reporting.moh.gov.ge/Reporting/Services/HmisServiceWcf.svc</w:t>
        </w:r>
      </w:hyperlink>
    </w:p>
    <w:p w14:paraId="2449E6F2" w14:textId="6EBCEE3B" w:rsidR="002C19DC" w:rsidRPr="002C19DC" w:rsidRDefault="002C19DC" w:rsidP="002C19DC">
      <w:pPr>
        <w:pStyle w:val="ListParagraph"/>
        <w:numPr>
          <w:ilvl w:val="0"/>
          <w:numId w:val="29"/>
        </w:numPr>
        <w:spacing w:before="200" w:after="200" w:line="276" w:lineRule="auto"/>
        <w:jc w:val="both"/>
        <w:rPr>
          <w:rStyle w:val="Hyperlink"/>
          <w:rFonts w:ascii="Sylfaen" w:hAnsi="Sylfaen"/>
          <w:color w:val="auto"/>
          <w:u w:val="none"/>
          <w:lang w:val="ka-GE"/>
        </w:rPr>
      </w:pPr>
      <w:r w:rsidRPr="002C19DC">
        <w:rPr>
          <w:rStyle w:val="Hyperlink"/>
          <w:rFonts w:ascii="Sylfaen" w:hAnsi="Sylfaen"/>
          <w:color w:val="auto"/>
          <w:u w:val="none"/>
          <w:lang w:val="ka-GE"/>
        </w:rPr>
        <w:t>http://reporting.moh.gov.ge/Stationaryform/Services/StationaryFormWcfService.svc</w:t>
      </w:r>
    </w:p>
    <w:p w14:paraId="54F0783B" w14:textId="1EA38A30"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8" w:name="_Toc393287073"/>
      <w:r w:rsidRPr="008851CF">
        <w:rPr>
          <w:rFonts w:ascii="Sylfaen" w:hAnsi="Sylfaen"/>
          <w:sz w:val="28"/>
          <w:szCs w:val="28"/>
        </w:rPr>
        <w:t xml:space="preserve">Web </w:t>
      </w:r>
      <w:r w:rsidRPr="008851CF">
        <w:rPr>
          <w:rFonts w:ascii="Sylfaen" w:hAnsi="Sylfaen"/>
          <w:sz w:val="28"/>
          <w:szCs w:val="28"/>
          <w:lang w:val="ka-GE"/>
        </w:rPr>
        <w:t>სერვისის</w:t>
      </w:r>
      <w:r w:rsidRPr="008851CF">
        <w:rPr>
          <w:rFonts w:ascii="Sylfaen" w:hAnsi="Sylfaen"/>
          <w:sz w:val="28"/>
          <w:szCs w:val="28"/>
        </w:rPr>
        <w:t xml:space="preserve"> </w:t>
      </w:r>
      <w:r w:rsidR="00564231" w:rsidRPr="008851CF">
        <w:rPr>
          <w:rFonts w:ascii="Sylfaen" w:hAnsi="Sylfaen"/>
          <w:sz w:val="28"/>
          <w:szCs w:val="28"/>
          <w:lang w:val="ka-GE"/>
        </w:rPr>
        <w:t>მეთოდები</w:t>
      </w:r>
      <w:bookmarkEnd w:id="8"/>
    </w:p>
    <w:p w14:paraId="00186337" w14:textId="7D47ADA1" w:rsidR="00FF6733" w:rsidRPr="00553464" w:rsidRDefault="00FF6733" w:rsidP="00553464">
      <w:pPr>
        <w:spacing w:before="200" w:after="200" w:line="276" w:lineRule="auto"/>
        <w:jc w:val="both"/>
        <w:rPr>
          <w:rFonts w:ascii="Sylfaen" w:hAnsi="Sylfaen"/>
          <w:color w:val="000000" w:themeColor="text1"/>
          <w:lang w:val="ka-GE"/>
        </w:rPr>
      </w:pPr>
      <w:r w:rsidRPr="00553464">
        <w:rPr>
          <w:rFonts w:ascii="Sylfaen" w:hAnsi="Sylfaen"/>
          <w:color w:val="000000" w:themeColor="text1"/>
        </w:rPr>
        <w:t xml:space="preserve">Web </w:t>
      </w:r>
      <w:r w:rsidRPr="00553464">
        <w:rPr>
          <w:rFonts w:ascii="Sylfaen" w:hAnsi="Sylfaen"/>
          <w:color w:val="000000" w:themeColor="text1"/>
          <w:lang w:val="ka-GE"/>
        </w:rPr>
        <w:t>სერვისის არსებული მეთოდების ნუსხა წარმოდგენილია შემდეგი ჩამონათვალის სახით:</w:t>
      </w:r>
    </w:p>
    <w:p w14:paraId="541D0051" w14:textId="77777777" w:rsidR="00380533" w:rsidRPr="00380533"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FindFormDataStatusesResultContract</w:t>
      </w:r>
      <w:r>
        <w:rPr>
          <w:rFonts w:ascii="Consolas" w:hAnsi="Consolas" w:cs="Consolas"/>
          <w:color w:val="000000"/>
          <w:sz w:val="19"/>
          <w:szCs w:val="19"/>
          <w:highlight w:val="white"/>
        </w:rPr>
        <w:t xml:space="preserve"> GetFormDataStatuses(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FindFormDataParametersContract</w:t>
      </w:r>
      <w:r>
        <w:rPr>
          <w:rFonts w:ascii="Consolas" w:hAnsi="Consolas" w:cs="Consolas"/>
          <w:color w:val="000000"/>
          <w:sz w:val="19"/>
          <w:szCs w:val="19"/>
          <w:highlight w:val="white"/>
        </w:rPr>
        <w:t xml:space="preserve"> parametersContract);</w:t>
      </w:r>
    </w:p>
    <w:p w14:paraId="19A616ED" w14:textId="36465614" w:rsidR="001D07E9" w:rsidRPr="001D07E9"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FinancingItemsUsagesByProviderContract</w:t>
      </w:r>
      <w:r>
        <w:rPr>
          <w:rFonts w:ascii="Consolas" w:hAnsi="Consolas" w:cs="Consolas"/>
          <w:color w:val="000000"/>
          <w:sz w:val="19"/>
          <w:szCs w:val="19"/>
          <w:highlight w:val="white"/>
        </w:rPr>
        <w:t xml:space="preserve"> GetFinancingItemsUsagesByProvidersParams(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FinancingItemUsageParamContract</w:t>
      </w:r>
      <w:r>
        <w:rPr>
          <w:rFonts w:ascii="Consolas" w:hAnsi="Consolas" w:cs="Consolas"/>
          <w:color w:val="000000"/>
          <w:sz w:val="19"/>
          <w:szCs w:val="19"/>
          <w:highlight w:val="white"/>
        </w:rPr>
        <w:t>&gt;&gt; financingItemUsageParams)</w:t>
      </w:r>
    </w:p>
    <w:p w14:paraId="325B2F37" w14:textId="4B597640" w:rsidR="001D07E9" w:rsidRPr="001D07E9"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FinancingItemsUsagesContract</w:t>
      </w:r>
      <w:r>
        <w:rPr>
          <w:rFonts w:ascii="Consolas" w:hAnsi="Consolas" w:cs="Consolas"/>
          <w:color w:val="000000"/>
          <w:sz w:val="19"/>
          <w:szCs w:val="19"/>
          <w:highlight w:val="white"/>
        </w:rPr>
        <w:t xml:space="preserve"> GetFinancingItemsUsagesByParams(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providerID,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FinancingItemUsageParamContract</w:t>
      </w:r>
      <w:r>
        <w:rPr>
          <w:rFonts w:ascii="Consolas" w:hAnsi="Consolas" w:cs="Consolas"/>
          <w:color w:val="000000"/>
          <w:sz w:val="19"/>
          <w:szCs w:val="19"/>
          <w:highlight w:val="white"/>
        </w:rPr>
        <w:t>&gt; financingItemUsageParams)</w:t>
      </w:r>
    </w:p>
    <w:p w14:paraId="719D19A0" w14:textId="08B856B1" w:rsidR="001D07E9" w:rsidRPr="001D07E9"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FinancingItemsUsagesContract</w:t>
      </w:r>
      <w:r>
        <w:rPr>
          <w:rFonts w:ascii="Consolas" w:hAnsi="Consolas" w:cs="Consolas"/>
          <w:color w:val="000000"/>
          <w:sz w:val="19"/>
          <w:szCs w:val="19"/>
          <w:highlight w:val="white"/>
        </w:rPr>
        <w:t xml:space="preserve"> GetFinancingItemsUsagesByRange(</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providerID,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financingItemsID, </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startDate, </w:t>
      </w:r>
      <w:r>
        <w:rPr>
          <w:rFonts w:ascii="Consolas" w:hAnsi="Consolas" w:cs="Consolas"/>
          <w:color w:val="2B91AF"/>
          <w:sz w:val="19"/>
          <w:szCs w:val="19"/>
          <w:highlight w:val="white"/>
        </w:rPr>
        <w:t>DateTime</w:t>
      </w:r>
      <w:r>
        <w:rPr>
          <w:rFonts w:ascii="Consolas" w:hAnsi="Consolas" w:cs="Consolas"/>
          <w:color w:val="000000"/>
          <w:sz w:val="19"/>
          <w:szCs w:val="19"/>
          <w:highlight w:val="white"/>
        </w:rPr>
        <w:t>? endDate)</w:t>
      </w:r>
    </w:p>
    <w:p w14:paraId="4298481D" w14:textId="1B2F4455" w:rsidR="001D07E9" w:rsidRPr="001D07E9"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FinancingItemUsageContract</w:t>
      </w:r>
      <w:r>
        <w:rPr>
          <w:rFonts w:ascii="Consolas" w:hAnsi="Consolas" w:cs="Consolas"/>
          <w:color w:val="000000"/>
          <w:sz w:val="19"/>
          <w:szCs w:val="19"/>
          <w:highlight w:val="white"/>
        </w:rPr>
        <w:t xml:space="preserve"> GetFinancingItemUsage(</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providerID,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financingItemID, </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startDate, </w:t>
      </w:r>
      <w:r>
        <w:rPr>
          <w:rFonts w:ascii="Consolas" w:hAnsi="Consolas" w:cs="Consolas"/>
          <w:color w:val="2B91AF"/>
          <w:sz w:val="19"/>
          <w:szCs w:val="19"/>
          <w:highlight w:val="white"/>
        </w:rPr>
        <w:t>DateTime</w:t>
      </w:r>
      <w:r>
        <w:rPr>
          <w:rFonts w:ascii="Consolas" w:hAnsi="Consolas" w:cs="Consolas"/>
          <w:color w:val="000000"/>
          <w:sz w:val="19"/>
          <w:szCs w:val="19"/>
          <w:highlight w:val="white"/>
        </w:rPr>
        <w:t>? endDate)</w:t>
      </w:r>
    </w:p>
    <w:p w14:paraId="6670CA3A" w14:textId="0BBE4877" w:rsidR="001D07E9" w:rsidRPr="001D07E9"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RowValidationResultContract</w:t>
      </w:r>
      <w:r>
        <w:rPr>
          <w:rFonts w:ascii="Consolas" w:hAnsi="Consolas" w:cs="Consolas"/>
          <w:color w:val="000000"/>
          <w:sz w:val="19"/>
          <w:szCs w:val="19"/>
          <w:highlight w:val="white"/>
        </w:rPr>
        <w:t xml:space="preserve"> ValidateRowData(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w:t>
      </w:r>
    </w:p>
    <w:p w14:paraId="12C9B1DF" w14:textId="0B93DE1E"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ResultGenericContract</w:t>
      </w:r>
      <w:r>
        <w:rPr>
          <w:rFonts w:ascii="Consolas" w:hAnsi="Consolas" w:cs="Consolas"/>
          <w:color w:val="000000"/>
          <w:sz w:val="19"/>
          <w:szCs w:val="19"/>
          <w:highlight w:val="white"/>
        </w:rPr>
        <w:t>&lt;</w:t>
      </w:r>
      <w:r>
        <w:rPr>
          <w:rFonts w:ascii="Consolas" w:hAnsi="Consolas" w:cs="Consolas"/>
          <w:color w:val="0000FF"/>
          <w:sz w:val="19"/>
          <w:szCs w:val="19"/>
          <w:highlight w:val="white"/>
        </w:rPr>
        <w:t>long</w:t>
      </w:r>
      <w:r>
        <w:rPr>
          <w:rFonts w:ascii="Consolas" w:hAnsi="Consolas" w:cs="Consolas"/>
          <w:color w:val="000000"/>
          <w:sz w:val="19"/>
          <w:szCs w:val="19"/>
          <w:highlight w:val="white"/>
        </w:rPr>
        <w:t>?&gt; GetClosingDateDiffByCaseID(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caseId)</w:t>
      </w:r>
    </w:p>
    <w:p w14:paraId="42BCE736" w14:textId="5F2818B7" w:rsidR="001D07E9" w:rsidRPr="001D07E9"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FormValidationResultContract</w:t>
      </w:r>
      <w:r>
        <w:rPr>
          <w:rFonts w:ascii="Consolas" w:hAnsi="Consolas" w:cs="Consolas"/>
          <w:color w:val="000000"/>
          <w:sz w:val="19"/>
          <w:szCs w:val="19"/>
          <w:highlight w:val="white"/>
        </w:rPr>
        <w:t xml:space="preserve"> ValidateFormData(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110E7DA0" w14:textId="44383F60" w:rsidR="001D07E9" w:rsidRPr="001D07E9"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SubmitRowData(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w:t>
      </w:r>
    </w:p>
    <w:p w14:paraId="19EAB9DA" w14:textId="274C4410" w:rsidR="001D07E9" w:rsidRPr="001D07E9"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SubmitGridData(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35A6FF86" w14:textId="6F92CC70" w:rsidR="001D07E9" w:rsidRPr="001D07E9"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SubmitFormData(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3D82E938" w14:textId="06BD2B0E" w:rsidR="001D07E9" w:rsidRPr="001D07E9"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GridDataContract</w:t>
      </w:r>
      <w:r>
        <w:rPr>
          <w:rFonts w:ascii="Consolas" w:hAnsi="Consolas" w:cs="Consolas"/>
          <w:color w:val="000000"/>
          <w:sz w:val="19"/>
          <w:szCs w:val="19"/>
          <w:highlight w:val="white"/>
        </w:rPr>
        <w:t xml:space="preserve"> GetGridData(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215CDC55" w14:textId="4D1433D4" w:rsidR="001D07E9" w:rsidRPr="00380533"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GridRowDataContract</w:t>
      </w:r>
      <w:r>
        <w:rPr>
          <w:rFonts w:ascii="Consolas" w:hAnsi="Consolas" w:cs="Consolas"/>
          <w:color w:val="000000"/>
          <w:sz w:val="19"/>
          <w:szCs w:val="19"/>
          <w:highlight w:val="white"/>
        </w:rPr>
        <w:t xml:space="preserve"> GetRowData(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w:t>
      </w:r>
    </w:p>
    <w:p w14:paraId="0B58535A" w14:textId="046749C5"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FormDataResultContract</w:t>
      </w:r>
      <w:r>
        <w:rPr>
          <w:rFonts w:ascii="Consolas" w:hAnsi="Consolas" w:cs="Consolas"/>
          <w:color w:val="000000"/>
          <w:sz w:val="19"/>
          <w:szCs w:val="19"/>
          <w:highlight w:val="white"/>
        </w:rPr>
        <w:t xml:space="preserve"> GetFormData(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1E572752" w14:textId="140E8EB5"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ModifyRowData(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fields)</w:t>
      </w:r>
    </w:p>
    <w:p w14:paraId="7689463C" w14:textId="77777777" w:rsidR="00380533" w:rsidRDefault="00380533" w:rsidP="00380533">
      <w:pPr>
        <w:spacing w:before="200" w:after="200" w:line="276" w:lineRule="auto"/>
        <w:jc w:val="both"/>
        <w:rPr>
          <w:rFonts w:ascii="Sylfaen" w:hAnsi="Sylfaen"/>
          <w:color w:val="000000" w:themeColor="text1"/>
          <w:lang w:val="ka-GE"/>
        </w:rPr>
      </w:pPr>
    </w:p>
    <w:p w14:paraId="6CC920AC" w14:textId="55A19CF9"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RemoveRowData(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w:t>
      </w:r>
    </w:p>
    <w:p w14:paraId="7FC6A422" w14:textId="39EAC66A"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ClearGridData(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0293A2F8" w14:textId="3C85A027"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&gt;&gt; rows)</w:t>
      </w:r>
    </w:p>
    <w:p w14:paraId="74DFA5E2" w14:textId="028FD463"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row)</w:t>
      </w:r>
    </w:p>
    <w:p w14:paraId="42EBCC3C" w14:textId="2A7042AE"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ClearFormData(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2FBACB41" w14:textId="1FD019A6"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FillFormData(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formFields)</w:t>
      </w:r>
    </w:p>
    <w:p w14:paraId="0D74ABA2" w14:textId="3AB471C0"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SaveFormData(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HmisFormDataContract</w:t>
      </w:r>
      <w:r>
        <w:rPr>
          <w:rFonts w:ascii="Consolas" w:hAnsi="Consolas" w:cs="Consolas"/>
          <w:color w:val="000000"/>
          <w:sz w:val="19"/>
          <w:szCs w:val="19"/>
          <w:highlight w:val="white"/>
        </w:rPr>
        <w:t xml:space="preserve"> formData)</w:t>
      </w:r>
    </w:p>
    <w:p w14:paraId="377CAF36" w14:textId="3D6D049B"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AddFormGridData(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HmisFormDataContract</w:t>
      </w:r>
      <w:r>
        <w:rPr>
          <w:rFonts w:ascii="Consolas" w:hAnsi="Consolas" w:cs="Consolas"/>
          <w:color w:val="000000"/>
          <w:sz w:val="19"/>
          <w:szCs w:val="19"/>
          <w:highlight w:val="white"/>
        </w:rPr>
        <w:t xml:space="preserve"> rowData,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1A5689A6" w14:textId="5623C686"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UpdateFormData(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keyID, </w:t>
      </w:r>
      <w:r>
        <w:rPr>
          <w:rFonts w:ascii="Consolas" w:hAnsi="Consolas" w:cs="Consolas"/>
          <w:color w:val="2B91AF"/>
          <w:sz w:val="19"/>
          <w:szCs w:val="19"/>
          <w:highlight w:val="white"/>
        </w:rPr>
        <w:t>HmisFormDataContract</w:t>
      </w:r>
      <w:r>
        <w:rPr>
          <w:rFonts w:ascii="Consolas" w:hAnsi="Consolas" w:cs="Consolas"/>
          <w:color w:val="000000"/>
          <w:sz w:val="19"/>
          <w:szCs w:val="19"/>
          <w:highlight w:val="white"/>
        </w:rPr>
        <w:t xml:space="preserve"> rowData,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Guid</w:t>
      </w:r>
      <w:r>
        <w:rPr>
          <w:rFonts w:ascii="Consolas" w:hAnsi="Consolas" w:cs="Consolas"/>
          <w:color w:val="000000"/>
          <w:sz w:val="19"/>
          <w:szCs w:val="19"/>
          <w:highlight w:val="white"/>
        </w:rPr>
        <w:t>? contractID)</w:t>
      </w:r>
    </w:p>
    <w:p w14:paraId="3583D866" w14:textId="23452251"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FindDataResultContract</w:t>
      </w:r>
      <w:r>
        <w:rPr>
          <w:rFonts w:ascii="Consolas" w:hAnsi="Consolas" w:cs="Consolas"/>
          <w:color w:val="000000"/>
          <w:sz w:val="19"/>
          <w:szCs w:val="19"/>
          <w:highlight w:val="white"/>
        </w:rPr>
        <w:t xml:space="preserve"> FindDataByOptions(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IDictionary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options)</w:t>
      </w:r>
    </w:p>
    <w:p w14:paraId="2E42370C" w14:textId="57CE6847"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FormDataResultContract</w:t>
      </w:r>
      <w:r>
        <w:rPr>
          <w:rFonts w:ascii="Consolas" w:hAnsi="Consolas" w:cs="Consolas"/>
          <w:color w:val="000000"/>
          <w:sz w:val="19"/>
          <w:szCs w:val="19"/>
          <w:highlight w:val="white"/>
        </w:rPr>
        <w:t xml:space="preserve"> FindFormData(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keyID)</w:t>
      </w:r>
    </w:p>
    <w:p w14:paraId="248358BE" w14:textId="61504D30"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RecordStatusesContract</w:t>
      </w:r>
      <w:r>
        <w:rPr>
          <w:rFonts w:ascii="Consolas" w:hAnsi="Consolas" w:cs="Consolas"/>
          <w:color w:val="000000"/>
          <w:sz w:val="19"/>
          <w:szCs w:val="19"/>
          <w:highlight w:val="white"/>
        </w:rPr>
        <w:t xml:space="preserve"> GetAllStatuses(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w:t>
      </w:r>
    </w:p>
    <w:p w14:paraId="60AE0B78" w14:textId="25FF0920"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FormSchemaContract</w:t>
      </w:r>
      <w:r>
        <w:rPr>
          <w:rFonts w:ascii="Consolas" w:hAnsi="Consolas" w:cs="Consolas"/>
          <w:color w:val="000000"/>
          <w:sz w:val="19"/>
          <w:szCs w:val="19"/>
          <w:highlight w:val="white"/>
        </w:rPr>
        <w:t xml:space="preserve"> GetFormSchema(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440DDC74" w14:textId="3F3525C1"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SchemaContract</w:t>
      </w:r>
      <w:r>
        <w:rPr>
          <w:rFonts w:ascii="Consolas" w:hAnsi="Consolas" w:cs="Consolas"/>
          <w:color w:val="000000"/>
          <w:sz w:val="19"/>
          <w:szCs w:val="19"/>
          <w:highlight w:val="white"/>
        </w:rPr>
        <w:t xml:space="preserve"> GetAllSchemas(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w:t>
      </w:r>
    </w:p>
    <w:p w14:paraId="74F63201" w14:textId="479C89AB"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Guid</w:t>
      </w:r>
      <w:r>
        <w:rPr>
          <w:rFonts w:ascii="Consolas" w:hAnsi="Consolas" w:cs="Consolas"/>
          <w:color w:val="000000"/>
          <w:sz w:val="19"/>
          <w:szCs w:val="19"/>
          <w:highlight w:val="white"/>
        </w:rPr>
        <w:t>? Login(</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userName,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password)</w:t>
      </w:r>
    </w:p>
    <w:p w14:paraId="5E682C42" w14:textId="77777777" w:rsidR="001D07E9" w:rsidRPr="001D07E9" w:rsidRDefault="001D07E9" w:rsidP="001D07E9">
      <w:pPr>
        <w:spacing w:before="200" w:after="200" w:line="276" w:lineRule="auto"/>
        <w:jc w:val="both"/>
        <w:rPr>
          <w:rFonts w:ascii="Sylfaen" w:hAnsi="Sylfaen"/>
          <w:color w:val="000000" w:themeColor="text1"/>
          <w:lang w:val="ka-GE"/>
        </w:rPr>
      </w:pPr>
    </w:p>
    <w:p w14:paraId="74F7E500" w14:textId="34DC033D" w:rsidR="00FF6733" w:rsidRPr="00C466CE" w:rsidRDefault="00A80972" w:rsidP="00C466CE">
      <w:pPr>
        <w:spacing w:before="200" w:after="200" w:line="276" w:lineRule="auto"/>
        <w:jc w:val="both"/>
        <w:rPr>
          <w:rFonts w:ascii="Sylfaen" w:hAnsi="Sylfaen"/>
          <w:color w:val="000000" w:themeColor="text1"/>
          <w:lang w:val="ka-GE"/>
        </w:rPr>
      </w:pPr>
      <w:r w:rsidRPr="00C466CE">
        <w:rPr>
          <w:rFonts w:ascii="Sylfaen" w:hAnsi="Sylfaen" w:cs="Sylfaen"/>
          <w:color w:val="000000" w:themeColor="text1"/>
          <w:lang w:val="ka-GE"/>
        </w:rPr>
        <w:t>სერვისის</w:t>
      </w:r>
      <w:r w:rsidRPr="00C466CE">
        <w:rPr>
          <w:rFonts w:ascii="Sylfaen" w:hAnsi="Sylfaen"/>
          <w:color w:val="000000" w:themeColor="text1"/>
          <w:lang w:val="ka-GE"/>
        </w:rPr>
        <w:t xml:space="preserve"> </w:t>
      </w:r>
      <w:r w:rsidR="00FF6733" w:rsidRPr="00C466CE">
        <w:rPr>
          <w:rFonts w:ascii="Sylfaen" w:hAnsi="Sylfaen"/>
          <w:color w:val="000000" w:themeColor="text1"/>
          <w:lang w:val="ka-GE"/>
        </w:rPr>
        <w:t>მეთოდების დეტალური აღწერა</w:t>
      </w:r>
      <w:r w:rsidRPr="00C466CE">
        <w:rPr>
          <w:rFonts w:ascii="Sylfaen" w:hAnsi="Sylfaen"/>
          <w:color w:val="000000" w:themeColor="text1"/>
          <w:lang w:val="ka-GE"/>
        </w:rPr>
        <w:t xml:space="preserve"> აღნიშნული ჩამონათვალის მიხედვით მოცემულია ქვემოთ:</w:t>
      </w:r>
    </w:p>
    <w:p w14:paraId="650129FC" w14:textId="5C164056" w:rsidR="00553464" w:rsidRPr="005E54AB" w:rsidRDefault="00A17EA7" w:rsidP="00E8244E">
      <w:pPr>
        <w:pStyle w:val="Heading5"/>
        <w:numPr>
          <w:ilvl w:val="0"/>
          <w:numId w:val="26"/>
        </w:numPr>
        <w:rPr>
          <w:rFonts w:ascii="Sylfaen" w:hAnsi="Sylfaen"/>
          <w:b/>
          <w:color w:val="auto"/>
          <w:u w:val="single"/>
          <w:lang w:val="ka-GE"/>
        </w:rPr>
      </w:pPr>
      <w:r w:rsidRPr="00A17EA7">
        <w:rPr>
          <w:rFonts w:cs="Consolas"/>
          <w:b/>
          <w:color w:val="000000"/>
          <w:highlight w:val="white"/>
        </w:rPr>
        <w:t>Login</w:t>
      </w:r>
      <w:r w:rsidR="00C31355" w:rsidRPr="003036DB">
        <w:rPr>
          <w:lang w:val="ka-GE"/>
        </w:rPr>
        <w:t xml:space="preserve">- </w:t>
      </w:r>
      <w:r w:rsidR="00C31355">
        <w:rPr>
          <w:rFonts w:ascii="Sylfaen" w:hAnsi="Sylfaen" w:cs="Sylfaen"/>
          <w:color w:val="17365D" w:themeColor="text2" w:themeShade="BF"/>
        </w:rPr>
        <w:t>სისტემაში</w:t>
      </w:r>
      <w:r>
        <w:rPr>
          <w:rFonts w:ascii="Sylfaen" w:hAnsi="Sylfaen" w:cs="Sylfaen"/>
          <w:color w:val="17365D" w:themeColor="text2" w:themeShade="BF"/>
          <w:lang w:val="ka-GE"/>
        </w:rPr>
        <w:t xml:space="preserve"> ავტორიზაციის სერვის მეთოდი, რომლის საშუალებითაც მომხმარებელი ავტორიზდება სისტემაში </w:t>
      </w:r>
      <w:r w:rsidR="00957938">
        <w:rPr>
          <w:rFonts w:ascii="Sylfaen" w:hAnsi="Sylfaen" w:cs="Sylfaen"/>
          <w:color w:val="17365D" w:themeColor="text2" w:themeShade="BF"/>
          <w:lang w:val="ka-GE"/>
        </w:rPr>
        <w:t xml:space="preserve">სხვა </w:t>
      </w:r>
      <w:r>
        <w:rPr>
          <w:rFonts w:ascii="Sylfaen" w:hAnsi="Sylfaen" w:cs="Sylfaen"/>
          <w:color w:val="17365D" w:themeColor="text2" w:themeShade="BF"/>
          <w:lang w:val="ka-GE"/>
        </w:rPr>
        <w:t xml:space="preserve">სერვის მეთოდების </w:t>
      </w:r>
      <w:r w:rsidR="00957938">
        <w:rPr>
          <w:rFonts w:ascii="Sylfaen" w:hAnsi="Sylfaen" w:cs="Sylfaen"/>
          <w:color w:val="17365D" w:themeColor="text2" w:themeShade="BF"/>
          <w:lang w:val="ka-GE"/>
        </w:rPr>
        <w:t>შემდგომი გამოყენების მიზნით;</w:t>
      </w:r>
    </w:p>
    <w:p w14:paraId="171DFAF7" w14:textId="58EBB164" w:rsidR="00A80972" w:rsidRDefault="00B40AAC" w:rsidP="00A3640B">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sidR="00553464">
        <w:rPr>
          <w:rFonts w:ascii="Sylfaen" w:hAnsi="Sylfaen"/>
          <w:b/>
          <w:color w:val="auto"/>
          <w:u w:val="single"/>
          <w:lang w:val="ka-GE"/>
        </w:rPr>
        <w:t>პარამეტრები</w:t>
      </w:r>
      <w:r w:rsidRPr="00553464">
        <w:rPr>
          <w:rFonts w:ascii="Sylfaen" w:hAnsi="Sylfaen"/>
          <w:b/>
          <w:color w:val="auto"/>
          <w:u w:val="single"/>
          <w:lang w:val="ka-GE"/>
        </w:rPr>
        <w:t>:</w:t>
      </w:r>
    </w:p>
    <w:p w14:paraId="0550D4D7" w14:textId="0901E52B" w:rsidR="00AE2D6E" w:rsidRPr="00AE2D6E" w:rsidRDefault="00AE2D6E" w:rsidP="00AE2D6E">
      <w:pPr>
        <w:pStyle w:val="ListParagraph"/>
        <w:numPr>
          <w:ilvl w:val="0"/>
          <w:numId w:val="30"/>
        </w:numPr>
        <w:spacing w:before="200" w:after="200" w:line="276" w:lineRule="auto"/>
        <w:jc w:val="both"/>
        <w:rPr>
          <w:rFonts w:ascii="Sylfaen" w:hAnsi="Sylfaen"/>
          <w:b/>
          <w:color w:val="auto"/>
          <w:u w:val="single"/>
          <w:lang w:val="ka-GE"/>
        </w:rPr>
      </w:pPr>
      <w:r w:rsidRPr="00AE2D6E">
        <w:rPr>
          <w:rFonts w:ascii="Consolas" w:hAnsi="Consolas" w:cs="Consolas"/>
          <w:color w:val="2B91AF"/>
          <w:sz w:val="19"/>
          <w:szCs w:val="19"/>
          <w:highlight w:val="white"/>
        </w:rPr>
        <w:t>Guid</w:t>
      </w:r>
      <w:r w:rsidRPr="00AE2D6E">
        <w:rPr>
          <w:rFonts w:ascii="Consolas" w:hAnsi="Consolas" w:cs="Consolas"/>
          <w:color w:val="000000"/>
          <w:sz w:val="19"/>
          <w:szCs w:val="19"/>
          <w:highlight w:val="white"/>
        </w:rPr>
        <w:t>? Login(</w:t>
      </w:r>
      <w:r w:rsidRPr="00AE2D6E">
        <w:rPr>
          <w:rFonts w:ascii="Consolas" w:hAnsi="Consolas" w:cs="Consolas"/>
          <w:color w:val="2B91AF"/>
          <w:sz w:val="19"/>
          <w:szCs w:val="19"/>
          <w:highlight w:val="white"/>
        </w:rPr>
        <w:t>String</w:t>
      </w:r>
      <w:r w:rsidRPr="00AE2D6E">
        <w:rPr>
          <w:rFonts w:ascii="Consolas" w:hAnsi="Consolas" w:cs="Consolas"/>
          <w:color w:val="000000"/>
          <w:sz w:val="19"/>
          <w:szCs w:val="19"/>
          <w:highlight w:val="white"/>
        </w:rPr>
        <w:t xml:space="preserve"> userName, </w:t>
      </w:r>
      <w:r w:rsidRPr="00AE2D6E">
        <w:rPr>
          <w:rFonts w:ascii="Consolas" w:hAnsi="Consolas" w:cs="Consolas"/>
          <w:color w:val="2B91AF"/>
          <w:sz w:val="19"/>
          <w:szCs w:val="19"/>
          <w:highlight w:val="white"/>
        </w:rPr>
        <w:t>String</w:t>
      </w:r>
      <w:r w:rsidRPr="00AE2D6E">
        <w:rPr>
          <w:rFonts w:ascii="Consolas" w:hAnsi="Consolas" w:cs="Consolas"/>
          <w:color w:val="000000"/>
          <w:sz w:val="19"/>
          <w:szCs w:val="19"/>
          <w:highlight w:val="white"/>
        </w:rPr>
        <w:t xml:space="preserve"> password)</w:t>
      </w:r>
    </w:p>
    <w:p w14:paraId="048667CA" w14:textId="7D6C6D4A" w:rsidR="00B40AAC" w:rsidRPr="008851CF" w:rsidRDefault="00B40AAC" w:rsidP="00AE2D6E">
      <w:pPr>
        <w:pStyle w:val="ListParagraph"/>
        <w:numPr>
          <w:ilvl w:val="0"/>
          <w:numId w:val="30"/>
        </w:numPr>
        <w:spacing w:before="200" w:after="200" w:line="276" w:lineRule="auto"/>
        <w:jc w:val="both"/>
        <w:rPr>
          <w:rFonts w:cs="Consolas"/>
          <w:color w:val="0000FF"/>
          <w:highlight w:val="white"/>
        </w:rPr>
      </w:pPr>
      <w:r w:rsidRPr="008851CF">
        <w:rPr>
          <w:rFonts w:cs="Consolas"/>
          <w:color w:val="000000"/>
          <w:highlight w:val="white"/>
        </w:rPr>
        <w:t>loginName (</w:t>
      </w:r>
      <w:r w:rsidRPr="008851CF">
        <w:rPr>
          <w:rFonts w:cs="Consolas"/>
          <w:color w:val="0000FF"/>
          <w:highlight w:val="white"/>
        </w:rPr>
        <w:t>string</w:t>
      </w:r>
      <w:r w:rsidRPr="008851CF">
        <w:rPr>
          <w:rFonts w:cs="Consolas"/>
          <w:color w:val="000000"/>
          <w:highlight w:val="white"/>
        </w:rPr>
        <w:t xml:space="preserve">) - </w:t>
      </w:r>
      <w:r w:rsidRPr="008851CF">
        <w:rPr>
          <w:rFonts w:ascii="Sylfaen" w:hAnsi="Sylfaen"/>
          <w:lang w:val="ka-GE"/>
        </w:rPr>
        <w:t>მომხმარებლის სახელი (მომხმარებელი);</w:t>
      </w:r>
    </w:p>
    <w:p w14:paraId="33485566" w14:textId="5FE03BE1" w:rsidR="00B40AAC" w:rsidRPr="00AE2D6E" w:rsidRDefault="00B40AAC" w:rsidP="00AE2D6E">
      <w:pPr>
        <w:pStyle w:val="ListParagraph"/>
        <w:numPr>
          <w:ilvl w:val="0"/>
          <w:numId w:val="30"/>
        </w:numPr>
        <w:spacing w:before="200" w:after="200" w:line="276" w:lineRule="auto"/>
        <w:jc w:val="both"/>
        <w:rPr>
          <w:rFonts w:cs="Consolas"/>
          <w:color w:val="0000FF"/>
          <w:highlight w:val="white"/>
        </w:rPr>
      </w:pPr>
      <w:r w:rsidRPr="008851CF">
        <w:rPr>
          <w:rFonts w:cs="Consolas"/>
          <w:color w:val="000000"/>
          <w:highlight w:val="white"/>
        </w:rPr>
        <w:t>password (</w:t>
      </w:r>
      <w:r w:rsidRPr="008851CF">
        <w:rPr>
          <w:rFonts w:cs="Consolas"/>
          <w:color w:val="0000FF"/>
          <w:highlight w:val="white"/>
        </w:rPr>
        <w:t>string</w:t>
      </w:r>
      <w:r w:rsidRPr="008851CF">
        <w:rPr>
          <w:rFonts w:cs="Consolas"/>
          <w:color w:val="000000"/>
          <w:highlight w:val="white"/>
        </w:rPr>
        <w:t xml:space="preserve">) - </w:t>
      </w:r>
      <w:r w:rsidRPr="008851CF">
        <w:rPr>
          <w:rFonts w:ascii="Sylfaen" w:hAnsi="Sylfaen"/>
          <w:lang w:val="ka-GE"/>
        </w:rPr>
        <w:t>პაროლი;</w:t>
      </w:r>
    </w:p>
    <w:p w14:paraId="27F99CC3" w14:textId="047243ED" w:rsidR="00AE2D6E" w:rsidRPr="005E54AB" w:rsidRDefault="00AE2D6E" w:rsidP="00AE2D6E">
      <w:pPr>
        <w:pStyle w:val="Heading5"/>
        <w:numPr>
          <w:ilvl w:val="0"/>
          <w:numId w:val="26"/>
        </w:numPr>
        <w:rPr>
          <w:rFonts w:ascii="Sylfaen" w:hAnsi="Sylfaen"/>
          <w:b/>
          <w:color w:val="auto"/>
          <w:u w:val="single"/>
          <w:lang w:val="ka-GE"/>
        </w:rPr>
      </w:pPr>
      <w:r w:rsidRPr="00AE2D6E">
        <w:rPr>
          <w:rFonts w:cs="Consolas"/>
          <w:b/>
          <w:color w:val="000000"/>
          <w:highlight w:val="white"/>
        </w:rPr>
        <w:t>GetAllSchemas</w:t>
      </w:r>
      <w:r>
        <w:rPr>
          <w:rFonts w:ascii="Sylfaen" w:hAnsi="Sylfaen" w:cs="Consolas"/>
          <w:b/>
          <w:color w:val="000000"/>
          <w:lang w:val="ka-GE"/>
        </w:rPr>
        <w:t xml:space="preserve"> </w:t>
      </w:r>
      <w:r w:rsidRPr="003036DB">
        <w:rPr>
          <w:lang w:val="ka-GE"/>
        </w:rPr>
        <w:t xml:space="preserve">- </w:t>
      </w:r>
      <w:r>
        <w:rPr>
          <w:rFonts w:ascii="Sylfaen" w:hAnsi="Sylfaen" w:cs="Sylfaen"/>
          <w:color w:val="17365D" w:themeColor="text2" w:themeShade="BF"/>
          <w:lang w:val="ka-GE"/>
        </w:rPr>
        <w:t>აბრუნებს ანგარიშგების მოდულში არსებული ყველა ფორმის სქემურ სტრუქტურას, რომელიც ფაქტიურად სანგარიშგებო ფორმების ჩონჩხს წარმოადგენს</w:t>
      </w:r>
    </w:p>
    <w:p w14:paraId="2DFFA7D4" w14:textId="77777777" w:rsidR="00AE2D6E" w:rsidRDefault="00AE2D6E" w:rsidP="00A3640B">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43D63254" w14:textId="63599917" w:rsidR="00AE2D6E" w:rsidRPr="00AE2D6E" w:rsidRDefault="000606F1" w:rsidP="00AE2D6E">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SchemaContract</w:t>
      </w:r>
      <w:r>
        <w:rPr>
          <w:rFonts w:ascii="Consolas" w:hAnsi="Consolas" w:cs="Consolas"/>
          <w:color w:val="000000"/>
          <w:sz w:val="19"/>
          <w:szCs w:val="19"/>
          <w:highlight w:val="white"/>
        </w:rPr>
        <w:t xml:space="preserve"> GetAllSchemas(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w:t>
      </w:r>
    </w:p>
    <w:p w14:paraId="0B5590D8" w14:textId="1B5C7C92" w:rsidR="00AE2D6E" w:rsidRPr="008851CF" w:rsidRDefault="000606F1" w:rsidP="00AE2D6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00AE2D6E" w:rsidRPr="008851CF">
        <w:rPr>
          <w:rFonts w:cs="Consolas"/>
          <w:color w:val="000000"/>
          <w:highlight w:val="white"/>
        </w:rPr>
        <w:t>(</w:t>
      </w:r>
      <w:r w:rsidRPr="00AE2D6E">
        <w:rPr>
          <w:rFonts w:ascii="Consolas" w:hAnsi="Consolas" w:cs="Consolas"/>
          <w:color w:val="2B91AF"/>
          <w:sz w:val="19"/>
          <w:szCs w:val="19"/>
          <w:highlight w:val="white"/>
        </w:rPr>
        <w:t>Guid</w:t>
      </w:r>
      <w:r w:rsidR="00AE2D6E" w:rsidRPr="008851CF">
        <w:rPr>
          <w:rFonts w:cs="Consolas"/>
          <w:color w:val="000000"/>
          <w:highlight w:val="white"/>
        </w:rPr>
        <w:t xml:space="preserve">) - </w:t>
      </w:r>
      <w:r w:rsidR="00AE2D6E" w:rsidRPr="008851CF">
        <w:rPr>
          <w:rFonts w:ascii="Sylfaen" w:hAnsi="Sylfaen"/>
          <w:lang w:val="ka-GE"/>
        </w:rPr>
        <w:t>მომხმარებლის სახელი (მომხმარებელი);</w:t>
      </w:r>
    </w:p>
    <w:p w14:paraId="6CA25727" w14:textId="77777777" w:rsidR="00AE2D6E" w:rsidRPr="000F0E06" w:rsidRDefault="00AE2D6E" w:rsidP="00AE2D6E">
      <w:pPr>
        <w:pStyle w:val="ListParagraph"/>
        <w:numPr>
          <w:ilvl w:val="0"/>
          <w:numId w:val="30"/>
        </w:numPr>
        <w:spacing w:before="200" w:after="200" w:line="276" w:lineRule="auto"/>
        <w:jc w:val="both"/>
        <w:rPr>
          <w:rFonts w:cs="Consolas"/>
          <w:color w:val="0000FF"/>
          <w:highlight w:val="white"/>
        </w:rPr>
      </w:pPr>
      <w:r w:rsidRPr="008851CF">
        <w:rPr>
          <w:rFonts w:cs="Consolas"/>
          <w:color w:val="000000"/>
          <w:highlight w:val="white"/>
        </w:rPr>
        <w:t>password (</w:t>
      </w:r>
      <w:r w:rsidRPr="008851CF">
        <w:rPr>
          <w:rFonts w:cs="Consolas"/>
          <w:color w:val="0000FF"/>
          <w:highlight w:val="white"/>
        </w:rPr>
        <w:t>string</w:t>
      </w:r>
      <w:r w:rsidRPr="008851CF">
        <w:rPr>
          <w:rFonts w:cs="Consolas"/>
          <w:color w:val="000000"/>
          <w:highlight w:val="white"/>
        </w:rPr>
        <w:t xml:space="preserve">) - </w:t>
      </w:r>
      <w:r w:rsidRPr="008851CF">
        <w:rPr>
          <w:rFonts w:ascii="Sylfaen" w:hAnsi="Sylfaen"/>
          <w:lang w:val="ka-GE"/>
        </w:rPr>
        <w:t>პაროლი;</w:t>
      </w:r>
    </w:p>
    <w:p w14:paraId="6F1FBC2D" w14:textId="0BFB4E10" w:rsidR="000F0E06" w:rsidRPr="005E54AB" w:rsidRDefault="000F0E06" w:rsidP="000F0E06">
      <w:pPr>
        <w:pStyle w:val="Heading5"/>
        <w:numPr>
          <w:ilvl w:val="0"/>
          <w:numId w:val="26"/>
        </w:numPr>
        <w:rPr>
          <w:rFonts w:ascii="Sylfaen" w:hAnsi="Sylfaen"/>
          <w:b/>
          <w:color w:val="auto"/>
          <w:u w:val="single"/>
          <w:lang w:val="ka-GE"/>
        </w:rPr>
      </w:pPr>
      <w:r w:rsidRPr="000F0E06">
        <w:rPr>
          <w:rFonts w:ascii="Consolas" w:hAnsi="Consolas" w:cs="Consolas"/>
          <w:b/>
          <w:color w:val="000000"/>
          <w:sz w:val="19"/>
          <w:szCs w:val="19"/>
          <w:highlight w:val="white"/>
        </w:rPr>
        <w:t>GetFormSchema</w:t>
      </w:r>
      <w:r>
        <w:rPr>
          <w:rFonts w:ascii="Consolas" w:hAnsi="Consolas" w:cs="Consolas"/>
          <w:color w:val="000000"/>
          <w:sz w:val="19"/>
          <w:szCs w:val="19"/>
        </w:rPr>
        <w:t xml:space="preserve"> </w:t>
      </w:r>
      <w:r w:rsidRPr="003036DB">
        <w:rPr>
          <w:lang w:val="ka-GE"/>
        </w:rPr>
        <w:t xml:space="preserve">- </w:t>
      </w:r>
      <w:r>
        <w:rPr>
          <w:rFonts w:ascii="Sylfaen" w:hAnsi="Sylfaen" w:cs="Sylfaen"/>
          <w:color w:val="17365D" w:themeColor="text2" w:themeShade="BF"/>
          <w:lang w:val="ka-GE"/>
        </w:rPr>
        <w:t>აბრუნებს ანგარიშგების მოდულში არსებული კონკრეტული ფორმის სქემურ სტრუქტურას</w:t>
      </w:r>
      <w:r w:rsidR="0003729F">
        <w:rPr>
          <w:rFonts w:ascii="Sylfaen" w:hAnsi="Sylfaen" w:cs="Sylfaen"/>
          <w:color w:val="17365D" w:themeColor="text2" w:themeShade="BF"/>
          <w:lang w:val="ka-GE"/>
        </w:rPr>
        <w:t xml:space="preserve"> მისი იდენტიფიკატორის მიხედვით</w:t>
      </w:r>
      <w:r>
        <w:rPr>
          <w:rFonts w:ascii="Sylfaen" w:hAnsi="Sylfaen" w:cs="Sylfaen"/>
          <w:color w:val="17365D" w:themeColor="text2" w:themeShade="BF"/>
          <w:lang w:val="ka-GE"/>
        </w:rPr>
        <w:t>, რომელიც ფაქტიურად სანგარიშგებო ფორმის ჩონჩხს წარმოადგენს</w:t>
      </w:r>
    </w:p>
    <w:p w14:paraId="2F82F44C" w14:textId="77777777" w:rsidR="000F0E06" w:rsidRDefault="000F0E06" w:rsidP="00A3640B">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4DE2DB74" w14:textId="3467ED19" w:rsidR="000F0E06" w:rsidRPr="00AE2D6E" w:rsidRDefault="0003729F" w:rsidP="000F0E06">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FormSchemaContract</w:t>
      </w:r>
      <w:r>
        <w:rPr>
          <w:rFonts w:ascii="Consolas" w:hAnsi="Consolas" w:cs="Consolas"/>
          <w:color w:val="000000"/>
          <w:sz w:val="19"/>
          <w:szCs w:val="19"/>
          <w:highlight w:val="white"/>
        </w:rPr>
        <w:t xml:space="preserve"> GetFormSchema(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1309D4CC" w14:textId="25C35AED" w:rsidR="000F0E06" w:rsidRPr="008851CF" w:rsidRDefault="000F0E06" w:rsidP="000F0E06">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sidR="00290BAE">
        <w:rPr>
          <w:rFonts w:ascii="Sylfaen" w:hAnsi="Sylfaen"/>
          <w:lang w:val="ka-GE"/>
        </w:rPr>
        <w:t>ავტორიზაციის იდენტიფიკატორი</w:t>
      </w:r>
      <w:r w:rsidRPr="008851CF">
        <w:rPr>
          <w:rFonts w:ascii="Sylfaen" w:hAnsi="Sylfaen"/>
          <w:lang w:val="ka-GE"/>
        </w:rPr>
        <w:t xml:space="preserve"> </w:t>
      </w:r>
    </w:p>
    <w:p w14:paraId="7B355FE9" w14:textId="1529DC80" w:rsidR="000F0E06" w:rsidRPr="00A3640B" w:rsidRDefault="0003729F" w:rsidP="000F0E06">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000F0E06" w:rsidRPr="008851CF">
        <w:rPr>
          <w:rFonts w:cs="Consolas"/>
          <w:color w:val="000000"/>
          <w:highlight w:val="white"/>
        </w:rPr>
        <w:t>(</w:t>
      </w:r>
      <w:r w:rsidRPr="00AE2D6E">
        <w:rPr>
          <w:rFonts w:ascii="Consolas" w:hAnsi="Consolas" w:cs="Consolas"/>
          <w:color w:val="2B91AF"/>
          <w:sz w:val="19"/>
          <w:szCs w:val="19"/>
          <w:highlight w:val="white"/>
        </w:rPr>
        <w:t>Guid</w:t>
      </w:r>
      <w:r w:rsidR="000F0E06" w:rsidRPr="008851CF">
        <w:rPr>
          <w:rFonts w:cs="Consolas"/>
          <w:color w:val="000000"/>
          <w:highlight w:val="white"/>
        </w:rPr>
        <w:t xml:space="preserve">) - </w:t>
      </w:r>
      <w:r>
        <w:rPr>
          <w:rFonts w:ascii="Sylfaen" w:hAnsi="Sylfaen"/>
          <w:lang w:val="ka-GE"/>
        </w:rPr>
        <w:t>ფორმის იდენტიფიკატორი</w:t>
      </w:r>
    </w:p>
    <w:p w14:paraId="4553F3EB" w14:textId="77777777" w:rsidR="00A3640B" w:rsidRPr="00A3640B" w:rsidRDefault="00A3640B" w:rsidP="00A3640B">
      <w:pPr>
        <w:pStyle w:val="ListParagraph"/>
        <w:spacing w:before="200" w:after="200" w:line="276" w:lineRule="auto"/>
        <w:jc w:val="both"/>
        <w:rPr>
          <w:rFonts w:cs="Consolas"/>
          <w:color w:val="0000FF"/>
          <w:highlight w:val="white"/>
        </w:rPr>
      </w:pPr>
    </w:p>
    <w:p w14:paraId="4965E852" w14:textId="7716EB76" w:rsidR="00A3640B" w:rsidRPr="005E54AB" w:rsidRDefault="00A3640B" w:rsidP="00A3640B">
      <w:pPr>
        <w:pStyle w:val="Heading5"/>
        <w:numPr>
          <w:ilvl w:val="0"/>
          <w:numId w:val="26"/>
        </w:numPr>
        <w:rPr>
          <w:rFonts w:ascii="Sylfaen" w:hAnsi="Sylfaen"/>
          <w:b/>
          <w:color w:val="auto"/>
          <w:u w:val="single"/>
          <w:lang w:val="ka-GE"/>
        </w:rPr>
      </w:pPr>
      <w:r w:rsidRPr="00A3640B">
        <w:rPr>
          <w:rFonts w:ascii="Consolas" w:hAnsi="Consolas" w:cs="Consolas"/>
          <w:b/>
          <w:color w:val="000000"/>
          <w:sz w:val="19"/>
          <w:szCs w:val="19"/>
          <w:highlight w:val="white"/>
        </w:rPr>
        <w:t>GetAllStatuses</w:t>
      </w:r>
      <w:r w:rsidRPr="003036DB">
        <w:rPr>
          <w:lang w:val="ka-GE"/>
        </w:rPr>
        <w:t xml:space="preserve"> - </w:t>
      </w:r>
      <w:r>
        <w:rPr>
          <w:rFonts w:ascii="Sylfaen" w:hAnsi="Sylfaen" w:cs="Sylfaen"/>
          <w:color w:val="17365D" w:themeColor="text2" w:themeShade="BF"/>
          <w:lang w:val="ka-GE"/>
        </w:rPr>
        <w:t xml:space="preserve">აბრუნებს ანგარიშგების მოდულში არსებულ ყველა იმ სტატუსის სიას, რომელიც შეიძლება ქონდეს თითოეულ ჩანაწერს. </w:t>
      </w:r>
    </w:p>
    <w:p w14:paraId="658E749E" w14:textId="77777777" w:rsidR="00A3640B" w:rsidRDefault="00A3640B" w:rsidP="00A3640B">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251CC1A5" w14:textId="1E6B609B" w:rsidR="00A3640B" w:rsidRPr="00AE2D6E" w:rsidRDefault="00A3640B" w:rsidP="00A3640B">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RecordStatusesContract</w:t>
      </w:r>
      <w:r>
        <w:rPr>
          <w:rFonts w:ascii="Consolas" w:hAnsi="Consolas" w:cs="Consolas"/>
          <w:color w:val="000000"/>
          <w:sz w:val="19"/>
          <w:szCs w:val="19"/>
          <w:highlight w:val="white"/>
        </w:rPr>
        <w:t xml:space="preserve"> GetAllStatuses(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w:t>
      </w:r>
    </w:p>
    <w:p w14:paraId="5B3D8E2A" w14:textId="77777777" w:rsidR="00A3640B" w:rsidRPr="00A3640B" w:rsidRDefault="00A3640B" w:rsidP="00A3640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მომხმარებლის სახელი (მომხმარებელი);</w:t>
      </w:r>
    </w:p>
    <w:p w14:paraId="4B01E6C9" w14:textId="329AB982" w:rsidR="00A3640B" w:rsidRPr="005E54AB" w:rsidRDefault="00A3640B" w:rsidP="00A3640B">
      <w:pPr>
        <w:pStyle w:val="Heading5"/>
        <w:numPr>
          <w:ilvl w:val="0"/>
          <w:numId w:val="26"/>
        </w:numPr>
        <w:rPr>
          <w:rFonts w:ascii="Sylfaen" w:hAnsi="Sylfaen"/>
          <w:b/>
          <w:color w:val="auto"/>
          <w:u w:val="single"/>
          <w:lang w:val="ka-GE"/>
        </w:rPr>
      </w:pPr>
      <w:r w:rsidRPr="00A3640B">
        <w:rPr>
          <w:rFonts w:ascii="Consolas" w:hAnsi="Consolas" w:cs="Consolas"/>
          <w:b/>
          <w:color w:val="000000"/>
          <w:sz w:val="19"/>
          <w:szCs w:val="19"/>
          <w:highlight w:val="white"/>
        </w:rPr>
        <w:t>FindFormData</w:t>
      </w:r>
      <w:r>
        <w:rPr>
          <w:rFonts w:ascii="Sylfaen" w:hAnsi="Sylfaen" w:cs="Consolas"/>
          <w:color w:val="000000"/>
          <w:sz w:val="19"/>
          <w:szCs w:val="19"/>
          <w:lang w:val="ka-GE"/>
        </w:rPr>
        <w:t xml:space="preserve"> </w:t>
      </w:r>
      <w:r w:rsidRPr="003036DB">
        <w:rPr>
          <w:lang w:val="ka-GE"/>
        </w:rPr>
        <w:t xml:space="preserve">- </w:t>
      </w:r>
      <w:r w:rsidR="006E23EF">
        <w:rPr>
          <w:rFonts w:ascii="Sylfaen" w:hAnsi="Sylfaen" w:cs="Sylfaen"/>
          <w:color w:val="17365D" w:themeColor="text2" w:themeShade="BF"/>
          <w:lang w:val="ka-GE"/>
        </w:rPr>
        <w:t>მონაცემთა ძიების მეთოდი - ფორმისა და კონტრაქტის მიხედვით</w:t>
      </w:r>
      <w:r>
        <w:rPr>
          <w:rFonts w:ascii="Sylfaen" w:hAnsi="Sylfaen" w:cs="Sylfaen"/>
          <w:color w:val="17365D" w:themeColor="text2" w:themeShade="BF"/>
          <w:lang w:val="ka-GE"/>
        </w:rPr>
        <w:t xml:space="preserve"> </w:t>
      </w:r>
    </w:p>
    <w:p w14:paraId="22FF82F7" w14:textId="77777777" w:rsidR="00A3640B" w:rsidRDefault="00A3640B" w:rsidP="00A3640B">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3F4FFE52" w14:textId="2171D780" w:rsidR="00A3640B" w:rsidRPr="00AE2D6E" w:rsidRDefault="00A3640B" w:rsidP="00A3640B">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FormDataResultContract</w:t>
      </w:r>
      <w:r>
        <w:rPr>
          <w:rFonts w:ascii="Consolas" w:hAnsi="Consolas" w:cs="Consolas"/>
          <w:color w:val="000000"/>
          <w:sz w:val="19"/>
          <w:szCs w:val="19"/>
          <w:highlight w:val="white"/>
        </w:rPr>
        <w:t xml:space="preserve"> FindFormData(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keyID)</w:t>
      </w:r>
    </w:p>
    <w:p w14:paraId="7ADC594A" w14:textId="1A892617" w:rsidR="00A3640B" w:rsidRPr="00E441EB" w:rsidRDefault="00A3640B" w:rsidP="00A3640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00540F3E" w:rsidRPr="008851CF">
        <w:rPr>
          <w:rFonts w:ascii="Sylfaen" w:hAnsi="Sylfaen"/>
          <w:lang w:val="ka-GE"/>
        </w:rPr>
        <w:t xml:space="preserve">მომხმარებლის </w:t>
      </w:r>
      <w:r w:rsidR="00540F3E">
        <w:rPr>
          <w:rFonts w:ascii="Sylfaen" w:hAnsi="Sylfaen"/>
          <w:lang w:val="ka-GE"/>
        </w:rPr>
        <w:t>ავტორიზაციის იდენტიფიკატორი</w:t>
      </w:r>
    </w:p>
    <w:p w14:paraId="463AE30F" w14:textId="4A6C9433" w:rsidR="00E441EB" w:rsidRPr="00E441EB" w:rsidRDefault="00E441EB" w:rsidP="00E441E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00540F3E">
        <w:rPr>
          <w:rFonts w:ascii="Sylfaen" w:hAnsi="Sylfaen"/>
          <w:lang w:val="ka-GE"/>
        </w:rPr>
        <w:t>ფორმის იდენტიფიკატორი</w:t>
      </w:r>
    </w:p>
    <w:p w14:paraId="3B244E7F" w14:textId="25781640" w:rsidR="00E441EB" w:rsidRPr="00E441EB" w:rsidRDefault="00E441EB" w:rsidP="00E441E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მომხმარებლის სახელი (მომხმარებელი);</w:t>
      </w:r>
    </w:p>
    <w:p w14:paraId="10DB814E" w14:textId="20F05662" w:rsidR="00E441EB" w:rsidRPr="00923BE8" w:rsidRDefault="00E441EB" w:rsidP="00E441E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keyID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მომხმარებლის სახელი (მომხმარებელი);</w:t>
      </w:r>
    </w:p>
    <w:p w14:paraId="1DF4C147" w14:textId="25A90C9D" w:rsidR="00923BE8" w:rsidRPr="005E54AB" w:rsidRDefault="00923BE8" w:rsidP="00923BE8">
      <w:pPr>
        <w:pStyle w:val="Heading5"/>
        <w:numPr>
          <w:ilvl w:val="0"/>
          <w:numId w:val="26"/>
        </w:numPr>
        <w:rPr>
          <w:rFonts w:ascii="Sylfaen" w:hAnsi="Sylfaen"/>
          <w:b/>
          <w:color w:val="auto"/>
          <w:u w:val="single"/>
          <w:lang w:val="ka-GE"/>
        </w:rPr>
      </w:pPr>
      <w:r w:rsidRPr="00923BE8">
        <w:rPr>
          <w:rFonts w:ascii="Consolas" w:hAnsi="Consolas" w:cs="Consolas"/>
          <w:b/>
          <w:color w:val="000000"/>
          <w:sz w:val="19"/>
          <w:szCs w:val="19"/>
        </w:rPr>
        <w:t>FindDataByOptions</w:t>
      </w:r>
      <w:r>
        <w:rPr>
          <w:rFonts w:ascii="Sylfaen" w:hAnsi="Sylfaen" w:cs="Consolas"/>
          <w:b/>
          <w:color w:val="000000"/>
          <w:sz w:val="19"/>
          <w:szCs w:val="19"/>
          <w:lang w:val="ka-GE"/>
        </w:rPr>
        <w:t xml:space="preserve"> </w:t>
      </w:r>
      <w:r w:rsidRPr="003036DB">
        <w:rPr>
          <w:lang w:val="ka-GE"/>
        </w:rPr>
        <w:t xml:space="preserve">- </w:t>
      </w:r>
      <w:r w:rsidR="00294F32">
        <w:rPr>
          <w:rFonts w:ascii="Sylfaen" w:hAnsi="Sylfaen" w:cs="Sylfaen"/>
          <w:color w:val="17365D" w:themeColor="text2" w:themeShade="BF"/>
          <w:lang w:val="ka-GE"/>
        </w:rPr>
        <w:t xml:space="preserve">კონკრეტული ფორმისა და კონტრაქტების ფარგლებში </w:t>
      </w:r>
      <w:r>
        <w:rPr>
          <w:rFonts w:ascii="Sylfaen" w:hAnsi="Sylfaen" w:cs="Sylfaen"/>
          <w:color w:val="17365D" w:themeColor="text2" w:themeShade="BF"/>
          <w:lang w:val="ka-GE"/>
        </w:rPr>
        <w:t xml:space="preserve"> </w:t>
      </w:r>
      <w:r w:rsidR="000E0991">
        <w:rPr>
          <w:rFonts w:ascii="Sylfaen" w:hAnsi="Sylfaen" w:cs="Sylfaen"/>
          <w:color w:val="17365D" w:themeColor="text2" w:themeShade="BF"/>
          <w:lang w:val="ka-GE"/>
        </w:rPr>
        <w:t>მონაცემთა ძებნის მეთოდი რომელიც იყენებს დამატებით საძიებო პარამეტრებს</w:t>
      </w:r>
    </w:p>
    <w:p w14:paraId="51A77D1C" w14:textId="77777777" w:rsidR="00923BE8" w:rsidRDefault="00923BE8" w:rsidP="00923BE8">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21777D7B" w14:textId="0EEF4754" w:rsidR="00923BE8" w:rsidRPr="00AE2D6E" w:rsidRDefault="00936356" w:rsidP="00923BE8">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FindDataResultContract</w:t>
      </w:r>
      <w:r>
        <w:rPr>
          <w:rFonts w:ascii="Consolas" w:hAnsi="Consolas" w:cs="Consolas"/>
          <w:color w:val="000000"/>
          <w:sz w:val="19"/>
          <w:szCs w:val="19"/>
          <w:highlight w:val="white"/>
        </w:rPr>
        <w:t xml:space="preserve"> FindDataByOptions(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IDictionary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options)</w:t>
      </w:r>
    </w:p>
    <w:p w14:paraId="00159727" w14:textId="77777777" w:rsidR="00923BE8" w:rsidRPr="00E441EB" w:rsidRDefault="00923BE8" w:rsidP="00923BE8">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575460E0" w14:textId="77777777" w:rsidR="00923BE8" w:rsidRPr="00E441EB" w:rsidRDefault="00923BE8" w:rsidP="00923BE8">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5B154392" w14:textId="678C62D0" w:rsidR="00923BE8" w:rsidRPr="00E441EB" w:rsidRDefault="00923BE8" w:rsidP="00923BE8">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00936356">
        <w:rPr>
          <w:rFonts w:ascii="Sylfaen" w:hAnsi="Sylfaen"/>
          <w:lang w:val="ka-GE"/>
        </w:rPr>
        <w:t>კონტრაქტის იდენტიფიკატორი</w:t>
      </w:r>
    </w:p>
    <w:p w14:paraId="59CE297B" w14:textId="43280DF2" w:rsidR="00923BE8" w:rsidRPr="004E01E9" w:rsidRDefault="00936356" w:rsidP="00923BE8">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options</w:t>
      </w:r>
      <w:r w:rsidRPr="008851CF">
        <w:rPr>
          <w:rFonts w:cs="Consolas"/>
          <w:color w:val="000000"/>
          <w:highlight w:val="white"/>
        </w:rPr>
        <w:t xml:space="preserve"> </w:t>
      </w:r>
      <w:r w:rsidR="00923BE8" w:rsidRPr="008851CF">
        <w:rPr>
          <w:rFonts w:cs="Consolas"/>
          <w:color w:val="000000"/>
          <w:highlight w:val="white"/>
        </w:rPr>
        <w:t>(</w:t>
      </w:r>
      <w:r>
        <w:rPr>
          <w:rFonts w:ascii="Consolas" w:hAnsi="Consolas" w:cs="Consolas"/>
          <w:color w:val="2B91AF"/>
          <w:sz w:val="19"/>
          <w:szCs w:val="19"/>
          <w:highlight w:val="white"/>
        </w:rPr>
        <w:t>IDictionary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w:t>
      </w:r>
      <w:r w:rsidR="00923BE8" w:rsidRPr="008851CF">
        <w:rPr>
          <w:rFonts w:cs="Consolas"/>
          <w:color w:val="000000"/>
          <w:highlight w:val="white"/>
        </w:rPr>
        <w:t xml:space="preserve">) - </w:t>
      </w:r>
      <w:r>
        <w:rPr>
          <w:rFonts w:ascii="Sylfaen" w:hAnsi="Sylfaen"/>
          <w:lang w:val="ka-GE"/>
        </w:rPr>
        <w:t>საძიებო პარამეტრები, რომელთა გასაღებისა და მნიშვნელობის  მიხედვითაც ხდება მონაცემთა ძიება კონკრეტული ფორმის ფარგლებში</w:t>
      </w:r>
    </w:p>
    <w:p w14:paraId="29550C1F" w14:textId="77777777" w:rsidR="004E01E9" w:rsidRDefault="004E01E9" w:rsidP="004E01E9">
      <w:pPr>
        <w:spacing w:before="200" w:after="200" w:line="276" w:lineRule="auto"/>
        <w:jc w:val="both"/>
        <w:rPr>
          <w:rFonts w:cs="Consolas"/>
          <w:color w:val="0000FF"/>
          <w:highlight w:val="white"/>
        </w:rPr>
      </w:pPr>
    </w:p>
    <w:p w14:paraId="0CCB908D" w14:textId="77777777" w:rsidR="004E01E9" w:rsidRPr="004E01E9" w:rsidRDefault="004E01E9" w:rsidP="004E01E9">
      <w:pPr>
        <w:spacing w:before="200" w:after="200" w:line="276" w:lineRule="auto"/>
        <w:jc w:val="both"/>
        <w:rPr>
          <w:rFonts w:cs="Consolas"/>
          <w:color w:val="0000FF"/>
          <w:highlight w:val="white"/>
        </w:rPr>
      </w:pPr>
    </w:p>
    <w:p w14:paraId="4C08BFFA" w14:textId="4FC914C5" w:rsidR="004E01E9" w:rsidRPr="005E54AB" w:rsidRDefault="00C11583" w:rsidP="00C11583">
      <w:pPr>
        <w:pStyle w:val="Heading5"/>
        <w:numPr>
          <w:ilvl w:val="0"/>
          <w:numId w:val="26"/>
        </w:numPr>
        <w:rPr>
          <w:rFonts w:ascii="Sylfaen" w:hAnsi="Sylfaen"/>
          <w:b/>
          <w:color w:val="auto"/>
          <w:u w:val="single"/>
          <w:lang w:val="ka-GE"/>
        </w:rPr>
      </w:pPr>
      <w:r w:rsidRPr="00C11583">
        <w:rPr>
          <w:rFonts w:ascii="Consolas" w:hAnsi="Consolas" w:cs="Consolas"/>
          <w:b/>
          <w:color w:val="000000"/>
          <w:sz w:val="19"/>
          <w:szCs w:val="19"/>
        </w:rPr>
        <w:t>UpdateFormData</w:t>
      </w:r>
      <w:r>
        <w:rPr>
          <w:rFonts w:ascii="Sylfaen" w:hAnsi="Sylfaen" w:cs="Consolas"/>
          <w:b/>
          <w:color w:val="000000"/>
          <w:sz w:val="19"/>
          <w:szCs w:val="19"/>
          <w:lang w:val="ka-GE"/>
        </w:rPr>
        <w:t xml:space="preserve"> </w:t>
      </w:r>
      <w:r w:rsidR="004E01E9" w:rsidRPr="003036DB">
        <w:rPr>
          <w:lang w:val="ka-GE"/>
        </w:rPr>
        <w:t xml:space="preserve">- </w:t>
      </w:r>
      <w:r w:rsidR="00BF4412">
        <w:rPr>
          <w:rFonts w:ascii="Sylfaen" w:hAnsi="Sylfaen" w:cs="Sylfaen"/>
          <w:color w:val="17365D" w:themeColor="text2" w:themeShade="BF"/>
          <w:lang w:val="ka-GE"/>
        </w:rPr>
        <w:t xml:space="preserve">კონკრეტული ჩანაწერის განახლების მეთოდი კონკრეტული გასაღები მნიშვნელობის </w:t>
      </w:r>
      <w:r w:rsidR="001E27FE">
        <w:rPr>
          <w:rFonts w:ascii="Sylfaen" w:hAnsi="Sylfaen" w:cs="Sylfaen"/>
          <w:color w:val="17365D" w:themeColor="text2" w:themeShade="BF"/>
          <w:lang w:val="ka-GE"/>
        </w:rPr>
        <w:t>მიხედვით კონკრეტული</w:t>
      </w:r>
      <w:r w:rsidR="009C5A19">
        <w:rPr>
          <w:rFonts w:ascii="Sylfaen" w:hAnsi="Sylfaen" w:cs="Sylfaen"/>
          <w:color w:val="17365D" w:themeColor="text2" w:themeShade="BF"/>
          <w:lang w:val="ka-GE"/>
        </w:rPr>
        <w:t xml:space="preserve"> </w:t>
      </w:r>
      <w:r w:rsidR="00BF4412">
        <w:rPr>
          <w:rFonts w:ascii="Sylfaen" w:hAnsi="Sylfaen" w:cs="Sylfaen"/>
          <w:color w:val="17365D" w:themeColor="text2" w:themeShade="BF"/>
          <w:lang w:val="ka-GE"/>
        </w:rPr>
        <w:t>ფორმის</w:t>
      </w:r>
      <w:r w:rsidR="009C5A19">
        <w:rPr>
          <w:rFonts w:ascii="Sylfaen" w:hAnsi="Sylfaen" w:cs="Sylfaen"/>
          <w:color w:val="17365D" w:themeColor="text2" w:themeShade="BF"/>
          <w:lang w:val="ka-GE"/>
        </w:rPr>
        <w:t xml:space="preserve">ა და </w:t>
      </w:r>
      <w:r w:rsidR="00BF4412">
        <w:rPr>
          <w:rFonts w:ascii="Sylfaen" w:hAnsi="Sylfaen" w:cs="Sylfaen"/>
          <w:color w:val="17365D" w:themeColor="text2" w:themeShade="BF"/>
          <w:lang w:val="ka-GE"/>
        </w:rPr>
        <w:t xml:space="preserve">კონტრაქტის </w:t>
      </w:r>
      <w:r w:rsidR="009C5A19">
        <w:rPr>
          <w:rFonts w:ascii="Sylfaen" w:hAnsi="Sylfaen" w:cs="Sylfaen"/>
          <w:color w:val="17365D" w:themeColor="text2" w:themeShade="BF"/>
          <w:lang w:val="ka-GE"/>
        </w:rPr>
        <w:t>ფარგლებში</w:t>
      </w:r>
    </w:p>
    <w:p w14:paraId="06B9A833" w14:textId="77777777" w:rsidR="004E01E9" w:rsidRDefault="004E01E9" w:rsidP="004E01E9">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1B765FDB" w14:textId="46B675D2" w:rsidR="004E01E9" w:rsidRPr="00AE2D6E" w:rsidRDefault="00D15E23" w:rsidP="004E01E9">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UpdateFormData(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keyID, </w:t>
      </w:r>
      <w:r>
        <w:rPr>
          <w:rFonts w:ascii="Consolas" w:hAnsi="Consolas" w:cs="Consolas"/>
          <w:color w:val="2B91AF"/>
          <w:sz w:val="19"/>
          <w:szCs w:val="19"/>
          <w:highlight w:val="white"/>
        </w:rPr>
        <w:t>HmisFormDataContract</w:t>
      </w:r>
      <w:r>
        <w:rPr>
          <w:rFonts w:ascii="Consolas" w:hAnsi="Consolas" w:cs="Consolas"/>
          <w:color w:val="000000"/>
          <w:sz w:val="19"/>
          <w:szCs w:val="19"/>
          <w:highlight w:val="white"/>
        </w:rPr>
        <w:t xml:space="preserve"> rowData,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Guid</w:t>
      </w:r>
      <w:r>
        <w:rPr>
          <w:rFonts w:ascii="Consolas" w:hAnsi="Consolas" w:cs="Consolas"/>
          <w:color w:val="000000"/>
          <w:sz w:val="19"/>
          <w:szCs w:val="19"/>
          <w:highlight w:val="white"/>
        </w:rPr>
        <w:t>? contractID)</w:t>
      </w:r>
    </w:p>
    <w:p w14:paraId="2748184C" w14:textId="4A7EA656" w:rsidR="004E01E9" w:rsidRPr="00E441EB" w:rsidRDefault="00D15E23" w:rsidP="004E01E9">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004E01E9" w:rsidRPr="008851CF">
        <w:rPr>
          <w:rFonts w:cs="Consolas"/>
          <w:color w:val="000000"/>
          <w:highlight w:val="white"/>
        </w:rPr>
        <w:t>(</w:t>
      </w:r>
      <w:r w:rsidR="004E01E9" w:rsidRPr="00AE2D6E">
        <w:rPr>
          <w:rFonts w:ascii="Consolas" w:hAnsi="Consolas" w:cs="Consolas"/>
          <w:color w:val="2B91AF"/>
          <w:sz w:val="19"/>
          <w:szCs w:val="19"/>
          <w:highlight w:val="white"/>
        </w:rPr>
        <w:t>Guid</w:t>
      </w:r>
      <w:r w:rsidR="004E01E9" w:rsidRPr="008851CF">
        <w:rPr>
          <w:rFonts w:cs="Consolas"/>
          <w:color w:val="000000"/>
          <w:highlight w:val="white"/>
        </w:rPr>
        <w:t xml:space="preserve">) - </w:t>
      </w:r>
      <w:r w:rsidR="004E01E9" w:rsidRPr="008851CF">
        <w:rPr>
          <w:rFonts w:ascii="Sylfaen" w:hAnsi="Sylfaen"/>
          <w:lang w:val="ka-GE"/>
        </w:rPr>
        <w:t xml:space="preserve">მომხმარებლის </w:t>
      </w:r>
      <w:r w:rsidR="004E01E9">
        <w:rPr>
          <w:rFonts w:ascii="Sylfaen" w:hAnsi="Sylfaen"/>
          <w:lang w:val="ka-GE"/>
        </w:rPr>
        <w:t>ავტორიზაციის იდენტიფიკატორი</w:t>
      </w:r>
    </w:p>
    <w:p w14:paraId="13D8D6E1" w14:textId="21B46DC7" w:rsidR="004E01E9" w:rsidRPr="00D15E23" w:rsidRDefault="00D15E23" w:rsidP="004E01E9">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keyID</w:t>
      </w:r>
      <w:r w:rsidRPr="008851CF">
        <w:rPr>
          <w:rFonts w:cs="Consolas"/>
          <w:color w:val="000000"/>
          <w:highlight w:val="white"/>
        </w:rPr>
        <w:t xml:space="preserve"> </w:t>
      </w:r>
      <w:r w:rsidR="004E01E9" w:rsidRPr="008851CF">
        <w:rPr>
          <w:rFonts w:cs="Consolas"/>
          <w:color w:val="000000"/>
          <w:highlight w:val="white"/>
        </w:rPr>
        <w:t>(</w:t>
      </w:r>
      <w:r w:rsidR="004E01E9" w:rsidRPr="00AE2D6E">
        <w:rPr>
          <w:rFonts w:ascii="Consolas" w:hAnsi="Consolas" w:cs="Consolas"/>
          <w:color w:val="2B91AF"/>
          <w:sz w:val="19"/>
          <w:szCs w:val="19"/>
          <w:highlight w:val="white"/>
        </w:rPr>
        <w:t>Guid</w:t>
      </w:r>
      <w:r w:rsidR="004E01E9" w:rsidRPr="008851CF">
        <w:rPr>
          <w:rFonts w:cs="Consolas"/>
          <w:color w:val="000000"/>
          <w:highlight w:val="white"/>
        </w:rPr>
        <w:t xml:space="preserve">) - </w:t>
      </w:r>
      <w:r w:rsidR="005C3734">
        <w:rPr>
          <w:rFonts w:ascii="Sylfaen" w:hAnsi="Sylfaen"/>
          <w:lang w:val="ka-GE"/>
        </w:rPr>
        <w:t>გასაღები მნშნველობა, რომელი ჩანაწერიც უნდა ჩანაცვლდეს ახლით</w:t>
      </w:r>
    </w:p>
    <w:p w14:paraId="7AE74F89" w14:textId="6F849762" w:rsidR="00D15E23" w:rsidRPr="00E441EB" w:rsidRDefault="00D15E23" w:rsidP="00D15E2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rowData</w:t>
      </w:r>
      <w:r w:rsidRPr="008851CF">
        <w:rPr>
          <w:rFonts w:cs="Consolas"/>
          <w:color w:val="000000"/>
          <w:highlight w:val="white"/>
        </w:rPr>
        <w:t xml:space="preserve"> (</w:t>
      </w:r>
      <w:r>
        <w:rPr>
          <w:rFonts w:ascii="Consolas" w:hAnsi="Consolas" w:cs="Consolas"/>
          <w:color w:val="2B91AF"/>
          <w:sz w:val="19"/>
          <w:szCs w:val="19"/>
          <w:highlight w:val="white"/>
        </w:rPr>
        <w:t>HmisFormDataContract</w:t>
      </w:r>
      <w:r w:rsidRPr="008851CF">
        <w:rPr>
          <w:rFonts w:cs="Consolas"/>
          <w:color w:val="000000"/>
          <w:highlight w:val="white"/>
        </w:rPr>
        <w:t xml:space="preserve">) - </w:t>
      </w:r>
      <w:r w:rsidR="005C3734">
        <w:rPr>
          <w:rFonts w:ascii="Sylfaen" w:hAnsi="Sylfaen"/>
          <w:lang w:val="ka-GE"/>
        </w:rPr>
        <w:t>ახალი ფორმის მონაცემი, რომლითაც უნდა ჩანაცვლდეს ძველი ჩანაწერი</w:t>
      </w:r>
    </w:p>
    <w:p w14:paraId="16E344B7" w14:textId="730905F9" w:rsidR="00D15E23" w:rsidRPr="00E441EB" w:rsidRDefault="00D15E23" w:rsidP="00D15E2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23291A6B" w14:textId="1065DFF3" w:rsidR="00D15E23" w:rsidRPr="00902A24" w:rsidRDefault="00D15E23" w:rsidP="001F2161">
      <w:pPr>
        <w:pStyle w:val="ListParagraph"/>
        <w:numPr>
          <w:ilvl w:val="0"/>
          <w:numId w:val="30"/>
        </w:numPr>
        <w:spacing w:before="200" w:after="200" w:line="276" w:lineRule="auto"/>
        <w:jc w:val="both"/>
        <w:rPr>
          <w:rFonts w:cs="Consolas"/>
          <w:color w:val="0000FF"/>
          <w:highlight w:val="white"/>
        </w:rPr>
      </w:pPr>
      <w:r w:rsidRPr="00902A24">
        <w:rPr>
          <w:rFonts w:ascii="Consolas" w:hAnsi="Consolas" w:cs="Consolas"/>
          <w:color w:val="000000"/>
          <w:sz w:val="19"/>
          <w:szCs w:val="19"/>
          <w:highlight w:val="white"/>
        </w:rPr>
        <w:t>contractID</w:t>
      </w:r>
      <w:r w:rsidRPr="00902A24">
        <w:rPr>
          <w:rFonts w:cs="Consolas"/>
          <w:color w:val="000000"/>
          <w:highlight w:val="white"/>
        </w:rPr>
        <w:t xml:space="preserve"> (</w:t>
      </w:r>
      <w:r w:rsidRPr="00902A24">
        <w:rPr>
          <w:rFonts w:ascii="Consolas" w:hAnsi="Consolas" w:cs="Consolas"/>
          <w:color w:val="2B91AF"/>
          <w:sz w:val="19"/>
          <w:szCs w:val="19"/>
          <w:highlight w:val="white"/>
        </w:rPr>
        <w:t>Guid</w:t>
      </w:r>
      <w:r w:rsidRPr="00902A24">
        <w:rPr>
          <w:rFonts w:ascii="Consolas" w:hAnsi="Consolas" w:cs="Consolas"/>
          <w:color w:val="000000"/>
          <w:sz w:val="19"/>
          <w:szCs w:val="19"/>
          <w:highlight w:val="white"/>
        </w:rPr>
        <w:t>?</w:t>
      </w:r>
      <w:r w:rsidRPr="00902A24">
        <w:rPr>
          <w:rFonts w:cs="Consolas"/>
          <w:color w:val="000000"/>
          <w:highlight w:val="white"/>
        </w:rPr>
        <w:t xml:space="preserve">) - </w:t>
      </w:r>
      <w:r w:rsidR="00244ED3" w:rsidRPr="00902A24">
        <w:rPr>
          <w:rFonts w:ascii="Sylfaen" w:hAnsi="Sylfaen"/>
          <w:lang w:val="ka-GE"/>
        </w:rPr>
        <w:t>კონტრაქტის</w:t>
      </w:r>
      <w:r w:rsidRPr="00902A24">
        <w:rPr>
          <w:rFonts w:ascii="Sylfaen" w:hAnsi="Sylfaen"/>
          <w:lang w:val="ka-GE"/>
        </w:rPr>
        <w:t xml:space="preserve"> იდენტიფიკატორი</w:t>
      </w:r>
    </w:p>
    <w:p w14:paraId="472FF034" w14:textId="77777777" w:rsidR="00902A24" w:rsidRDefault="00902A24" w:rsidP="00D15E23">
      <w:pPr>
        <w:pStyle w:val="ListParagraph"/>
        <w:spacing w:before="200" w:after="200" w:line="276" w:lineRule="auto"/>
        <w:jc w:val="both"/>
        <w:rPr>
          <w:rFonts w:cs="Consolas"/>
          <w:color w:val="0000FF"/>
          <w:highlight w:val="white"/>
        </w:rPr>
      </w:pPr>
    </w:p>
    <w:p w14:paraId="151ECCF1" w14:textId="77777777" w:rsidR="00902A24" w:rsidRDefault="00902A24" w:rsidP="00D15E23">
      <w:pPr>
        <w:pStyle w:val="ListParagraph"/>
        <w:spacing w:before="200" w:after="200" w:line="276" w:lineRule="auto"/>
        <w:jc w:val="both"/>
        <w:rPr>
          <w:rFonts w:cs="Consolas"/>
          <w:color w:val="0000FF"/>
          <w:highlight w:val="white"/>
        </w:rPr>
      </w:pPr>
    </w:p>
    <w:p w14:paraId="40019E12" w14:textId="6C6FF7F1" w:rsidR="00902A24" w:rsidRPr="005E54AB" w:rsidRDefault="00902A24" w:rsidP="00902A24">
      <w:pPr>
        <w:pStyle w:val="Heading5"/>
        <w:numPr>
          <w:ilvl w:val="0"/>
          <w:numId w:val="26"/>
        </w:numPr>
        <w:rPr>
          <w:rFonts w:ascii="Sylfaen" w:hAnsi="Sylfaen"/>
          <w:b/>
          <w:color w:val="auto"/>
          <w:u w:val="single"/>
          <w:lang w:val="ka-GE"/>
        </w:rPr>
      </w:pPr>
      <w:r w:rsidRPr="00902A24">
        <w:rPr>
          <w:rFonts w:ascii="Consolas" w:hAnsi="Consolas" w:cs="Consolas"/>
          <w:b/>
          <w:color w:val="000000"/>
          <w:sz w:val="19"/>
          <w:szCs w:val="19"/>
        </w:rPr>
        <w:t xml:space="preserve">AddFormGridData </w:t>
      </w:r>
      <w:r w:rsidRPr="003036DB">
        <w:rPr>
          <w:lang w:val="ka-GE"/>
        </w:rPr>
        <w:t xml:space="preserve">- </w:t>
      </w:r>
      <w:r>
        <w:rPr>
          <w:rFonts w:ascii="Sylfaen" w:hAnsi="Sylfaen" w:cs="Sylfaen"/>
          <w:color w:val="17365D" w:themeColor="text2" w:themeShade="BF"/>
          <w:lang w:val="ka-GE"/>
        </w:rPr>
        <w:t xml:space="preserve">კონკრეტული </w:t>
      </w:r>
      <w:r w:rsidR="004A2AC8">
        <w:rPr>
          <w:rFonts w:ascii="Sylfaen" w:hAnsi="Sylfaen" w:cs="Sylfaen"/>
          <w:color w:val="17365D" w:themeColor="text2" w:themeShade="BF"/>
          <w:lang w:val="ka-GE"/>
        </w:rPr>
        <w:t>ფორმისა და კონტრაქტის ფარგლებში კონკრეტული ცხრილის მონაცემის დამატების მეთოდი.</w:t>
      </w:r>
    </w:p>
    <w:p w14:paraId="1919E62B" w14:textId="77777777" w:rsidR="00902A24" w:rsidRDefault="00902A24" w:rsidP="00902A24">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119FB9FE" w14:textId="3E5E4D3B" w:rsidR="00902A24" w:rsidRPr="00AE2D6E" w:rsidRDefault="00902A24" w:rsidP="00902A24">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AddFormGridData(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HmisFormDataContract</w:t>
      </w:r>
      <w:r>
        <w:rPr>
          <w:rFonts w:ascii="Consolas" w:hAnsi="Consolas" w:cs="Consolas"/>
          <w:color w:val="000000"/>
          <w:sz w:val="19"/>
          <w:szCs w:val="19"/>
          <w:highlight w:val="white"/>
        </w:rPr>
        <w:t xml:space="preserve"> rowData,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37AF0BDB" w14:textId="77777777" w:rsidR="00902A24" w:rsidRPr="00E441EB" w:rsidRDefault="00902A24" w:rsidP="00902A24">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6B3F15BE" w14:textId="29B1298A" w:rsidR="00902A24" w:rsidRPr="00E441EB" w:rsidRDefault="00902A24" w:rsidP="00902A24">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rowData</w:t>
      </w:r>
      <w:r w:rsidRPr="008851CF">
        <w:rPr>
          <w:rFonts w:cs="Consolas"/>
          <w:color w:val="000000"/>
          <w:highlight w:val="white"/>
        </w:rPr>
        <w:t xml:space="preserve"> (</w:t>
      </w:r>
      <w:r>
        <w:rPr>
          <w:rFonts w:ascii="Consolas" w:hAnsi="Consolas" w:cs="Consolas"/>
          <w:color w:val="2B91AF"/>
          <w:sz w:val="19"/>
          <w:szCs w:val="19"/>
          <w:highlight w:val="white"/>
        </w:rPr>
        <w:t>HmisFormDataContract</w:t>
      </w:r>
      <w:r w:rsidRPr="008851CF">
        <w:rPr>
          <w:rFonts w:cs="Consolas"/>
          <w:color w:val="000000"/>
          <w:highlight w:val="white"/>
        </w:rPr>
        <w:t xml:space="preserve">) - </w:t>
      </w:r>
      <w:r w:rsidR="001450A2">
        <w:rPr>
          <w:rFonts w:ascii="Sylfaen" w:hAnsi="Sylfaen"/>
          <w:lang w:val="ka-GE"/>
        </w:rPr>
        <w:t>ცხრილის ახალი მონაცემი</w:t>
      </w:r>
    </w:p>
    <w:p w14:paraId="6E31FB0E" w14:textId="77777777" w:rsidR="00902A24" w:rsidRPr="00E441EB" w:rsidRDefault="00902A24" w:rsidP="00902A24">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0E792A9F" w14:textId="77777777" w:rsidR="00902A24" w:rsidRPr="004A2AC8" w:rsidRDefault="00902A24" w:rsidP="00902A24">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3755B1FF" w14:textId="64AF5978" w:rsidR="004A2AC8" w:rsidRPr="006D6A69" w:rsidRDefault="004A2AC8" w:rsidP="004A2AC8">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sidR="00CD4232">
        <w:rPr>
          <w:rFonts w:ascii="Sylfaen" w:hAnsi="Sylfaen"/>
          <w:lang w:val="ka-GE"/>
        </w:rPr>
        <w:t>ცხრილის დასახელება</w:t>
      </w:r>
      <w:r>
        <w:rPr>
          <w:rFonts w:ascii="Sylfaen" w:hAnsi="Sylfaen"/>
          <w:lang w:val="ka-GE"/>
        </w:rPr>
        <w:t xml:space="preserve"> </w:t>
      </w:r>
    </w:p>
    <w:p w14:paraId="18FEC242" w14:textId="5637D792" w:rsidR="006D6A69" w:rsidRPr="005E54AB" w:rsidRDefault="006D6A69" w:rsidP="006D6A69">
      <w:pPr>
        <w:pStyle w:val="Heading5"/>
        <w:numPr>
          <w:ilvl w:val="0"/>
          <w:numId w:val="26"/>
        </w:numPr>
        <w:rPr>
          <w:rFonts w:ascii="Sylfaen" w:hAnsi="Sylfaen"/>
          <w:b/>
          <w:color w:val="auto"/>
          <w:u w:val="single"/>
          <w:lang w:val="ka-GE"/>
        </w:rPr>
      </w:pPr>
      <w:r w:rsidRPr="006D6A69">
        <w:rPr>
          <w:rFonts w:ascii="Consolas" w:hAnsi="Consolas" w:cs="Consolas"/>
          <w:b/>
          <w:color w:val="000000"/>
          <w:sz w:val="19"/>
          <w:szCs w:val="19"/>
        </w:rPr>
        <w:t xml:space="preserve">SaveFormData </w:t>
      </w:r>
      <w:r w:rsidRPr="003036DB">
        <w:rPr>
          <w:lang w:val="ka-GE"/>
        </w:rPr>
        <w:t xml:space="preserve">- </w:t>
      </w:r>
      <w:r>
        <w:rPr>
          <w:rFonts w:ascii="Sylfaen" w:hAnsi="Sylfaen" w:cs="Sylfaen"/>
          <w:color w:val="17365D" w:themeColor="text2" w:themeShade="BF"/>
          <w:lang w:val="ka-GE"/>
        </w:rPr>
        <w:t>კონკრეტული ფორმისა და კონტრაქტის ფარგლებში კონკრეტული ცხრილის მონაცემის დამატების მეთოდი.</w:t>
      </w:r>
    </w:p>
    <w:p w14:paraId="006F14E7" w14:textId="77777777" w:rsidR="006D6A69" w:rsidRDefault="006D6A69" w:rsidP="006D6A69">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40819ADD" w14:textId="2DC1E5C4" w:rsidR="006D6A69" w:rsidRPr="00AE2D6E" w:rsidRDefault="006D6A69" w:rsidP="006D6A69">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SaveFormData(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HmisFormDataContract</w:t>
      </w:r>
      <w:r>
        <w:rPr>
          <w:rFonts w:ascii="Consolas" w:hAnsi="Consolas" w:cs="Consolas"/>
          <w:color w:val="000000"/>
          <w:sz w:val="19"/>
          <w:szCs w:val="19"/>
          <w:highlight w:val="white"/>
        </w:rPr>
        <w:t xml:space="preserve"> formData)</w:t>
      </w:r>
    </w:p>
    <w:p w14:paraId="0C7472B5" w14:textId="7E4B431B" w:rsidR="006D6A69" w:rsidRPr="00C466CE" w:rsidRDefault="00C466CE" w:rsidP="00676FAC">
      <w:pPr>
        <w:pStyle w:val="ListParagraph"/>
        <w:spacing w:before="200" w:after="200" w:line="276" w:lineRule="auto"/>
        <w:jc w:val="both"/>
        <w:rPr>
          <w:rFonts w:cs="Consolas"/>
          <w:color w:val="FF0000"/>
          <w:highlight w:val="white"/>
          <w:lang w:val="ka-GE"/>
        </w:rPr>
      </w:pPr>
      <w:r>
        <w:rPr>
          <w:rFonts w:ascii="Sylfaen" w:hAnsi="Sylfaen" w:cs="Consolas"/>
          <w:color w:val="FF0000"/>
          <w:sz w:val="19"/>
          <w:szCs w:val="19"/>
          <w:highlight w:val="white"/>
          <w:lang w:val="ka-GE"/>
        </w:rPr>
        <w:t>(</w:t>
      </w:r>
      <w:r w:rsidR="00676FAC" w:rsidRPr="00676FAC">
        <w:rPr>
          <w:rFonts w:ascii="Sylfaen" w:hAnsi="Sylfaen" w:cs="Consolas"/>
          <w:color w:val="FF0000"/>
          <w:sz w:val="19"/>
          <w:szCs w:val="19"/>
          <w:highlight w:val="white"/>
        </w:rPr>
        <w:t>obsolete</w:t>
      </w:r>
      <w:r>
        <w:rPr>
          <w:rFonts w:ascii="Sylfaen" w:hAnsi="Sylfaen" w:cs="Consolas"/>
          <w:color w:val="FF0000"/>
          <w:sz w:val="19"/>
          <w:szCs w:val="19"/>
          <w:highlight w:val="white"/>
          <w:lang w:val="ka-GE"/>
        </w:rPr>
        <w:t>)</w:t>
      </w:r>
    </w:p>
    <w:p w14:paraId="240DECA6" w14:textId="08A46413" w:rsidR="00676FAC" w:rsidRPr="005E54AB" w:rsidRDefault="00676FAC" w:rsidP="00676FAC">
      <w:pPr>
        <w:pStyle w:val="Heading5"/>
        <w:numPr>
          <w:ilvl w:val="0"/>
          <w:numId w:val="26"/>
        </w:numPr>
        <w:rPr>
          <w:rFonts w:ascii="Sylfaen" w:hAnsi="Sylfaen"/>
          <w:b/>
          <w:color w:val="auto"/>
          <w:u w:val="single"/>
          <w:lang w:val="ka-GE"/>
        </w:rPr>
      </w:pPr>
      <w:r w:rsidRPr="00676FAC">
        <w:rPr>
          <w:rFonts w:ascii="Consolas" w:hAnsi="Consolas" w:cs="Consolas"/>
          <w:b/>
          <w:color w:val="000000"/>
          <w:sz w:val="19"/>
          <w:szCs w:val="19"/>
        </w:rPr>
        <w:t xml:space="preserve">FillFormData </w:t>
      </w:r>
      <w:r w:rsidRPr="003036DB">
        <w:rPr>
          <w:lang w:val="ka-GE"/>
        </w:rPr>
        <w:t xml:space="preserve">- </w:t>
      </w:r>
      <w:r>
        <w:rPr>
          <w:rFonts w:ascii="Sylfaen" w:hAnsi="Sylfaen" w:cs="Sylfaen"/>
          <w:color w:val="17365D" w:themeColor="text2" w:themeShade="BF"/>
          <w:lang w:val="ka-GE"/>
        </w:rPr>
        <w:t>კონკრეტული ფორმისა და კონტრაქტის ფარგლებში</w:t>
      </w:r>
      <w:r w:rsidR="009C6353">
        <w:rPr>
          <w:rFonts w:ascii="Sylfaen" w:hAnsi="Sylfaen" w:cs="Sylfaen"/>
          <w:color w:val="17365D" w:themeColor="text2" w:themeShade="BF"/>
          <w:lang w:val="ka-GE"/>
        </w:rPr>
        <w:t xml:space="preserve"> </w:t>
      </w:r>
      <w:r w:rsidR="00D24620">
        <w:rPr>
          <w:rFonts w:ascii="Sylfaen" w:hAnsi="Sylfaen" w:cs="Sylfaen"/>
          <w:color w:val="17365D" w:themeColor="text2" w:themeShade="BF"/>
          <w:lang w:val="ka-GE"/>
        </w:rPr>
        <w:t xml:space="preserve">მონაცემთა </w:t>
      </w:r>
      <w:r w:rsidR="00F83883">
        <w:rPr>
          <w:rFonts w:ascii="Sylfaen" w:hAnsi="Sylfaen" w:cs="Sylfaen"/>
          <w:color w:val="17365D" w:themeColor="text2" w:themeShade="BF"/>
          <w:lang w:val="ka-GE"/>
        </w:rPr>
        <w:t>ზედა დონის</w:t>
      </w:r>
      <w:r w:rsidR="00650C1A">
        <w:rPr>
          <w:rFonts w:ascii="Sylfaen" w:hAnsi="Sylfaen" w:cs="Sylfaen"/>
          <w:color w:val="17365D" w:themeColor="text2" w:themeShade="BF"/>
          <w:lang w:val="ka-GE"/>
        </w:rPr>
        <w:t xml:space="preserve"> (საერთო)</w:t>
      </w:r>
      <w:r w:rsidR="00F83883">
        <w:rPr>
          <w:rFonts w:ascii="Sylfaen" w:hAnsi="Sylfaen" w:cs="Sylfaen"/>
          <w:color w:val="17365D" w:themeColor="text2" w:themeShade="BF"/>
          <w:lang w:val="ka-GE"/>
        </w:rPr>
        <w:t xml:space="preserve"> </w:t>
      </w:r>
      <w:r w:rsidR="00D24620">
        <w:rPr>
          <w:rFonts w:ascii="Sylfaen" w:hAnsi="Sylfaen" w:cs="Sylfaen"/>
          <w:color w:val="17365D" w:themeColor="text2" w:themeShade="BF"/>
          <w:lang w:val="ka-GE"/>
        </w:rPr>
        <w:t>ველების შევსება</w:t>
      </w:r>
      <w:r w:rsidR="00931769">
        <w:rPr>
          <w:rFonts w:ascii="Sylfaen" w:hAnsi="Sylfaen" w:cs="Sylfaen"/>
          <w:color w:val="17365D" w:themeColor="text2" w:themeShade="BF"/>
          <w:lang w:val="ka-GE"/>
        </w:rPr>
        <w:t xml:space="preserve"> </w:t>
      </w:r>
      <w:r w:rsidR="00D80959">
        <w:rPr>
          <w:rFonts w:ascii="Sylfaen" w:hAnsi="Sylfaen" w:cs="Sylfaen"/>
          <w:color w:val="17365D" w:themeColor="text2" w:themeShade="BF"/>
          <w:lang w:val="ka-GE"/>
        </w:rPr>
        <w:t>მონაცემებით</w:t>
      </w:r>
    </w:p>
    <w:p w14:paraId="453C692E" w14:textId="77777777" w:rsidR="00676FAC" w:rsidRDefault="00676FAC" w:rsidP="00676FAC">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399BF17D" w14:textId="13D5FEAC" w:rsidR="00676FAC" w:rsidRPr="00AE2D6E" w:rsidRDefault="00676FAC" w:rsidP="00676FAC">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FillFormData(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formFields)</w:t>
      </w:r>
    </w:p>
    <w:p w14:paraId="2E8C11D7" w14:textId="77777777" w:rsidR="00676FAC" w:rsidRPr="00E441EB" w:rsidRDefault="00676FAC" w:rsidP="00676FAC">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4EA81B11" w14:textId="77777777" w:rsidR="00676FAC" w:rsidRPr="00E441EB" w:rsidRDefault="00676FAC" w:rsidP="00676FAC">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22234A72" w14:textId="77777777" w:rsidR="00676FAC" w:rsidRPr="004A2AC8" w:rsidRDefault="00676FAC" w:rsidP="00676FAC">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3EEBC723" w14:textId="6ADA6E36" w:rsidR="00676FAC" w:rsidRPr="006D6A69" w:rsidRDefault="00D31260" w:rsidP="00676FAC">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formFields</w:t>
      </w:r>
      <w:r w:rsidRPr="008851CF">
        <w:rPr>
          <w:rFonts w:cs="Consolas"/>
          <w:color w:val="000000"/>
          <w:highlight w:val="white"/>
        </w:rPr>
        <w:t xml:space="preserve"> </w:t>
      </w:r>
      <w:r w:rsidR="00676FAC" w:rsidRPr="008851CF">
        <w:rPr>
          <w:rFonts w:cs="Consolas"/>
          <w:color w:val="000000"/>
          <w:highlight w:val="white"/>
        </w:rPr>
        <w:t>(</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w:t>
      </w:r>
      <w:r w:rsidR="00676FAC" w:rsidRPr="008851CF">
        <w:rPr>
          <w:rFonts w:cs="Consolas"/>
          <w:color w:val="000000"/>
          <w:highlight w:val="white"/>
        </w:rPr>
        <w:t>) -</w:t>
      </w:r>
      <w:r w:rsidR="00216870">
        <w:rPr>
          <w:rFonts w:ascii="Sylfaen" w:hAnsi="Sylfaen" w:cs="Consolas"/>
          <w:color w:val="000000"/>
          <w:highlight w:val="white"/>
          <w:lang w:val="ka-GE"/>
        </w:rPr>
        <w:t xml:space="preserve"> ფორმის</w:t>
      </w:r>
      <w:r w:rsidR="00676FAC" w:rsidRPr="008851CF">
        <w:rPr>
          <w:rFonts w:cs="Consolas"/>
          <w:color w:val="000000"/>
          <w:highlight w:val="white"/>
        </w:rPr>
        <w:t xml:space="preserve"> </w:t>
      </w:r>
      <w:r w:rsidR="006819B1">
        <w:rPr>
          <w:rFonts w:ascii="Sylfaen" w:hAnsi="Sylfaen"/>
          <w:lang w:val="ka-GE"/>
        </w:rPr>
        <w:t>ველების მონაცემები</w:t>
      </w:r>
      <w:r w:rsidR="00676FAC">
        <w:rPr>
          <w:rFonts w:ascii="Sylfaen" w:hAnsi="Sylfaen"/>
          <w:lang w:val="ka-GE"/>
        </w:rPr>
        <w:t xml:space="preserve"> </w:t>
      </w:r>
    </w:p>
    <w:p w14:paraId="260D5908" w14:textId="77777777" w:rsidR="006D6A69" w:rsidRPr="006D6A69" w:rsidRDefault="006D6A69" w:rsidP="006D6A69">
      <w:pPr>
        <w:spacing w:before="200" w:after="200" w:line="276" w:lineRule="auto"/>
        <w:jc w:val="both"/>
        <w:rPr>
          <w:rFonts w:cs="Consolas"/>
          <w:color w:val="0000FF"/>
          <w:highlight w:val="white"/>
        </w:rPr>
      </w:pPr>
    </w:p>
    <w:p w14:paraId="065CE3E7" w14:textId="68CC90CB" w:rsidR="003B7347" w:rsidRPr="005E54AB" w:rsidRDefault="003B7347" w:rsidP="003B7347">
      <w:pPr>
        <w:pStyle w:val="Heading5"/>
        <w:numPr>
          <w:ilvl w:val="0"/>
          <w:numId w:val="26"/>
        </w:numPr>
        <w:rPr>
          <w:rFonts w:ascii="Sylfaen" w:hAnsi="Sylfaen"/>
          <w:b/>
          <w:color w:val="auto"/>
          <w:u w:val="single"/>
          <w:lang w:val="ka-GE"/>
        </w:rPr>
      </w:pPr>
      <w:r w:rsidRPr="003B7347">
        <w:rPr>
          <w:rFonts w:ascii="Consolas" w:hAnsi="Consolas" w:cs="Consolas"/>
          <w:b/>
          <w:color w:val="000000"/>
          <w:sz w:val="19"/>
          <w:szCs w:val="19"/>
        </w:rPr>
        <w:t xml:space="preserve">ClearFormData </w:t>
      </w:r>
      <w:r w:rsidRPr="003036DB">
        <w:rPr>
          <w:lang w:val="ka-GE"/>
        </w:rPr>
        <w:t xml:space="preserve">- </w:t>
      </w:r>
      <w:r>
        <w:rPr>
          <w:rFonts w:ascii="Sylfaen" w:hAnsi="Sylfaen" w:cs="Sylfaen"/>
          <w:color w:val="17365D" w:themeColor="text2" w:themeShade="BF"/>
          <w:lang w:val="ka-GE"/>
        </w:rPr>
        <w:t xml:space="preserve">კონკრეტული ფორმისა და კონტრაქტის ფარგლებში </w:t>
      </w:r>
      <w:r w:rsidR="003B3D2B">
        <w:rPr>
          <w:rFonts w:ascii="Sylfaen" w:hAnsi="Sylfaen" w:cs="Sylfaen"/>
          <w:color w:val="17365D" w:themeColor="text2" w:themeShade="BF"/>
          <w:lang w:val="ka-GE"/>
        </w:rPr>
        <w:t>ჩანაწერების წაშლა</w:t>
      </w:r>
    </w:p>
    <w:p w14:paraId="349FB745" w14:textId="77777777" w:rsidR="003B7347" w:rsidRDefault="003B7347" w:rsidP="003B7347">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6E46B2EB" w14:textId="5BAE9224" w:rsidR="003B7347" w:rsidRPr="00AE2D6E" w:rsidRDefault="003B7347" w:rsidP="003B7347">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ClearFormData(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294AD4D6" w14:textId="77777777" w:rsidR="003B7347" w:rsidRPr="00E441EB" w:rsidRDefault="003B7347" w:rsidP="003B734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7B16BEBF" w14:textId="77777777" w:rsidR="003B7347" w:rsidRPr="00E441EB" w:rsidRDefault="003B7347" w:rsidP="003B734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32A0A2E5" w14:textId="77777777" w:rsidR="003B7347" w:rsidRPr="00E972EE" w:rsidRDefault="003B7347" w:rsidP="003B734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0FB7E276" w14:textId="7EDBCDAE" w:rsidR="00E972EE" w:rsidRPr="005E54AB" w:rsidRDefault="00E972EE" w:rsidP="00E972EE">
      <w:pPr>
        <w:pStyle w:val="Heading5"/>
        <w:numPr>
          <w:ilvl w:val="0"/>
          <w:numId w:val="26"/>
        </w:numPr>
        <w:rPr>
          <w:rFonts w:ascii="Sylfaen" w:hAnsi="Sylfaen"/>
          <w:b/>
          <w:color w:val="auto"/>
          <w:u w:val="single"/>
          <w:lang w:val="ka-GE"/>
        </w:rPr>
      </w:pPr>
      <w:r w:rsidRPr="00E972EE">
        <w:rPr>
          <w:rFonts w:ascii="Consolas" w:hAnsi="Consolas" w:cs="Consolas"/>
          <w:b/>
          <w:color w:val="000000"/>
          <w:sz w:val="19"/>
          <w:szCs w:val="19"/>
        </w:rPr>
        <w:t>AddRowData</w:t>
      </w:r>
      <w:r w:rsidRPr="003036DB">
        <w:rPr>
          <w:lang w:val="ka-GE"/>
        </w:rPr>
        <w:t xml:space="preserve">- </w:t>
      </w:r>
      <w:r>
        <w:rPr>
          <w:rFonts w:ascii="Sylfaen" w:hAnsi="Sylfaen" w:cs="Sylfaen"/>
          <w:color w:val="17365D" w:themeColor="text2" w:themeShade="BF"/>
          <w:lang w:val="ka-GE"/>
        </w:rPr>
        <w:t xml:space="preserve">კონკრეტული ფორმისა და კონტრაქტის ფარგლებში კონკრეტული </w:t>
      </w:r>
      <w:r w:rsidR="00CF4B2C">
        <w:rPr>
          <w:rFonts w:ascii="Sylfaen" w:hAnsi="Sylfaen" w:cs="Sylfaen"/>
          <w:color w:val="17365D" w:themeColor="text2" w:themeShade="BF"/>
          <w:lang w:val="ka-GE"/>
        </w:rPr>
        <w:t>ფორმის ქვე ცხრილის მონაცემის დამატება</w:t>
      </w:r>
    </w:p>
    <w:p w14:paraId="1C77790C" w14:textId="77777777" w:rsidR="00E972EE" w:rsidRDefault="00E972EE" w:rsidP="00E972EE">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2E6B9355" w14:textId="1530906B" w:rsidR="00E972EE" w:rsidRPr="00AE2D6E" w:rsidRDefault="00E972EE" w:rsidP="00E972EE">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row)</w:t>
      </w:r>
    </w:p>
    <w:p w14:paraId="6FFFF2C7" w14:textId="77777777" w:rsidR="00E972EE" w:rsidRPr="00E441EB" w:rsidRDefault="00E972EE" w:rsidP="00E972E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4911A066" w14:textId="57794457" w:rsidR="00E972EE" w:rsidRPr="00E441EB" w:rsidRDefault="00E972EE" w:rsidP="00E972E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row</w:t>
      </w:r>
      <w:r w:rsidRPr="008851CF">
        <w:rPr>
          <w:rFonts w:cs="Consolas"/>
          <w:color w:val="000000"/>
          <w:highlight w:val="white"/>
        </w:rPr>
        <w:t xml:space="preserve">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w:t>
      </w:r>
      <w:r w:rsidRPr="008851CF">
        <w:rPr>
          <w:rFonts w:cs="Consolas"/>
          <w:color w:val="000000"/>
          <w:highlight w:val="white"/>
        </w:rPr>
        <w:t xml:space="preserve">) - </w:t>
      </w:r>
      <w:r>
        <w:rPr>
          <w:rFonts w:ascii="Sylfaen" w:hAnsi="Sylfaen"/>
          <w:lang w:val="ka-GE"/>
        </w:rPr>
        <w:t>ცხრილის ახალი მონაცემი</w:t>
      </w:r>
    </w:p>
    <w:p w14:paraId="4443364E" w14:textId="77777777" w:rsidR="00E972EE" w:rsidRPr="00E441EB" w:rsidRDefault="00E972EE" w:rsidP="00E972E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61873297" w14:textId="77777777" w:rsidR="00E972EE" w:rsidRPr="004A2AC8" w:rsidRDefault="00E972EE" w:rsidP="00E972E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1AACA60C" w14:textId="77777777" w:rsidR="00E972EE" w:rsidRPr="006F002B" w:rsidRDefault="00E972EE" w:rsidP="00E972E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75ACF183" w14:textId="0FE5155A" w:rsidR="006F002B" w:rsidRPr="005E54AB" w:rsidRDefault="006F002B" w:rsidP="006F002B">
      <w:pPr>
        <w:pStyle w:val="Heading5"/>
        <w:numPr>
          <w:ilvl w:val="0"/>
          <w:numId w:val="26"/>
        </w:numPr>
        <w:rPr>
          <w:rFonts w:ascii="Sylfaen" w:hAnsi="Sylfaen"/>
          <w:b/>
          <w:color w:val="auto"/>
          <w:u w:val="single"/>
          <w:lang w:val="ka-GE"/>
        </w:rPr>
      </w:pPr>
      <w:r w:rsidRPr="006F002B">
        <w:rPr>
          <w:rFonts w:ascii="Consolas" w:hAnsi="Consolas" w:cs="Consolas"/>
          <w:b/>
          <w:color w:val="000000"/>
          <w:sz w:val="19"/>
          <w:szCs w:val="19"/>
        </w:rPr>
        <w:t xml:space="preserve">AddGridData </w:t>
      </w:r>
      <w:r w:rsidRPr="003036DB">
        <w:rPr>
          <w:lang w:val="ka-GE"/>
        </w:rPr>
        <w:t xml:space="preserve">- </w:t>
      </w:r>
      <w:r>
        <w:rPr>
          <w:rFonts w:ascii="Sylfaen" w:hAnsi="Sylfaen" w:cs="Sylfaen"/>
          <w:color w:val="17365D" w:themeColor="text2" w:themeShade="BF"/>
          <w:lang w:val="ka-GE"/>
        </w:rPr>
        <w:t>კონკრეტული ფორმისა და კონტრაქტის ფარგლებში კონკრეტული ფორმის ქვე ცხრილის მონაცემების დამატება</w:t>
      </w:r>
    </w:p>
    <w:p w14:paraId="06BA12FF" w14:textId="77777777" w:rsidR="006F002B" w:rsidRDefault="006F002B" w:rsidP="006F002B">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2B778366" w14:textId="5902CDA2" w:rsidR="006F002B" w:rsidRPr="00AE2D6E" w:rsidRDefault="006F002B" w:rsidP="006F002B">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&gt;&gt; rows)</w:t>
      </w:r>
    </w:p>
    <w:p w14:paraId="22F8B3D4" w14:textId="77777777" w:rsidR="006F002B" w:rsidRPr="00E441EB" w:rsidRDefault="006F002B" w:rsidP="006F002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3A178257" w14:textId="7DB83591" w:rsidR="006F002B" w:rsidRPr="00E441EB" w:rsidRDefault="00880F2D" w:rsidP="006F002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rows</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&gt;&gt;</w:t>
      </w:r>
      <w:r w:rsidR="006F002B" w:rsidRPr="008851CF">
        <w:rPr>
          <w:rFonts w:cs="Consolas"/>
          <w:color w:val="000000"/>
          <w:highlight w:val="white"/>
        </w:rPr>
        <w:t xml:space="preserve">) - </w:t>
      </w:r>
      <w:r w:rsidR="006F002B">
        <w:rPr>
          <w:rFonts w:ascii="Sylfaen" w:hAnsi="Sylfaen"/>
          <w:lang w:val="ka-GE"/>
        </w:rPr>
        <w:t xml:space="preserve">ცხრილის ახალი </w:t>
      </w:r>
      <w:r w:rsidR="003B78BF">
        <w:rPr>
          <w:rFonts w:ascii="Sylfaen" w:hAnsi="Sylfaen"/>
          <w:lang w:val="ka-GE"/>
        </w:rPr>
        <w:t>მონაცემები</w:t>
      </w:r>
    </w:p>
    <w:p w14:paraId="32F01188" w14:textId="77777777" w:rsidR="006F002B" w:rsidRPr="00E441EB" w:rsidRDefault="006F002B" w:rsidP="006F002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3EDD64A6" w14:textId="77777777" w:rsidR="006F002B" w:rsidRPr="004A2AC8" w:rsidRDefault="006F002B" w:rsidP="006F002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4E6B10C4" w14:textId="77777777" w:rsidR="006F002B" w:rsidRPr="006D6A69" w:rsidRDefault="006F002B" w:rsidP="006F002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3E976BEB" w14:textId="71B220A8" w:rsidR="00FC0C3E" w:rsidRPr="005E54AB" w:rsidRDefault="0039005C" w:rsidP="0039005C">
      <w:pPr>
        <w:pStyle w:val="Heading5"/>
        <w:numPr>
          <w:ilvl w:val="0"/>
          <w:numId w:val="26"/>
        </w:numPr>
        <w:rPr>
          <w:rFonts w:ascii="Sylfaen" w:hAnsi="Sylfaen"/>
          <w:b/>
          <w:color w:val="auto"/>
          <w:u w:val="single"/>
          <w:lang w:val="ka-GE"/>
        </w:rPr>
      </w:pPr>
      <w:r w:rsidRPr="0039005C">
        <w:rPr>
          <w:rFonts w:ascii="Consolas" w:hAnsi="Consolas" w:cs="Consolas"/>
          <w:b/>
          <w:color w:val="000000"/>
          <w:sz w:val="19"/>
          <w:szCs w:val="19"/>
        </w:rPr>
        <w:t xml:space="preserve">ClearGridData </w:t>
      </w:r>
      <w:r w:rsidR="00FC0C3E" w:rsidRPr="003036DB">
        <w:rPr>
          <w:lang w:val="ka-GE"/>
        </w:rPr>
        <w:t xml:space="preserve">- </w:t>
      </w:r>
      <w:r w:rsidR="00FC0C3E">
        <w:rPr>
          <w:rFonts w:ascii="Sylfaen" w:hAnsi="Sylfaen" w:cs="Sylfaen"/>
          <w:color w:val="17365D" w:themeColor="text2" w:themeShade="BF"/>
          <w:lang w:val="ka-GE"/>
        </w:rPr>
        <w:t xml:space="preserve">კონკრეტული ფორმისა და კონტრაქტის ფარგლებში კონკრეტული ფორმის ქვე ცხრილის მონაცემების </w:t>
      </w:r>
      <w:r>
        <w:rPr>
          <w:rFonts w:ascii="Sylfaen" w:hAnsi="Sylfaen" w:cs="Sylfaen"/>
          <w:color w:val="17365D" w:themeColor="text2" w:themeShade="BF"/>
          <w:lang w:val="ka-GE"/>
        </w:rPr>
        <w:t>გასუფთავება</w:t>
      </w:r>
    </w:p>
    <w:p w14:paraId="5213E5B8" w14:textId="77777777" w:rsidR="00FC0C3E" w:rsidRDefault="00FC0C3E" w:rsidP="00FC0C3E">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6060AB65" w14:textId="193ABAB1" w:rsidR="00FC0C3E" w:rsidRPr="00AE2D6E" w:rsidRDefault="00FC0C3E" w:rsidP="00FC0C3E">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ClearGridData(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779C1C94" w14:textId="77777777" w:rsidR="00FC0C3E" w:rsidRPr="00E441EB" w:rsidRDefault="00FC0C3E" w:rsidP="00FC0C3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3A0B5D20" w14:textId="77777777" w:rsidR="00FC0C3E" w:rsidRPr="00E441EB" w:rsidRDefault="00FC0C3E" w:rsidP="00FC0C3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61006818" w14:textId="77777777" w:rsidR="00FC0C3E" w:rsidRPr="004A2AC8" w:rsidRDefault="00FC0C3E" w:rsidP="00FC0C3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67A647E5" w14:textId="77777777" w:rsidR="00FC0C3E" w:rsidRPr="00826433" w:rsidRDefault="00FC0C3E" w:rsidP="00FC0C3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74CFFE4B" w14:textId="0155DDEB" w:rsidR="00826433" w:rsidRPr="005E54AB" w:rsidRDefault="00826433" w:rsidP="00826433">
      <w:pPr>
        <w:pStyle w:val="Heading5"/>
        <w:numPr>
          <w:ilvl w:val="0"/>
          <w:numId w:val="26"/>
        </w:numPr>
        <w:rPr>
          <w:rFonts w:ascii="Sylfaen" w:hAnsi="Sylfaen"/>
          <w:b/>
          <w:color w:val="auto"/>
          <w:u w:val="single"/>
          <w:lang w:val="ka-GE"/>
        </w:rPr>
      </w:pPr>
      <w:r w:rsidRPr="00826433">
        <w:rPr>
          <w:rFonts w:ascii="Consolas" w:hAnsi="Consolas" w:cs="Consolas"/>
          <w:b/>
          <w:color w:val="000000"/>
          <w:sz w:val="19"/>
          <w:szCs w:val="19"/>
        </w:rPr>
        <w:t xml:space="preserve">RemoveRowData </w:t>
      </w:r>
      <w:r w:rsidRPr="003036DB">
        <w:rPr>
          <w:lang w:val="ka-GE"/>
        </w:rPr>
        <w:t xml:space="preserve">- </w:t>
      </w:r>
      <w:r>
        <w:rPr>
          <w:rFonts w:ascii="Sylfaen" w:hAnsi="Sylfaen" w:cs="Sylfaen"/>
          <w:color w:val="17365D" w:themeColor="text2" w:themeShade="BF"/>
          <w:lang w:val="ka-GE"/>
        </w:rPr>
        <w:t xml:space="preserve">კონკრეტული ფორმისა და კონტრაქტის ფარგლებში კონკრეტული ფორმის ქვე ცხრილის </w:t>
      </w:r>
      <w:r w:rsidR="00DC3EBD">
        <w:rPr>
          <w:rFonts w:ascii="Sylfaen" w:hAnsi="Sylfaen" w:cs="Sylfaen"/>
          <w:color w:val="17365D" w:themeColor="text2" w:themeShade="BF"/>
          <w:lang w:val="ka-GE"/>
        </w:rPr>
        <w:t>კონკრეტული მონაცემის წაშლის მეთოდი</w:t>
      </w:r>
    </w:p>
    <w:p w14:paraId="6A5B670C" w14:textId="77777777" w:rsidR="00826433" w:rsidRDefault="00826433" w:rsidP="00826433">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4F8D3577" w14:textId="5899C12F" w:rsidR="00826433" w:rsidRPr="00AE2D6E" w:rsidRDefault="00826433" w:rsidP="00826433">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RemoveRowData(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w:t>
      </w:r>
    </w:p>
    <w:p w14:paraId="7748E49A" w14:textId="77777777" w:rsidR="00826433" w:rsidRPr="00E441EB" w:rsidRDefault="00826433" w:rsidP="0082643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4276E7FF" w14:textId="77777777" w:rsidR="00826433" w:rsidRPr="00E441EB" w:rsidRDefault="00826433" w:rsidP="0082643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66AF0BCF" w14:textId="77777777" w:rsidR="00826433" w:rsidRPr="004A2AC8" w:rsidRDefault="00826433" w:rsidP="0082643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6464ECCC" w14:textId="77777777" w:rsidR="00826433" w:rsidRPr="00826433" w:rsidRDefault="00826433" w:rsidP="0082643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783EB5B9" w14:textId="62A01756" w:rsidR="00826433" w:rsidRPr="00D74B49" w:rsidRDefault="00826433" w:rsidP="0082643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rowID</w:t>
      </w:r>
      <w:r w:rsidRPr="008851CF">
        <w:rPr>
          <w:rFonts w:cs="Consolas"/>
          <w:color w:val="000000"/>
          <w:highlight w:val="white"/>
        </w:rPr>
        <w:t xml:space="preserve"> (</w:t>
      </w:r>
      <w:r>
        <w:rPr>
          <w:rFonts w:ascii="Consolas" w:hAnsi="Consolas" w:cs="Consolas"/>
          <w:color w:val="2B91AF"/>
          <w:sz w:val="19"/>
          <w:szCs w:val="19"/>
          <w:highlight w:val="white"/>
        </w:rPr>
        <w:t>Guid</w:t>
      </w:r>
      <w:r w:rsidRPr="008851CF">
        <w:rPr>
          <w:rFonts w:cs="Consolas"/>
          <w:color w:val="000000"/>
          <w:highlight w:val="white"/>
        </w:rPr>
        <w:t xml:space="preserve">) - </w:t>
      </w:r>
      <w:r w:rsidR="00C21A08">
        <w:rPr>
          <w:rFonts w:ascii="Sylfaen" w:hAnsi="Sylfaen"/>
          <w:lang w:val="ka-GE"/>
        </w:rPr>
        <w:t>ჩანაწერის იდენტიფიკატორი</w:t>
      </w:r>
      <w:r>
        <w:rPr>
          <w:rFonts w:ascii="Sylfaen" w:hAnsi="Sylfaen"/>
          <w:lang w:val="ka-GE"/>
        </w:rPr>
        <w:t xml:space="preserve"> </w:t>
      </w:r>
    </w:p>
    <w:p w14:paraId="33827DB5" w14:textId="6AE02E6B" w:rsidR="00D74B49" w:rsidRPr="005E54AB" w:rsidRDefault="00D74B49" w:rsidP="00D74B49">
      <w:pPr>
        <w:pStyle w:val="Heading5"/>
        <w:numPr>
          <w:ilvl w:val="0"/>
          <w:numId w:val="26"/>
        </w:numPr>
        <w:rPr>
          <w:rFonts w:ascii="Sylfaen" w:hAnsi="Sylfaen"/>
          <w:b/>
          <w:color w:val="auto"/>
          <w:u w:val="single"/>
          <w:lang w:val="ka-GE"/>
        </w:rPr>
      </w:pPr>
      <w:r w:rsidRPr="00D74B49">
        <w:rPr>
          <w:rFonts w:ascii="Consolas" w:hAnsi="Consolas" w:cs="Consolas"/>
          <w:b/>
          <w:color w:val="000000"/>
          <w:sz w:val="19"/>
          <w:szCs w:val="19"/>
        </w:rPr>
        <w:t>ModifyRowData</w:t>
      </w:r>
      <w:r w:rsidRPr="003036DB">
        <w:rPr>
          <w:lang w:val="ka-GE"/>
        </w:rPr>
        <w:t xml:space="preserve">- </w:t>
      </w:r>
      <w:r>
        <w:rPr>
          <w:rFonts w:ascii="Sylfaen" w:hAnsi="Sylfaen" w:cs="Sylfaen"/>
          <w:color w:val="17365D" w:themeColor="text2" w:themeShade="BF"/>
          <w:lang w:val="ka-GE"/>
        </w:rPr>
        <w:t>კონკრეტული ფორმისა და კონტრაქტის ფარგლებში კონკრეტული ფორმის ქვე ცხრილის კონკრეტული მონაცემის მოდიფიცირების მეთოდი</w:t>
      </w:r>
    </w:p>
    <w:p w14:paraId="301D5136" w14:textId="77777777" w:rsidR="00D74B49" w:rsidRDefault="00D74B49" w:rsidP="00D74B49">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6FC150E4" w14:textId="5281D9FB" w:rsidR="00D74B49" w:rsidRPr="00AE2D6E" w:rsidRDefault="00D74B49" w:rsidP="00D74B49">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ModifyRowData(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fields)</w:t>
      </w:r>
    </w:p>
    <w:p w14:paraId="66493795" w14:textId="77777777" w:rsidR="00D74B49" w:rsidRPr="00E441EB" w:rsidRDefault="00D74B49" w:rsidP="00D74B49">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21E6399B" w14:textId="77777777" w:rsidR="00D74B49" w:rsidRPr="00E441EB" w:rsidRDefault="00D74B49" w:rsidP="00D74B49">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183CA70F" w14:textId="77777777" w:rsidR="00D74B49" w:rsidRPr="004A2AC8" w:rsidRDefault="00D74B49" w:rsidP="00D74B49">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69E1A351" w14:textId="77777777" w:rsidR="00D74B49" w:rsidRPr="00826433" w:rsidRDefault="00D74B49" w:rsidP="00D74B49">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10435576" w14:textId="77777777" w:rsidR="00D74B49" w:rsidRPr="0002179B" w:rsidRDefault="00D74B49" w:rsidP="00D74B49">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rowID</w:t>
      </w:r>
      <w:r w:rsidRPr="008851CF">
        <w:rPr>
          <w:rFonts w:cs="Consolas"/>
          <w:color w:val="000000"/>
          <w:highlight w:val="white"/>
        </w:rPr>
        <w:t xml:space="preserve"> (</w:t>
      </w:r>
      <w:r>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 xml:space="preserve">ჩანაწერის იდენტიფიკატორი </w:t>
      </w:r>
    </w:p>
    <w:p w14:paraId="048FC9BF" w14:textId="7FD511D0" w:rsidR="0002179B" w:rsidRPr="00E97013" w:rsidRDefault="0002179B" w:rsidP="0002179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fields</w:t>
      </w:r>
      <w:r w:rsidRPr="008851CF">
        <w:rPr>
          <w:rFonts w:cs="Consolas"/>
          <w:color w:val="000000"/>
          <w:highlight w:val="white"/>
        </w:rPr>
        <w:t xml:space="preserve">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w:t>
      </w:r>
      <w:r w:rsidRPr="008851CF">
        <w:rPr>
          <w:rFonts w:cs="Consolas"/>
          <w:color w:val="000000"/>
          <w:highlight w:val="white"/>
        </w:rPr>
        <w:t xml:space="preserve">) - </w:t>
      </w:r>
      <w:r>
        <w:rPr>
          <w:rFonts w:ascii="Sylfaen" w:hAnsi="Sylfaen"/>
          <w:lang w:val="ka-GE"/>
        </w:rPr>
        <w:t xml:space="preserve">ახალი ველები </w:t>
      </w:r>
    </w:p>
    <w:p w14:paraId="2081D055" w14:textId="4AE1DCC1" w:rsidR="00E97013" w:rsidRPr="005E54AB" w:rsidRDefault="00E97013" w:rsidP="00E97013">
      <w:pPr>
        <w:pStyle w:val="Heading5"/>
        <w:numPr>
          <w:ilvl w:val="0"/>
          <w:numId w:val="26"/>
        </w:numPr>
        <w:rPr>
          <w:rFonts w:ascii="Sylfaen" w:hAnsi="Sylfaen"/>
          <w:b/>
          <w:color w:val="auto"/>
          <w:u w:val="single"/>
          <w:lang w:val="ka-GE"/>
        </w:rPr>
      </w:pPr>
      <w:r w:rsidRPr="00E97013">
        <w:rPr>
          <w:rFonts w:ascii="Consolas" w:hAnsi="Consolas" w:cs="Consolas"/>
          <w:b/>
          <w:color w:val="000000"/>
          <w:sz w:val="19"/>
          <w:szCs w:val="19"/>
        </w:rPr>
        <w:t>GetFormData</w:t>
      </w:r>
      <w:r w:rsidRPr="003036DB">
        <w:rPr>
          <w:lang w:val="ka-GE"/>
        </w:rPr>
        <w:t xml:space="preserve">- </w:t>
      </w:r>
      <w:r>
        <w:rPr>
          <w:rFonts w:ascii="Sylfaen" w:hAnsi="Sylfaen" w:cs="Sylfaen"/>
          <w:color w:val="17365D" w:themeColor="text2" w:themeShade="BF"/>
          <w:lang w:val="ka-GE"/>
        </w:rPr>
        <w:t>კონკრეტული ფორმისა და კონტრაქტის ფარგლებში მონაცემების ამოღების მეთოდი</w:t>
      </w:r>
    </w:p>
    <w:p w14:paraId="2F222393" w14:textId="77777777" w:rsidR="00E97013" w:rsidRDefault="00E97013" w:rsidP="00E97013">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4BBB77F2" w14:textId="5B89B552" w:rsidR="00E97013" w:rsidRPr="00AE2D6E" w:rsidRDefault="00E97013" w:rsidP="00E97013">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FormDataResultContract</w:t>
      </w:r>
      <w:r>
        <w:rPr>
          <w:rFonts w:ascii="Consolas" w:hAnsi="Consolas" w:cs="Consolas"/>
          <w:color w:val="000000"/>
          <w:sz w:val="19"/>
          <w:szCs w:val="19"/>
          <w:highlight w:val="white"/>
        </w:rPr>
        <w:t xml:space="preserve"> GetFormData(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71F56BEF" w14:textId="77777777" w:rsidR="00E97013" w:rsidRPr="00E441EB" w:rsidRDefault="00E97013" w:rsidP="00E9701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6F3A94AD" w14:textId="77777777" w:rsidR="00E97013" w:rsidRPr="00E441EB" w:rsidRDefault="00E97013" w:rsidP="00E9701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35669D92" w14:textId="77777777" w:rsidR="00E97013" w:rsidRPr="00AD4083" w:rsidRDefault="00E97013" w:rsidP="00E9701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34916F38" w14:textId="6CE000E0" w:rsidR="00AD4083" w:rsidRPr="005E54AB" w:rsidRDefault="00AD4083" w:rsidP="00AD4083">
      <w:pPr>
        <w:pStyle w:val="Heading5"/>
        <w:numPr>
          <w:ilvl w:val="0"/>
          <w:numId w:val="26"/>
        </w:numPr>
        <w:rPr>
          <w:rFonts w:ascii="Sylfaen" w:hAnsi="Sylfaen"/>
          <w:b/>
          <w:color w:val="auto"/>
          <w:u w:val="single"/>
          <w:lang w:val="ka-GE"/>
        </w:rPr>
      </w:pPr>
      <w:r w:rsidRPr="00AD4083">
        <w:rPr>
          <w:rFonts w:ascii="Consolas" w:hAnsi="Consolas" w:cs="Consolas"/>
          <w:b/>
          <w:color w:val="000000"/>
          <w:sz w:val="19"/>
          <w:szCs w:val="19"/>
        </w:rPr>
        <w:t>GetRowData</w:t>
      </w:r>
      <w:r w:rsidRPr="003036DB">
        <w:rPr>
          <w:lang w:val="ka-GE"/>
        </w:rPr>
        <w:t xml:space="preserve">- </w:t>
      </w:r>
      <w:r>
        <w:rPr>
          <w:rFonts w:ascii="Sylfaen" w:hAnsi="Sylfaen" w:cs="Sylfaen"/>
          <w:color w:val="17365D" w:themeColor="text2" w:themeShade="BF"/>
          <w:lang w:val="ka-GE"/>
        </w:rPr>
        <w:t xml:space="preserve">კონკრეტული ფორმისა და კონტრაქტის ფარგლებში კონკრეტული </w:t>
      </w:r>
      <w:r w:rsidR="000762C8">
        <w:rPr>
          <w:rFonts w:ascii="Sylfaen" w:hAnsi="Sylfaen" w:cs="Sylfaen"/>
          <w:color w:val="17365D" w:themeColor="text2" w:themeShade="BF"/>
          <w:lang w:val="ka-GE"/>
        </w:rPr>
        <w:t xml:space="preserve">ქვე </w:t>
      </w:r>
      <w:r>
        <w:rPr>
          <w:rFonts w:ascii="Sylfaen" w:hAnsi="Sylfaen" w:cs="Sylfaen"/>
          <w:color w:val="17365D" w:themeColor="text2" w:themeShade="BF"/>
          <w:lang w:val="ka-GE"/>
        </w:rPr>
        <w:t>ცხრილის კონკრეტული მონაცემის ამოღებ</w:t>
      </w:r>
      <w:r w:rsidR="009F76D8">
        <w:rPr>
          <w:rFonts w:ascii="Sylfaen" w:hAnsi="Sylfaen" w:cs="Sylfaen"/>
          <w:color w:val="17365D" w:themeColor="text2" w:themeShade="BF"/>
          <w:lang w:val="ka-GE"/>
        </w:rPr>
        <w:t>ი</w:t>
      </w:r>
      <w:r>
        <w:rPr>
          <w:rFonts w:ascii="Sylfaen" w:hAnsi="Sylfaen" w:cs="Sylfaen"/>
          <w:color w:val="17365D" w:themeColor="text2" w:themeShade="BF"/>
          <w:lang w:val="ka-GE"/>
        </w:rPr>
        <w:t>ს მეთოდი</w:t>
      </w:r>
    </w:p>
    <w:p w14:paraId="4A647E4D" w14:textId="77777777" w:rsidR="00AD4083" w:rsidRDefault="00AD4083" w:rsidP="00AD4083">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0C4E2A57" w14:textId="0DE064D0" w:rsidR="00AD4083" w:rsidRPr="00AE2D6E" w:rsidRDefault="00AD4083" w:rsidP="00AD4083">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GridRowDataContract</w:t>
      </w:r>
      <w:r>
        <w:rPr>
          <w:rFonts w:ascii="Consolas" w:hAnsi="Consolas" w:cs="Consolas"/>
          <w:color w:val="000000"/>
          <w:sz w:val="19"/>
          <w:szCs w:val="19"/>
          <w:highlight w:val="white"/>
        </w:rPr>
        <w:t xml:space="preserve"> GetRowData(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w:t>
      </w:r>
    </w:p>
    <w:p w14:paraId="2DBB0155" w14:textId="77777777" w:rsidR="00AD4083" w:rsidRPr="00E441EB" w:rsidRDefault="00AD4083" w:rsidP="00AD408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7A2ED66B" w14:textId="77777777" w:rsidR="00AD4083" w:rsidRPr="00E441EB" w:rsidRDefault="00AD4083" w:rsidP="00AD408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71E4BE14" w14:textId="77777777" w:rsidR="00AD4083" w:rsidRPr="004A2AC8" w:rsidRDefault="00AD4083" w:rsidP="00AD408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6F5D052A" w14:textId="77777777" w:rsidR="00AD4083" w:rsidRPr="00826433" w:rsidRDefault="00AD4083" w:rsidP="00AD4083">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47D28368" w14:textId="77777777" w:rsidR="00AD4083" w:rsidRPr="00AD4083" w:rsidRDefault="00AD4083" w:rsidP="00AD4083">
      <w:pPr>
        <w:spacing w:before="200" w:after="200" w:line="276" w:lineRule="auto"/>
        <w:jc w:val="both"/>
        <w:rPr>
          <w:rFonts w:cs="Consolas"/>
          <w:color w:val="0000FF"/>
          <w:highlight w:val="white"/>
        </w:rPr>
      </w:pPr>
    </w:p>
    <w:p w14:paraId="31C206B1" w14:textId="4F387E31" w:rsidR="00CF27EF" w:rsidRPr="005E54AB" w:rsidRDefault="00BB29E2" w:rsidP="00BB29E2">
      <w:pPr>
        <w:pStyle w:val="Heading5"/>
        <w:numPr>
          <w:ilvl w:val="0"/>
          <w:numId w:val="26"/>
        </w:numPr>
        <w:rPr>
          <w:rFonts w:ascii="Sylfaen" w:hAnsi="Sylfaen"/>
          <w:b/>
          <w:color w:val="auto"/>
          <w:u w:val="single"/>
          <w:lang w:val="ka-GE"/>
        </w:rPr>
      </w:pPr>
      <w:r w:rsidRPr="00BB29E2">
        <w:rPr>
          <w:rFonts w:ascii="Consolas" w:hAnsi="Consolas" w:cs="Consolas"/>
          <w:b/>
          <w:color w:val="000000"/>
          <w:sz w:val="19"/>
          <w:szCs w:val="19"/>
        </w:rPr>
        <w:t>GetGridData</w:t>
      </w:r>
      <w:r w:rsidR="00CF27EF" w:rsidRPr="003036DB">
        <w:rPr>
          <w:lang w:val="ka-GE"/>
        </w:rPr>
        <w:t xml:space="preserve">- </w:t>
      </w:r>
      <w:r w:rsidR="00CF27EF">
        <w:rPr>
          <w:rFonts w:ascii="Sylfaen" w:hAnsi="Sylfaen" w:cs="Sylfaen"/>
          <w:color w:val="17365D" w:themeColor="text2" w:themeShade="BF"/>
          <w:lang w:val="ka-GE"/>
        </w:rPr>
        <w:t>კონკრეტული ფორმისა და კონტრაქტის ფარგლებში კონკრეტული ქვე ცხრილის კონკრეტული მონაცემის ამოღების მეთოდი</w:t>
      </w:r>
    </w:p>
    <w:p w14:paraId="7B8781C6" w14:textId="77777777" w:rsidR="00CF27EF" w:rsidRDefault="00CF27EF" w:rsidP="00CF27EF">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188A8217" w14:textId="6C19AC7E" w:rsidR="00CF27EF" w:rsidRPr="00AE2D6E" w:rsidRDefault="00BB29E2" w:rsidP="00CF27EF">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GridDataContract</w:t>
      </w:r>
      <w:r>
        <w:rPr>
          <w:rFonts w:ascii="Consolas" w:hAnsi="Consolas" w:cs="Consolas"/>
          <w:color w:val="000000"/>
          <w:sz w:val="19"/>
          <w:szCs w:val="19"/>
          <w:highlight w:val="white"/>
        </w:rPr>
        <w:t xml:space="preserve"> GetGridData(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14AD7B42" w14:textId="77777777" w:rsidR="00CF27EF" w:rsidRPr="00E441EB" w:rsidRDefault="00CF27EF" w:rsidP="00CF27EF">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5E5E50B7" w14:textId="77777777" w:rsidR="00CF27EF" w:rsidRPr="00E441EB" w:rsidRDefault="00CF27EF" w:rsidP="00CF27EF">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634B7018" w14:textId="77777777" w:rsidR="00CF27EF" w:rsidRPr="004A2AC8" w:rsidRDefault="00CF27EF" w:rsidP="00CF27EF">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60182CF9" w14:textId="77777777" w:rsidR="00CF27EF" w:rsidRPr="007B7517" w:rsidRDefault="00CF27EF" w:rsidP="00CF27EF">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484A20FC" w14:textId="076BBE10" w:rsidR="007B7517" w:rsidRPr="005E54AB" w:rsidRDefault="007B7517" w:rsidP="007B7517">
      <w:pPr>
        <w:pStyle w:val="Heading5"/>
        <w:numPr>
          <w:ilvl w:val="0"/>
          <w:numId w:val="26"/>
        </w:numPr>
        <w:rPr>
          <w:rFonts w:ascii="Sylfaen" w:hAnsi="Sylfaen"/>
          <w:b/>
          <w:color w:val="auto"/>
          <w:u w:val="single"/>
          <w:lang w:val="ka-GE"/>
        </w:rPr>
      </w:pPr>
      <w:r w:rsidRPr="007B7517">
        <w:rPr>
          <w:rFonts w:ascii="Consolas" w:hAnsi="Consolas" w:cs="Consolas"/>
          <w:b/>
          <w:color w:val="000000"/>
          <w:sz w:val="19"/>
          <w:szCs w:val="19"/>
        </w:rPr>
        <w:t xml:space="preserve">SubmitFormData </w:t>
      </w:r>
      <w:r w:rsidRPr="003036DB">
        <w:rPr>
          <w:lang w:val="ka-GE"/>
        </w:rPr>
        <w:t xml:space="preserve">- </w:t>
      </w:r>
      <w:r>
        <w:rPr>
          <w:rFonts w:ascii="Sylfaen" w:hAnsi="Sylfaen" w:cs="Sylfaen"/>
          <w:color w:val="17365D" w:themeColor="text2" w:themeShade="BF"/>
          <w:lang w:val="ka-GE"/>
        </w:rPr>
        <w:t xml:space="preserve">კონკრეტული ფორმისა და კონტრაქტის ფარგლებში მონაცემების გადაგზავნა </w:t>
      </w:r>
      <w:r w:rsidR="00C35976">
        <w:rPr>
          <w:rFonts w:ascii="Sylfaen" w:hAnsi="Sylfaen" w:cs="Sylfaen"/>
          <w:color w:val="17365D" w:themeColor="text2" w:themeShade="BF"/>
          <w:lang w:val="ka-GE"/>
        </w:rPr>
        <w:t>ბაზის</w:t>
      </w:r>
      <w:r>
        <w:rPr>
          <w:rFonts w:ascii="Sylfaen" w:hAnsi="Sylfaen" w:cs="Sylfaen"/>
          <w:color w:val="17365D" w:themeColor="text2" w:themeShade="BF"/>
          <w:lang w:val="ka-GE"/>
        </w:rPr>
        <w:t xml:space="preserve"> მხარეს;</w:t>
      </w:r>
    </w:p>
    <w:p w14:paraId="5EE03AD6" w14:textId="77777777" w:rsidR="007B7517" w:rsidRDefault="007B7517" w:rsidP="007B7517">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5B3E1508" w14:textId="704A6C8B" w:rsidR="007B7517" w:rsidRPr="00AE2D6E" w:rsidRDefault="007B7517" w:rsidP="007B7517">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SubmitFormData(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77B9C652" w14:textId="77777777" w:rsidR="007B7517" w:rsidRPr="00E441EB" w:rsidRDefault="007B7517" w:rsidP="007B751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2CFA1FA4" w14:textId="77777777" w:rsidR="007B7517" w:rsidRPr="00E441EB" w:rsidRDefault="007B7517" w:rsidP="007B751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129CA721" w14:textId="77777777" w:rsidR="007B7517" w:rsidRPr="00C35976" w:rsidRDefault="007B7517" w:rsidP="007B751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219F8B1F" w14:textId="2583CB89" w:rsidR="00C35976" w:rsidRPr="005E54AB" w:rsidRDefault="00C35976" w:rsidP="00C35976">
      <w:pPr>
        <w:pStyle w:val="Heading5"/>
        <w:numPr>
          <w:ilvl w:val="0"/>
          <w:numId w:val="26"/>
        </w:numPr>
        <w:rPr>
          <w:rFonts w:ascii="Sylfaen" w:hAnsi="Sylfaen"/>
          <w:b/>
          <w:color w:val="auto"/>
          <w:u w:val="single"/>
          <w:lang w:val="ka-GE"/>
        </w:rPr>
      </w:pPr>
      <w:r w:rsidRPr="007B7517">
        <w:rPr>
          <w:rFonts w:ascii="Consolas" w:hAnsi="Consolas" w:cs="Consolas"/>
          <w:b/>
          <w:color w:val="000000"/>
          <w:sz w:val="19"/>
          <w:szCs w:val="19"/>
        </w:rPr>
        <w:t xml:space="preserve">SubmitFormData </w:t>
      </w:r>
      <w:r w:rsidRPr="003036DB">
        <w:rPr>
          <w:lang w:val="ka-GE"/>
        </w:rPr>
        <w:t xml:space="preserve">- </w:t>
      </w:r>
      <w:r>
        <w:rPr>
          <w:rFonts w:ascii="Sylfaen" w:hAnsi="Sylfaen" w:cs="Sylfaen"/>
          <w:color w:val="17365D" w:themeColor="text2" w:themeShade="BF"/>
          <w:lang w:val="ka-GE"/>
        </w:rPr>
        <w:t>კონკრეტული ფორმისა და კონტრაქტის ფარგლებში</w:t>
      </w:r>
      <w:r w:rsidR="005D6BB5">
        <w:rPr>
          <w:rFonts w:ascii="Sylfaen" w:hAnsi="Sylfaen" w:cs="Sylfaen"/>
          <w:color w:val="17365D" w:themeColor="text2" w:themeShade="BF"/>
          <w:lang w:val="ka-GE"/>
        </w:rPr>
        <w:t xml:space="preserve"> კონკრეტული ქვეცხრილის</w:t>
      </w:r>
      <w:r>
        <w:rPr>
          <w:rFonts w:ascii="Sylfaen" w:hAnsi="Sylfaen" w:cs="Sylfaen"/>
          <w:color w:val="17365D" w:themeColor="text2" w:themeShade="BF"/>
          <w:lang w:val="ka-GE"/>
        </w:rPr>
        <w:t xml:space="preserve"> მონაცემების გადაგზავნა </w:t>
      </w:r>
      <w:r w:rsidR="005A6F8A">
        <w:rPr>
          <w:rFonts w:ascii="Sylfaen" w:hAnsi="Sylfaen" w:cs="Sylfaen"/>
          <w:color w:val="17365D" w:themeColor="text2" w:themeShade="BF"/>
          <w:lang w:val="ka-GE"/>
        </w:rPr>
        <w:t>მონაცემთა ბაზის</w:t>
      </w:r>
      <w:r>
        <w:rPr>
          <w:rFonts w:ascii="Sylfaen" w:hAnsi="Sylfaen" w:cs="Sylfaen"/>
          <w:color w:val="17365D" w:themeColor="text2" w:themeShade="BF"/>
          <w:lang w:val="ka-GE"/>
        </w:rPr>
        <w:t xml:space="preserve"> მხარეს;</w:t>
      </w:r>
    </w:p>
    <w:p w14:paraId="00A8DBF0" w14:textId="77777777" w:rsidR="00C35976" w:rsidRDefault="00C35976" w:rsidP="00C35976">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690A3816" w14:textId="09922506" w:rsidR="00C35976" w:rsidRPr="00AE2D6E" w:rsidRDefault="00F130F2" w:rsidP="00C35976">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SubmitGridData(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4816A326" w14:textId="77777777" w:rsidR="00C35976" w:rsidRPr="00E441EB" w:rsidRDefault="00C35976" w:rsidP="00C35976">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277DB11D" w14:textId="77777777" w:rsidR="00C35976" w:rsidRPr="00E441EB" w:rsidRDefault="00C35976" w:rsidP="00C35976">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1C0063E1" w14:textId="77777777" w:rsidR="00C35976" w:rsidRPr="00F130F2" w:rsidRDefault="00C35976" w:rsidP="00C35976">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6E6ABAF5" w14:textId="77777777" w:rsidR="00F130F2" w:rsidRPr="00B73998" w:rsidRDefault="00F130F2" w:rsidP="00F130F2">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46BEC2BD" w14:textId="46C51E1E" w:rsidR="00B73998" w:rsidRPr="005E54AB" w:rsidRDefault="00B73998" w:rsidP="00B73998">
      <w:pPr>
        <w:pStyle w:val="Heading5"/>
        <w:numPr>
          <w:ilvl w:val="0"/>
          <w:numId w:val="26"/>
        </w:numPr>
        <w:rPr>
          <w:rFonts w:ascii="Sylfaen" w:hAnsi="Sylfaen"/>
          <w:b/>
          <w:color w:val="auto"/>
          <w:u w:val="single"/>
          <w:lang w:val="ka-GE"/>
        </w:rPr>
      </w:pPr>
      <w:r w:rsidRPr="00B73998">
        <w:rPr>
          <w:rFonts w:ascii="Consolas" w:hAnsi="Consolas" w:cs="Consolas"/>
          <w:b/>
          <w:color w:val="000000"/>
          <w:sz w:val="19"/>
          <w:szCs w:val="19"/>
        </w:rPr>
        <w:t xml:space="preserve">SubmitRowData </w:t>
      </w:r>
      <w:r w:rsidRPr="003036DB">
        <w:rPr>
          <w:lang w:val="ka-GE"/>
        </w:rPr>
        <w:t xml:space="preserve">- </w:t>
      </w:r>
      <w:r>
        <w:rPr>
          <w:rFonts w:ascii="Sylfaen" w:hAnsi="Sylfaen" w:cs="Sylfaen"/>
          <w:color w:val="17365D" w:themeColor="text2" w:themeShade="BF"/>
          <w:lang w:val="ka-GE"/>
        </w:rPr>
        <w:t xml:space="preserve">კონკრეტული ფორმისა და კონტრაქტის ფარგლებში კონკრეტული ქვეცხრილის </w:t>
      </w:r>
      <w:r w:rsidR="003616EF">
        <w:rPr>
          <w:rFonts w:ascii="Sylfaen" w:hAnsi="Sylfaen" w:cs="Sylfaen"/>
          <w:color w:val="17365D" w:themeColor="text2" w:themeShade="BF"/>
          <w:lang w:val="ka-GE"/>
        </w:rPr>
        <w:t xml:space="preserve">კონკრეტული მონაცემის </w:t>
      </w:r>
      <w:r>
        <w:rPr>
          <w:rFonts w:ascii="Sylfaen" w:hAnsi="Sylfaen" w:cs="Sylfaen"/>
          <w:color w:val="17365D" w:themeColor="text2" w:themeShade="BF"/>
          <w:lang w:val="ka-GE"/>
        </w:rPr>
        <w:t xml:space="preserve"> გადაგზავნა </w:t>
      </w:r>
      <w:r w:rsidR="00B536CD">
        <w:rPr>
          <w:rFonts w:ascii="Sylfaen" w:hAnsi="Sylfaen" w:cs="Sylfaen"/>
          <w:color w:val="17365D" w:themeColor="text2" w:themeShade="BF"/>
          <w:lang w:val="ka-GE"/>
        </w:rPr>
        <w:t xml:space="preserve">მონაცემთა ბაზის </w:t>
      </w:r>
      <w:r>
        <w:rPr>
          <w:rFonts w:ascii="Sylfaen" w:hAnsi="Sylfaen" w:cs="Sylfaen"/>
          <w:color w:val="17365D" w:themeColor="text2" w:themeShade="BF"/>
          <w:lang w:val="ka-GE"/>
        </w:rPr>
        <w:t xml:space="preserve"> მხარეს;</w:t>
      </w:r>
    </w:p>
    <w:p w14:paraId="1F41B0EB" w14:textId="77777777" w:rsidR="00B73998" w:rsidRDefault="00B73998" w:rsidP="00B73998">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362CDC32" w14:textId="31838A7F" w:rsidR="00B73998" w:rsidRPr="00AE2D6E" w:rsidRDefault="00B73998" w:rsidP="00B73998">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SubmitRowData(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w:t>
      </w:r>
    </w:p>
    <w:p w14:paraId="7208462C" w14:textId="77777777" w:rsidR="00B73998" w:rsidRPr="00E441EB" w:rsidRDefault="00B73998" w:rsidP="00B73998">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42790849" w14:textId="77777777" w:rsidR="00B73998" w:rsidRPr="00E441EB" w:rsidRDefault="00B73998" w:rsidP="00B73998">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383FAD90" w14:textId="77777777" w:rsidR="00B73998" w:rsidRPr="00CC14AE" w:rsidRDefault="00B73998" w:rsidP="00B73998">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34BB28DF" w14:textId="47256542" w:rsidR="00CC14AE" w:rsidRPr="00F130F2" w:rsidRDefault="00CC14AE" w:rsidP="00CC14A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rowID</w:t>
      </w:r>
      <w:r w:rsidRPr="008851CF">
        <w:rPr>
          <w:rFonts w:cs="Consolas"/>
          <w:color w:val="000000"/>
          <w:highlight w:val="white"/>
        </w:rPr>
        <w:t xml:space="preserve"> (</w:t>
      </w:r>
      <w:r>
        <w:rPr>
          <w:rFonts w:ascii="Consolas" w:hAnsi="Consolas" w:cs="Consolas"/>
          <w:color w:val="2B91AF"/>
          <w:sz w:val="19"/>
          <w:szCs w:val="19"/>
          <w:highlight w:val="white"/>
        </w:rPr>
        <w:t>Guid</w:t>
      </w:r>
      <w:r w:rsidRPr="008851CF">
        <w:rPr>
          <w:rFonts w:cs="Consolas"/>
          <w:color w:val="000000"/>
          <w:highlight w:val="white"/>
        </w:rPr>
        <w:t xml:space="preserve">) - </w:t>
      </w:r>
      <w:r w:rsidR="0079503B">
        <w:rPr>
          <w:rFonts w:ascii="Sylfaen" w:hAnsi="Sylfaen"/>
          <w:lang w:val="ka-GE"/>
        </w:rPr>
        <w:t>ჩანაწერის იდენტიფიკატორი</w:t>
      </w:r>
    </w:p>
    <w:p w14:paraId="7DF24D5E" w14:textId="77777777" w:rsidR="00B73998" w:rsidRPr="00BF2DCD" w:rsidRDefault="00B73998" w:rsidP="00B73998">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51D301B9" w14:textId="77777777" w:rsidR="00BF2DCD" w:rsidRPr="001D4FC1" w:rsidRDefault="00BF2DCD" w:rsidP="00BF2DCD">
      <w:pPr>
        <w:pStyle w:val="ListParagraph"/>
        <w:spacing w:before="200" w:after="200" w:line="276" w:lineRule="auto"/>
        <w:jc w:val="both"/>
        <w:rPr>
          <w:rFonts w:cs="Consolas"/>
          <w:color w:val="0000FF"/>
          <w:highlight w:val="white"/>
        </w:rPr>
      </w:pPr>
    </w:p>
    <w:p w14:paraId="5491B283" w14:textId="51234EB2" w:rsidR="001D4FC1" w:rsidRPr="005E54AB" w:rsidRDefault="001D4FC1" w:rsidP="001D4FC1">
      <w:pPr>
        <w:pStyle w:val="Heading5"/>
        <w:numPr>
          <w:ilvl w:val="0"/>
          <w:numId w:val="26"/>
        </w:numPr>
        <w:rPr>
          <w:rFonts w:ascii="Sylfaen" w:hAnsi="Sylfaen"/>
          <w:b/>
          <w:color w:val="auto"/>
          <w:u w:val="single"/>
          <w:lang w:val="ka-GE"/>
        </w:rPr>
      </w:pPr>
      <w:r w:rsidRPr="001D4FC1">
        <w:rPr>
          <w:rFonts w:ascii="Consolas" w:hAnsi="Consolas" w:cs="Consolas"/>
          <w:b/>
          <w:color w:val="000000"/>
          <w:sz w:val="19"/>
          <w:szCs w:val="19"/>
        </w:rPr>
        <w:t xml:space="preserve">ValidateFormData </w:t>
      </w:r>
      <w:r w:rsidRPr="003036DB">
        <w:rPr>
          <w:lang w:val="ka-GE"/>
        </w:rPr>
        <w:t xml:space="preserve">- </w:t>
      </w:r>
      <w:r w:rsidR="00D1400F">
        <w:rPr>
          <w:rFonts w:ascii="Sylfaen" w:hAnsi="Sylfaen" w:cs="Sylfaen"/>
          <w:color w:val="17365D" w:themeColor="text2" w:themeShade="BF"/>
          <w:lang w:val="ka-GE"/>
        </w:rPr>
        <w:t>ფორმის მონაცემების ვალიდაციის მეთოდი</w:t>
      </w:r>
    </w:p>
    <w:p w14:paraId="747A2FB1" w14:textId="77777777" w:rsidR="001D4FC1" w:rsidRDefault="001D4FC1" w:rsidP="001D4FC1">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0E848CEB" w14:textId="187AD910" w:rsidR="001D4FC1" w:rsidRPr="00AE2D6E" w:rsidRDefault="001D4FC1" w:rsidP="001D4FC1">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FormValidationResultContract</w:t>
      </w:r>
      <w:r>
        <w:rPr>
          <w:rFonts w:ascii="Consolas" w:hAnsi="Consolas" w:cs="Consolas"/>
          <w:color w:val="000000"/>
          <w:sz w:val="19"/>
          <w:szCs w:val="19"/>
          <w:highlight w:val="white"/>
        </w:rPr>
        <w:t xml:space="preserve"> ValidateFormData(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0E1ED157" w14:textId="77777777" w:rsidR="001D4FC1" w:rsidRPr="00E441EB" w:rsidRDefault="001D4FC1" w:rsidP="001D4FC1">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4F51B266" w14:textId="77777777" w:rsidR="001D4FC1" w:rsidRPr="00E441EB" w:rsidRDefault="001D4FC1" w:rsidP="001D4FC1">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0C35CAF3" w14:textId="77777777" w:rsidR="001D4FC1" w:rsidRPr="001941BF" w:rsidRDefault="001D4FC1" w:rsidP="001D4FC1">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2A2025BD" w14:textId="17FCCA75" w:rsidR="001941BF" w:rsidRPr="005E54AB" w:rsidRDefault="001941BF" w:rsidP="001941BF">
      <w:pPr>
        <w:pStyle w:val="Heading5"/>
        <w:numPr>
          <w:ilvl w:val="0"/>
          <w:numId w:val="26"/>
        </w:numPr>
        <w:rPr>
          <w:rFonts w:ascii="Sylfaen" w:hAnsi="Sylfaen"/>
          <w:b/>
          <w:color w:val="auto"/>
          <w:u w:val="single"/>
          <w:lang w:val="ka-GE"/>
        </w:rPr>
      </w:pPr>
      <w:r w:rsidRPr="001941BF">
        <w:rPr>
          <w:rFonts w:ascii="Consolas" w:hAnsi="Consolas" w:cs="Consolas"/>
          <w:b/>
          <w:color w:val="000000"/>
          <w:sz w:val="19"/>
          <w:szCs w:val="19"/>
        </w:rPr>
        <w:t xml:space="preserve">ValidateGridData </w:t>
      </w:r>
      <w:r w:rsidRPr="003036DB">
        <w:rPr>
          <w:lang w:val="ka-GE"/>
        </w:rPr>
        <w:t xml:space="preserve">- </w:t>
      </w:r>
      <w:r>
        <w:rPr>
          <w:rFonts w:ascii="Sylfaen" w:hAnsi="Sylfaen" w:cs="Sylfaen"/>
          <w:color w:val="17365D" w:themeColor="text2" w:themeShade="BF"/>
          <w:lang w:val="ka-GE"/>
        </w:rPr>
        <w:t>ფორმის ქვეცხრილის მონაცემების ვალიდაციის მეთოდი</w:t>
      </w:r>
    </w:p>
    <w:p w14:paraId="2E548141" w14:textId="77777777" w:rsidR="001941BF" w:rsidRDefault="001941BF" w:rsidP="001941BF">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7AEF59ED" w14:textId="21D976F7" w:rsidR="001941BF" w:rsidRPr="00AE2D6E" w:rsidRDefault="001941BF" w:rsidP="001941BF">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GridValidationResultContract</w:t>
      </w:r>
      <w:r>
        <w:rPr>
          <w:rFonts w:ascii="Consolas" w:hAnsi="Consolas" w:cs="Consolas"/>
          <w:color w:val="000000"/>
          <w:sz w:val="19"/>
          <w:szCs w:val="19"/>
          <w:highlight w:val="white"/>
        </w:rPr>
        <w:t xml:space="preserve"> ValidateGridData(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4B59C598" w14:textId="77777777" w:rsidR="001941BF" w:rsidRPr="00E441EB" w:rsidRDefault="001941BF" w:rsidP="001941BF">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4DFE32A8" w14:textId="77777777" w:rsidR="001941BF" w:rsidRPr="00E441EB" w:rsidRDefault="001941BF" w:rsidP="001941BF">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0E2D1387" w14:textId="29C1695F" w:rsidR="001941BF" w:rsidRPr="002C768C" w:rsidRDefault="001941BF" w:rsidP="001F2161">
      <w:pPr>
        <w:pStyle w:val="ListParagraph"/>
        <w:numPr>
          <w:ilvl w:val="0"/>
          <w:numId w:val="30"/>
        </w:numPr>
        <w:spacing w:before="200" w:after="200" w:line="276" w:lineRule="auto"/>
        <w:jc w:val="both"/>
        <w:rPr>
          <w:rFonts w:cs="Consolas"/>
          <w:color w:val="0000FF"/>
          <w:highlight w:val="white"/>
        </w:rPr>
      </w:pPr>
      <w:r w:rsidRPr="001941BF">
        <w:rPr>
          <w:rFonts w:ascii="Consolas" w:hAnsi="Consolas" w:cs="Consolas"/>
          <w:color w:val="000000"/>
          <w:sz w:val="19"/>
          <w:szCs w:val="19"/>
          <w:highlight w:val="white"/>
        </w:rPr>
        <w:t>contractID</w:t>
      </w:r>
      <w:r w:rsidRPr="001941BF">
        <w:rPr>
          <w:rFonts w:cs="Consolas"/>
          <w:color w:val="000000"/>
          <w:highlight w:val="white"/>
        </w:rPr>
        <w:t xml:space="preserve"> (</w:t>
      </w:r>
      <w:r w:rsidRPr="001941BF">
        <w:rPr>
          <w:rFonts w:ascii="Consolas" w:hAnsi="Consolas" w:cs="Consolas"/>
          <w:color w:val="2B91AF"/>
          <w:sz w:val="19"/>
          <w:szCs w:val="19"/>
          <w:highlight w:val="white"/>
        </w:rPr>
        <w:t>Guid</w:t>
      </w:r>
      <w:r w:rsidRPr="001941BF">
        <w:rPr>
          <w:rFonts w:ascii="Consolas" w:hAnsi="Consolas" w:cs="Consolas"/>
          <w:color w:val="000000"/>
          <w:sz w:val="19"/>
          <w:szCs w:val="19"/>
          <w:highlight w:val="white"/>
        </w:rPr>
        <w:t>?</w:t>
      </w:r>
      <w:r w:rsidRPr="001941BF">
        <w:rPr>
          <w:rFonts w:cs="Consolas"/>
          <w:color w:val="000000"/>
          <w:highlight w:val="white"/>
        </w:rPr>
        <w:t xml:space="preserve">) - </w:t>
      </w:r>
      <w:r w:rsidRPr="001941BF">
        <w:rPr>
          <w:rFonts w:ascii="Sylfaen" w:hAnsi="Sylfaen"/>
          <w:lang w:val="ka-GE"/>
        </w:rPr>
        <w:t>კონტრაქტის იდენტიფიკატორი</w:t>
      </w:r>
    </w:p>
    <w:p w14:paraId="12DC57A1" w14:textId="77777777" w:rsidR="002C768C" w:rsidRPr="00B73998" w:rsidRDefault="002C768C" w:rsidP="002C768C">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03FF6F85" w14:textId="65A9938B" w:rsidR="001941BF" w:rsidRPr="005E54AB" w:rsidRDefault="001941BF" w:rsidP="001941BF">
      <w:pPr>
        <w:pStyle w:val="Heading5"/>
        <w:numPr>
          <w:ilvl w:val="0"/>
          <w:numId w:val="26"/>
        </w:numPr>
        <w:rPr>
          <w:rFonts w:ascii="Sylfaen" w:hAnsi="Sylfaen"/>
          <w:b/>
          <w:color w:val="auto"/>
          <w:u w:val="single"/>
          <w:lang w:val="ka-GE"/>
        </w:rPr>
      </w:pPr>
      <w:r w:rsidRPr="001941BF">
        <w:rPr>
          <w:rFonts w:ascii="Consolas" w:hAnsi="Consolas" w:cs="Consolas"/>
          <w:b/>
          <w:color w:val="000000"/>
          <w:sz w:val="19"/>
          <w:szCs w:val="19"/>
        </w:rPr>
        <w:t xml:space="preserve">ValidateRowData </w:t>
      </w:r>
      <w:r w:rsidRPr="003036DB">
        <w:rPr>
          <w:lang w:val="ka-GE"/>
        </w:rPr>
        <w:t xml:space="preserve">- </w:t>
      </w:r>
      <w:r>
        <w:rPr>
          <w:rFonts w:ascii="Sylfaen" w:hAnsi="Sylfaen" w:cs="Sylfaen"/>
          <w:color w:val="17365D" w:themeColor="text2" w:themeShade="BF"/>
          <w:lang w:val="ka-GE"/>
        </w:rPr>
        <w:t xml:space="preserve">ფორმის </w:t>
      </w:r>
      <w:r w:rsidR="008D34CA">
        <w:rPr>
          <w:rFonts w:ascii="Sylfaen" w:hAnsi="Sylfaen" w:cs="Sylfaen"/>
          <w:color w:val="17365D" w:themeColor="text2" w:themeShade="BF"/>
          <w:lang w:val="ka-GE"/>
        </w:rPr>
        <w:t xml:space="preserve">ქვეცხრილის კონკრეტული მონაცემის </w:t>
      </w:r>
      <w:r>
        <w:rPr>
          <w:rFonts w:ascii="Sylfaen" w:hAnsi="Sylfaen" w:cs="Sylfaen"/>
          <w:color w:val="17365D" w:themeColor="text2" w:themeShade="BF"/>
          <w:lang w:val="ka-GE"/>
        </w:rPr>
        <w:t xml:space="preserve"> ვალიდაციის მეთოდი</w:t>
      </w:r>
    </w:p>
    <w:p w14:paraId="7965F0E5" w14:textId="77777777" w:rsidR="001941BF" w:rsidRDefault="001941BF" w:rsidP="001941BF">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56D76824" w14:textId="48CCDC85" w:rsidR="001941BF" w:rsidRPr="00AE2D6E" w:rsidRDefault="001941BF" w:rsidP="001941BF">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RowValidationResultContract</w:t>
      </w:r>
      <w:r>
        <w:rPr>
          <w:rFonts w:ascii="Consolas" w:hAnsi="Consolas" w:cs="Consolas"/>
          <w:color w:val="000000"/>
          <w:sz w:val="19"/>
          <w:szCs w:val="19"/>
          <w:highlight w:val="white"/>
        </w:rPr>
        <w:t xml:space="preserve"> ValidateRowData(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w:t>
      </w:r>
    </w:p>
    <w:p w14:paraId="20C31D19" w14:textId="77777777" w:rsidR="001941BF" w:rsidRPr="00E441EB" w:rsidRDefault="001941BF" w:rsidP="001941BF">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784010C2" w14:textId="77777777" w:rsidR="001941BF" w:rsidRPr="002C768C" w:rsidRDefault="001941BF" w:rsidP="001941BF">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335C39E2" w14:textId="35D2017C" w:rsidR="002C768C" w:rsidRPr="00E441EB" w:rsidRDefault="002C768C" w:rsidP="002C768C">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rowID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ჩანაწერის იდენტიფიკატორი</w:t>
      </w:r>
    </w:p>
    <w:p w14:paraId="4CCFEA05" w14:textId="77777777" w:rsidR="001941BF" w:rsidRPr="005D25DD" w:rsidRDefault="001941BF" w:rsidP="001941BF">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67837B6E" w14:textId="6374AC5E" w:rsidR="005D25DD" w:rsidRPr="00E73DB7" w:rsidRDefault="005D25DD" w:rsidP="005D25DD">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4A2E839E" w14:textId="77777777" w:rsidR="00E73DB7" w:rsidRDefault="00E73DB7" w:rsidP="00E73DB7">
      <w:pPr>
        <w:spacing w:before="200" w:after="200" w:line="276" w:lineRule="auto"/>
        <w:ind w:left="360"/>
        <w:jc w:val="both"/>
        <w:rPr>
          <w:rFonts w:cs="Consolas"/>
          <w:color w:val="0000FF"/>
          <w:highlight w:val="white"/>
        </w:rPr>
      </w:pPr>
    </w:p>
    <w:p w14:paraId="3143B41E" w14:textId="77777777" w:rsidR="00E73DB7" w:rsidRDefault="00E73DB7" w:rsidP="00E73DB7">
      <w:pPr>
        <w:spacing w:before="200" w:after="200" w:line="276" w:lineRule="auto"/>
        <w:ind w:left="360"/>
        <w:jc w:val="both"/>
        <w:rPr>
          <w:rFonts w:cs="Consolas"/>
          <w:color w:val="0000FF"/>
          <w:highlight w:val="white"/>
        </w:rPr>
      </w:pPr>
    </w:p>
    <w:p w14:paraId="5FC945A7" w14:textId="5DAA314C" w:rsidR="00094775" w:rsidRPr="00094775" w:rsidRDefault="00E73DB7" w:rsidP="00094775">
      <w:pPr>
        <w:pStyle w:val="Heading5"/>
        <w:numPr>
          <w:ilvl w:val="0"/>
          <w:numId w:val="26"/>
        </w:numPr>
        <w:rPr>
          <w:rFonts w:ascii="Sylfaen" w:hAnsi="Sylfaen"/>
          <w:lang w:val="ka-GE"/>
        </w:rPr>
      </w:pPr>
      <w:r w:rsidRPr="00E73DB7">
        <w:rPr>
          <w:rFonts w:ascii="Consolas" w:hAnsi="Consolas" w:cs="Consolas"/>
          <w:b/>
          <w:color w:val="000000"/>
          <w:sz w:val="19"/>
          <w:szCs w:val="19"/>
          <w:highlight w:val="white"/>
        </w:rPr>
        <w:t>GetFinancingItemsUsagesByProvidersParams</w:t>
      </w:r>
      <w:r w:rsidRPr="003036DB">
        <w:rPr>
          <w:lang w:val="ka-GE"/>
        </w:rPr>
        <w:t xml:space="preserve"> - </w:t>
      </w:r>
      <w:r>
        <w:rPr>
          <w:rFonts w:ascii="Sylfaen" w:hAnsi="Sylfaen"/>
          <w:lang w:val="ka-GE"/>
        </w:rPr>
        <w:t xml:space="preserve">აბრუნებს </w:t>
      </w:r>
      <w:r w:rsidR="001F2161">
        <w:rPr>
          <w:rFonts w:ascii="Sylfaen" w:hAnsi="Sylfaen"/>
          <w:lang w:val="ka-GE"/>
        </w:rPr>
        <w:t>დაწესებულებების</w:t>
      </w:r>
      <w:r>
        <w:rPr>
          <w:rFonts w:ascii="Sylfaen" w:hAnsi="Sylfaen"/>
          <w:lang w:val="ka-GE"/>
        </w:rPr>
        <w:t xml:space="preserve"> და </w:t>
      </w:r>
      <w:r w:rsidR="001F2161">
        <w:rPr>
          <w:rFonts w:ascii="Sylfaen" w:hAnsi="Sylfaen"/>
          <w:lang w:val="ka-GE"/>
        </w:rPr>
        <w:t>მასთთან</w:t>
      </w:r>
      <w:r>
        <w:rPr>
          <w:rFonts w:ascii="Sylfaen" w:hAnsi="Sylfaen"/>
          <w:lang w:val="ka-GE"/>
        </w:rPr>
        <w:t xml:space="preserve"> შესაბამისი პარამეტრების მიხედვით ფინანსური ერთეულების გამოყენების პარამეტრებს, როგორიც </w:t>
      </w:r>
      <w:r w:rsidR="00094775">
        <w:rPr>
          <w:rFonts w:ascii="Sylfaen" w:hAnsi="Sylfaen"/>
          <w:lang w:val="ka-GE"/>
        </w:rPr>
        <w:t>მითითებულ პერიოდში პირველად და ბოლოს გამოყენების თარიღები და ჩანაწერების იდენტიფიკატორები რომელებშიც გამოიყენებოდა მითითებული ფინანსური ერთეული</w:t>
      </w:r>
    </w:p>
    <w:p w14:paraId="63724E3E" w14:textId="77777777" w:rsidR="00E73DB7" w:rsidRDefault="00E73DB7" w:rsidP="00E73DB7">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3A0118DC" w14:textId="77777777" w:rsidR="00E73DB7" w:rsidRPr="001D07E9" w:rsidRDefault="00E73DB7" w:rsidP="00E73DB7">
      <w:pPr>
        <w:pStyle w:val="ListParagraph"/>
        <w:numPr>
          <w:ilvl w:val="0"/>
          <w:numId w:val="3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FinancingItemsUsagesByProviderContract</w:t>
      </w:r>
      <w:r>
        <w:rPr>
          <w:rFonts w:ascii="Consolas" w:hAnsi="Consolas" w:cs="Consolas"/>
          <w:color w:val="000000"/>
          <w:sz w:val="19"/>
          <w:szCs w:val="19"/>
          <w:highlight w:val="white"/>
        </w:rPr>
        <w:t xml:space="preserve"> GetFinancingItemsUsagesByProvidersParams(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FinancingItemUsageParamContract</w:t>
      </w:r>
      <w:r>
        <w:rPr>
          <w:rFonts w:ascii="Consolas" w:hAnsi="Consolas" w:cs="Consolas"/>
          <w:color w:val="000000"/>
          <w:sz w:val="19"/>
          <w:szCs w:val="19"/>
          <w:highlight w:val="white"/>
        </w:rPr>
        <w:t>&gt;&gt; financingItemUsageParams)</w:t>
      </w:r>
    </w:p>
    <w:p w14:paraId="69C6E5EF" w14:textId="40A9E6D0" w:rsidR="00E73DB7" w:rsidRPr="00E441EB" w:rsidRDefault="00E73DB7" w:rsidP="00E73DB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0D61C0C9" w14:textId="15E3B322" w:rsidR="00E73DB7" w:rsidRPr="00E73DB7" w:rsidRDefault="00E73DB7" w:rsidP="00E73DB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financingItemUsageParams</w:t>
      </w:r>
      <w:r w:rsidRPr="008851CF">
        <w:rPr>
          <w:rFonts w:cs="Consolas"/>
          <w:color w:val="000000"/>
          <w:highlight w:val="white"/>
        </w:rPr>
        <w:t xml:space="preserve">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FinancingItemUsageParamContract</w:t>
      </w:r>
      <w:r>
        <w:rPr>
          <w:rFonts w:ascii="Consolas" w:hAnsi="Consolas" w:cs="Consolas"/>
          <w:color w:val="000000"/>
          <w:sz w:val="19"/>
          <w:szCs w:val="19"/>
          <w:highlight w:val="white"/>
        </w:rPr>
        <w:t>&gt;&gt;</w:t>
      </w:r>
      <w:r w:rsidRPr="008851CF">
        <w:rPr>
          <w:rFonts w:cs="Consolas"/>
          <w:color w:val="000000"/>
          <w:highlight w:val="white"/>
        </w:rPr>
        <w:t xml:space="preserve">) - </w:t>
      </w:r>
      <w:r>
        <w:rPr>
          <w:rFonts w:ascii="Sylfaen" w:hAnsi="Sylfaen"/>
          <w:lang w:val="ka-GE"/>
        </w:rPr>
        <w:t>დაწესებულებების იდენტიფიკატორები და თითოეული იდენგიფიკატორთან შესაბამისი პარამეტრები</w:t>
      </w:r>
      <w:r w:rsidR="001F2161">
        <w:rPr>
          <w:rFonts w:ascii="Sylfaen" w:hAnsi="Sylfaen"/>
          <w:lang w:val="ka-GE"/>
        </w:rPr>
        <w:t>ს ნუსხები</w:t>
      </w:r>
      <w:r w:rsidR="00094775">
        <w:rPr>
          <w:rFonts w:ascii="Sylfaen" w:hAnsi="Sylfaen"/>
          <w:lang w:val="ka-GE"/>
        </w:rPr>
        <w:t xml:space="preserve"> (იხილეთ </w:t>
      </w:r>
      <w:r w:rsidR="00094775">
        <w:rPr>
          <w:rFonts w:ascii="Consolas" w:hAnsi="Consolas" w:cs="Consolas"/>
          <w:color w:val="2B91AF"/>
          <w:sz w:val="19"/>
          <w:szCs w:val="19"/>
          <w:highlight w:val="white"/>
        </w:rPr>
        <w:t>FinancingItemUsageParamContract</w:t>
      </w:r>
      <w:r w:rsidR="00094775">
        <w:rPr>
          <w:rFonts w:ascii="Sylfaen" w:hAnsi="Sylfaen" w:cs="Consolas"/>
          <w:color w:val="2B91AF"/>
          <w:sz w:val="19"/>
          <w:szCs w:val="19"/>
          <w:highlight w:val="white"/>
          <w:lang w:val="ka-GE"/>
        </w:rPr>
        <w:t>-ის აღწერა)</w:t>
      </w:r>
    </w:p>
    <w:p w14:paraId="7A2DA958" w14:textId="77777777" w:rsidR="00E73DB7" w:rsidRPr="00E73DB7" w:rsidRDefault="00E73DB7" w:rsidP="00E73DB7">
      <w:pPr>
        <w:spacing w:before="200" w:after="200" w:line="276" w:lineRule="auto"/>
        <w:ind w:left="360"/>
        <w:jc w:val="both"/>
        <w:rPr>
          <w:rFonts w:cs="Consolas"/>
          <w:color w:val="0000FF"/>
          <w:highlight w:val="white"/>
        </w:rPr>
      </w:pPr>
    </w:p>
    <w:p w14:paraId="6532214D" w14:textId="77777777" w:rsidR="001F2161" w:rsidRPr="001F2161" w:rsidRDefault="00E73DB7" w:rsidP="001F2161">
      <w:pPr>
        <w:pStyle w:val="Heading5"/>
        <w:numPr>
          <w:ilvl w:val="0"/>
          <w:numId w:val="26"/>
        </w:numPr>
        <w:spacing w:after="200" w:line="276" w:lineRule="auto"/>
        <w:jc w:val="both"/>
        <w:rPr>
          <w:rFonts w:ascii="Sylfaen" w:hAnsi="Sylfaen"/>
          <w:b/>
          <w:color w:val="auto"/>
          <w:u w:val="single"/>
          <w:lang w:val="ka-GE"/>
        </w:rPr>
      </w:pPr>
      <w:r w:rsidRPr="001F2161">
        <w:rPr>
          <w:rFonts w:ascii="Consolas" w:hAnsi="Consolas" w:cs="Consolas"/>
          <w:b/>
          <w:color w:val="000000"/>
          <w:sz w:val="19"/>
          <w:szCs w:val="19"/>
          <w:highlight w:val="white"/>
        </w:rPr>
        <w:t>GetFinancingItemsUsagesByParams</w:t>
      </w:r>
      <w:r w:rsidRPr="001F2161">
        <w:rPr>
          <w:lang w:val="ka-GE"/>
        </w:rPr>
        <w:t xml:space="preserve"> - </w:t>
      </w:r>
      <w:r w:rsidR="001F2161">
        <w:rPr>
          <w:rFonts w:ascii="Sylfaen" w:hAnsi="Sylfaen"/>
          <w:lang w:val="ka-GE"/>
        </w:rPr>
        <w:t>აბრუნებს კონკრეტული დაწესებულების და მასთან შესაბამისი პარამეტრების მიხედვით ფინანსური ერთეულების გამოყენების პარამეტრებს, როგორიც მითითებულ პერიოდში პირველად და ბოლოს გამოყენების თარიღები და ჩანაწერების იდენტიფიკატორები რომელებშიც გამოიყენებოდა მითითებული ფინანსური ერთეული</w:t>
      </w:r>
    </w:p>
    <w:p w14:paraId="118EB857" w14:textId="4F346801" w:rsidR="00E73DB7" w:rsidRPr="001F2161" w:rsidRDefault="00E73DB7" w:rsidP="001F2161">
      <w:pPr>
        <w:pStyle w:val="Heading5"/>
        <w:spacing w:after="200" w:line="276" w:lineRule="auto"/>
        <w:ind w:left="360"/>
        <w:jc w:val="both"/>
        <w:rPr>
          <w:rFonts w:ascii="Sylfaen" w:hAnsi="Sylfaen"/>
          <w:b/>
          <w:color w:val="auto"/>
          <w:u w:val="single"/>
          <w:lang w:val="ka-GE"/>
        </w:rPr>
      </w:pPr>
      <w:r w:rsidRPr="001F2161">
        <w:rPr>
          <w:rFonts w:ascii="Sylfaen" w:hAnsi="Sylfaen"/>
          <w:b/>
          <w:color w:val="auto"/>
          <w:u w:val="single"/>
          <w:lang w:val="ka-GE"/>
        </w:rPr>
        <w:t>მეთოდის პარამეტრები:</w:t>
      </w:r>
    </w:p>
    <w:p w14:paraId="6C8C3975" w14:textId="77777777" w:rsidR="00E73DB7" w:rsidRPr="001D07E9" w:rsidRDefault="00E73DB7" w:rsidP="00E73DB7">
      <w:pPr>
        <w:pStyle w:val="ListParagraph"/>
        <w:numPr>
          <w:ilvl w:val="0"/>
          <w:numId w:val="3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FinancingItemsUsagesContract</w:t>
      </w:r>
      <w:r>
        <w:rPr>
          <w:rFonts w:ascii="Consolas" w:hAnsi="Consolas" w:cs="Consolas"/>
          <w:color w:val="000000"/>
          <w:sz w:val="19"/>
          <w:szCs w:val="19"/>
          <w:highlight w:val="white"/>
        </w:rPr>
        <w:t xml:space="preserve"> GetFinancingItemsUsagesByParams(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providerID,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FinancingItemUsageParamContract</w:t>
      </w:r>
      <w:r>
        <w:rPr>
          <w:rFonts w:ascii="Consolas" w:hAnsi="Consolas" w:cs="Consolas"/>
          <w:color w:val="000000"/>
          <w:sz w:val="19"/>
          <w:szCs w:val="19"/>
          <w:highlight w:val="white"/>
        </w:rPr>
        <w:t>&gt; financingItemUsageParams)</w:t>
      </w:r>
    </w:p>
    <w:p w14:paraId="345B386E" w14:textId="77777777" w:rsidR="00E73DB7" w:rsidRPr="00E441EB" w:rsidRDefault="00E73DB7" w:rsidP="00E73DB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2A90B179" w14:textId="2172BFA3" w:rsidR="00E73DB7" w:rsidRPr="002C768C" w:rsidRDefault="00E73DB7" w:rsidP="00E73DB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providerID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Pr>
          <w:rFonts w:ascii="Consolas" w:hAnsi="Consolas" w:cs="Consolas"/>
          <w:color w:val="2B91AF"/>
          <w:sz w:val="19"/>
          <w:szCs w:val="19"/>
          <w:highlight w:val="white"/>
        </w:rPr>
        <w:t>?</w:t>
      </w:r>
      <w:r w:rsidRPr="008851CF">
        <w:rPr>
          <w:rFonts w:cs="Consolas"/>
          <w:color w:val="000000"/>
          <w:highlight w:val="white"/>
        </w:rPr>
        <w:t xml:space="preserve">) - </w:t>
      </w:r>
      <w:r>
        <w:rPr>
          <w:rFonts w:ascii="Sylfaen" w:hAnsi="Sylfaen"/>
          <w:lang w:val="ka-GE"/>
        </w:rPr>
        <w:t>დაწესებულების იდენტიფიკატორი</w:t>
      </w:r>
    </w:p>
    <w:p w14:paraId="0BF53CD0" w14:textId="5705D5B0" w:rsidR="00E73DB7" w:rsidRPr="00E441EB" w:rsidRDefault="00E73DB7" w:rsidP="00E73DB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 xml:space="preserve">financingItemUsageParams </w:t>
      </w:r>
      <w:r w:rsidRPr="008851CF">
        <w:rPr>
          <w:rFonts w:cs="Consolas"/>
          <w:color w:val="000000"/>
          <w:highlight w:val="whit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FinancingItemUsageParamContract</w:t>
      </w:r>
      <w:r>
        <w:rPr>
          <w:rFonts w:ascii="Consolas" w:hAnsi="Consolas" w:cs="Consolas"/>
          <w:color w:val="000000"/>
          <w:sz w:val="19"/>
          <w:szCs w:val="19"/>
          <w:highlight w:val="white"/>
        </w:rPr>
        <w:t>&gt;</w:t>
      </w:r>
      <w:r w:rsidRPr="008851CF">
        <w:rPr>
          <w:rFonts w:cs="Consolas"/>
          <w:color w:val="000000"/>
          <w:highlight w:val="white"/>
        </w:rPr>
        <w:t xml:space="preserve">) - </w:t>
      </w:r>
      <w:r w:rsidR="001F2161">
        <w:rPr>
          <w:rFonts w:ascii="Sylfaen" w:hAnsi="Sylfaen"/>
          <w:lang w:val="ka-GE"/>
        </w:rPr>
        <w:t>ძებნის პარამეტრების ნუსხა</w:t>
      </w:r>
    </w:p>
    <w:p w14:paraId="3348E725" w14:textId="3CCF7DF4" w:rsidR="00E73DB7" w:rsidRPr="005B6BAA" w:rsidRDefault="00E73DB7" w:rsidP="00E73DB7">
      <w:pPr>
        <w:pStyle w:val="Heading5"/>
        <w:ind w:left="360"/>
        <w:rPr>
          <w:rFonts w:ascii="Sylfaen" w:hAnsi="Sylfaen"/>
          <w:b/>
          <w:color w:val="auto"/>
          <w:u w:val="single"/>
          <w:lang w:val="ka-GE"/>
        </w:rPr>
      </w:pPr>
      <w:r w:rsidRPr="00E73DB7">
        <w:rPr>
          <w:rFonts w:ascii="Consolas" w:hAnsi="Consolas" w:cs="Consolas"/>
          <w:b/>
          <w:color w:val="000000"/>
          <w:sz w:val="19"/>
          <w:szCs w:val="19"/>
          <w:highlight w:val="white"/>
        </w:rPr>
        <w:t>GetFinancingItemsUsagesByRange</w:t>
      </w:r>
      <w:r w:rsidRPr="003036DB">
        <w:rPr>
          <w:lang w:val="ka-GE"/>
        </w:rPr>
        <w:t xml:space="preserve"> - </w:t>
      </w:r>
      <w:r w:rsidR="005B6BAA">
        <w:rPr>
          <w:rFonts w:ascii="Sylfaen" w:hAnsi="Sylfaen"/>
          <w:lang w:val="ka-GE"/>
        </w:rPr>
        <w:t>აბრუნებს ფინანსური ერთეულების გამოყენების პარამეტრებს</w:t>
      </w:r>
    </w:p>
    <w:p w14:paraId="0ED83635" w14:textId="77777777" w:rsidR="00E73DB7" w:rsidRPr="001F2161" w:rsidRDefault="00E73DB7" w:rsidP="00E73DB7">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69D031C4" w14:textId="77777777" w:rsidR="005B6BAA" w:rsidRPr="001D07E9" w:rsidRDefault="005B6BAA" w:rsidP="005B6BAA">
      <w:pPr>
        <w:pStyle w:val="ListParagraph"/>
        <w:numPr>
          <w:ilvl w:val="0"/>
          <w:numId w:val="3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FinancingItemsUsagesContract</w:t>
      </w:r>
      <w:r>
        <w:rPr>
          <w:rFonts w:ascii="Consolas" w:hAnsi="Consolas" w:cs="Consolas"/>
          <w:color w:val="000000"/>
          <w:sz w:val="19"/>
          <w:szCs w:val="19"/>
          <w:highlight w:val="white"/>
        </w:rPr>
        <w:t xml:space="preserve"> GetFinancingItemsUsagesByRange(</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providerID,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financingItemsID, </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startDate, </w:t>
      </w:r>
      <w:r>
        <w:rPr>
          <w:rFonts w:ascii="Consolas" w:hAnsi="Consolas" w:cs="Consolas"/>
          <w:color w:val="2B91AF"/>
          <w:sz w:val="19"/>
          <w:szCs w:val="19"/>
          <w:highlight w:val="white"/>
        </w:rPr>
        <w:t>DateTime</w:t>
      </w:r>
      <w:r>
        <w:rPr>
          <w:rFonts w:ascii="Consolas" w:hAnsi="Consolas" w:cs="Consolas"/>
          <w:color w:val="000000"/>
          <w:sz w:val="19"/>
          <w:szCs w:val="19"/>
          <w:highlight w:val="white"/>
        </w:rPr>
        <w:t>? endDate)</w:t>
      </w:r>
    </w:p>
    <w:p w14:paraId="16F0CB75" w14:textId="77777777" w:rsidR="00E73DB7" w:rsidRPr="00E441EB" w:rsidRDefault="00E73DB7" w:rsidP="00E73DB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2EBA0672" w14:textId="1C219FA2" w:rsidR="00E73DB7" w:rsidRPr="002C768C" w:rsidRDefault="005B6BAA" w:rsidP="00E73DB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providerID</w:t>
      </w:r>
      <w:r w:rsidRPr="008851CF">
        <w:rPr>
          <w:rFonts w:cs="Consolas"/>
          <w:color w:val="000000"/>
          <w:highlight w:val="white"/>
        </w:rPr>
        <w:t xml:space="preserve"> </w:t>
      </w:r>
      <w:r w:rsidR="00E73DB7" w:rsidRPr="008851CF">
        <w:rPr>
          <w:rFonts w:cs="Consolas"/>
          <w:color w:val="000000"/>
          <w:highlight w:val="white"/>
        </w:rPr>
        <w:t>(</w:t>
      </w:r>
      <w:r w:rsidR="00E73DB7" w:rsidRPr="00AE2D6E">
        <w:rPr>
          <w:rFonts w:ascii="Consolas" w:hAnsi="Consolas" w:cs="Consolas"/>
          <w:color w:val="2B91AF"/>
          <w:sz w:val="19"/>
          <w:szCs w:val="19"/>
          <w:highlight w:val="white"/>
        </w:rPr>
        <w:t>Guid</w:t>
      </w:r>
      <w:r w:rsidR="00E73DB7" w:rsidRPr="008851CF">
        <w:rPr>
          <w:rFonts w:cs="Consolas"/>
          <w:color w:val="000000"/>
          <w:highlight w:val="white"/>
        </w:rPr>
        <w:t xml:space="preserve">) - </w:t>
      </w:r>
      <w:r>
        <w:rPr>
          <w:rFonts w:ascii="Sylfaen" w:hAnsi="Sylfaen"/>
          <w:lang w:val="ka-GE"/>
        </w:rPr>
        <w:t>დაწესებულების</w:t>
      </w:r>
      <w:r w:rsidR="00E73DB7">
        <w:rPr>
          <w:rFonts w:ascii="Sylfaen" w:hAnsi="Sylfaen"/>
          <w:lang w:val="ka-GE"/>
        </w:rPr>
        <w:t xml:space="preserve"> იდენტიფიკატორი</w:t>
      </w:r>
    </w:p>
    <w:p w14:paraId="31960D12" w14:textId="2DB40086" w:rsidR="00E73DB7" w:rsidRPr="00E441EB" w:rsidRDefault="005B6BAA" w:rsidP="00E73DB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financingItemsID</w:t>
      </w:r>
      <w:r w:rsidRPr="008851CF">
        <w:rPr>
          <w:rFonts w:cs="Consolas"/>
          <w:color w:val="000000"/>
          <w:highlight w:val="white"/>
        </w:rPr>
        <w:t xml:space="preserve"> </w:t>
      </w:r>
      <w:r w:rsidR="00E73DB7" w:rsidRPr="008851CF">
        <w:rPr>
          <w:rFonts w:cs="Consolas"/>
          <w:color w:val="000000"/>
          <w:highlight w:val="white"/>
        </w:rPr>
        <w:t>(</w:t>
      </w:r>
      <w:r w:rsidR="00E73DB7" w:rsidRPr="00AE2D6E">
        <w:rPr>
          <w:rFonts w:ascii="Consolas" w:hAnsi="Consolas" w:cs="Consolas"/>
          <w:color w:val="2B91AF"/>
          <w:sz w:val="19"/>
          <w:szCs w:val="19"/>
          <w:highlight w:val="white"/>
        </w:rPr>
        <w:t>Guid</w:t>
      </w:r>
      <w:r>
        <w:rPr>
          <w:rFonts w:ascii="Consolas" w:hAnsi="Consolas" w:cs="Consolas"/>
          <w:color w:val="2B91AF"/>
          <w:sz w:val="19"/>
          <w:szCs w:val="19"/>
          <w:highlight w:val="white"/>
        </w:rPr>
        <w:t>[]</w:t>
      </w:r>
      <w:r w:rsidR="00E73DB7" w:rsidRPr="008851CF">
        <w:rPr>
          <w:rFonts w:cs="Consolas"/>
          <w:color w:val="000000"/>
          <w:highlight w:val="white"/>
        </w:rPr>
        <w:t xml:space="preserve">) - </w:t>
      </w:r>
      <w:r>
        <w:rPr>
          <w:rFonts w:ascii="Sylfaen" w:hAnsi="Sylfaen" w:cs="Consolas"/>
          <w:color w:val="000000"/>
          <w:highlight w:val="white"/>
          <w:lang w:val="ka-GE"/>
        </w:rPr>
        <w:t>ფინანსური ერთეულების იდენტიფიკატორები</w:t>
      </w:r>
    </w:p>
    <w:p w14:paraId="64803438" w14:textId="7699C880" w:rsidR="00E73DB7" w:rsidRPr="005D25DD" w:rsidRDefault="005B6BAA" w:rsidP="00E73DB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startDate</w:t>
      </w:r>
      <w:r w:rsidRPr="008851CF">
        <w:rPr>
          <w:rFonts w:cs="Consolas"/>
          <w:color w:val="000000"/>
          <w:highlight w:val="white"/>
        </w:rPr>
        <w:t xml:space="preserve"> </w:t>
      </w:r>
      <w:r w:rsidR="00E73DB7" w:rsidRPr="008851CF">
        <w:rPr>
          <w:rFonts w:cs="Consolas"/>
          <w:color w:val="000000"/>
          <w:highlight w:val="white"/>
        </w:rPr>
        <w:t>(</w:t>
      </w:r>
      <w:r>
        <w:rPr>
          <w:rFonts w:ascii="Consolas" w:hAnsi="Consolas" w:cs="Consolas"/>
          <w:color w:val="2B91AF"/>
          <w:sz w:val="19"/>
          <w:szCs w:val="19"/>
          <w:highlight w:val="white"/>
        </w:rPr>
        <w:t>DateTime</w:t>
      </w:r>
      <w:r w:rsidR="00E73DB7">
        <w:rPr>
          <w:rFonts w:ascii="Consolas" w:hAnsi="Consolas" w:cs="Consolas"/>
          <w:color w:val="000000"/>
          <w:sz w:val="19"/>
          <w:szCs w:val="19"/>
          <w:highlight w:val="white"/>
        </w:rPr>
        <w:t>?</w:t>
      </w:r>
      <w:r w:rsidR="00E73DB7" w:rsidRPr="008851CF">
        <w:rPr>
          <w:rFonts w:cs="Consolas"/>
          <w:color w:val="000000"/>
          <w:highlight w:val="white"/>
        </w:rPr>
        <w:t xml:space="preserve">) - </w:t>
      </w:r>
      <w:r>
        <w:rPr>
          <w:rFonts w:ascii="Sylfaen" w:hAnsi="Sylfaen" w:cs="Consolas"/>
          <w:color w:val="000000"/>
          <w:highlight w:val="white"/>
          <w:lang w:val="ka-GE"/>
        </w:rPr>
        <w:t xml:space="preserve">საწყისი თარიღი (თუ არის </w:t>
      </w:r>
      <w:r>
        <w:rPr>
          <w:rFonts w:ascii="Sylfaen" w:hAnsi="Sylfaen" w:cs="Consolas"/>
          <w:color w:val="000000"/>
          <w:highlight w:val="white"/>
        </w:rPr>
        <w:t>null</w:t>
      </w:r>
      <w:r>
        <w:rPr>
          <w:rFonts w:ascii="Sylfaen" w:hAnsi="Sylfaen" w:cs="Consolas"/>
          <w:color w:val="000000"/>
          <w:highlight w:val="white"/>
          <w:lang w:val="ka-GE"/>
        </w:rPr>
        <w:t xml:space="preserve"> ითვალისწინებს მხოლოდ </w:t>
      </w:r>
      <w:r>
        <w:rPr>
          <w:rFonts w:ascii="Sylfaen" w:hAnsi="Sylfaen" w:cs="Consolas"/>
          <w:color w:val="000000"/>
          <w:highlight w:val="white"/>
        </w:rPr>
        <w:t>endDate</w:t>
      </w:r>
      <w:r>
        <w:rPr>
          <w:rFonts w:ascii="Sylfaen" w:hAnsi="Sylfaen" w:cs="Consolas"/>
          <w:color w:val="000000"/>
          <w:highlight w:val="white"/>
          <w:lang w:val="ka-GE"/>
        </w:rPr>
        <w:t>-ს)</w:t>
      </w:r>
    </w:p>
    <w:p w14:paraId="302CA0A8" w14:textId="5D01D4B3" w:rsidR="005B6BAA" w:rsidRPr="005D25DD" w:rsidRDefault="005B6BAA" w:rsidP="005B6BAA">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endDate</w:t>
      </w:r>
      <w:r w:rsidRPr="008851CF">
        <w:rPr>
          <w:rFonts w:cs="Consolas"/>
          <w:color w:val="000000"/>
          <w:highlight w:val="white"/>
        </w:rPr>
        <w:t xml:space="preserve"> </w:t>
      </w:r>
      <w:r w:rsidR="00E73DB7" w:rsidRPr="008851CF">
        <w:rPr>
          <w:rFonts w:cs="Consolas"/>
          <w:color w:val="000000"/>
          <w:highlight w:val="white"/>
        </w:rPr>
        <w:t>(</w:t>
      </w:r>
      <w:r>
        <w:rPr>
          <w:rFonts w:ascii="Consolas" w:hAnsi="Consolas" w:cs="Consolas"/>
          <w:color w:val="2B91AF"/>
          <w:sz w:val="19"/>
          <w:szCs w:val="19"/>
          <w:highlight w:val="white"/>
        </w:rPr>
        <w:t>DateTime?</w:t>
      </w:r>
      <w:r w:rsidR="00E73DB7" w:rsidRPr="008851CF">
        <w:rPr>
          <w:rFonts w:cs="Consolas"/>
          <w:color w:val="000000"/>
          <w:highlight w:val="white"/>
        </w:rPr>
        <w:t xml:space="preserve">) - </w:t>
      </w:r>
      <w:r>
        <w:rPr>
          <w:rFonts w:ascii="Sylfaen" w:hAnsi="Sylfaen" w:cs="Consolas"/>
          <w:color w:val="000000"/>
          <w:highlight w:val="white"/>
          <w:lang w:val="ka-GE"/>
        </w:rPr>
        <w:t xml:space="preserve">სასრული თარიღი (თუ არის </w:t>
      </w:r>
      <w:r>
        <w:rPr>
          <w:rFonts w:ascii="Sylfaen" w:hAnsi="Sylfaen" w:cs="Consolas"/>
          <w:color w:val="000000"/>
          <w:highlight w:val="white"/>
        </w:rPr>
        <w:t>null</w:t>
      </w:r>
      <w:r>
        <w:rPr>
          <w:rFonts w:ascii="Sylfaen" w:hAnsi="Sylfaen" w:cs="Consolas"/>
          <w:color w:val="000000"/>
          <w:highlight w:val="white"/>
          <w:lang w:val="ka-GE"/>
        </w:rPr>
        <w:t xml:space="preserve"> ითვალისწინებს მხოლოდ </w:t>
      </w:r>
      <w:r>
        <w:rPr>
          <w:rFonts w:ascii="Consolas" w:hAnsi="Consolas" w:cs="Consolas"/>
          <w:color w:val="000000"/>
          <w:sz w:val="19"/>
          <w:szCs w:val="19"/>
          <w:highlight w:val="white"/>
        </w:rPr>
        <w:t>startDate</w:t>
      </w:r>
      <w:r w:rsidRPr="008851CF">
        <w:rPr>
          <w:rFonts w:cs="Consolas"/>
          <w:color w:val="000000"/>
          <w:highlight w:val="white"/>
        </w:rPr>
        <w:t xml:space="preserve"> </w:t>
      </w:r>
      <w:r>
        <w:rPr>
          <w:rFonts w:ascii="Sylfaen" w:hAnsi="Sylfaen" w:cs="Consolas"/>
          <w:color w:val="000000"/>
          <w:highlight w:val="white"/>
          <w:lang w:val="ka-GE"/>
        </w:rPr>
        <w:t>-ს)</w:t>
      </w:r>
    </w:p>
    <w:p w14:paraId="25602987" w14:textId="3094B2EA" w:rsidR="00E73DB7" w:rsidRDefault="005B6BAA" w:rsidP="005B6BAA">
      <w:pPr>
        <w:pStyle w:val="ListParagraph"/>
        <w:spacing w:before="200" w:after="200" w:line="276" w:lineRule="auto"/>
        <w:jc w:val="both"/>
        <w:rPr>
          <w:rFonts w:ascii="Sylfaen" w:hAnsi="Sylfaen" w:cs="Consolas"/>
          <w:color w:val="000000"/>
          <w:sz w:val="19"/>
          <w:szCs w:val="19"/>
          <w:highlight w:val="white"/>
          <w:lang w:val="ka-GE"/>
        </w:rPr>
      </w:pPr>
      <w:r>
        <w:rPr>
          <w:rFonts w:ascii="Sylfaen" w:hAnsi="Sylfaen" w:cs="Consolas"/>
          <w:color w:val="0000FF"/>
          <w:highlight w:val="white"/>
          <w:lang w:val="ka-GE"/>
        </w:rPr>
        <w:t xml:space="preserve">NOTE: თუ </w:t>
      </w:r>
      <w:r>
        <w:rPr>
          <w:rFonts w:ascii="Consolas" w:hAnsi="Consolas" w:cs="Consolas"/>
          <w:color w:val="000000"/>
          <w:sz w:val="19"/>
          <w:szCs w:val="19"/>
          <w:highlight w:val="white"/>
        </w:rPr>
        <w:t>startDate</w:t>
      </w:r>
      <w:r>
        <w:rPr>
          <w:rFonts w:ascii="Sylfaen" w:hAnsi="Sylfaen" w:cs="Consolas"/>
          <w:color w:val="000000"/>
          <w:sz w:val="19"/>
          <w:szCs w:val="19"/>
          <w:highlight w:val="white"/>
          <w:lang w:val="ka-GE"/>
        </w:rPr>
        <w:t xml:space="preserve"> და </w:t>
      </w:r>
      <w:r>
        <w:rPr>
          <w:rFonts w:ascii="Consolas" w:hAnsi="Consolas" w:cs="Consolas"/>
          <w:color w:val="000000"/>
          <w:sz w:val="19"/>
          <w:szCs w:val="19"/>
          <w:highlight w:val="white"/>
        </w:rPr>
        <w:t>endDate</w:t>
      </w:r>
      <w:r>
        <w:rPr>
          <w:rFonts w:ascii="Sylfaen" w:hAnsi="Sylfaen" w:cs="Consolas"/>
          <w:color w:val="000000"/>
          <w:sz w:val="19"/>
          <w:szCs w:val="19"/>
          <w:highlight w:val="white"/>
          <w:lang w:val="ka-GE"/>
        </w:rPr>
        <w:t xml:space="preserve"> არის </w:t>
      </w:r>
      <w:r>
        <w:rPr>
          <w:rFonts w:ascii="Sylfaen" w:hAnsi="Sylfaen" w:cs="Consolas"/>
          <w:color w:val="000000"/>
          <w:sz w:val="19"/>
          <w:szCs w:val="19"/>
          <w:highlight w:val="white"/>
        </w:rPr>
        <w:t>null</w:t>
      </w:r>
      <w:r>
        <w:rPr>
          <w:rFonts w:ascii="Sylfaen" w:hAnsi="Sylfaen" w:cs="Consolas"/>
          <w:color w:val="000000"/>
          <w:sz w:val="19"/>
          <w:szCs w:val="19"/>
          <w:highlight w:val="white"/>
          <w:lang w:val="ka-GE"/>
        </w:rPr>
        <w:t xml:space="preserve"> მაშინ აბრუნებს სრულ სიას</w:t>
      </w:r>
    </w:p>
    <w:p w14:paraId="7F0BC228" w14:textId="041D7A8E" w:rsidR="005B6BAA" w:rsidRPr="005E54AB" w:rsidRDefault="005B6BAA" w:rsidP="005B6BAA">
      <w:pPr>
        <w:pStyle w:val="Heading5"/>
        <w:ind w:left="360"/>
        <w:rPr>
          <w:rFonts w:ascii="Sylfaen" w:hAnsi="Sylfaen"/>
          <w:b/>
          <w:color w:val="auto"/>
          <w:u w:val="single"/>
          <w:lang w:val="ka-GE"/>
        </w:rPr>
      </w:pPr>
      <w:r w:rsidRPr="005B6BAA">
        <w:rPr>
          <w:rFonts w:ascii="Consolas" w:hAnsi="Consolas" w:cs="Consolas"/>
          <w:b/>
          <w:color w:val="000000"/>
          <w:sz w:val="19"/>
          <w:szCs w:val="19"/>
          <w:highlight w:val="white"/>
        </w:rPr>
        <w:t>GetFinancingItemUsage</w:t>
      </w:r>
      <w:r w:rsidRPr="003036DB">
        <w:rPr>
          <w:lang w:val="ka-GE"/>
        </w:rPr>
        <w:t xml:space="preserve"> - </w:t>
      </w:r>
      <w:r>
        <w:rPr>
          <w:rFonts w:ascii="Sylfaen" w:hAnsi="Sylfaen" w:cs="Sylfaen"/>
          <w:color w:val="17365D" w:themeColor="text2" w:themeShade="BF"/>
          <w:lang w:val="ka-GE"/>
        </w:rPr>
        <w:t>აბრუნებს ფინანსური ერთეულის გამოყენების პარამეტრებს</w:t>
      </w:r>
    </w:p>
    <w:p w14:paraId="012464BB" w14:textId="77777777" w:rsidR="005B6BAA" w:rsidRPr="001F2161" w:rsidRDefault="005B6BAA" w:rsidP="005B6BAA">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21EE3D54" w14:textId="77777777" w:rsidR="005B6BAA" w:rsidRPr="001D07E9" w:rsidRDefault="005B6BAA" w:rsidP="005B6BAA">
      <w:pPr>
        <w:pStyle w:val="ListParagraph"/>
        <w:numPr>
          <w:ilvl w:val="0"/>
          <w:numId w:val="3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FinancingItemUsageContract</w:t>
      </w:r>
      <w:r>
        <w:rPr>
          <w:rFonts w:ascii="Consolas" w:hAnsi="Consolas" w:cs="Consolas"/>
          <w:color w:val="000000"/>
          <w:sz w:val="19"/>
          <w:szCs w:val="19"/>
          <w:highlight w:val="white"/>
        </w:rPr>
        <w:t xml:space="preserve"> GetFinancingItemUsage(</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providerID,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financingItemID, </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startDate, </w:t>
      </w:r>
      <w:r>
        <w:rPr>
          <w:rFonts w:ascii="Consolas" w:hAnsi="Consolas" w:cs="Consolas"/>
          <w:color w:val="2B91AF"/>
          <w:sz w:val="19"/>
          <w:szCs w:val="19"/>
          <w:highlight w:val="white"/>
        </w:rPr>
        <w:t>DateTime</w:t>
      </w:r>
      <w:r>
        <w:rPr>
          <w:rFonts w:ascii="Consolas" w:hAnsi="Consolas" w:cs="Consolas"/>
          <w:color w:val="000000"/>
          <w:sz w:val="19"/>
          <w:szCs w:val="19"/>
          <w:highlight w:val="white"/>
        </w:rPr>
        <w:t>? endDate)</w:t>
      </w:r>
    </w:p>
    <w:p w14:paraId="656DB3AD" w14:textId="77777777" w:rsidR="005B6BAA" w:rsidRPr="00E441EB" w:rsidRDefault="005B6BAA" w:rsidP="005B6BAA">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3C92DCAC" w14:textId="77777777" w:rsidR="005B6BAA" w:rsidRPr="002C768C" w:rsidRDefault="005B6BAA" w:rsidP="005B6BAA">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providerID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დაწესებულების იდენტიფიკატორი</w:t>
      </w:r>
    </w:p>
    <w:p w14:paraId="692890BE" w14:textId="77B0828A" w:rsidR="005B6BAA" w:rsidRPr="00E441EB" w:rsidRDefault="005B6BAA" w:rsidP="005B6BAA">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financingItemsID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cs="Consolas"/>
          <w:color w:val="000000"/>
          <w:highlight w:val="white"/>
          <w:lang w:val="ka-GE"/>
        </w:rPr>
        <w:t>ფინანსური ერთეულის იდენტიფიკატორი</w:t>
      </w:r>
    </w:p>
    <w:p w14:paraId="5445B631" w14:textId="77777777" w:rsidR="005B6BAA" w:rsidRPr="005D25DD" w:rsidRDefault="005B6BAA" w:rsidP="005B6BAA">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startDate</w:t>
      </w:r>
      <w:r w:rsidRPr="008851CF">
        <w:rPr>
          <w:rFonts w:cs="Consolas"/>
          <w:color w:val="000000"/>
          <w:highlight w:val="white"/>
        </w:rPr>
        <w:t xml:space="preserve"> (</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cs="Consolas"/>
          <w:color w:val="000000"/>
          <w:highlight w:val="white"/>
          <w:lang w:val="ka-GE"/>
        </w:rPr>
        <w:t xml:space="preserve">საწყისი თარიღი (თუ არის </w:t>
      </w:r>
      <w:r>
        <w:rPr>
          <w:rFonts w:ascii="Sylfaen" w:hAnsi="Sylfaen" w:cs="Consolas"/>
          <w:color w:val="000000"/>
          <w:highlight w:val="white"/>
        </w:rPr>
        <w:t>null</w:t>
      </w:r>
      <w:r>
        <w:rPr>
          <w:rFonts w:ascii="Sylfaen" w:hAnsi="Sylfaen" w:cs="Consolas"/>
          <w:color w:val="000000"/>
          <w:highlight w:val="white"/>
          <w:lang w:val="ka-GE"/>
        </w:rPr>
        <w:t xml:space="preserve"> ითვალისწინებს მხოლოდ </w:t>
      </w:r>
      <w:r>
        <w:rPr>
          <w:rFonts w:ascii="Sylfaen" w:hAnsi="Sylfaen" w:cs="Consolas"/>
          <w:color w:val="000000"/>
          <w:highlight w:val="white"/>
        </w:rPr>
        <w:t>endDate</w:t>
      </w:r>
      <w:r>
        <w:rPr>
          <w:rFonts w:ascii="Sylfaen" w:hAnsi="Sylfaen" w:cs="Consolas"/>
          <w:color w:val="000000"/>
          <w:highlight w:val="white"/>
          <w:lang w:val="ka-GE"/>
        </w:rPr>
        <w:t>-ს)</w:t>
      </w:r>
    </w:p>
    <w:p w14:paraId="116B6898" w14:textId="77777777" w:rsidR="005B6BAA" w:rsidRPr="005D25DD" w:rsidRDefault="005B6BAA" w:rsidP="005B6BAA">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endDate</w:t>
      </w:r>
      <w:r w:rsidRPr="008851CF">
        <w:rPr>
          <w:rFonts w:cs="Consolas"/>
          <w:color w:val="000000"/>
          <w:highlight w:val="white"/>
        </w:rPr>
        <w:t xml:space="preserve"> (</w:t>
      </w:r>
      <w:r>
        <w:rPr>
          <w:rFonts w:ascii="Consolas" w:hAnsi="Consolas" w:cs="Consolas"/>
          <w:color w:val="2B91AF"/>
          <w:sz w:val="19"/>
          <w:szCs w:val="19"/>
          <w:highlight w:val="white"/>
        </w:rPr>
        <w:t>DateTime?</w:t>
      </w:r>
      <w:r w:rsidRPr="008851CF">
        <w:rPr>
          <w:rFonts w:cs="Consolas"/>
          <w:color w:val="000000"/>
          <w:highlight w:val="white"/>
        </w:rPr>
        <w:t xml:space="preserve">) - </w:t>
      </w:r>
      <w:r>
        <w:rPr>
          <w:rFonts w:ascii="Sylfaen" w:hAnsi="Sylfaen" w:cs="Consolas"/>
          <w:color w:val="000000"/>
          <w:highlight w:val="white"/>
          <w:lang w:val="ka-GE"/>
        </w:rPr>
        <w:t xml:space="preserve">სასრული თარიღი (თუ არის </w:t>
      </w:r>
      <w:r>
        <w:rPr>
          <w:rFonts w:ascii="Sylfaen" w:hAnsi="Sylfaen" w:cs="Consolas"/>
          <w:color w:val="000000"/>
          <w:highlight w:val="white"/>
        </w:rPr>
        <w:t>null</w:t>
      </w:r>
      <w:r>
        <w:rPr>
          <w:rFonts w:ascii="Sylfaen" w:hAnsi="Sylfaen" w:cs="Consolas"/>
          <w:color w:val="000000"/>
          <w:highlight w:val="white"/>
          <w:lang w:val="ka-GE"/>
        </w:rPr>
        <w:t xml:space="preserve"> ითვალისწინებს მხოლოდ </w:t>
      </w:r>
      <w:r>
        <w:rPr>
          <w:rFonts w:ascii="Consolas" w:hAnsi="Consolas" w:cs="Consolas"/>
          <w:color w:val="000000"/>
          <w:sz w:val="19"/>
          <w:szCs w:val="19"/>
          <w:highlight w:val="white"/>
        </w:rPr>
        <w:t>startDate</w:t>
      </w:r>
      <w:r w:rsidRPr="008851CF">
        <w:rPr>
          <w:rFonts w:cs="Consolas"/>
          <w:color w:val="000000"/>
          <w:highlight w:val="white"/>
        </w:rPr>
        <w:t xml:space="preserve"> </w:t>
      </w:r>
      <w:r>
        <w:rPr>
          <w:rFonts w:ascii="Sylfaen" w:hAnsi="Sylfaen" w:cs="Consolas"/>
          <w:color w:val="000000"/>
          <w:highlight w:val="white"/>
          <w:lang w:val="ka-GE"/>
        </w:rPr>
        <w:t>-ს)</w:t>
      </w:r>
    </w:p>
    <w:p w14:paraId="60984D2F" w14:textId="77777777" w:rsidR="005B6BAA" w:rsidRPr="005B6BAA" w:rsidRDefault="005B6BAA" w:rsidP="005B6BAA">
      <w:pPr>
        <w:pStyle w:val="ListParagraph"/>
        <w:spacing w:before="200" w:after="200" w:line="276" w:lineRule="auto"/>
        <w:jc w:val="both"/>
        <w:rPr>
          <w:rFonts w:ascii="Sylfaen" w:hAnsi="Sylfaen" w:cs="Consolas"/>
          <w:color w:val="0000FF"/>
          <w:highlight w:val="white"/>
          <w:lang w:val="ka-GE"/>
        </w:rPr>
      </w:pPr>
      <w:r>
        <w:rPr>
          <w:rFonts w:ascii="Sylfaen" w:hAnsi="Sylfaen" w:cs="Consolas"/>
          <w:color w:val="0000FF"/>
          <w:highlight w:val="white"/>
          <w:lang w:val="ka-GE"/>
        </w:rPr>
        <w:t xml:space="preserve">NOTE: თუ </w:t>
      </w:r>
      <w:r>
        <w:rPr>
          <w:rFonts w:ascii="Consolas" w:hAnsi="Consolas" w:cs="Consolas"/>
          <w:color w:val="000000"/>
          <w:sz w:val="19"/>
          <w:szCs w:val="19"/>
          <w:highlight w:val="white"/>
        </w:rPr>
        <w:t>startDate</w:t>
      </w:r>
      <w:r>
        <w:rPr>
          <w:rFonts w:ascii="Sylfaen" w:hAnsi="Sylfaen" w:cs="Consolas"/>
          <w:color w:val="000000"/>
          <w:sz w:val="19"/>
          <w:szCs w:val="19"/>
          <w:highlight w:val="white"/>
          <w:lang w:val="ka-GE"/>
        </w:rPr>
        <w:t xml:space="preserve"> და </w:t>
      </w:r>
      <w:r>
        <w:rPr>
          <w:rFonts w:ascii="Consolas" w:hAnsi="Consolas" w:cs="Consolas"/>
          <w:color w:val="000000"/>
          <w:sz w:val="19"/>
          <w:szCs w:val="19"/>
          <w:highlight w:val="white"/>
        </w:rPr>
        <w:t>endDate</w:t>
      </w:r>
      <w:r>
        <w:rPr>
          <w:rFonts w:ascii="Sylfaen" w:hAnsi="Sylfaen" w:cs="Consolas"/>
          <w:color w:val="000000"/>
          <w:sz w:val="19"/>
          <w:szCs w:val="19"/>
          <w:highlight w:val="white"/>
          <w:lang w:val="ka-GE"/>
        </w:rPr>
        <w:t xml:space="preserve"> არის </w:t>
      </w:r>
      <w:r>
        <w:rPr>
          <w:rFonts w:ascii="Sylfaen" w:hAnsi="Sylfaen" w:cs="Consolas"/>
          <w:color w:val="000000"/>
          <w:sz w:val="19"/>
          <w:szCs w:val="19"/>
          <w:highlight w:val="white"/>
        </w:rPr>
        <w:t>null</w:t>
      </w:r>
      <w:r>
        <w:rPr>
          <w:rFonts w:ascii="Sylfaen" w:hAnsi="Sylfaen" w:cs="Consolas"/>
          <w:color w:val="000000"/>
          <w:sz w:val="19"/>
          <w:szCs w:val="19"/>
          <w:highlight w:val="white"/>
          <w:lang w:val="ka-GE"/>
        </w:rPr>
        <w:t xml:space="preserve"> მაშინ აბრუნებს სრულ სიას</w:t>
      </w:r>
    </w:p>
    <w:p w14:paraId="53B26CFB" w14:textId="77777777" w:rsidR="005B6BAA" w:rsidRPr="005B6BAA" w:rsidRDefault="005B6BAA" w:rsidP="005B6BAA">
      <w:pPr>
        <w:spacing w:before="200" w:after="200" w:line="276" w:lineRule="auto"/>
        <w:jc w:val="both"/>
        <w:rPr>
          <w:rFonts w:ascii="Sylfaen" w:hAnsi="Sylfaen" w:cs="Consolas"/>
          <w:color w:val="0000FF"/>
          <w:highlight w:val="white"/>
          <w:lang w:val="ka-GE"/>
        </w:rPr>
      </w:pPr>
    </w:p>
    <w:p w14:paraId="29833059" w14:textId="77777777" w:rsidR="00E73DB7" w:rsidRPr="00E73DB7" w:rsidRDefault="00E73DB7" w:rsidP="00E73DB7">
      <w:pPr>
        <w:spacing w:before="200" w:after="200" w:line="276" w:lineRule="auto"/>
        <w:ind w:left="360"/>
        <w:jc w:val="both"/>
        <w:rPr>
          <w:rFonts w:cs="Consolas"/>
          <w:color w:val="0000FF"/>
          <w:highlight w:val="white"/>
        </w:rPr>
      </w:pPr>
    </w:p>
    <w:p w14:paraId="53C33CC7" w14:textId="77777777" w:rsidR="001941BF" w:rsidRPr="001941BF" w:rsidRDefault="001941BF" w:rsidP="001941BF">
      <w:pPr>
        <w:spacing w:before="200" w:after="200" w:line="276" w:lineRule="auto"/>
        <w:jc w:val="both"/>
        <w:rPr>
          <w:rFonts w:cs="Consolas"/>
          <w:color w:val="0000FF"/>
          <w:highlight w:val="white"/>
        </w:rPr>
      </w:pPr>
    </w:p>
    <w:p w14:paraId="046D2355" w14:textId="77777777" w:rsidR="001D4FC1" w:rsidRPr="001D4FC1" w:rsidRDefault="001D4FC1" w:rsidP="001D4FC1">
      <w:pPr>
        <w:spacing w:before="200" w:after="200" w:line="276" w:lineRule="auto"/>
        <w:jc w:val="both"/>
        <w:rPr>
          <w:rFonts w:cs="Consolas"/>
          <w:color w:val="0000FF"/>
          <w:highlight w:val="white"/>
        </w:rPr>
      </w:pPr>
    </w:p>
    <w:p w14:paraId="5516F905" w14:textId="77777777" w:rsidR="00B73998" w:rsidRPr="00B73998" w:rsidRDefault="00B73998" w:rsidP="00B73998">
      <w:pPr>
        <w:spacing w:before="200" w:after="200" w:line="276" w:lineRule="auto"/>
        <w:jc w:val="both"/>
        <w:rPr>
          <w:rFonts w:cs="Consolas"/>
          <w:color w:val="0000FF"/>
          <w:highlight w:val="white"/>
        </w:rPr>
      </w:pPr>
    </w:p>
    <w:p w14:paraId="4811388A" w14:textId="77777777" w:rsidR="00F130F2" w:rsidRPr="004A2AC8" w:rsidRDefault="00F130F2" w:rsidP="00F130F2">
      <w:pPr>
        <w:pStyle w:val="ListParagraph"/>
        <w:spacing w:before="200" w:after="200" w:line="276" w:lineRule="auto"/>
        <w:jc w:val="both"/>
        <w:rPr>
          <w:rFonts w:cs="Consolas"/>
          <w:color w:val="0000FF"/>
          <w:highlight w:val="white"/>
        </w:rPr>
      </w:pPr>
    </w:p>
    <w:p w14:paraId="6BADE7E3" w14:textId="77777777" w:rsidR="00C35976" w:rsidRPr="00C35976" w:rsidRDefault="00C35976" w:rsidP="00C35976">
      <w:pPr>
        <w:spacing w:before="200" w:after="200" w:line="276" w:lineRule="auto"/>
        <w:jc w:val="both"/>
        <w:rPr>
          <w:rFonts w:cs="Consolas"/>
          <w:color w:val="0000FF"/>
          <w:highlight w:val="white"/>
        </w:rPr>
      </w:pPr>
    </w:p>
    <w:p w14:paraId="15131667" w14:textId="77777777" w:rsidR="007B7517" w:rsidRPr="007B7517" w:rsidRDefault="007B7517" w:rsidP="007B7517">
      <w:pPr>
        <w:spacing w:before="200" w:after="200" w:line="276" w:lineRule="auto"/>
        <w:jc w:val="both"/>
        <w:rPr>
          <w:rFonts w:cs="Consolas"/>
          <w:color w:val="0000FF"/>
          <w:highlight w:val="white"/>
        </w:rPr>
      </w:pPr>
    </w:p>
    <w:p w14:paraId="4D58FFD0" w14:textId="77777777" w:rsidR="00E97013" w:rsidRPr="00E97013" w:rsidRDefault="00E97013" w:rsidP="00E97013">
      <w:pPr>
        <w:spacing w:before="200" w:after="200" w:line="276" w:lineRule="auto"/>
        <w:jc w:val="both"/>
        <w:rPr>
          <w:rFonts w:cs="Consolas"/>
          <w:color w:val="0000FF"/>
          <w:highlight w:val="white"/>
        </w:rPr>
      </w:pPr>
    </w:p>
    <w:p w14:paraId="77F4C754" w14:textId="77777777" w:rsidR="0002179B" w:rsidRPr="006D6A69" w:rsidRDefault="0002179B" w:rsidP="0002179B">
      <w:pPr>
        <w:pStyle w:val="ListParagraph"/>
        <w:spacing w:before="200" w:after="200" w:line="276" w:lineRule="auto"/>
        <w:jc w:val="both"/>
        <w:rPr>
          <w:rFonts w:cs="Consolas"/>
          <w:color w:val="0000FF"/>
          <w:highlight w:val="white"/>
        </w:rPr>
      </w:pPr>
    </w:p>
    <w:p w14:paraId="72842652" w14:textId="77777777" w:rsidR="00D74B49" w:rsidRPr="00D74B49" w:rsidRDefault="00D74B49" w:rsidP="00D74B49">
      <w:pPr>
        <w:spacing w:before="200" w:after="200" w:line="276" w:lineRule="auto"/>
        <w:jc w:val="both"/>
        <w:rPr>
          <w:rFonts w:cs="Consolas"/>
          <w:color w:val="0000FF"/>
          <w:highlight w:val="white"/>
        </w:rPr>
      </w:pPr>
    </w:p>
    <w:p w14:paraId="0D4A58D6" w14:textId="77777777" w:rsidR="00826433" w:rsidRPr="006D6A69" w:rsidRDefault="00826433" w:rsidP="00826433">
      <w:pPr>
        <w:pStyle w:val="ListParagraph"/>
        <w:spacing w:before="200" w:after="200" w:line="276" w:lineRule="auto"/>
        <w:jc w:val="both"/>
        <w:rPr>
          <w:rFonts w:cs="Consolas"/>
          <w:color w:val="0000FF"/>
          <w:highlight w:val="white"/>
        </w:rPr>
      </w:pPr>
    </w:p>
    <w:p w14:paraId="66E7C5FF" w14:textId="77777777" w:rsidR="00826433" w:rsidRPr="00826433" w:rsidRDefault="00826433" w:rsidP="00826433">
      <w:pPr>
        <w:spacing w:before="200" w:after="200" w:line="276" w:lineRule="auto"/>
        <w:jc w:val="both"/>
        <w:rPr>
          <w:rFonts w:cs="Consolas"/>
          <w:color w:val="0000FF"/>
          <w:highlight w:val="white"/>
        </w:rPr>
      </w:pPr>
    </w:p>
    <w:p w14:paraId="72570A49" w14:textId="77777777" w:rsidR="006F002B" w:rsidRPr="006F002B" w:rsidRDefault="006F002B" w:rsidP="006F002B">
      <w:pPr>
        <w:spacing w:before="200" w:after="200" w:line="276" w:lineRule="auto"/>
        <w:jc w:val="both"/>
        <w:rPr>
          <w:rFonts w:cs="Consolas"/>
          <w:color w:val="0000FF"/>
          <w:highlight w:val="white"/>
        </w:rPr>
      </w:pPr>
    </w:p>
    <w:p w14:paraId="21952D1E" w14:textId="77777777" w:rsidR="00E972EE" w:rsidRPr="00E972EE" w:rsidRDefault="00E972EE" w:rsidP="00E972EE">
      <w:pPr>
        <w:spacing w:before="200" w:after="200" w:line="276" w:lineRule="auto"/>
        <w:jc w:val="both"/>
        <w:rPr>
          <w:rFonts w:cs="Consolas"/>
          <w:color w:val="0000FF"/>
          <w:highlight w:val="white"/>
        </w:rPr>
      </w:pPr>
    </w:p>
    <w:p w14:paraId="7B2E3935" w14:textId="77777777" w:rsidR="004A2AC8" w:rsidRPr="00E441EB" w:rsidRDefault="004A2AC8" w:rsidP="004A2AC8">
      <w:pPr>
        <w:pStyle w:val="ListParagraph"/>
        <w:spacing w:before="200" w:after="200" w:line="276" w:lineRule="auto"/>
        <w:jc w:val="both"/>
        <w:rPr>
          <w:rFonts w:cs="Consolas"/>
          <w:color w:val="0000FF"/>
          <w:highlight w:val="white"/>
        </w:rPr>
      </w:pPr>
    </w:p>
    <w:p w14:paraId="59A8E90E" w14:textId="77777777" w:rsidR="00902A24" w:rsidRPr="00E441EB" w:rsidRDefault="00902A24" w:rsidP="00D15E23">
      <w:pPr>
        <w:pStyle w:val="ListParagraph"/>
        <w:spacing w:before="200" w:after="200" w:line="276" w:lineRule="auto"/>
        <w:jc w:val="both"/>
        <w:rPr>
          <w:rFonts w:cs="Consolas"/>
          <w:color w:val="0000FF"/>
          <w:highlight w:val="white"/>
        </w:rPr>
      </w:pPr>
    </w:p>
    <w:p w14:paraId="564913DC" w14:textId="77777777" w:rsidR="00923BE8" w:rsidRPr="00923BE8" w:rsidRDefault="00923BE8" w:rsidP="00923BE8">
      <w:pPr>
        <w:spacing w:before="200" w:after="200" w:line="276" w:lineRule="auto"/>
        <w:jc w:val="both"/>
        <w:rPr>
          <w:rFonts w:cs="Consolas"/>
          <w:color w:val="0000FF"/>
          <w:highlight w:val="white"/>
        </w:rPr>
      </w:pPr>
    </w:p>
    <w:p w14:paraId="06F7A508" w14:textId="77777777" w:rsidR="00A3640B" w:rsidRPr="00A3640B" w:rsidRDefault="00A3640B" w:rsidP="00A3640B">
      <w:pPr>
        <w:spacing w:before="200" w:after="200" w:line="276" w:lineRule="auto"/>
        <w:jc w:val="both"/>
        <w:rPr>
          <w:rFonts w:cs="Consolas"/>
          <w:color w:val="0000FF"/>
          <w:highlight w:val="white"/>
        </w:rPr>
      </w:pPr>
    </w:p>
    <w:p w14:paraId="548B2E67" w14:textId="77777777" w:rsidR="00A3640B" w:rsidRPr="00A3640B" w:rsidRDefault="00A3640B" w:rsidP="00A3640B">
      <w:pPr>
        <w:spacing w:before="200" w:after="200" w:line="276" w:lineRule="auto"/>
        <w:jc w:val="both"/>
        <w:rPr>
          <w:rFonts w:cs="Consolas"/>
          <w:color w:val="0000FF"/>
          <w:highlight w:val="white"/>
        </w:rPr>
      </w:pPr>
    </w:p>
    <w:p w14:paraId="5E702368" w14:textId="77777777" w:rsidR="000F0E06" w:rsidRPr="000F0E06" w:rsidRDefault="000F0E06" w:rsidP="000F0E06">
      <w:pPr>
        <w:spacing w:before="200" w:after="200" w:line="276" w:lineRule="auto"/>
        <w:jc w:val="both"/>
        <w:rPr>
          <w:rFonts w:cs="Consolas"/>
          <w:color w:val="0000FF"/>
          <w:highlight w:val="white"/>
        </w:rPr>
      </w:pPr>
    </w:p>
    <w:p w14:paraId="15DD0516" w14:textId="77777777" w:rsidR="00AE2D6E" w:rsidRPr="00AE2D6E" w:rsidRDefault="00AE2D6E" w:rsidP="00AE2D6E">
      <w:pPr>
        <w:spacing w:before="200" w:after="200" w:line="276" w:lineRule="auto"/>
        <w:jc w:val="both"/>
        <w:rPr>
          <w:rFonts w:cs="Consolas"/>
          <w:color w:val="0000FF"/>
          <w:highlight w:val="white"/>
        </w:rPr>
      </w:pPr>
    </w:p>
    <w:p w14:paraId="154CDF9D" w14:textId="77777777" w:rsidR="002D6DE9" w:rsidRDefault="002D6DE9" w:rsidP="00553464">
      <w:pPr>
        <w:spacing w:before="200" w:after="200" w:line="276" w:lineRule="auto"/>
        <w:ind w:firstLine="720"/>
        <w:jc w:val="both"/>
        <w:rPr>
          <w:rFonts w:ascii="Sylfaen" w:hAnsi="Sylfaen"/>
          <w:color w:val="auto"/>
          <w:lang w:val="ka-GE"/>
        </w:rPr>
      </w:pPr>
    </w:p>
    <w:p w14:paraId="25DBBAE8" w14:textId="77777777" w:rsidR="007465D8" w:rsidRPr="0021128F" w:rsidRDefault="007465D8" w:rsidP="007465D8">
      <w:pPr>
        <w:pStyle w:val="ListParagraph"/>
        <w:spacing w:before="200" w:after="200" w:line="276" w:lineRule="auto"/>
        <w:jc w:val="both"/>
        <w:rPr>
          <w:rFonts w:cs="Consolas"/>
          <w:color w:val="0000FF"/>
          <w:highlight w:val="white"/>
        </w:rPr>
      </w:pPr>
    </w:p>
    <w:p w14:paraId="63CD9A11" w14:textId="77777777" w:rsidR="007465D8" w:rsidRPr="007465D8" w:rsidRDefault="007465D8" w:rsidP="007465D8">
      <w:pPr>
        <w:spacing w:before="200" w:after="200" w:line="276" w:lineRule="auto"/>
        <w:jc w:val="both"/>
        <w:rPr>
          <w:rFonts w:cs="Consolas"/>
          <w:color w:val="0000FF"/>
          <w:highlight w:val="white"/>
        </w:rPr>
      </w:pPr>
    </w:p>
    <w:p w14:paraId="5EEA3957" w14:textId="77777777" w:rsidR="00A96048" w:rsidRPr="00E60335" w:rsidRDefault="00A96048" w:rsidP="00990421">
      <w:pPr>
        <w:pStyle w:val="ListParagraph"/>
        <w:spacing w:before="200" w:after="200" w:line="276" w:lineRule="auto"/>
        <w:ind w:left="360"/>
        <w:jc w:val="both"/>
        <w:rPr>
          <w:rFonts w:ascii="Sylfaen" w:hAnsi="Sylfaen" w:cs="Consolas"/>
          <w:color w:val="0000FF"/>
          <w:highlight w:val="white"/>
          <w:lang w:val="ka-GE"/>
        </w:rPr>
      </w:pPr>
    </w:p>
    <w:p w14:paraId="37A43E95" w14:textId="77777777" w:rsidR="00247FC8" w:rsidRPr="008851CF" w:rsidRDefault="00247FC8" w:rsidP="00247FC8">
      <w:pPr>
        <w:pStyle w:val="ListParagraph"/>
        <w:spacing w:before="200" w:after="200" w:line="276" w:lineRule="auto"/>
        <w:jc w:val="both"/>
        <w:rPr>
          <w:rFonts w:cs="Consolas"/>
          <w:color w:val="0000FF"/>
          <w:highlight w:val="white"/>
        </w:rPr>
      </w:pPr>
    </w:p>
    <w:p w14:paraId="663BF5EE" w14:textId="77777777" w:rsidR="0021128F" w:rsidRPr="0021128F" w:rsidRDefault="0021128F" w:rsidP="0021128F">
      <w:pPr>
        <w:spacing w:before="200" w:after="200" w:line="276" w:lineRule="auto"/>
        <w:ind w:left="360"/>
        <w:jc w:val="both"/>
        <w:rPr>
          <w:rFonts w:cs="Consolas"/>
          <w:color w:val="0000FF"/>
          <w:highlight w:val="white"/>
        </w:rPr>
      </w:pPr>
    </w:p>
    <w:p w14:paraId="3034CEE1" w14:textId="77777777" w:rsidR="00783338" w:rsidRPr="00783338" w:rsidRDefault="00783338" w:rsidP="00783338">
      <w:pPr>
        <w:spacing w:before="200" w:after="200" w:line="276" w:lineRule="auto"/>
        <w:jc w:val="both"/>
        <w:rPr>
          <w:rFonts w:cs="Consolas"/>
          <w:color w:val="0000FF"/>
          <w:highlight w:val="white"/>
        </w:rPr>
      </w:pPr>
    </w:p>
    <w:p w14:paraId="34BA2E5A" w14:textId="77777777" w:rsidR="00783338" w:rsidRPr="00783338" w:rsidRDefault="00783338" w:rsidP="00783338">
      <w:pPr>
        <w:spacing w:before="200" w:after="200" w:line="276" w:lineRule="auto"/>
        <w:jc w:val="both"/>
        <w:rPr>
          <w:rFonts w:cs="Consolas"/>
          <w:color w:val="0000FF"/>
          <w:highlight w:val="white"/>
        </w:rPr>
      </w:pPr>
    </w:p>
    <w:p w14:paraId="23F4CCF0" w14:textId="77777777" w:rsidR="00553464" w:rsidRDefault="00553464" w:rsidP="00553464">
      <w:pPr>
        <w:spacing w:before="200" w:after="200" w:line="276" w:lineRule="auto"/>
        <w:ind w:firstLine="720"/>
        <w:jc w:val="both"/>
        <w:rPr>
          <w:rFonts w:ascii="Sylfaen" w:hAnsi="Sylfaen"/>
          <w:color w:val="auto"/>
          <w:lang w:val="ka-GE"/>
        </w:rPr>
      </w:pPr>
    </w:p>
    <w:p w14:paraId="6C452C08" w14:textId="77777777" w:rsidR="00553464" w:rsidRPr="00553464" w:rsidRDefault="00553464" w:rsidP="002D6DE9">
      <w:pPr>
        <w:spacing w:before="200" w:after="200" w:line="276" w:lineRule="auto"/>
        <w:ind w:left="720" w:hanging="720"/>
        <w:jc w:val="both"/>
        <w:rPr>
          <w:rFonts w:ascii="Sylfaen" w:hAnsi="Sylfaen"/>
          <w:color w:val="auto"/>
          <w:lang w:val="ka-GE"/>
        </w:rPr>
      </w:pPr>
    </w:p>
    <w:p w14:paraId="66B5D309" w14:textId="119BB26D" w:rsidR="006B73CA" w:rsidRPr="008851CF" w:rsidRDefault="006B73CA" w:rsidP="008D658F">
      <w:pPr>
        <w:pStyle w:val="Heading1"/>
        <w:numPr>
          <w:ilvl w:val="1"/>
          <w:numId w:val="1"/>
        </w:numPr>
        <w:spacing w:before="200" w:after="200" w:line="276" w:lineRule="auto"/>
        <w:ind w:left="709" w:hanging="709"/>
        <w:rPr>
          <w:rFonts w:ascii="Sylfaen" w:hAnsi="Sylfaen"/>
          <w:sz w:val="28"/>
          <w:szCs w:val="28"/>
          <w:lang w:val="ka-GE"/>
        </w:rPr>
      </w:pPr>
      <w:bookmarkStart w:id="9" w:name="_Toc393287074"/>
      <w:r w:rsidRPr="008851CF">
        <w:rPr>
          <w:rFonts w:ascii="Sylfaen" w:hAnsi="Sylfaen"/>
          <w:sz w:val="28"/>
          <w:szCs w:val="28"/>
          <w:lang w:val="ka-GE"/>
        </w:rPr>
        <w:t>სამომავლოდ დაგეგმილი ცვლილებები</w:t>
      </w:r>
      <w:bookmarkEnd w:id="9"/>
    </w:p>
    <w:p w14:paraId="53E6B911" w14:textId="301BBAC7" w:rsidR="008D658F" w:rsidRPr="008851CF" w:rsidRDefault="003A12B1" w:rsidP="008D658F">
      <w:pPr>
        <w:pStyle w:val="ListParagraph"/>
        <w:numPr>
          <w:ilvl w:val="0"/>
          <w:numId w:val="3"/>
        </w:numPr>
        <w:rPr>
          <w:rFonts w:ascii="Sylfaen" w:hAnsi="Sylfaen"/>
          <w:color w:val="auto"/>
          <w:sz w:val="24"/>
          <w:szCs w:val="24"/>
        </w:rPr>
      </w:pPr>
      <w:r>
        <w:rPr>
          <w:rFonts w:ascii="Sylfaen" w:hAnsi="Sylfaen"/>
          <w:color w:val="auto"/>
          <w:sz w:val="24"/>
          <w:szCs w:val="24"/>
          <w:lang w:val="ka-GE"/>
        </w:rPr>
        <w:t>ნუ ალბათ იქნება რამე ცვლილებები - ყოველ შემთხვევაში არამგონია კონტრაქტში რამე შეიცვალოს, უბრალოდ ახალი მეთოდები ან ოპტიმიზაციები (დროის პერიოდით რაც მოდის)</w:t>
      </w:r>
    </w:p>
    <w:p w14:paraId="4095F2C3" w14:textId="7B699913" w:rsidR="006B73CA" w:rsidRPr="006B73CA" w:rsidRDefault="006B73CA" w:rsidP="008D658F">
      <w:pPr>
        <w:pStyle w:val="ListParagraph"/>
        <w:spacing w:before="200" w:after="200" w:line="276" w:lineRule="auto"/>
        <w:ind w:left="1080"/>
        <w:jc w:val="both"/>
        <w:rPr>
          <w:rFonts w:ascii="Sylfaen" w:hAnsi="Sylfaen"/>
          <w:sz w:val="24"/>
          <w:szCs w:val="24"/>
        </w:rPr>
      </w:pPr>
    </w:p>
    <w:p w14:paraId="11E52B29" w14:textId="5BDD4253" w:rsidR="004E2AB0" w:rsidRPr="008851CF" w:rsidRDefault="004E2AB0" w:rsidP="008D658F">
      <w:pPr>
        <w:pStyle w:val="Heading1"/>
        <w:numPr>
          <w:ilvl w:val="0"/>
          <w:numId w:val="1"/>
        </w:numPr>
        <w:spacing w:before="200" w:after="200" w:line="276" w:lineRule="auto"/>
        <w:rPr>
          <w:i/>
          <w:sz w:val="28"/>
          <w:szCs w:val="28"/>
          <w:lang w:val="ka-GE"/>
        </w:rPr>
      </w:pPr>
      <w:bookmarkStart w:id="10" w:name="_Toc393287075"/>
      <w:r w:rsidRPr="008851CF">
        <w:rPr>
          <w:rFonts w:ascii="Sylfaen" w:hAnsi="Sylfaen"/>
          <w:sz w:val="28"/>
          <w:szCs w:val="28"/>
        </w:rPr>
        <w:t xml:space="preserve">Web </w:t>
      </w:r>
      <w:r w:rsidRPr="008851CF">
        <w:rPr>
          <w:rFonts w:ascii="Sylfaen" w:hAnsi="Sylfaen"/>
          <w:sz w:val="28"/>
          <w:szCs w:val="28"/>
          <w:lang w:val="ka-GE"/>
        </w:rPr>
        <w:t>სერვისის</w:t>
      </w:r>
      <w:r w:rsidRPr="008851CF">
        <w:rPr>
          <w:rFonts w:ascii="Sylfaen" w:hAnsi="Sylfaen"/>
          <w:sz w:val="28"/>
          <w:szCs w:val="28"/>
        </w:rPr>
        <w:t xml:space="preserve"> </w:t>
      </w:r>
      <w:r w:rsidRPr="008851CF">
        <w:rPr>
          <w:rFonts w:ascii="Sylfaen" w:hAnsi="Sylfaen"/>
          <w:sz w:val="28"/>
          <w:szCs w:val="28"/>
          <w:lang w:val="ka-GE"/>
        </w:rPr>
        <w:t>კონტროლი</w:t>
      </w:r>
      <w:r w:rsidRPr="008851CF">
        <w:rPr>
          <w:rFonts w:ascii="Sylfaen" w:hAnsi="Sylfaen"/>
          <w:sz w:val="28"/>
          <w:szCs w:val="28"/>
        </w:rPr>
        <w:t xml:space="preserve"> (</w:t>
      </w:r>
      <w:r w:rsidRPr="008851CF">
        <w:rPr>
          <w:rFonts w:ascii="Sylfaen" w:hAnsi="Sylfaen"/>
          <w:sz w:val="28"/>
          <w:szCs w:val="28"/>
          <w:lang w:val="ka-GE"/>
        </w:rPr>
        <w:t>მომხმარებლებისა და შედეგების ლოგირება</w:t>
      </w:r>
      <w:r w:rsidRPr="008851CF">
        <w:rPr>
          <w:rFonts w:ascii="Sylfaen" w:hAnsi="Sylfaen"/>
          <w:sz w:val="28"/>
          <w:szCs w:val="28"/>
        </w:rPr>
        <w:t>)</w:t>
      </w:r>
      <w:bookmarkEnd w:id="10"/>
    </w:p>
    <w:p w14:paraId="67FB2E98" w14:textId="0A5FEC6A" w:rsidR="00564231" w:rsidRPr="00553464" w:rsidRDefault="005B58C5" w:rsidP="00E8244E">
      <w:pPr>
        <w:spacing w:before="200" w:after="200" w:line="276" w:lineRule="auto"/>
        <w:ind w:firstLine="720"/>
        <w:jc w:val="both"/>
        <w:rPr>
          <w:rFonts w:ascii="Sylfaen" w:hAnsi="Sylfaen"/>
          <w:color w:val="FF0000"/>
          <w:lang w:val="ka-GE"/>
        </w:rPr>
      </w:pPr>
      <w:r>
        <w:rPr>
          <w:rFonts w:ascii="Sylfaen" w:hAnsi="Sylfaen"/>
          <w:color w:val="auto"/>
          <w:lang w:val="ka-GE"/>
        </w:rPr>
        <w:t xml:space="preserve">ელ. ანგარიშგების </w:t>
      </w:r>
      <w:r w:rsidR="001A7674" w:rsidRPr="008851CF">
        <w:rPr>
          <w:rFonts w:ascii="Sylfaen" w:hAnsi="Sylfaen"/>
          <w:color w:val="auto"/>
          <w:lang w:val="ka-GE"/>
        </w:rPr>
        <w:t xml:space="preserve"> მოდულის ფარგლებში არსებული </w:t>
      </w:r>
      <w:r w:rsidR="001A7674" w:rsidRPr="008851CF">
        <w:rPr>
          <w:rFonts w:ascii="Sylfaen" w:hAnsi="Sylfaen"/>
          <w:color w:val="auto"/>
        </w:rPr>
        <w:t xml:space="preserve">web </w:t>
      </w:r>
      <w:r w:rsidR="001A7674" w:rsidRPr="008851CF">
        <w:rPr>
          <w:rFonts w:ascii="Sylfaen" w:hAnsi="Sylfaen"/>
          <w:color w:val="auto"/>
          <w:lang w:val="ka-GE"/>
        </w:rPr>
        <w:t xml:space="preserve">სერვისებისთვის </w:t>
      </w:r>
      <w:r w:rsidR="00C41412" w:rsidRPr="008851CF">
        <w:rPr>
          <w:rFonts w:ascii="Sylfaen" w:hAnsi="Sylfaen"/>
          <w:color w:val="auto"/>
          <w:lang w:val="ka-GE"/>
        </w:rPr>
        <w:t>არ არის რეალიზებული ლოგირებისა და მონიტორინგის ინსტრუმენტები, შესაბამისად</w:t>
      </w:r>
      <w:r w:rsidR="00E8244E">
        <w:rPr>
          <w:rFonts w:ascii="Sylfaen" w:hAnsi="Sylfaen"/>
          <w:color w:val="auto"/>
        </w:rPr>
        <w:t>,</w:t>
      </w:r>
      <w:r w:rsidR="00C41412" w:rsidRPr="008851CF">
        <w:rPr>
          <w:rFonts w:ascii="Sylfaen" w:hAnsi="Sylfaen"/>
          <w:color w:val="auto"/>
          <w:lang w:val="ka-GE"/>
        </w:rPr>
        <w:t xml:space="preserve"> არ ხდება მათზე განხორციელებული მოთხოვნების აღრიცხვა და ანალიზი.</w:t>
      </w:r>
    </w:p>
    <w:p w14:paraId="52EB8D8A" w14:textId="77777777" w:rsidR="00DF2147" w:rsidRDefault="00DF2147" w:rsidP="00DF2147">
      <w:pPr>
        <w:spacing w:before="200" w:after="200" w:line="276" w:lineRule="auto"/>
        <w:jc w:val="both"/>
        <w:rPr>
          <w:rFonts w:ascii="Sylfaen" w:hAnsi="Sylfaen"/>
          <w:sz w:val="24"/>
          <w:szCs w:val="24"/>
          <w:lang w:val="ka-GE"/>
        </w:rPr>
      </w:pPr>
    </w:p>
    <w:p w14:paraId="42149E46" w14:textId="77777777" w:rsidR="006323C0" w:rsidRDefault="006323C0" w:rsidP="00DF2147">
      <w:pPr>
        <w:spacing w:before="200" w:after="200" w:line="276" w:lineRule="auto"/>
        <w:jc w:val="both"/>
        <w:rPr>
          <w:rFonts w:ascii="Sylfaen" w:hAnsi="Sylfaen"/>
          <w:sz w:val="24"/>
          <w:szCs w:val="24"/>
          <w:lang w:val="ka-GE"/>
        </w:rPr>
      </w:pPr>
    </w:p>
    <w:p w14:paraId="2C08B10F" w14:textId="77777777" w:rsidR="006323C0" w:rsidRDefault="006323C0" w:rsidP="00DF2147">
      <w:pPr>
        <w:spacing w:before="200" w:after="200" w:line="276" w:lineRule="auto"/>
        <w:jc w:val="both"/>
        <w:rPr>
          <w:rFonts w:ascii="Sylfaen" w:hAnsi="Sylfaen"/>
          <w:sz w:val="24"/>
          <w:szCs w:val="24"/>
          <w:lang w:val="ka-GE"/>
        </w:rPr>
      </w:pPr>
    </w:p>
    <w:p w14:paraId="647D46D1" w14:textId="77777777" w:rsidR="006323C0" w:rsidRDefault="006323C0" w:rsidP="00DF2147">
      <w:pPr>
        <w:spacing w:before="200" w:after="200" w:line="276" w:lineRule="auto"/>
        <w:jc w:val="both"/>
        <w:rPr>
          <w:rFonts w:ascii="Sylfaen" w:hAnsi="Sylfaen"/>
          <w:sz w:val="24"/>
          <w:szCs w:val="24"/>
          <w:lang w:val="ka-GE"/>
        </w:rPr>
      </w:pPr>
    </w:p>
    <w:p w14:paraId="3512ACDF" w14:textId="77777777" w:rsidR="006323C0" w:rsidRDefault="006323C0" w:rsidP="00DF2147">
      <w:pPr>
        <w:spacing w:before="200" w:after="200" w:line="276" w:lineRule="auto"/>
        <w:jc w:val="both"/>
        <w:rPr>
          <w:rFonts w:ascii="Sylfaen" w:hAnsi="Sylfaen"/>
          <w:sz w:val="24"/>
          <w:szCs w:val="24"/>
          <w:lang w:val="ka-GE"/>
        </w:rPr>
      </w:pPr>
    </w:p>
    <w:p w14:paraId="287EC4E6" w14:textId="77777777" w:rsidR="006323C0" w:rsidRDefault="006323C0" w:rsidP="00DF2147">
      <w:pPr>
        <w:spacing w:before="200" w:after="200" w:line="276" w:lineRule="auto"/>
        <w:jc w:val="both"/>
        <w:rPr>
          <w:rFonts w:ascii="Sylfaen" w:hAnsi="Sylfaen"/>
          <w:sz w:val="24"/>
          <w:szCs w:val="24"/>
          <w:lang w:val="ka-GE"/>
        </w:rPr>
      </w:pPr>
    </w:p>
    <w:p w14:paraId="225475E3" w14:textId="77777777" w:rsidR="006323C0" w:rsidRDefault="006323C0" w:rsidP="00DF2147">
      <w:pPr>
        <w:spacing w:before="200" w:after="200" w:line="276" w:lineRule="auto"/>
        <w:jc w:val="both"/>
        <w:rPr>
          <w:rFonts w:ascii="Sylfaen" w:hAnsi="Sylfaen"/>
          <w:sz w:val="24"/>
          <w:szCs w:val="24"/>
          <w:lang w:val="ka-GE"/>
        </w:rPr>
      </w:pPr>
    </w:p>
    <w:p w14:paraId="1D3B4023" w14:textId="77777777" w:rsidR="006323C0" w:rsidRDefault="006323C0" w:rsidP="00DF2147">
      <w:pPr>
        <w:spacing w:before="200" w:after="200" w:line="276" w:lineRule="auto"/>
        <w:jc w:val="both"/>
        <w:rPr>
          <w:rFonts w:ascii="Sylfaen" w:hAnsi="Sylfaen"/>
          <w:sz w:val="24"/>
          <w:szCs w:val="24"/>
          <w:lang w:val="ka-GE"/>
        </w:rPr>
      </w:pPr>
    </w:p>
    <w:p w14:paraId="05183AD0" w14:textId="77777777" w:rsidR="006323C0" w:rsidRDefault="006323C0" w:rsidP="00DF2147">
      <w:pPr>
        <w:spacing w:before="200" w:after="200" w:line="276" w:lineRule="auto"/>
        <w:jc w:val="both"/>
        <w:rPr>
          <w:rFonts w:ascii="Sylfaen" w:hAnsi="Sylfaen"/>
          <w:sz w:val="24"/>
          <w:szCs w:val="24"/>
          <w:lang w:val="ka-GE"/>
        </w:rPr>
      </w:pPr>
    </w:p>
    <w:p w14:paraId="0D94E49B" w14:textId="77777777" w:rsidR="006323C0" w:rsidRDefault="006323C0" w:rsidP="00DF2147">
      <w:pPr>
        <w:spacing w:before="200" w:after="200" w:line="276" w:lineRule="auto"/>
        <w:jc w:val="both"/>
        <w:rPr>
          <w:rFonts w:ascii="Sylfaen" w:hAnsi="Sylfaen"/>
          <w:sz w:val="24"/>
          <w:szCs w:val="24"/>
          <w:lang w:val="ka-GE"/>
        </w:rPr>
      </w:pPr>
    </w:p>
    <w:p w14:paraId="1FBC9746" w14:textId="77777777" w:rsidR="00E8244E" w:rsidRDefault="00E8244E" w:rsidP="00DF2147">
      <w:pPr>
        <w:spacing w:before="200" w:after="200" w:line="276" w:lineRule="auto"/>
        <w:jc w:val="both"/>
        <w:rPr>
          <w:rFonts w:ascii="Sylfaen" w:hAnsi="Sylfaen"/>
          <w:sz w:val="24"/>
          <w:szCs w:val="24"/>
          <w:lang w:val="ka-GE"/>
        </w:rPr>
      </w:pPr>
    </w:p>
    <w:p w14:paraId="7C8785DF" w14:textId="77777777" w:rsidR="006323C0" w:rsidRPr="006323C0" w:rsidRDefault="006323C0" w:rsidP="00DF2147">
      <w:pPr>
        <w:spacing w:before="200" w:after="200" w:line="276" w:lineRule="auto"/>
        <w:jc w:val="both"/>
        <w:rPr>
          <w:rFonts w:ascii="Sylfaen" w:hAnsi="Sylfaen"/>
          <w:sz w:val="24"/>
          <w:szCs w:val="24"/>
          <w:lang w:val="ka-GE"/>
        </w:rPr>
      </w:pPr>
      <w:bookmarkStart w:id="11" w:name="_GoBack"/>
      <w:bookmarkEnd w:id="11"/>
    </w:p>
    <w:p w14:paraId="210426F5" w14:textId="77777777" w:rsidR="00E8244E" w:rsidRDefault="00E8244E" w:rsidP="00DF2147">
      <w:pPr>
        <w:spacing w:before="200" w:after="200" w:line="276" w:lineRule="auto"/>
        <w:jc w:val="both"/>
        <w:rPr>
          <w:rFonts w:ascii="Sylfaen" w:hAnsi="Sylfaen"/>
          <w:sz w:val="24"/>
          <w:szCs w:val="24"/>
        </w:rPr>
      </w:pPr>
    </w:p>
    <w:p w14:paraId="37574644" w14:textId="77777777" w:rsidR="00E8244E" w:rsidRDefault="00E8244E" w:rsidP="00DF2147">
      <w:pPr>
        <w:spacing w:before="200" w:after="200" w:line="276" w:lineRule="auto"/>
        <w:jc w:val="both"/>
        <w:rPr>
          <w:rFonts w:ascii="Sylfaen" w:hAnsi="Sylfaen"/>
          <w:sz w:val="24"/>
          <w:szCs w:val="24"/>
        </w:rPr>
      </w:pPr>
    </w:p>
    <w:p w14:paraId="2A2F8090" w14:textId="77777777" w:rsidR="00E8244E" w:rsidRDefault="00E8244E" w:rsidP="00DF2147">
      <w:pPr>
        <w:spacing w:before="200" w:after="200" w:line="276" w:lineRule="auto"/>
        <w:jc w:val="both"/>
        <w:rPr>
          <w:rFonts w:ascii="Sylfaen" w:hAnsi="Sylfaen"/>
          <w:sz w:val="24"/>
          <w:szCs w:val="24"/>
        </w:rPr>
      </w:pPr>
    </w:p>
    <w:p w14:paraId="7B63D054" w14:textId="77777777" w:rsidR="00E8244E" w:rsidRPr="00E8244E" w:rsidRDefault="00E8244E" w:rsidP="00DF2147">
      <w:pPr>
        <w:spacing w:before="200" w:after="200" w:line="276" w:lineRule="auto"/>
        <w:jc w:val="both"/>
        <w:rPr>
          <w:rFonts w:ascii="Sylfaen" w:hAnsi="Sylfaen"/>
          <w:sz w:val="24"/>
          <w:szCs w:val="24"/>
        </w:rPr>
      </w:pPr>
    </w:p>
    <w:p w14:paraId="0C772385" w14:textId="795D35AE" w:rsidR="00DF2147" w:rsidRPr="00F14C7C" w:rsidRDefault="00DF2147" w:rsidP="00736A78">
      <w:pPr>
        <w:pStyle w:val="Heading4"/>
        <w:rPr>
          <w:rStyle w:val="Strong"/>
          <w:rFonts w:ascii="Sylfaen" w:hAnsi="Sylfaen" w:cs="Sylfaen"/>
          <w:b/>
          <w:bCs/>
          <w:i w:val="0"/>
          <w:sz w:val="24"/>
          <w:szCs w:val="24"/>
          <w:lang w:val="ka-GE"/>
        </w:rPr>
      </w:pPr>
      <w:r w:rsidRPr="003124AF">
        <w:rPr>
          <w:rStyle w:val="Strong"/>
          <w:rFonts w:ascii="Sylfaen" w:hAnsi="Sylfaen" w:cs="Sylfaen"/>
          <w:b/>
          <w:bCs/>
          <w:i w:val="0"/>
          <w:color w:val="000000" w:themeColor="text1"/>
          <w:sz w:val="24"/>
          <w:szCs w:val="24"/>
        </w:rPr>
        <w:t xml:space="preserve">დანართი #1. </w:t>
      </w:r>
      <w:r w:rsidRPr="003124AF">
        <w:rPr>
          <w:rStyle w:val="Strong"/>
          <w:rFonts w:ascii="Sylfaen" w:hAnsi="Sylfaen" w:cs="Sylfaen"/>
          <w:bCs/>
          <w:i w:val="0"/>
          <w:color w:val="000000" w:themeColor="text1"/>
          <w:sz w:val="24"/>
          <w:szCs w:val="24"/>
        </w:rPr>
        <w:t>სერვისის კონტრაცტები</w:t>
      </w:r>
      <w:r w:rsidR="00107C29" w:rsidRPr="003124AF">
        <w:rPr>
          <w:rStyle w:val="Strong"/>
          <w:rFonts w:ascii="Sylfaen" w:hAnsi="Sylfaen" w:cs="Sylfaen"/>
          <w:bCs/>
          <w:i w:val="0"/>
          <w:color w:val="000000" w:themeColor="text1"/>
          <w:sz w:val="24"/>
          <w:szCs w:val="24"/>
        </w:rPr>
        <w:t xml:space="preserve"> (data contrats)</w:t>
      </w:r>
    </w:p>
    <w:p w14:paraId="59EE5BD7" w14:textId="77777777" w:rsidR="008C7FCB" w:rsidRDefault="008C7FCB" w:rsidP="008C7FCB">
      <w:pPr>
        <w:rPr>
          <w:rFonts w:ascii="Sylfaen" w:hAnsi="Sylfaen"/>
          <w:sz w:val="24"/>
          <w:szCs w:val="24"/>
          <w:lang w:val="ka-GE"/>
        </w:rPr>
      </w:pPr>
    </w:p>
    <w:p w14:paraId="65979A9C" w14:textId="70C4768F" w:rsidR="003A12B1" w:rsidRPr="000606F1" w:rsidRDefault="003A12B1" w:rsidP="003A12B1">
      <w:pPr>
        <w:pStyle w:val="ListParagraph"/>
        <w:numPr>
          <w:ilvl w:val="0"/>
          <w:numId w:val="25"/>
        </w:numPr>
        <w:rPr>
          <w:rFonts w:ascii="Sylfaen" w:hAnsi="Sylfaen"/>
          <w:sz w:val="24"/>
          <w:szCs w:val="24"/>
          <w:lang w:val="ka-GE"/>
        </w:rPr>
      </w:pPr>
      <w:r w:rsidRPr="003A12B1">
        <w:rPr>
          <w:rFonts w:ascii="Consolas" w:hAnsi="Consolas" w:cs="Consolas"/>
          <w:color w:val="2B91AF"/>
          <w:sz w:val="19"/>
          <w:szCs w:val="19"/>
          <w:highlight w:val="white"/>
        </w:rPr>
        <w:t>ResultGenericContract</w:t>
      </w:r>
      <w:r w:rsidRPr="003A12B1">
        <w:rPr>
          <w:rFonts w:ascii="Consolas" w:hAnsi="Consolas" w:cs="Consolas"/>
          <w:color w:val="000000"/>
          <w:sz w:val="19"/>
          <w:szCs w:val="19"/>
          <w:highlight w:val="white"/>
        </w:rPr>
        <w:t xml:space="preserve">&lt;TResult&gt; : </w:t>
      </w:r>
      <w:r w:rsidRPr="003A12B1">
        <w:rPr>
          <w:rFonts w:ascii="Consolas" w:hAnsi="Consolas" w:cs="Consolas"/>
          <w:color w:val="2B91AF"/>
          <w:sz w:val="19"/>
          <w:szCs w:val="19"/>
          <w:highlight w:val="white"/>
        </w:rPr>
        <w:t>ExecutionResultContract</w:t>
      </w:r>
    </w:p>
    <w:p w14:paraId="2F34F571" w14:textId="77777777" w:rsidR="000606F1" w:rsidRPr="000606F1" w:rsidRDefault="000606F1" w:rsidP="000606F1">
      <w:pPr>
        <w:pStyle w:val="ListParagraph"/>
        <w:ind w:left="0"/>
        <w:rPr>
          <w:rFonts w:ascii="Sylfaen" w:hAnsi="Sylfaen"/>
          <w:sz w:val="24"/>
          <w:szCs w:val="24"/>
          <w:lang w:val="ka-GE"/>
        </w:rPr>
      </w:pPr>
    </w:p>
    <w:p w14:paraId="0F7B38EA" w14:textId="2E132888" w:rsidR="000606F1" w:rsidRPr="000606F1" w:rsidRDefault="000606F1" w:rsidP="000606F1">
      <w:pPr>
        <w:pStyle w:val="ListParagraph"/>
        <w:numPr>
          <w:ilvl w:val="0"/>
          <w:numId w:val="25"/>
        </w:numPr>
        <w:autoSpaceDE w:val="0"/>
        <w:autoSpaceDN w:val="0"/>
        <w:adjustRightInd w:val="0"/>
        <w:rPr>
          <w:rFonts w:ascii="Consolas" w:hAnsi="Consolas" w:cs="Consolas"/>
          <w:color w:val="000000"/>
          <w:sz w:val="19"/>
          <w:szCs w:val="19"/>
          <w:highlight w:val="white"/>
        </w:rPr>
      </w:pPr>
      <w:r w:rsidRPr="000606F1">
        <w:rPr>
          <w:rFonts w:ascii="Consolas" w:hAnsi="Consolas" w:cs="Consolas"/>
          <w:color w:val="2B91AF"/>
          <w:sz w:val="19"/>
          <w:szCs w:val="19"/>
          <w:highlight w:val="white"/>
        </w:rPr>
        <w:t>ExecutionResultContract</w:t>
      </w:r>
      <w:r>
        <w:rPr>
          <w:rFonts w:ascii="Sylfaen" w:hAnsi="Sylfaen" w:cs="Consolas"/>
          <w:color w:val="2B91AF"/>
          <w:sz w:val="19"/>
          <w:szCs w:val="19"/>
          <w:highlight w:val="white"/>
          <w:lang w:val="ka-GE"/>
        </w:rPr>
        <w:t xml:space="preserve"> - </w:t>
      </w:r>
      <w:r>
        <w:rPr>
          <w:rFonts w:ascii="Sylfaen" w:hAnsi="Sylfaen" w:cs="Consolas"/>
          <w:color w:val="auto"/>
          <w:sz w:val="19"/>
          <w:szCs w:val="19"/>
          <w:highlight w:val="white"/>
          <w:lang w:val="ka-GE"/>
        </w:rPr>
        <w:t xml:space="preserve"> ოპერაციის შესრულების შედეგად დაბრუნებული რესულტატი</w:t>
      </w:r>
    </w:p>
    <w:p w14:paraId="05433404" w14:textId="55EA18FC" w:rsidR="000606F1" w:rsidRDefault="000606F1" w:rsidP="000606F1">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6EE7E7A1" w14:textId="60BC1161" w:rsidR="000606F1" w:rsidRDefault="000606F1" w:rsidP="00933823">
      <w:pPr>
        <w:pStyle w:val="ListParagraph"/>
        <w:numPr>
          <w:ilvl w:val="0"/>
          <w:numId w:val="31"/>
        </w:numPr>
        <w:autoSpaceDE w:val="0"/>
        <w:autoSpaceDN w:val="0"/>
        <w:adjustRightInd w:val="0"/>
        <w:rPr>
          <w:rFonts w:ascii="Consolas" w:hAnsi="Consolas" w:cs="Consolas"/>
          <w:color w:val="000000"/>
          <w:sz w:val="19"/>
          <w:szCs w:val="19"/>
          <w:highlight w:val="white"/>
        </w:rPr>
      </w:pPr>
      <w:r w:rsidRPr="000606F1">
        <w:rPr>
          <w:rFonts w:ascii="Consolas" w:hAnsi="Consolas" w:cs="Consolas"/>
          <w:color w:val="0000FF"/>
          <w:sz w:val="19"/>
          <w:szCs w:val="19"/>
          <w:highlight w:val="white"/>
        </w:rPr>
        <w:t>Int</w:t>
      </w:r>
      <w:r w:rsidRPr="000606F1">
        <w:rPr>
          <w:rFonts w:ascii="Consolas" w:hAnsi="Consolas" w:cs="Consolas"/>
          <w:color w:val="000000"/>
          <w:sz w:val="19"/>
          <w:szCs w:val="19"/>
          <w:highlight w:val="white"/>
        </w:rPr>
        <w:t xml:space="preserve"> ErrorCode </w:t>
      </w:r>
      <w:r w:rsidR="0031164A">
        <w:rPr>
          <w:rFonts w:ascii="Sylfaen" w:hAnsi="Sylfaen" w:cs="Consolas"/>
          <w:color w:val="000000"/>
          <w:sz w:val="19"/>
          <w:szCs w:val="19"/>
          <w:highlight w:val="white"/>
          <w:lang w:val="ka-GE"/>
        </w:rPr>
        <w:t xml:space="preserve"> - შეცდომის კოდი არსებობის შემთხვევაში (&gt;1 - არის შეცდიმა = 0 - არ არის შეცდომა)</w:t>
      </w:r>
    </w:p>
    <w:p w14:paraId="1967BE30" w14:textId="4BCE1EC9" w:rsidR="000606F1" w:rsidRPr="000606F1" w:rsidRDefault="000606F1" w:rsidP="00933823">
      <w:pPr>
        <w:pStyle w:val="ListParagraph"/>
        <w:numPr>
          <w:ilvl w:val="0"/>
          <w:numId w:val="31"/>
        </w:numPr>
        <w:autoSpaceDE w:val="0"/>
        <w:autoSpaceDN w:val="0"/>
        <w:adjustRightInd w:val="0"/>
        <w:rPr>
          <w:rFonts w:ascii="Consolas" w:hAnsi="Consolas" w:cs="Consolas"/>
          <w:color w:val="000000"/>
          <w:sz w:val="19"/>
          <w:szCs w:val="19"/>
          <w:highlight w:val="white"/>
        </w:rPr>
      </w:pPr>
      <w:r w:rsidRPr="000606F1">
        <w:rPr>
          <w:rFonts w:ascii="Consolas" w:hAnsi="Consolas" w:cs="Consolas"/>
          <w:color w:val="2B91AF"/>
          <w:sz w:val="19"/>
          <w:szCs w:val="19"/>
          <w:highlight w:val="white"/>
        </w:rPr>
        <w:t>String</w:t>
      </w:r>
      <w:r w:rsidRPr="000606F1">
        <w:rPr>
          <w:rFonts w:ascii="Consolas" w:hAnsi="Consolas" w:cs="Consolas"/>
          <w:color w:val="000000"/>
          <w:sz w:val="19"/>
          <w:szCs w:val="19"/>
          <w:highlight w:val="white"/>
        </w:rPr>
        <w:t xml:space="preserve"> ErrorMessage </w:t>
      </w:r>
      <w:r w:rsidR="00E8294E">
        <w:rPr>
          <w:rFonts w:ascii="Sylfaen" w:hAnsi="Sylfaen" w:cs="Consolas"/>
          <w:color w:val="000000"/>
          <w:sz w:val="19"/>
          <w:szCs w:val="19"/>
          <w:highlight w:val="white"/>
          <w:lang w:val="ka-GE"/>
        </w:rPr>
        <w:t>- შეცვდომის ტექსტი არსებობის შემთხვევაში</w:t>
      </w:r>
    </w:p>
    <w:p w14:paraId="207FE597" w14:textId="77777777" w:rsidR="003A12B1" w:rsidRDefault="003A12B1" w:rsidP="008C7FCB">
      <w:pPr>
        <w:rPr>
          <w:rFonts w:ascii="Sylfaen" w:hAnsi="Sylfaen"/>
          <w:sz w:val="24"/>
          <w:szCs w:val="24"/>
          <w:lang w:val="ka-GE"/>
        </w:rPr>
      </w:pPr>
    </w:p>
    <w:p w14:paraId="6A26F795" w14:textId="16EA6F81" w:rsidR="00D948CD" w:rsidRPr="007E4F3A" w:rsidRDefault="000606F1" w:rsidP="00D948CD">
      <w:pPr>
        <w:pStyle w:val="ListParagraph"/>
        <w:numPr>
          <w:ilvl w:val="0"/>
          <w:numId w:val="23"/>
        </w:numPr>
        <w:autoSpaceDE w:val="0"/>
        <w:autoSpaceDN w:val="0"/>
        <w:adjustRightInd w:val="0"/>
        <w:jc w:val="both"/>
        <w:rPr>
          <w:rFonts w:asciiTheme="minorHAnsi" w:hAnsiTheme="minorHAnsi" w:cstheme="minorBidi"/>
          <w:b/>
          <w:color w:val="auto"/>
          <w:sz w:val="24"/>
          <w:szCs w:val="24"/>
        </w:rPr>
      </w:pPr>
      <w:r>
        <w:rPr>
          <w:rFonts w:ascii="Consolas" w:hAnsi="Consolas" w:cs="Consolas"/>
          <w:color w:val="2B91AF"/>
          <w:sz w:val="19"/>
          <w:szCs w:val="19"/>
          <w:highlight w:val="white"/>
        </w:rPr>
        <w:t>SchemaContract</w:t>
      </w:r>
      <w:r w:rsidR="00D948CD">
        <w:rPr>
          <w:rFonts w:ascii="Consolas" w:hAnsi="Consolas" w:cs="Consolas"/>
          <w:color w:val="000000"/>
          <w:sz w:val="19"/>
          <w:szCs w:val="19"/>
          <w:highlight w:val="white"/>
        </w:rPr>
        <w:t>:</w:t>
      </w:r>
      <w:r w:rsidR="003A12B1">
        <w:rPr>
          <w:rFonts w:ascii="Consolas" w:hAnsi="Consolas" w:cs="Consolas"/>
          <w:color w:val="000000"/>
          <w:sz w:val="19"/>
          <w:szCs w:val="19"/>
          <w:highlight w:val="white"/>
        </w:rPr>
        <w:t xml:space="preserve"> </w:t>
      </w:r>
      <w:r w:rsidR="00D948CD">
        <w:rPr>
          <w:rFonts w:ascii="Consolas" w:hAnsi="Consolas" w:cs="Consolas"/>
          <w:color w:val="2B91AF"/>
          <w:sz w:val="19"/>
          <w:szCs w:val="19"/>
          <w:highlight w:val="white"/>
        </w:rPr>
        <w:t>ExecutionResultContract</w:t>
      </w:r>
      <w:r w:rsidR="00D948CD">
        <w:rPr>
          <w:rFonts w:ascii="Consolas" w:hAnsi="Consolas" w:cs="Consolas"/>
          <w:color w:val="2B91AF"/>
          <w:sz w:val="19"/>
          <w:szCs w:val="19"/>
        </w:rPr>
        <w:t xml:space="preserve"> </w:t>
      </w:r>
      <w:r w:rsidR="00D948CD" w:rsidRPr="008F17AB">
        <w:rPr>
          <w:rFonts w:ascii="Sylfaen" w:hAnsi="Sylfaen"/>
          <w:b/>
          <w:color w:val="000000" w:themeColor="text1"/>
          <w:sz w:val="24"/>
          <w:szCs w:val="24"/>
        </w:rPr>
        <w:t xml:space="preserve">– </w:t>
      </w:r>
      <w:r w:rsidR="00D948CD">
        <w:rPr>
          <w:rFonts w:ascii="Sylfaen" w:hAnsi="Sylfaen"/>
          <w:b/>
          <w:color w:val="000000" w:themeColor="text1"/>
          <w:sz w:val="24"/>
          <w:szCs w:val="24"/>
          <w:lang w:val="ka-GE"/>
        </w:rPr>
        <w:t>სერვისი მიერ დაბრუნებული რეზულტატის შემცველი კონტრაქტი;</w:t>
      </w:r>
    </w:p>
    <w:p w14:paraId="73F508A9" w14:textId="3FBBB8F3" w:rsidR="00D948CD" w:rsidRPr="0043585B" w:rsidRDefault="000606F1" w:rsidP="00D948CD">
      <w:pPr>
        <w:pStyle w:val="ListParagraph"/>
        <w:numPr>
          <w:ilvl w:val="0"/>
          <w:numId w:val="7"/>
        </w:numPr>
        <w:autoSpaceDE w:val="0"/>
        <w:autoSpaceDN w:val="0"/>
        <w:adjustRightInd w:val="0"/>
        <w:rPr>
          <w:rFonts w:ascii="Consolas" w:hAnsi="Consolas" w:cs="Consolas"/>
          <w:color w:val="000000"/>
          <w:highlight w:val="white"/>
        </w:rPr>
      </w:pPr>
      <w:r w:rsidRPr="000606F1">
        <w:rPr>
          <w:rFonts w:ascii="Consolas" w:hAnsi="Consolas" w:cs="Consolas"/>
          <w:b/>
          <w:color w:val="000000"/>
          <w:sz w:val="19"/>
          <w:szCs w:val="19"/>
          <w:highlight w:val="white"/>
        </w:rPr>
        <w:t>Forms</w:t>
      </w:r>
      <w:r w:rsidRPr="000606F1">
        <w:rPr>
          <w:rFonts w:ascii="Consolas" w:hAnsi="Consolas" w:cs="Consolas"/>
          <w:b/>
          <w:color w:val="000000"/>
          <w:sz w:val="19"/>
          <w:szCs w:val="19"/>
          <w:highlight w:val="white"/>
          <w:lang w:val="ka-GE"/>
        </w:rPr>
        <w:t xml:space="preserve"> </w:t>
      </w:r>
      <w:r w:rsidR="00D948CD">
        <w:rPr>
          <w:rFonts w:ascii="Sylfaen" w:hAnsi="Sylfaen" w:cs="Consolas"/>
          <w:color w:val="000000"/>
          <w:sz w:val="19"/>
          <w:szCs w:val="19"/>
          <w:highlight w:val="white"/>
          <w:lang w:val="ka-G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FormSchemaContract</w:t>
      </w:r>
      <w:r>
        <w:rPr>
          <w:rFonts w:ascii="Consolas" w:hAnsi="Consolas" w:cs="Consolas"/>
          <w:color w:val="000000"/>
          <w:sz w:val="19"/>
          <w:szCs w:val="19"/>
          <w:highlight w:val="white"/>
        </w:rPr>
        <w:t>&gt;</w:t>
      </w:r>
      <w:r w:rsidR="00D948CD">
        <w:rPr>
          <w:rFonts w:ascii="Sylfaen" w:hAnsi="Sylfaen" w:cs="Consolas"/>
          <w:color w:val="000000"/>
          <w:sz w:val="19"/>
          <w:szCs w:val="19"/>
          <w:highlight w:val="white"/>
          <w:lang w:val="ka-GE"/>
        </w:rPr>
        <w:t xml:space="preserve">) </w:t>
      </w:r>
      <w:r w:rsidR="00D948CD" w:rsidRPr="008F17AB">
        <w:rPr>
          <w:rFonts w:ascii="Consolas" w:hAnsi="Consolas" w:cs="Consolas"/>
          <w:color w:val="000000"/>
          <w:highlight w:val="white"/>
        </w:rPr>
        <w:t xml:space="preserve">– </w:t>
      </w:r>
      <w:r w:rsidR="00D948CD">
        <w:rPr>
          <w:rFonts w:ascii="Sylfaen" w:hAnsi="Sylfaen" w:cs="Consolas"/>
          <w:color w:val="000000"/>
          <w:highlight w:val="white"/>
          <w:lang w:val="ka-GE"/>
        </w:rPr>
        <w:t xml:space="preserve">დაბრუნებული </w:t>
      </w:r>
      <w:r>
        <w:rPr>
          <w:rFonts w:ascii="Sylfaen" w:hAnsi="Sylfaen" w:cs="Consolas"/>
          <w:color w:val="000000"/>
          <w:highlight w:val="white"/>
          <w:lang w:val="ka-GE"/>
        </w:rPr>
        <w:t>ფორმების სქემების სია</w:t>
      </w:r>
    </w:p>
    <w:p w14:paraId="7BB39664" w14:textId="77777777" w:rsidR="0043585B" w:rsidRPr="00F71083" w:rsidRDefault="0043585B" w:rsidP="0043585B">
      <w:pPr>
        <w:pStyle w:val="ListParagraph"/>
        <w:autoSpaceDE w:val="0"/>
        <w:autoSpaceDN w:val="0"/>
        <w:adjustRightInd w:val="0"/>
        <w:ind w:left="360"/>
        <w:rPr>
          <w:rFonts w:ascii="Consolas" w:hAnsi="Consolas" w:cs="Consolas"/>
          <w:color w:val="000000"/>
          <w:highlight w:val="white"/>
        </w:rPr>
      </w:pPr>
    </w:p>
    <w:p w14:paraId="077AEE17" w14:textId="1DFFDC4F" w:rsidR="00D948CD" w:rsidRPr="00B52ABA" w:rsidRDefault="0043585B" w:rsidP="00D948CD">
      <w:pPr>
        <w:pStyle w:val="ListParagraph"/>
        <w:autoSpaceDE w:val="0"/>
        <w:autoSpaceDN w:val="0"/>
        <w:adjustRightInd w:val="0"/>
        <w:ind w:left="360"/>
        <w:rPr>
          <w:rFonts w:ascii="Consolas" w:hAnsi="Consolas" w:cs="Consolas"/>
          <w:b/>
          <w:color w:val="2B91AF"/>
          <w:sz w:val="19"/>
          <w:szCs w:val="19"/>
          <w:highlight w:val="white"/>
        </w:rPr>
      </w:pPr>
      <w:r w:rsidRPr="00B52ABA">
        <w:rPr>
          <w:rFonts w:ascii="Consolas" w:hAnsi="Consolas" w:cs="Consolas"/>
          <w:b/>
          <w:color w:val="2B91AF"/>
          <w:sz w:val="19"/>
          <w:szCs w:val="19"/>
          <w:highlight w:val="white"/>
        </w:rPr>
        <w:t>FormSchemaContract</w:t>
      </w:r>
    </w:p>
    <w:p w14:paraId="339D7669" w14:textId="6A0DE900" w:rsidR="0043585B" w:rsidRPr="0043585B" w:rsidRDefault="0043585B" w:rsidP="0043585B">
      <w:pPr>
        <w:pStyle w:val="ListParagraph"/>
        <w:numPr>
          <w:ilvl w:val="0"/>
          <w:numId w:val="32"/>
        </w:numPr>
        <w:autoSpaceDE w:val="0"/>
        <w:autoSpaceDN w:val="0"/>
        <w:adjustRightInd w:val="0"/>
        <w:rPr>
          <w:rFonts w:ascii="Consolas" w:hAnsi="Consolas" w:cs="Consolas"/>
          <w:color w:val="000000"/>
          <w:highlight w:val="white"/>
        </w:rPr>
      </w:pPr>
      <w:r w:rsidRPr="00CE0B78">
        <w:rPr>
          <w:rFonts w:ascii="Consolas" w:hAnsi="Consolas" w:cs="Consolas"/>
          <w:color w:val="000000"/>
          <w:sz w:val="19"/>
          <w:szCs w:val="19"/>
          <w:highlight w:val="white"/>
        </w:rPr>
        <w:t xml:space="preserve">ID </w:t>
      </w:r>
      <w:r>
        <w:rPr>
          <w:rFonts w:ascii="Sylfaen" w:hAnsi="Sylfaen" w:cs="Consolas"/>
          <w:color w:val="000000"/>
          <w:sz w:val="19"/>
          <w:szCs w:val="19"/>
          <w:highlight w:val="white"/>
          <w:lang w:val="ka-GE"/>
        </w:rPr>
        <w:t>(</w:t>
      </w:r>
      <w:r w:rsidRPr="00CE0B78">
        <w:rPr>
          <w:rFonts w:ascii="Consolas" w:hAnsi="Consolas" w:cs="Consolas"/>
          <w:color w:val="2B91AF"/>
          <w:sz w:val="19"/>
          <w:szCs w:val="19"/>
          <w:highlight w:val="white"/>
        </w:rPr>
        <w:t>Guid</w:t>
      </w:r>
      <w:r>
        <w:rPr>
          <w:rFonts w:ascii="Sylfaen" w:hAnsi="Sylfaen" w:cs="Consolas"/>
          <w:color w:val="000000"/>
          <w:sz w:val="19"/>
          <w:szCs w:val="19"/>
          <w:highlight w:val="white"/>
          <w:lang w:val="ka-GE"/>
        </w:rPr>
        <w:t>)</w:t>
      </w:r>
      <w:r>
        <w:rPr>
          <w:rFonts w:ascii="Sylfaen" w:hAnsi="Sylfaen" w:cs="Consolas"/>
          <w:color w:val="000000"/>
          <w:sz w:val="19"/>
          <w:szCs w:val="19"/>
          <w:highlight w:val="white"/>
        </w:rPr>
        <w:t xml:space="preserve"> - </w:t>
      </w:r>
      <w:r>
        <w:rPr>
          <w:rFonts w:ascii="Sylfaen" w:hAnsi="Sylfaen" w:cs="Consolas"/>
          <w:color w:val="000000"/>
          <w:sz w:val="19"/>
          <w:szCs w:val="19"/>
          <w:highlight w:val="white"/>
          <w:lang w:val="ka-GE"/>
        </w:rPr>
        <w:t>ფორმის სქემის იდენტიფიკატორი ბაზაში</w:t>
      </w:r>
    </w:p>
    <w:p w14:paraId="34BBB268" w14:textId="54761852" w:rsidR="0043585B" w:rsidRPr="0043585B" w:rsidRDefault="00625BE8" w:rsidP="0043585B">
      <w:pPr>
        <w:pStyle w:val="ListParagraph"/>
        <w:numPr>
          <w:ilvl w:val="0"/>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ContractID</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sidR="0043585B" w:rsidRPr="00CE0B78">
        <w:rPr>
          <w:rFonts w:ascii="Consolas" w:hAnsi="Consolas" w:cs="Consolas"/>
          <w:color w:val="2B91AF"/>
          <w:sz w:val="19"/>
          <w:szCs w:val="19"/>
          <w:highlight w:val="white"/>
        </w:rPr>
        <w:t>Guid</w:t>
      </w:r>
      <w:r w:rsidR="0043585B">
        <w:rPr>
          <w:rFonts w:ascii="Sylfaen" w:hAnsi="Sylfaen" w:cs="Consolas"/>
          <w:color w:val="000000"/>
          <w:sz w:val="19"/>
          <w:szCs w:val="19"/>
          <w:highlight w:val="white"/>
          <w:lang w:val="ka-GE"/>
        </w:rPr>
        <w:t>)</w:t>
      </w:r>
      <w:r>
        <w:rPr>
          <w:rFonts w:ascii="Sylfaen" w:hAnsi="Sylfaen" w:cs="Consolas"/>
          <w:color w:val="000000"/>
          <w:sz w:val="19"/>
          <w:szCs w:val="19"/>
          <w:highlight w:val="white"/>
          <w:lang w:val="ka-GE"/>
        </w:rPr>
        <w:t xml:space="preserve"> - </w:t>
      </w:r>
      <w:r w:rsidR="002B44D7">
        <w:rPr>
          <w:rFonts w:ascii="Sylfaen" w:hAnsi="Sylfaen" w:cs="Consolas"/>
          <w:color w:val="000000"/>
          <w:sz w:val="19"/>
          <w:szCs w:val="19"/>
          <w:highlight w:val="white"/>
          <w:lang w:val="ka-GE"/>
        </w:rPr>
        <w:t>ფორმაზე მიბმული კონტრაქტის იდენტიფიკატორი ფინანსურ მოდულში</w:t>
      </w:r>
    </w:p>
    <w:p w14:paraId="74264128" w14:textId="518FF58D" w:rsidR="0043585B" w:rsidRPr="0043585B" w:rsidRDefault="00625BE8" w:rsidP="0043585B">
      <w:pPr>
        <w:pStyle w:val="ListParagraph"/>
        <w:numPr>
          <w:ilvl w:val="0"/>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Name</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Pr>
          <w:rFonts w:ascii="Consolas" w:hAnsi="Consolas" w:cs="Consolas"/>
          <w:color w:val="2B91AF"/>
          <w:sz w:val="19"/>
          <w:szCs w:val="19"/>
          <w:highlight w:val="white"/>
        </w:rPr>
        <w:t>String</w:t>
      </w:r>
      <w:r w:rsidR="0043585B">
        <w:rPr>
          <w:rFonts w:ascii="Sylfaen" w:hAnsi="Sylfaen" w:cs="Consolas"/>
          <w:color w:val="000000"/>
          <w:sz w:val="19"/>
          <w:szCs w:val="19"/>
          <w:highlight w:val="white"/>
          <w:lang w:val="ka-GE"/>
        </w:rPr>
        <w:t>)</w:t>
      </w:r>
      <w:r w:rsidR="002B44D7">
        <w:rPr>
          <w:rFonts w:ascii="Sylfaen" w:hAnsi="Sylfaen" w:cs="Consolas"/>
          <w:color w:val="000000"/>
          <w:sz w:val="19"/>
          <w:szCs w:val="19"/>
          <w:highlight w:val="white"/>
          <w:lang w:val="ka-GE"/>
        </w:rPr>
        <w:t xml:space="preserve"> - სქემის დასახელება</w:t>
      </w:r>
    </w:p>
    <w:p w14:paraId="2F56A93D" w14:textId="1ACC146A" w:rsidR="0043585B" w:rsidRPr="0043585B" w:rsidRDefault="00625BE8" w:rsidP="0043585B">
      <w:pPr>
        <w:pStyle w:val="ListParagraph"/>
        <w:numPr>
          <w:ilvl w:val="0"/>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Alias</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Pr>
          <w:rFonts w:ascii="Consolas" w:hAnsi="Consolas" w:cs="Consolas"/>
          <w:color w:val="2B91AF"/>
          <w:sz w:val="19"/>
          <w:szCs w:val="19"/>
          <w:highlight w:val="white"/>
        </w:rPr>
        <w:t>String</w:t>
      </w:r>
      <w:r w:rsidR="0043585B">
        <w:rPr>
          <w:rFonts w:ascii="Sylfaen" w:hAnsi="Sylfaen" w:cs="Consolas"/>
          <w:color w:val="000000"/>
          <w:sz w:val="19"/>
          <w:szCs w:val="19"/>
          <w:highlight w:val="white"/>
          <w:lang w:val="ka-GE"/>
        </w:rPr>
        <w:t>)</w:t>
      </w:r>
      <w:r w:rsidR="002B44D7">
        <w:rPr>
          <w:rFonts w:ascii="Sylfaen" w:hAnsi="Sylfaen" w:cs="Consolas"/>
          <w:color w:val="000000"/>
          <w:sz w:val="19"/>
          <w:szCs w:val="19"/>
          <w:highlight w:val="white"/>
          <w:lang w:val="ka-GE"/>
        </w:rPr>
        <w:t xml:space="preserve"> - სქემის ბმის იდენტიფიკატორი </w:t>
      </w:r>
    </w:p>
    <w:p w14:paraId="703223D4" w14:textId="5869B3E7" w:rsidR="0043585B" w:rsidRPr="002B44D7" w:rsidRDefault="00625BE8" w:rsidP="0043585B">
      <w:pPr>
        <w:pStyle w:val="ListParagraph"/>
        <w:numPr>
          <w:ilvl w:val="0"/>
          <w:numId w:val="32"/>
        </w:numPr>
        <w:autoSpaceDE w:val="0"/>
        <w:autoSpaceDN w:val="0"/>
        <w:adjustRightInd w:val="0"/>
        <w:rPr>
          <w:rFonts w:ascii="Consolas" w:hAnsi="Consolas" w:cs="Consolas"/>
          <w:color w:val="000000"/>
          <w:highlight w:val="white"/>
        </w:rPr>
      </w:pPr>
      <w:r w:rsidRPr="008803FD">
        <w:rPr>
          <w:rFonts w:ascii="Consolas" w:hAnsi="Consolas" w:cs="Consolas"/>
          <w:b/>
          <w:color w:val="000000"/>
          <w:sz w:val="19"/>
          <w:szCs w:val="19"/>
          <w:highlight w:val="white"/>
        </w:rPr>
        <w:t>FormFields</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FormFieldSchemaContract</w:t>
      </w:r>
      <w:r>
        <w:rPr>
          <w:rFonts w:ascii="Consolas" w:hAnsi="Consolas" w:cs="Consolas"/>
          <w:color w:val="000000"/>
          <w:sz w:val="19"/>
          <w:szCs w:val="19"/>
          <w:highlight w:val="white"/>
        </w:rPr>
        <w:t>&gt;</w:t>
      </w:r>
      <w:r w:rsidR="0043585B">
        <w:rPr>
          <w:rFonts w:ascii="Sylfaen" w:hAnsi="Sylfaen" w:cs="Consolas"/>
          <w:color w:val="000000"/>
          <w:sz w:val="19"/>
          <w:szCs w:val="19"/>
          <w:highlight w:val="white"/>
          <w:lang w:val="ka-GE"/>
        </w:rPr>
        <w:t>)</w:t>
      </w:r>
      <w:r w:rsidR="002B44D7">
        <w:rPr>
          <w:rFonts w:ascii="Sylfaen" w:hAnsi="Sylfaen" w:cs="Consolas"/>
          <w:color w:val="000000"/>
          <w:sz w:val="19"/>
          <w:szCs w:val="19"/>
          <w:highlight w:val="white"/>
          <w:lang w:val="ka-GE"/>
        </w:rPr>
        <w:t xml:space="preserve"> - ფორმის ველების სქემა</w:t>
      </w:r>
    </w:p>
    <w:p w14:paraId="6481D69E" w14:textId="43D6D0E4" w:rsidR="002B44D7" w:rsidRDefault="008803FD" w:rsidP="008803FD">
      <w:pPr>
        <w:pStyle w:val="ListParagraph"/>
        <w:autoSpaceDE w:val="0"/>
        <w:autoSpaceDN w:val="0"/>
        <w:adjustRightInd w:val="0"/>
        <w:ind w:left="1080" w:firstLine="360"/>
        <w:rPr>
          <w:rFonts w:ascii="Sylfaen" w:hAnsi="Sylfaen" w:cs="Consolas"/>
          <w:color w:val="2B91AF"/>
          <w:sz w:val="19"/>
          <w:szCs w:val="19"/>
          <w:highlight w:val="white"/>
          <w:lang w:val="ka-GE"/>
        </w:rPr>
      </w:pPr>
      <w:r>
        <w:rPr>
          <w:rFonts w:ascii="Consolas" w:hAnsi="Consolas" w:cs="Consolas"/>
          <w:color w:val="2B91AF"/>
          <w:sz w:val="19"/>
          <w:szCs w:val="19"/>
          <w:highlight w:val="white"/>
        </w:rPr>
        <w:t>FormFieldSchemaContract</w:t>
      </w:r>
      <w:r>
        <w:rPr>
          <w:rFonts w:ascii="Sylfaen" w:hAnsi="Sylfaen" w:cs="Consolas"/>
          <w:color w:val="2B91AF"/>
          <w:sz w:val="19"/>
          <w:szCs w:val="19"/>
          <w:highlight w:val="white"/>
          <w:lang w:val="ka-GE"/>
        </w:rPr>
        <w:t>:</w:t>
      </w:r>
    </w:p>
    <w:p w14:paraId="42DD0C3A" w14:textId="538C8CB8" w:rsidR="008803FD" w:rsidRPr="008803FD" w:rsidRDefault="008803FD" w:rsidP="008803FD">
      <w:pPr>
        <w:pStyle w:val="ListParagraph"/>
        <w:numPr>
          <w:ilvl w:val="1"/>
          <w:numId w:val="32"/>
        </w:numPr>
        <w:autoSpaceDE w:val="0"/>
        <w:autoSpaceDN w:val="0"/>
        <w:adjustRightInd w:val="0"/>
        <w:rPr>
          <w:rFonts w:ascii="Sylfaen" w:hAnsi="Sylfaen" w:cs="Consolas"/>
          <w:color w:val="000000"/>
          <w:highlight w:val="white"/>
          <w:lang w:val="ka-GE"/>
        </w:rPr>
      </w:pPr>
      <w:r w:rsidRPr="008803FD">
        <w:rPr>
          <w:rFonts w:ascii="Consolas" w:hAnsi="Consolas" w:cs="Consolas"/>
          <w:color w:val="000000"/>
          <w:sz w:val="19"/>
          <w:szCs w:val="19"/>
          <w:highlight w:val="white"/>
        </w:rPr>
        <w:t>ID</w:t>
      </w:r>
      <w:r w:rsidRPr="008803FD">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sidRPr="008803FD">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იდენტიფიკატორი ბაზაში</w:t>
      </w:r>
    </w:p>
    <w:p w14:paraId="2237F975" w14:textId="7EC5C6CA" w:rsidR="002B44D7" w:rsidRPr="002B44D7"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Name</w:t>
      </w:r>
      <w:r>
        <w:rPr>
          <w:rFonts w:ascii="Sylfaen" w:hAnsi="Sylfaen" w:cs="Consolas"/>
          <w:color w:val="000000"/>
          <w:sz w:val="19"/>
          <w:szCs w:val="19"/>
          <w:highlight w:val="white"/>
          <w:lang w:val="ka-GE"/>
        </w:rPr>
        <w:t xml:space="preserve"> (</w:t>
      </w:r>
      <w:r w:rsidR="00EF7E15">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სქემის ველის  დასახელება</w:t>
      </w:r>
    </w:p>
    <w:p w14:paraId="3191632A" w14:textId="04683756" w:rsidR="002B44D7" w:rsidRPr="0043585B"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Alias</w:t>
      </w:r>
      <w:r>
        <w:rPr>
          <w:rFonts w:ascii="Sylfaen" w:hAnsi="Sylfaen" w:cs="Consolas"/>
          <w:color w:val="000000"/>
          <w:sz w:val="19"/>
          <w:szCs w:val="19"/>
          <w:highlight w:val="white"/>
          <w:lang w:val="ka-GE"/>
        </w:rPr>
        <w:t xml:space="preserve"> (</w:t>
      </w:r>
      <w:r w:rsidR="00EF7E15">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სქემის ველის მაკავშირებელი იდენტიფიკატორი</w:t>
      </w:r>
    </w:p>
    <w:p w14:paraId="31960D1D" w14:textId="2E685A0D" w:rsidR="002B44D7" w:rsidRPr="0043585B"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DataType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სქემის ველის მონაცემის საცავის ტიპი</w:t>
      </w:r>
    </w:p>
    <w:p w14:paraId="126E6E7D" w14:textId="7453818E" w:rsidR="002B44D7" w:rsidRPr="002B44D7"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OrderIndex</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რიგითობა ველების სიაში</w:t>
      </w:r>
    </w:p>
    <w:p w14:paraId="7A4CF471" w14:textId="429E26D0" w:rsidR="002B44D7" w:rsidRPr="002B44D7"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Visible</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bool</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არის თუ არა ხილვადი</w:t>
      </w:r>
    </w:p>
    <w:p w14:paraId="15174E20" w14:textId="4843C7B6" w:rsidR="002B44D7" w:rsidRPr="002B44D7"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ReadOnly</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bool</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არის თუ არა წაკითხვადი</w:t>
      </w:r>
    </w:p>
    <w:p w14:paraId="6874ACAC" w14:textId="30190CCE" w:rsidR="00FC0477" w:rsidRPr="00F3544B" w:rsidRDefault="002B44D7" w:rsidP="001F2161">
      <w:pPr>
        <w:pStyle w:val="ListParagraph"/>
        <w:numPr>
          <w:ilvl w:val="1"/>
          <w:numId w:val="32"/>
        </w:numPr>
        <w:autoSpaceDE w:val="0"/>
        <w:autoSpaceDN w:val="0"/>
        <w:adjustRightInd w:val="0"/>
        <w:rPr>
          <w:rFonts w:ascii="Consolas" w:hAnsi="Consolas" w:cs="Consolas"/>
          <w:color w:val="000000"/>
          <w:highlight w:val="white"/>
        </w:rPr>
      </w:pPr>
      <w:r w:rsidRPr="00F3544B">
        <w:rPr>
          <w:rFonts w:ascii="Consolas" w:hAnsi="Consolas" w:cs="Consolas"/>
          <w:color w:val="000000"/>
          <w:sz w:val="19"/>
          <w:szCs w:val="19"/>
          <w:highlight w:val="white"/>
        </w:rPr>
        <w:t>IsKeyField</w:t>
      </w:r>
      <w:r w:rsidRPr="00F3544B">
        <w:rPr>
          <w:rFonts w:ascii="Sylfaen" w:hAnsi="Sylfaen" w:cs="Consolas"/>
          <w:color w:val="000000"/>
          <w:sz w:val="19"/>
          <w:szCs w:val="19"/>
          <w:highlight w:val="white"/>
          <w:lang w:val="ka-GE"/>
        </w:rPr>
        <w:t xml:space="preserve"> (</w:t>
      </w:r>
      <w:r w:rsidRPr="00F3544B">
        <w:rPr>
          <w:rFonts w:ascii="Consolas" w:hAnsi="Consolas" w:cs="Consolas"/>
          <w:color w:val="0000FF"/>
          <w:sz w:val="19"/>
          <w:szCs w:val="19"/>
          <w:highlight w:val="white"/>
        </w:rPr>
        <w:t>bool</w:t>
      </w:r>
      <w:r w:rsidRPr="00F3544B">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არის თუ არა გასაღები მონაცემის შემცველი ველი</w:t>
      </w:r>
    </w:p>
    <w:p w14:paraId="55306018" w14:textId="1E4A0CFB" w:rsidR="0043585B" w:rsidRPr="008803FD" w:rsidRDefault="00625BE8" w:rsidP="0043585B">
      <w:pPr>
        <w:pStyle w:val="ListParagraph"/>
        <w:numPr>
          <w:ilvl w:val="0"/>
          <w:numId w:val="32"/>
        </w:numPr>
        <w:autoSpaceDE w:val="0"/>
        <w:autoSpaceDN w:val="0"/>
        <w:adjustRightInd w:val="0"/>
        <w:rPr>
          <w:rFonts w:ascii="Consolas" w:hAnsi="Consolas" w:cs="Consolas"/>
          <w:color w:val="000000"/>
          <w:highlight w:val="white"/>
        </w:rPr>
      </w:pPr>
      <w:r w:rsidRPr="008803FD">
        <w:rPr>
          <w:rFonts w:ascii="Consolas" w:hAnsi="Consolas" w:cs="Consolas"/>
          <w:b/>
          <w:color w:val="000000"/>
          <w:sz w:val="19"/>
          <w:szCs w:val="19"/>
          <w:highlight w:val="white"/>
        </w:rPr>
        <w:t>FormGrids</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GridSchemaContract</w:t>
      </w:r>
      <w:r>
        <w:rPr>
          <w:rFonts w:ascii="Consolas" w:hAnsi="Consolas" w:cs="Consolas"/>
          <w:color w:val="000000"/>
          <w:sz w:val="19"/>
          <w:szCs w:val="19"/>
          <w:highlight w:val="white"/>
        </w:rPr>
        <w:t>&gt;</w:t>
      </w:r>
      <w:r w:rsidR="0043585B">
        <w:rPr>
          <w:rFonts w:ascii="Sylfaen" w:hAnsi="Sylfaen" w:cs="Consolas"/>
          <w:color w:val="000000"/>
          <w:sz w:val="19"/>
          <w:szCs w:val="19"/>
          <w:highlight w:val="white"/>
          <w:lang w:val="ka-GE"/>
        </w:rPr>
        <w:t>)</w:t>
      </w:r>
    </w:p>
    <w:p w14:paraId="26797765" w14:textId="366BC9EB" w:rsidR="008803FD" w:rsidRDefault="00CE6F30" w:rsidP="008803FD">
      <w:pPr>
        <w:pStyle w:val="ListParagraph"/>
        <w:autoSpaceDE w:val="0"/>
        <w:autoSpaceDN w:val="0"/>
        <w:adjustRightInd w:val="0"/>
        <w:ind w:left="1080" w:firstLine="360"/>
        <w:rPr>
          <w:rFonts w:ascii="Sylfaen" w:hAnsi="Sylfaen" w:cs="Consolas"/>
          <w:color w:val="2B91AF"/>
          <w:sz w:val="19"/>
          <w:szCs w:val="19"/>
          <w:highlight w:val="white"/>
          <w:lang w:val="ka-GE"/>
        </w:rPr>
      </w:pPr>
      <w:r>
        <w:rPr>
          <w:rFonts w:ascii="Consolas" w:hAnsi="Consolas" w:cs="Consolas"/>
          <w:color w:val="2B91AF"/>
          <w:sz w:val="19"/>
          <w:szCs w:val="19"/>
          <w:highlight w:val="white"/>
        </w:rPr>
        <w:t>GridSchemaContract</w:t>
      </w:r>
      <w:r w:rsidR="008803FD">
        <w:rPr>
          <w:rFonts w:ascii="Sylfaen" w:hAnsi="Sylfaen" w:cs="Consolas"/>
          <w:color w:val="2B91AF"/>
          <w:sz w:val="19"/>
          <w:szCs w:val="19"/>
          <w:highlight w:val="white"/>
          <w:lang w:val="ka-GE"/>
        </w:rPr>
        <w:t>:</w:t>
      </w:r>
    </w:p>
    <w:p w14:paraId="259A2D30" w14:textId="4C0CF50E" w:rsidR="008803FD" w:rsidRPr="008803FD" w:rsidRDefault="008803FD" w:rsidP="008803FD">
      <w:pPr>
        <w:pStyle w:val="ListParagraph"/>
        <w:numPr>
          <w:ilvl w:val="1"/>
          <w:numId w:val="32"/>
        </w:numPr>
        <w:autoSpaceDE w:val="0"/>
        <w:autoSpaceDN w:val="0"/>
        <w:adjustRightInd w:val="0"/>
        <w:rPr>
          <w:rFonts w:ascii="Sylfaen" w:hAnsi="Sylfaen" w:cs="Consolas"/>
          <w:color w:val="000000"/>
          <w:highlight w:val="white"/>
          <w:lang w:val="ka-GE"/>
        </w:rPr>
      </w:pPr>
      <w:r>
        <w:rPr>
          <w:rFonts w:ascii="Consolas" w:hAnsi="Consolas" w:cs="Consolas"/>
          <w:color w:val="000000"/>
          <w:sz w:val="19"/>
          <w:szCs w:val="19"/>
          <w:highlight w:val="white"/>
        </w:rPr>
        <w:t>ID</w:t>
      </w:r>
      <w:r w:rsidRPr="008803FD">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sidRPr="008803FD">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იდენტიფიკატორი ბაზაში</w:t>
      </w:r>
    </w:p>
    <w:p w14:paraId="1CE622A1" w14:textId="3AFA55C3" w:rsidR="008803FD" w:rsidRPr="002B44D7" w:rsidRDefault="008803FD" w:rsidP="008803FD">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CE6F30">
        <w:rPr>
          <w:rFonts w:ascii="Sylfaen" w:hAnsi="Sylfaen" w:cs="Consolas"/>
          <w:color w:val="000000"/>
          <w:sz w:val="19"/>
          <w:szCs w:val="19"/>
          <w:highlight w:val="white"/>
          <w:lang w:val="ka-GE"/>
        </w:rPr>
        <w:t xml:space="preserve"> -  ფორმის სქემის ცხრილის დასახელება</w:t>
      </w:r>
    </w:p>
    <w:p w14:paraId="43CB3229" w14:textId="6D9D7F4F" w:rsidR="008803FD" w:rsidRPr="0043585B" w:rsidRDefault="008803FD" w:rsidP="008803FD">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Alias</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CE6F30">
        <w:rPr>
          <w:rFonts w:ascii="Sylfaen" w:hAnsi="Sylfaen" w:cs="Consolas"/>
          <w:color w:val="000000"/>
          <w:sz w:val="19"/>
          <w:szCs w:val="19"/>
          <w:highlight w:val="white"/>
          <w:lang w:val="ka-GE"/>
        </w:rPr>
        <w:t xml:space="preserve"> - ფორმის სქემის ცხრილის მაკავშირებელი ინდეტიფიკატორი</w:t>
      </w:r>
    </w:p>
    <w:p w14:paraId="65502728" w14:textId="1C092341" w:rsidR="008803FD" w:rsidRPr="00DE33AE" w:rsidRDefault="008803FD" w:rsidP="008803FD">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GridFields</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GridFieldSchemaContract</w:t>
      </w:r>
      <w:r>
        <w:rPr>
          <w:rFonts w:ascii="Consolas" w:hAnsi="Consolas" w:cs="Consolas"/>
          <w:color w:val="000000"/>
          <w:sz w:val="19"/>
          <w:szCs w:val="19"/>
          <w:highlight w:val="white"/>
        </w:rPr>
        <w:t>&gt;</w:t>
      </w:r>
      <w:r>
        <w:rPr>
          <w:rFonts w:ascii="Sylfaen" w:hAnsi="Sylfaen" w:cs="Consolas"/>
          <w:color w:val="000000"/>
          <w:sz w:val="19"/>
          <w:szCs w:val="19"/>
          <w:highlight w:val="white"/>
          <w:lang w:val="ka-GE"/>
        </w:rPr>
        <w:t>)</w:t>
      </w:r>
    </w:p>
    <w:p w14:paraId="67BA783A" w14:textId="77777777" w:rsidR="00DE33AE" w:rsidRPr="00933823" w:rsidRDefault="00DE33AE" w:rsidP="00DE33AE">
      <w:pPr>
        <w:pStyle w:val="ListParagraph"/>
        <w:numPr>
          <w:ilvl w:val="2"/>
          <w:numId w:val="32"/>
        </w:numPr>
        <w:autoSpaceDE w:val="0"/>
        <w:autoSpaceDN w:val="0"/>
        <w:adjustRightInd w:val="0"/>
        <w:rPr>
          <w:rFonts w:ascii="Consolas" w:hAnsi="Consolas" w:cs="Consolas"/>
          <w:color w:val="000000"/>
          <w:highlight w:val="white"/>
        </w:rPr>
      </w:pPr>
      <w:r>
        <w:rPr>
          <w:rFonts w:ascii="Consolas" w:hAnsi="Consolas" w:cs="Consolas"/>
          <w:color w:val="2B91AF"/>
          <w:sz w:val="19"/>
          <w:szCs w:val="19"/>
          <w:highlight w:val="white"/>
        </w:rPr>
        <w:t>GridFieldSchemaContract</w:t>
      </w:r>
      <w:r>
        <w:rPr>
          <w:rFonts w:ascii="Sylfaen" w:hAnsi="Sylfaen" w:cs="Consolas"/>
          <w:color w:val="2B91AF"/>
          <w:sz w:val="19"/>
          <w:szCs w:val="19"/>
          <w:highlight w:val="white"/>
          <w:lang w:val="ka-GE"/>
        </w:rPr>
        <w:t xml:space="preserve"> :</w:t>
      </w:r>
    </w:p>
    <w:p w14:paraId="68D9A2C2" w14:textId="19989098" w:rsidR="00933823" w:rsidRPr="00DE33AE" w:rsidRDefault="00933823" w:rsidP="00933823">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BillingAlias</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EE72FB">
        <w:rPr>
          <w:rFonts w:ascii="Sylfaen" w:hAnsi="Sylfaen" w:cs="Consolas"/>
          <w:color w:val="000000"/>
          <w:sz w:val="19"/>
          <w:szCs w:val="19"/>
          <w:highlight w:val="white"/>
          <w:lang w:val="ka-GE"/>
        </w:rPr>
        <w:t xml:space="preserve"> - </w:t>
      </w:r>
      <w:r w:rsidR="00990BBE">
        <w:rPr>
          <w:rFonts w:ascii="Sylfaen" w:hAnsi="Sylfaen" w:cs="Consolas"/>
          <w:color w:val="000000"/>
          <w:sz w:val="19"/>
          <w:szCs w:val="19"/>
          <w:highlight w:val="white"/>
          <w:lang w:val="ka-GE"/>
        </w:rPr>
        <w:t>ფინანსურ მოდულთან მაკავშირებელი ველის იდენტიფიკატორი</w:t>
      </w:r>
    </w:p>
    <w:p w14:paraId="12FBFA35" w14:textId="61B2D968" w:rsidR="00DE33AE" w:rsidRPr="00933823" w:rsidRDefault="00933823" w:rsidP="00DE33AE">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990BBE">
        <w:rPr>
          <w:rFonts w:ascii="Sylfaen" w:hAnsi="Sylfaen" w:cs="Consolas"/>
          <w:color w:val="000000"/>
          <w:sz w:val="19"/>
          <w:szCs w:val="19"/>
          <w:highlight w:val="white"/>
          <w:lang w:val="ka-GE"/>
        </w:rPr>
        <w:t xml:space="preserve"> - ცხრილის ველის დასახელება</w:t>
      </w:r>
    </w:p>
    <w:p w14:paraId="6FA30CEA" w14:textId="254B5C4D" w:rsidR="00933823" w:rsidRPr="00933823" w:rsidRDefault="00933823" w:rsidP="00DE33AE">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Alias</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990BBE">
        <w:rPr>
          <w:rFonts w:ascii="Sylfaen" w:hAnsi="Sylfaen" w:cs="Consolas"/>
          <w:color w:val="000000"/>
          <w:sz w:val="19"/>
          <w:szCs w:val="19"/>
          <w:highlight w:val="white"/>
          <w:lang w:val="ka-GE"/>
        </w:rPr>
        <w:t xml:space="preserve"> - ცდრილის ველის მაკავშირებელი იდენტიფიკატორი</w:t>
      </w:r>
    </w:p>
    <w:p w14:paraId="385DA853" w14:textId="476A2AA9" w:rsidR="00933823" w:rsidRPr="00933823" w:rsidRDefault="00933823" w:rsidP="00DE33AE">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DataType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990BBE">
        <w:rPr>
          <w:rFonts w:ascii="Sylfaen" w:hAnsi="Sylfaen" w:cs="Consolas"/>
          <w:color w:val="000000"/>
          <w:sz w:val="19"/>
          <w:szCs w:val="19"/>
          <w:highlight w:val="white"/>
          <w:lang w:val="ka-GE"/>
        </w:rPr>
        <w:t xml:space="preserve">  - ცხრილის </w:t>
      </w:r>
      <w:r w:rsidR="0094372F">
        <w:rPr>
          <w:rFonts w:ascii="Sylfaen" w:hAnsi="Sylfaen" w:cs="Consolas"/>
          <w:color w:val="000000"/>
          <w:sz w:val="19"/>
          <w:szCs w:val="19"/>
          <w:highlight w:val="white"/>
          <w:lang w:val="ka-GE"/>
        </w:rPr>
        <w:t>ველიში ჩაწერილი მონაცემის ტიპი</w:t>
      </w:r>
    </w:p>
    <w:p w14:paraId="67713500" w14:textId="4EF3657E" w:rsidR="00933823" w:rsidRPr="00933823" w:rsidRDefault="00933823" w:rsidP="00DE33AE">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OrderIndex</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sidR="0094372F">
        <w:rPr>
          <w:rFonts w:ascii="Sylfaen" w:hAnsi="Sylfaen" w:cs="Consolas"/>
          <w:color w:val="000000"/>
          <w:sz w:val="19"/>
          <w:szCs w:val="19"/>
          <w:highlight w:val="white"/>
          <w:lang w:val="ka-GE"/>
        </w:rPr>
        <w:t xml:space="preserve"> - ველის რიგითობა</w:t>
      </w:r>
    </w:p>
    <w:p w14:paraId="3B6576ED" w14:textId="6A897347" w:rsidR="00933823" w:rsidRPr="008803FD" w:rsidRDefault="00933823" w:rsidP="00933823">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Visible</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bool</w:t>
      </w:r>
      <w:r>
        <w:rPr>
          <w:rFonts w:ascii="Sylfaen" w:hAnsi="Sylfaen" w:cs="Consolas"/>
          <w:color w:val="000000"/>
          <w:sz w:val="19"/>
          <w:szCs w:val="19"/>
          <w:highlight w:val="white"/>
          <w:lang w:val="ka-GE"/>
        </w:rPr>
        <w:t>)</w:t>
      </w:r>
      <w:r w:rsidR="0094372F">
        <w:rPr>
          <w:rFonts w:ascii="Sylfaen" w:hAnsi="Sylfaen" w:cs="Consolas"/>
          <w:color w:val="000000"/>
          <w:sz w:val="19"/>
          <w:szCs w:val="19"/>
          <w:highlight w:val="white"/>
          <w:lang w:val="ka-GE"/>
        </w:rPr>
        <w:t xml:space="preserve"> - არის თუ არა ხილვადი</w:t>
      </w:r>
    </w:p>
    <w:p w14:paraId="6B8A8036" w14:textId="36186933" w:rsidR="00933823" w:rsidRPr="008803FD" w:rsidRDefault="00933823" w:rsidP="00DE33AE">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IsKeyField</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bool</w:t>
      </w:r>
      <w:r>
        <w:rPr>
          <w:rFonts w:ascii="Sylfaen" w:hAnsi="Sylfaen" w:cs="Consolas"/>
          <w:color w:val="000000"/>
          <w:sz w:val="19"/>
          <w:szCs w:val="19"/>
          <w:highlight w:val="white"/>
          <w:lang w:val="ka-GE"/>
        </w:rPr>
        <w:t>)</w:t>
      </w:r>
      <w:r w:rsidR="0094372F">
        <w:rPr>
          <w:rFonts w:ascii="Sylfaen" w:hAnsi="Sylfaen" w:cs="Consolas"/>
          <w:color w:val="000000"/>
          <w:sz w:val="19"/>
          <w:szCs w:val="19"/>
          <w:highlight w:val="white"/>
          <w:lang w:val="ka-GE"/>
        </w:rPr>
        <w:t xml:space="preserve"> - არის თუ არა გასაღები ველი</w:t>
      </w:r>
    </w:p>
    <w:p w14:paraId="65C678B2" w14:textId="2BB09ABB" w:rsidR="00DE33AE" w:rsidRPr="00B52ABA" w:rsidRDefault="008803FD" w:rsidP="00B52ABA">
      <w:pPr>
        <w:pStyle w:val="ListParagraph"/>
        <w:numPr>
          <w:ilvl w:val="0"/>
          <w:numId w:val="32"/>
        </w:numPr>
        <w:autoSpaceDE w:val="0"/>
        <w:autoSpaceDN w:val="0"/>
        <w:adjustRightInd w:val="0"/>
        <w:rPr>
          <w:rFonts w:ascii="Consolas" w:hAnsi="Consolas" w:cs="Consolas"/>
          <w:color w:val="000000"/>
          <w:highlight w:val="white"/>
        </w:rPr>
      </w:pPr>
      <w:r w:rsidRPr="00B52ABA">
        <w:rPr>
          <w:rFonts w:ascii="Consolas" w:hAnsi="Consolas" w:cs="Consolas"/>
          <w:b/>
          <w:color w:val="000000"/>
          <w:sz w:val="19"/>
          <w:szCs w:val="19"/>
          <w:highlight w:val="white"/>
        </w:rPr>
        <w:t>DetailsForm</w:t>
      </w:r>
      <w:r w:rsidRPr="00B52ABA">
        <w:rPr>
          <w:rFonts w:ascii="Consolas" w:hAnsi="Consolas" w:cs="Consolas"/>
          <w:color w:val="2B91AF"/>
          <w:sz w:val="19"/>
          <w:szCs w:val="19"/>
          <w:highlight w:val="white"/>
        </w:rPr>
        <w:t xml:space="preserve"> </w:t>
      </w:r>
      <w:r w:rsidRPr="00B52ABA">
        <w:rPr>
          <w:rFonts w:ascii="Consolas" w:hAnsi="Consolas" w:cs="Consolas"/>
          <w:color w:val="auto"/>
          <w:sz w:val="19"/>
          <w:szCs w:val="19"/>
          <w:highlight w:val="white"/>
        </w:rPr>
        <w:t>(</w:t>
      </w:r>
      <w:r w:rsidRPr="00B52ABA">
        <w:rPr>
          <w:rFonts w:ascii="Consolas" w:hAnsi="Consolas" w:cs="Consolas"/>
          <w:color w:val="2B91AF"/>
          <w:sz w:val="19"/>
          <w:szCs w:val="19"/>
          <w:highlight w:val="white"/>
        </w:rPr>
        <w:t>FormSchemaContract</w:t>
      </w:r>
      <w:r w:rsidRPr="00B52ABA">
        <w:rPr>
          <w:rFonts w:ascii="Consolas" w:hAnsi="Consolas" w:cs="Consolas"/>
          <w:color w:val="000000"/>
          <w:sz w:val="19"/>
          <w:szCs w:val="19"/>
          <w:highlight w:val="white"/>
        </w:rPr>
        <w:t>)</w:t>
      </w:r>
    </w:p>
    <w:p w14:paraId="5CEA6033" w14:textId="77777777" w:rsidR="008803FD" w:rsidRPr="0043585B" w:rsidRDefault="008803FD" w:rsidP="008803FD">
      <w:pPr>
        <w:pStyle w:val="ListParagraph"/>
        <w:autoSpaceDE w:val="0"/>
        <w:autoSpaceDN w:val="0"/>
        <w:adjustRightInd w:val="0"/>
        <w:ind w:left="1080"/>
        <w:rPr>
          <w:rFonts w:ascii="Consolas" w:hAnsi="Consolas" w:cs="Consolas"/>
          <w:color w:val="000000"/>
          <w:highlight w:val="white"/>
        </w:rPr>
      </w:pPr>
    </w:p>
    <w:p w14:paraId="1B6A238C" w14:textId="5FC416E2" w:rsidR="0043585B" w:rsidRPr="00A24DA5" w:rsidRDefault="00625BE8" w:rsidP="0043585B">
      <w:pPr>
        <w:pStyle w:val="ListParagraph"/>
        <w:numPr>
          <w:ilvl w:val="0"/>
          <w:numId w:val="32"/>
        </w:numPr>
        <w:autoSpaceDE w:val="0"/>
        <w:autoSpaceDN w:val="0"/>
        <w:adjustRightInd w:val="0"/>
        <w:rPr>
          <w:rFonts w:ascii="Consolas" w:hAnsi="Consolas" w:cs="Consolas"/>
          <w:color w:val="000000"/>
          <w:highlight w:val="white"/>
        </w:rPr>
      </w:pPr>
      <w:r w:rsidRPr="008803FD">
        <w:rPr>
          <w:rFonts w:ascii="Consolas" w:hAnsi="Consolas" w:cs="Consolas"/>
          <w:b/>
          <w:color w:val="000000"/>
          <w:sz w:val="19"/>
          <w:szCs w:val="19"/>
          <w:highlight w:val="white"/>
        </w:rPr>
        <w:t>SubForms</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FormSchemaContract</w:t>
      </w:r>
      <w:r>
        <w:rPr>
          <w:rFonts w:ascii="Consolas" w:hAnsi="Consolas" w:cs="Consolas"/>
          <w:color w:val="000000"/>
          <w:sz w:val="19"/>
          <w:szCs w:val="19"/>
          <w:highlight w:val="white"/>
        </w:rPr>
        <w:t>&gt;</w:t>
      </w:r>
      <w:r w:rsidR="0043585B">
        <w:rPr>
          <w:rFonts w:ascii="Sylfaen" w:hAnsi="Sylfaen" w:cs="Consolas"/>
          <w:color w:val="000000"/>
          <w:sz w:val="19"/>
          <w:szCs w:val="19"/>
          <w:highlight w:val="white"/>
          <w:lang w:val="ka-GE"/>
        </w:rPr>
        <w:t>)</w:t>
      </w:r>
    </w:p>
    <w:p w14:paraId="456F8A0F" w14:textId="77777777" w:rsidR="00A24DA5" w:rsidRPr="00A24DA5" w:rsidRDefault="00A24DA5" w:rsidP="00A24DA5">
      <w:pPr>
        <w:pStyle w:val="ListParagraph"/>
        <w:rPr>
          <w:rFonts w:ascii="Consolas" w:hAnsi="Consolas" w:cs="Consolas"/>
          <w:color w:val="000000"/>
          <w:highlight w:val="white"/>
        </w:rPr>
      </w:pPr>
    </w:p>
    <w:p w14:paraId="36BB2B0E" w14:textId="31490895" w:rsidR="00A24DA5" w:rsidRPr="00A24DA5" w:rsidRDefault="00A24DA5" w:rsidP="00A24DA5">
      <w:pPr>
        <w:autoSpaceDE w:val="0"/>
        <w:autoSpaceDN w:val="0"/>
        <w:adjustRightInd w:val="0"/>
        <w:rPr>
          <w:rFonts w:ascii="Sylfaen" w:hAnsi="Sylfaen" w:cs="Consolas"/>
          <w:color w:val="2B91AF"/>
          <w:sz w:val="19"/>
          <w:szCs w:val="19"/>
          <w:highlight w:val="white"/>
          <w:lang w:val="ka-GE"/>
        </w:rPr>
      </w:pPr>
      <w:r>
        <w:rPr>
          <w:rFonts w:ascii="Consolas" w:hAnsi="Consolas" w:cs="Consolas"/>
          <w:color w:val="2B91AF"/>
          <w:sz w:val="19"/>
          <w:szCs w:val="19"/>
          <w:highlight w:val="white"/>
        </w:rPr>
        <w:t xml:space="preserve">FormDataResultContract – </w:t>
      </w:r>
      <w:r>
        <w:rPr>
          <w:rFonts w:ascii="Sylfaen" w:hAnsi="Sylfaen" w:cs="Consolas"/>
          <w:color w:val="000000"/>
          <w:sz w:val="19"/>
          <w:szCs w:val="19"/>
          <w:highlight w:val="white"/>
          <w:lang w:val="ka-GE"/>
        </w:rPr>
        <w:t>დაბრუნებული მონაცემთა შემცველი რეზულტატი</w:t>
      </w:r>
    </w:p>
    <w:p w14:paraId="6E600EB9" w14:textId="783621BF" w:rsidR="00A24DA5" w:rsidRPr="00A24DA5" w:rsidRDefault="00A24DA5" w:rsidP="00A24DA5">
      <w:pPr>
        <w:pStyle w:val="ListParagraph"/>
        <w:numPr>
          <w:ilvl w:val="0"/>
          <w:numId w:val="33"/>
        </w:numPr>
        <w:autoSpaceDE w:val="0"/>
        <w:autoSpaceDN w:val="0"/>
        <w:adjustRightInd w:val="0"/>
        <w:rPr>
          <w:rFonts w:ascii="Sylfaen" w:hAnsi="Sylfaen" w:cs="Consolas"/>
          <w:color w:val="000000"/>
          <w:highlight w:val="white"/>
        </w:rPr>
      </w:pPr>
      <w:r w:rsidRPr="00A24DA5">
        <w:rPr>
          <w:rFonts w:ascii="Consolas" w:hAnsi="Consolas" w:cs="Consolas"/>
          <w:color w:val="2B91AF"/>
          <w:sz w:val="19"/>
          <w:szCs w:val="19"/>
          <w:highlight w:val="white"/>
        </w:rPr>
        <w:t>HmisFormDataContract</w:t>
      </w:r>
      <w:r w:rsidRPr="00A24DA5">
        <w:rPr>
          <w:rFonts w:ascii="Consolas" w:hAnsi="Consolas" w:cs="Consolas"/>
          <w:color w:val="000000"/>
          <w:sz w:val="19"/>
          <w:szCs w:val="19"/>
          <w:highlight w:val="white"/>
        </w:rPr>
        <w:t xml:space="preserve"> FormData</w:t>
      </w:r>
      <w:r w:rsidR="006738EC">
        <w:rPr>
          <w:rFonts w:ascii="Consolas" w:hAnsi="Consolas" w:cs="Consolas"/>
          <w:color w:val="000000"/>
          <w:sz w:val="19"/>
          <w:szCs w:val="19"/>
          <w:highlight w:val="white"/>
        </w:rPr>
        <w:t xml:space="preserve"> - </w:t>
      </w:r>
      <w:r w:rsidR="006738EC">
        <w:rPr>
          <w:rFonts w:ascii="Sylfaen" w:hAnsi="Sylfaen" w:cs="Consolas"/>
          <w:color w:val="000000"/>
          <w:sz w:val="19"/>
          <w:szCs w:val="19"/>
          <w:highlight w:val="white"/>
          <w:lang w:val="ka-GE"/>
        </w:rPr>
        <w:t>ანგარიშგების ერთი ჩანაწერის</w:t>
      </w:r>
      <w:r w:rsidR="009201D1">
        <w:rPr>
          <w:rFonts w:ascii="Sylfaen" w:hAnsi="Sylfaen" w:cs="Consolas"/>
          <w:color w:val="000000"/>
          <w:sz w:val="19"/>
          <w:szCs w:val="19"/>
          <w:highlight w:val="white"/>
          <w:lang w:val="ka-GE"/>
        </w:rPr>
        <w:t xml:space="preserve"> </w:t>
      </w:r>
      <w:r w:rsidR="009201D1">
        <w:rPr>
          <w:rFonts w:ascii="Sylfaen" w:hAnsi="Sylfaen" w:cs="Consolas"/>
          <w:color w:val="000000"/>
          <w:sz w:val="19"/>
          <w:szCs w:val="19"/>
          <w:highlight w:val="white"/>
        </w:rPr>
        <w:t>(Row)</w:t>
      </w:r>
      <w:r w:rsidR="006738EC">
        <w:rPr>
          <w:rFonts w:ascii="Sylfaen" w:hAnsi="Sylfaen" w:cs="Consolas"/>
          <w:color w:val="000000"/>
          <w:sz w:val="19"/>
          <w:szCs w:val="19"/>
          <w:highlight w:val="white"/>
          <w:lang w:val="ka-GE"/>
        </w:rPr>
        <w:t xml:space="preserve"> </w:t>
      </w:r>
      <w:r w:rsidR="0016018A">
        <w:rPr>
          <w:rFonts w:ascii="Sylfaen" w:hAnsi="Sylfaen" w:cs="Consolas"/>
          <w:color w:val="000000"/>
          <w:sz w:val="19"/>
          <w:szCs w:val="19"/>
          <w:highlight w:val="white"/>
          <w:lang w:val="ka-GE"/>
        </w:rPr>
        <w:t>ს</w:t>
      </w:r>
      <w:r w:rsidR="006738EC">
        <w:rPr>
          <w:rFonts w:ascii="Sylfaen" w:hAnsi="Sylfaen" w:cs="Consolas"/>
          <w:color w:val="000000"/>
          <w:sz w:val="19"/>
          <w:szCs w:val="19"/>
          <w:highlight w:val="white"/>
          <w:lang w:val="ka-GE"/>
        </w:rPr>
        <w:t xml:space="preserve">ესაბამისი </w:t>
      </w:r>
      <w:r w:rsidR="0016018A">
        <w:rPr>
          <w:rFonts w:ascii="Sylfaen" w:hAnsi="Sylfaen" w:cs="Consolas"/>
          <w:color w:val="000000"/>
          <w:sz w:val="19"/>
          <w:szCs w:val="19"/>
          <w:highlight w:val="white"/>
          <w:lang w:val="ka-GE"/>
        </w:rPr>
        <w:t>მონაცემთ</w:t>
      </w:r>
      <w:r w:rsidR="006738EC">
        <w:rPr>
          <w:rFonts w:ascii="Sylfaen" w:hAnsi="Sylfaen" w:cs="Consolas"/>
          <w:color w:val="000000"/>
          <w:sz w:val="19"/>
          <w:szCs w:val="19"/>
          <w:highlight w:val="white"/>
          <w:lang w:val="ka-GE"/>
        </w:rPr>
        <w:t xml:space="preserve">ა საცავი თავისი </w:t>
      </w:r>
      <w:r w:rsidR="005A68B0">
        <w:rPr>
          <w:rFonts w:ascii="Sylfaen" w:hAnsi="Sylfaen" w:cs="Consolas"/>
          <w:color w:val="000000"/>
          <w:sz w:val="19"/>
          <w:szCs w:val="19"/>
          <w:highlight w:val="white"/>
          <w:lang w:val="ka-GE"/>
        </w:rPr>
        <w:t>შიდა</w:t>
      </w:r>
      <w:r w:rsidR="006738EC">
        <w:rPr>
          <w:rFonts w:ascii="Sylfaen" w:hAnsi="Sylfaen" w:cs="Consolas"/>
          <w:color w:val="000000"/>
          <w:sz w:val="19"/>
          <w:szCs w:val="19"/>
          <w:highlight w:val="white"/>
          <w:lang w:val="ka-GE"/>
        </w:rPr>
        <w:t xml:space="preserve"> სტრუქტურით;</w:t>
      </w:r>
    </w:p>
    <w:p w14:paraId="59371A95" w14:textId="70BA01F3" w:rsidR="00A24DA5" w:rsidRPr="008803FD" w:rsidRDefault="00A24DA5" w:rsidP="00A24DA5">
      <w:pPr>
        <w:pStyle w:val="ListParagraph"/>
        <w:numPr>
          <w:ilvl w:val="1"/>
          <w:numId w:val="33"/>
        </w:numPr>
        <w:autoSpaceDE w:val="0"/>
        <w:autoSpaceDN w:val="0"/>
        <w:adjustRightInd w:val="0"/>
        <w:rPr>
          <w:rFonts w:ascii="Sylfaen" w:hAnsi="Sylfaen" w:cs="Consolas"/>
          <w:color w:val="000000"/>
          <w:highlight w:val="white"/>
          <w:lang w:val="ka-GE"/>
        </w:rPr>
      </w:pPr>
      <w:r>
        <w:rPr>
          <w:rFonts w:ascii="Consolas" w:hAnsi="Consolas" w:cs="Consolas"/>
          <w:color w:val="000000"/>
          <w:sz w:val="19"/>
          <w:szCs w:val="19"/>
          <w:highlight w:val="white"/>
        </w:rPr>
        <w:t>FormID</w:t>
      </w:r>
      <w:r w:rsidRPr="008803FD">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sidRPr="008803FD">
        <w:rPr>
          <w:rFonts w:ascii="Sylfaen" w:hAnsi="Sylfaen" w:cs="Consolas"/>
          <w:color w:val="000000"/>
          <w:sz w:val="19"/>
          <w:szCs w:val="19"/>
          <w:highlight w:val="white"/>
          <w:lang w:val="ka-GE"/>
        </w:rPr>
        <w:t>)</w:t>
      </w:r>
      <w:r>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 xml:space="preserve">ფორმის </w:t>
      </w:r>
      <w:r>
        <w:rPr>
          <w:rFonts w:ascii="Sylfaen" w:hAnsi="Sylfaen" w:cs="Consolas"/>
          <w:color w:val="000000"/>
          <w:sz w:val="19"/>
          <w:szCs w:val="19"/>
          <w:highlight w:val="white"/>
          <w:lang w:val="ka-GE"/>
        </w:rPr>
        <w:t>იდენტიფიკატორი ბაზაში</w:t>
      </w:r>
    </w:p>
    <w:p w14:paraId="3203B15A" w14:textId="6146847C" w:rsidR="00A24DA5" w:rsidRPr="002B44D7" w:rsidRDefault="00A24DA5"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ContractID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კონტრაქტის იდენტიფიკატორი</w:t>
      </w:r>
    </w:p>
    <w:p w14:paraId="52B7A0C3" w14:textId="32EB3FB7" w:rsidR="00A24DA5" w:rsidRPr="0043585B" w:rsidRDefault="00A24DA5"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CommitStatus</w:t>
      </w:r>
      <w:r>
        <w:rPr>
          <w:rFonts w:ascii="Sylfaen" w:hAnsi="Sylfaen" w:cs="Consolas"/>
          <w:color w:val="000000"/>
          <w:sz w:val="19"/>
          <w:szCs w:val="19"/>
          <w:highlight w:val="white"/>
          <w:lang w:val="ka-GE"/>
        </w:rPr>
        <w:t xml:space="preserve"> (</w:t>
      </w:r>
      <w:r w:rsidR="00C452F9">
        <w:rPr>
          <w:rFonts w:ascii="Consolas" w:hAnsi="Consolas" w:cs="Consolas"/>
          <w:color w:val="2B91AF"/>
          <w:sz w:val="19"/>
          <w:szCs w:val="19"/>
          <w:highlight w:val="white"/>
        </w:rPr>
        <w:t>RecordStatusContract</w:t>
      </w:r>
      <w:r>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ჩანაწერის გადაგზავნის სტატუსი მოდულში</w:t>
      </w:r>
    </w:p>
    <w:p w14:paraId="699F3539" w14:textId="13A88F8D" w:rsidR="00A24DA5" w:rsidRPr="0043585B" w:rsidRDefault="00A24DA5"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ValidationStatus</w:t>
      </w:r>
      <w:r>
        <w:rPr>
          <w:rFonts w:ascii="Sylfaen" w:hAnsi="Sylfaen" w:cs="Consolas"/>
          <w:color w:val="000000"/>
          <w:sz w:val="19"/>
          <w:szCs w:val="19"/>
          <w:highlight w:val="white"/>
          <w:lang w:val="ka-GE"/>
        </w:rPr>
        <w:t xml:space="preserve"> (</w:t>
      </w:r>
      <w:r w:rsidR="00C452F9">
        <w:rPr>
          <w:rFonts w:ascii="Consolas" w:hAnsi="Consolas" w:cs="Consolas"/>
          <w:color w:val="2B91AF"/>
          <w:sz w:val="19"/>
          <w:szCs w:val="19"/>
          <w:highlight w:val="white"/>
        </w:rPr>
        <w:t>RecordStatusContract</w:t>
      </w:r>
      <w:r>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 xml:space="preserve">ჩანაწერის ვალიდაციის სტატუსი მოდულში </w:t>
      </w:r>
    </w:p>
    <w:p w14:paraId="1BC9CA7D" w14:textId="11AEE358" w:rsidR="00A24DA5" w:rsidRPr="002B44D7" w:rsidRDefault="00A24DA5"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ValidationComment</w:t>
      </w:r>
      <w:r>
        <w:rPr>
          <w:rFonts w:ascii="Sylfaen" w:hAnsi="Sylfaen" w:cs="Consolas"/>
          <w:color w:val="000000"/>
          <w:sz w:val="19"/>
          <w:szCs w:val="19"/>
          <w:highlight w:val="white"/>
          <w:lang w:val="ka-GE"/>
        </w:rPr>
        <w:t xml:space="preserve"> (</w:t>
      </w:r>
      <w:r w:rsidR="00C452F9">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ჩანაწერის ვალიდაციის კომენტარი</w:t>
      </w:r>
    </w:p>
    <w:p w14:paraId="2769DDC6" w14:textId="2AF7EC7A" w:rsidR="00A24DA5" w:rsidRPr="006A03BC" w:rsidRDefault="00C452F9"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FormFieldsData</w:t>
      </w:r>
      <w:r>
        <w:rPr>
          <w:rFonts w:ascii="Sylfaen" w:hAnsi="Sylfaen" w:cs="Consolas"/>
          <w:color w:val="000000"/>
          <w:sz w:val="19"/>
          <w:szCs w:val="19"/>
          <w:highlight w:val="white"/>
          <w:lang w:val="ka-GE"/>
        </w:rPr>
        <w:t xml:space="preserve"> </w:t>
      </w:r>
      <w:r w:rsidR="00A24DA5">
        <w:rPr>
          <w:rFonts w:ascii="Sylfaen" w:hAnsi="Sylfaen" w:cs="Consolas"/>
          <w:color w:val="000000"/>
          <w:sz w:val="19"/>
          <w:szCs w:val="19"/>
          <w:highlight w:val="white"/>
          <w:lang w:val="ka-GE"/>
        </w:rPr>
        <w:t>(</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w:t>
      </w:r>
      <w:r w:rsidR="00A24DA5">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ფორმის ველების მონაცემთა სანახი</w:t>
      </w:r>
    </w:p>
    <w:p w14:paraId="28F06FA6" w14:textId="5114310B" w:rsidR="006A03BC" w:rsidRPr="002B44D7" w:rsidRDefault="006A03BC" w:rsidP="006A03BC">
      <w:pPr>
        <w:pStyle w:val="ListParagraph"/>
        <w:numPr>
          <w:ilvl w:val="2"/>
          <w:numId w:val="33"/>
        </w:numPr>
        <w:autoSpaceDE w:val="0"/>
        <w:autoSpaceDN w:val="0"/>
        <w:adjustRightInd w:val="0"/>
        <w:rPr>
          <w:rFonts w:ascii="Consolas" w:hAnsi="Consolas" w:cs="Consolas"/>
          <w:color w:val="000000"/>
          <w:highlight w:val="white"/>
        </w:rPr>
      </w:pPr>
      <w:r>
        <w:rPr>
          <w:rFonts w:ascii="Sylfaen" w:hAnsi="Sylfaen" w:cs="Consolas"/>
          <w:color w:val="000000"/>
          <w:sz w:val="19"/>
          <w:szCs w:val="19"/>
          <w:highlight w:val="white"/>
          <w:lang w:val="ka-GE"/>
        </w:rPr>
        <w:t xml:space="preserve">წარმოდგენილია ველის სახელის - </w:t>
      </w:r>
      <w:r>
        <w:rPr>
          <w:rFonts w:ascii="Sylfaen" w:hAnsi="Sylfaen" w:cs="Consolas"/>
          <w:color w:val="000000"/>
          <w:sz w:val="19"/>
          <w:szCs w:val="19"/>
          <w:highlight w:val="white"/>
        </w:rPr>
        <w:t xml:space="preserve">Key </w:t>
      </w:r>
      <w:r>
        <w:rPr>
          <w:rFonts w:ascii="Sylfaen" w:hAnsi="Sylfaen" w:cs="Consolas"/>
          <w:color w:val="000000"/>
          <w:sz w:val="19"/>
          <w:szCs w:val="19"/>
          <w:highlight w:val="white"/>
          <w:lang w:val="ka-GE"/>
        </w:rPr>
        <w:t xml:space="preserve">და ველის მნიშნვნელობის - </w:t>
      </w:r>
      <w:r>
        <w:rPr>
          <w:rFonts w:ascii="Sylfaen" w:hAnsi="Sylfaen" w:cs="Consolas"/>
          <w:color w:val="000000"/>
          <w:sz w:val="19"/>
          <w:szCs w:val="19"/>
          <w:highlight w:val="white"/>
        </w:rPr>
        <w:t>Value</w:t>
      </w:r>
      <w:r>
        <w:rPr>
          <w:rFonts w:ascii="Sylfaen" w:hAnsi="Sylfaen" w:cs="Consolas"/>
          <w:color w:val="000000"/>
          <w:sz w:val="19"/>
          <w:szCs w:val="19"/>
          <w:highlight w:val="white"/>
          <w:lang w:val="ka-GE"/>
        </w:rPr>
        <w:t xml:space="preserve"> სახით</w:t>
      </w:r>
    </w:p>
    <w:p w14:paraId="236DCFE5" w14:textId="455C6CD0" w:rsidR="00A24DA5" w:rsidRPr="00374F1D" w:rsidRDefault="00C452F9" w:rsidP="001F2161">
      <w:pPr>
        <w:pStyle w:val="ListParagraph"/>
        <w:numPr>
          <w:ilvl w:val="1"/>
          <w:numId w:val="33"/>
        </w:numPr>
        <w:autoSpaceDE w:val="0"/>
        <w:autoSpaceDN w:val="0"/>
        <w:adjustRightInd w:val="0"/>
        <w:rPr>
          <w:rFonts w:ascii="Consolas" w:hAnsi="Consolas" w:cs="Consolas"/>
          <w:color w:val="000000"/>
          <w:highlight w:val="white"/>
        </w:rPr>
      </w:pPr>
      <w:r w:rsidRPr="00374F1D">
        <w:rPr>
          <w:rFonts w:ascii="Consolas" w:hAnsi="Consolas" w:cs="Consolas"/>
          <w:color w:val="000000"/>
          <w:sz w:val="19"/>
          <w:szCs w:val="19"/>
          <w:highlight w:val="white"/>
        </w:rPr>
        <w:t>FormGridsData</w:t>
      </w:r>
      <w:r w:rsidRPr="00374F1D">
        <w:rPr>
          <w:rFonts w:ascii="Sylfaen" w:hAnsi="Sylfaen" w:cs="Consolas"/>
          <w:color w:val="000000"/>
          <w:sz w:val="19"/>
          <w:szCs w:val="19"/>
          <w:highlight w:val="white"/>
          <w:lang w:val="ka-GE"/>
        </w:rPr>
        <w:t xml:space="preserve"> </w:t>
      </w:r>
      <w:r w:rsidR="00A24DA5" w:rsidRPr="00374F1D">
        <w:rPr>
          <w:rFonts w:ascii="Sylfaen" w:hAnsi="Sylfaen" w:cs="Consolas"/>
          <w:color w:val="000000"/>
          <w:sz w:val="19"/>
          <w:szCs w:val="19"/>
          <w:highlight w:val="white"/>
          <w:lang w:val="ka-GE"/>
        </w:rPr>
        <w:t>(</w:t>
      </w:r>
      <w:r w:rsidRPr="00374F1D">
        <w:rPr>
          <w:rFonts w:ascii="Consolas" w:hAnsi="Consolas" w:cs="Consolas"/>
          <w:color w:val="2B91AF"/>
          <w:sz w:val="19"/>
          <w:szCs w:val="19"/>
          <w:highlight w:val="white"/>
        </w:rPr>
        <w:t>Dictionary</w:t>
      </w:r>
      <w:r w:rsidRPr="00374F1D">
        <w:rPr>
          <w:rFonts w:ascii="Consolas" w:hAnsi="Consolas" w:cs="Consolas"/>
          <w:color w:val="000000"/>
          <w:sz w:val="19"/>
          <w:szCs w:val="19"/>
          <w:highlight w:val="white"/>
        </w:rPr>
        <w:t>&lt;</w:t>
      </w:r>
      <w:r w:rsidRPr="00374F1D">
        <w:rPr>
          <w:rFonts w:ascii="Consolas" w:hAnsi="Consolas" w:cs="Consolas"/>
          <w:color w:val="2B91AF"/>
          <w:sz w:val="19"/>
          <w:szCs w:val="19"/>
          <w:highlight w:val="white"/>
        </w:rPr>
        <w:t>String</w:t>
      </w:r>
      <w:r w:rsidRPr="00374F1D">
        <w:rPr>
          <w:rFonts w:ascii="Consolas" w:hAnsi="Consolas" w:cs="Consolas"/>
          <w:color w:val="000000"/>
          <w:sz w:val="19"/>
          <w:szCs w:val="19"/>
          <w:highlight w:val="white"/>
        </w:rPr>
        <w:t xml:space="preserve">, </w:t>
      </w:r>
      <w:r w:rsidRPr="00374F1D">
        <w:rPr>
          <w:rFonts w:ascii="Consolas" w:hAnsi="Consolas" w:cs="Consolas"/>
          <w:color w:val="2B91AF"/>
          <w:sz w:val="19"/>
          <w:szCs w:val="19"/>
          <w:highlight w:val="white"/>
        </w:rPr>
        <w:t>IList</w:t>
      </w:r>
      <w:r w:rsidRPr="00374F1D">
        <w:rPr>
          <w:rFonts w:ascii="Consolas" w:hAnsi="Consolas" w:cs="Consolas"/>
          <w:color w:val="000000"/>
          <w:sz w:val="19"/>
          <w:szCs w:val="19"/>
          <w:highlight w:val="white"/>
        </w:rPr>
        <w:t>&lt;</w:t>
      </w:r>
      <w:r w:rsidRPr="00374F1D">
        <w:rPr>
          <w:rFonts w:ascii="Consolas" w:hAnsi="Consolas" w:cs="Consolas"/>
          <w:color w:val="2B91AF"/>
          <w:sz w:val="19"/>
          <w:szCs w:val="19"/>
          <w:highlight w:val="white"/>
        </w:rPr>
        <w:t>HmisFormDataContract</w:t>
      </w:r>
      <w:r w:rsidRPr="00374F1D">
        <w:rPr>
          <w:rFonts w:ascii="Consolas" w:hAnsi="Consolas" w:cs="Consolas"/>
          <w:color w:val="000000"/>
          <w:sz w:val="19"/>
          <w:szCs w:val="19"/>
          <w:highlight w:val="white"/>
        </w:rPr>
        <w:t>&gt;&gt;</w:t>
      </w:r>
      <w:r w:rsidR="00A24DA5" w:rsidRPr="00374F1D">
        <w:rPr>
          <w:rFonts w:ascii="Sylfaen" w:hAnsi="Sylfaen" w:cs="Consolas"/>
          <w:color w:val="000000"/>
          <w:sz w:val="19"/>
          <w:szCs w:val="19"/>
          <w:highlight w:val="white"/>
          <w:lang w:val="ka-GE"/>
        </w:rPr>
        <w:t xml:space="preserve">) - </w:t>
      </w:r>
      <w:r w:rsidR="00374F1D" w:rsidRPr="00374F1D">
        <w:rPr>
          <w:rFonts w:ascii="Sylfaen" w:hAnsi="Sylfaen" w:cs="Consolas"/>
          <w:color w:val="000000"/>
          <w:highlight w:val="white"/>
          <w:lang w:val="ka-GE"/>
        </w:rPr>
        <w:t>ფორმის ქვეცხრილების მონაცემთა საცავი</w:t>
      </w:r>
    </w:p>
    <w:p w14:paraId="05C7303F" w14:textId="4FB9A521" w:rsidR="00374F1D" w:rsidRPr="00374F1D" w:rsidRDefault="00374F1D" w:rsidP="00374F1D">
      <w:pPr>
        <w:pStyle w:val="ListParagraph"/>
        <w:numPr>
          <w:ilvl w:val="2"/>
          <w:numId w:val="33"/>
        </w:numPr>
        <w:autoSpaceDE w:val="0"/>
        <w:autoSpaceDN w:val="0"/>
        <w:adjustRightInd w:val="0"/>
        <w:rPr>
          <w:rFonts w:ascii="Consolas" w:hAnsi="Consolas" w:cs="Consolas"/>
          <w:color w:val="000000"/>
          <w:highlight w:val="white"/>
        </w:rPr>
      </w:pPr>
      <w:r>
        <w:rPr>
          <w:rFonts w:ascii="Sylfaen" w:hAnsi="Sylfaen" w:cs="Consolas"/>
          <w:color w:val="000000"/>
          <w:highlight w:val="white"/>
        </w:rPr>
        <w:t xml:space="preserve">Key </w:t>
      </w:r>
      <w:r w:rsidR="0016018A">
        <w:rPr>
          <w:rFonts w:ascii="Sylfaen" w:hAnsi="Sylfaen" w:cs="Consolas"/>
          <w:color w:val="000000"/>
          <w:highlight w:val="white"/>
          <w:lang w:val="ka-GE"/>
        </w:rPr>
        <w:t xml:space="preserve"> - ფორმის ქვეცხრილის დასახელება’ </w:t>
      </w:r>
      <w:r w:rsidR="0016018A">
        <w:rPr>
          <w:rFonts w:ascii="Sylfaen" w:hAnsi="Sylfaen" w:cs="Consolas"/>
          <w:color w:val="000000"/>
          <w:highlight w:val="white"/>
        </w:rPr>
        <w:t xml:space="preserve">Value - </w:t>
      </w:r>
      <w:r w:rsidR="0016018A">
        <w:rPr>
          <w:rFonts w:ascii="Sylfaen" w:hAnsi="Sylfaen" w:cs="Consolas"/>
          <w:color w:val="000000"/>
          <w:highlight w:val="white"/>
          <w:lang w:val="ka-GE"/>
        </w:rPr>
        <w:t>ანგარიშგების ერთი ჩანაწერის მონაცემთა საცავის სია</w:t>
      </w:r>
    </w:p>
    <w:p w14:paraId="46CD4B4C" w14:textId="0B92C159" w:rsidR="00A24DA5" w:rsidRPr="00F3544B" w:rsidRDefault="00C452F9"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SubFormsData</w:t>
      </w:r>
      <w:r w:rsidRPr="00F3544B">
        <w:rPr>
          <w:rFonts w:ascii="Sylfaen" w:hAnsi="Sylfaen" w:cs="Consolas"/>
          <w:color w:val="000000"/>
          <w:sz w:val="19"/>
          <w:szCs w:val="19"/>
          <w:highlight w:val="white"/>
          <w:lang w:val="ka-GE"/>
        </w:rPr>
        <w:t xml:space="preserve"> </w:t>
      </w:r>
      <w:r w:rsidR="00A24DA5" w:rsidRPr="00F3544B">
        <w:rPr>
          <w:rFonts w:ascii="Sylfaen" w:hAnsi="Sylfaen" w:cs="Consolas"/>
          <w:color w:val="000000"/>
          <w:sz w:val="19"/>
          <w:szCs w:val="19"/>
          <w:highlight w:val="white"/>
          <w:lang w:val="ka-G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HmisFormDataContract</w:t>
      </w:r>
      <w:r>
        <w:rPr>
          <w:rFonts w:ascii="Consolas" w:hAnsi="Consolas" w:cs="Consolas"/>
          <w:color w:val="000000"/>
          <w:sz w:val="19"/>
          <w:szCs w:val="19"/>
          <w:highlight w:val="white"/>
        </w:rPr>
        <w:t>&gt;</w:t>
      </w:r>
      <w:r w:rsidR="00A24DA5" w:rsidRPr="00F3544B">
        <w:rPr>
          <w:rFonts w:ascii="Sylfaen" w:hAnsi="Sylfaen" w:cs="Consolas"/>
          <w:color w:val="000000"/>
          <w:sz w:val="19"/>
          <w:szCs w:val="19"/>
          <w:highlight w:val="white"/>
          <w:lang w:val="ka-GE"/>
        </w:rPr>
        <w:t>)</w:t>
      </w:r>
      <w:r w:rsidR="00A24DA5">
        <w:rPr>
          <w:rFonts w:ascii="Sylfaen" w:hAnsi="Sylfaen" w:cs="Consolas"/>
          <w:color w:val="000000"/>
          <w:sz w:val="19"/>
          <w:szCs w:val="19"/>
          <w:highlight w:val="white"/>
          <w:lang w:val="ka-GE"/>
        </w:rPr>
        <w:t xml:space="preserve"> </w:t>
      </w:r>
      <w:r w:rsidR="00EB68CE">
        <w:rPr>
          <w:rFonts w:ascii="Sylfaen" w:hAnsi="Sylfaen" w:cs="Consolas"/>
          <w:color w:val="000000"/>
          <w:sz w:val="19"/>
          <w:szCs w:val="19"/>
          <w:highlight w:val="white"/>
          <w:lang w:val="ka-GE"/>
        </w:rPr>
        <w:t xml:space="preserve">- იგივე სტრუქტურის </w:t>
      </w:r>
      <w:r w:rsidR="00B17ED3">
        <w:rPr>
          <w:rFonts w:ascii="Sylfaen" w:hAnsi="Sylfaen" w:cs="Consolas"/>
          <w:color w:val="000000"/>
          <w:sz w:val="19"/>
          <w:szCs w:val="19"/>
          <w:highlight w:val="white"/>
          <w:lang w:val="ka-GE"/>
        </w:rPr>
        <w:t xml:space="preserve">ქვედა დონის </w:t>
      </w:r>
      <w:r w:rsidR="00EB68CE">
        <w:rPr>
          <w:rFonts w:ascii="Sylfaen" w:hAnsi="Sylfaen" w:cs="Consolas"/>
          <w:color w:val="000000"/>
          <w:sz w:val="19"/>
          <w:szCs w:val="19"/>
          <w:highlight w:val="white"/>
          <w:lang w:val="ka-GE"/>
        </w:rPr>
        <w:t>მონაცემები</w:t>
      </w:r>
    </w:p>
    <w:p w14:paraId="59DAFDEA" w14:textId="77777777" w:rsidR="00A24DA5" w:rsidRDefault="00A24DA5" w:rsidP="00C452F9">
      <w:pPr>
        <w:pStyle w:val="ListParagraph"/>
        <w:autoSpaceDE w:val="0"/>
        <w:autoSpaceDN w:val="0"/>
        <w:adjustRightInd w:val="0"/>
        <w:ind w:left="1800"/>
        <w:rPr>
          <w:rFonts w:ascii="Sylfaen" w:hAnsi="Sylfaen" w:cs="Consolas"/>
          <w:color w:val="000000"/>
          <w:highlight w:val="white"/>
        </w:rPr>
      </w:pPr>
    </w:p>
    <w:p w14:paraId="2FFB4D6B" w14:textId="77777777" w:rsidR="00BB29E2" w:rsidRDefault="00BB29E2" w:rsidP="00C452F9">
      <w:pPr>
        <w:pStyle w:val="ListParagraph"/>
        <w:autoSpaceDE w:val="0"/>
        <w:autoSpaceDN w:val="0"/>
        <w:adjustRightInd w:val="0"/>
        <w:ind w:left="1800"/>
        <w:rPr>
          <w:rFonts w:ascii="Sylfaen" w:hAnsi="Sylfaen" w:cs="Consolas"/>
          <w:color w:val="000000"/>
          <w:highlight w:val="white"/>
        </w:rPr>
      </w:pPr>
    </w:p>
    <w:p w14:paraId="56D5CE39" w14:textId="77777777" w:rsidR="00BB29E2" w:rsidRDefault="00BB29E2" w:rsidP="00C452F9">
      <w:pPr>
        <w:pStyle w:val="ListParagraph"/>
        <w:autoSpaceDE w:val="0"/>
        <w:autoSpaceDN w:val="0"/>
        <w:adjustRightInd w:val="0"/>
        <w:ind w:left="1800"/>
        <w:rPr>
          <w:rFonts w:ascii="Sylfaen" w:hAnsi="Sylfaen" w:cs="Consolas"/>
          <w:color w:val="000000"/>
          <w:highlight w:val="white"/>
        </w:rPr>
      </w:pPr>
    </w:p>
    <w:p w14:paraId="48FB79DD" w14:textId="77777777" w:rsidR="00BB29E2" w:rsidRDefault="00BB29E2" w:rsidP="00BB29E2">
      <w:pPr>
        <w:pStyle w:val="ListParagraph"/>
        <w:autoSpaceDE w:val="0"/>
        <w:autoSpaceDN w:val="0"/>
        <w:adjustRightInd w:val="0"/>
        <w:ind w:left="0"/>
        <w:rPr>
          <w:rFonts w:ascii="Consolas" w:hAnsi="Consolas" w:cs="Consolas"/>
          <w:color w:val="2B91AF"/>
          <w:sz w:val="19"/>
          <w:szCs w:val="19"/>
          <w:highlight w:val="white"/>
        </w:rPr>
      </w:pPr>
    </w:p>
    <w:p w14:paraId="63553E11" w14:textId="060B50DD" w:rsidR="00BB29E2" w:rsidRDefault="00BB29E2" w:rsidP="00BB29E2">
      <w:pPr>
        <w:pStyle w:val="ListParagraph"/>
        <w:autoSpaceDE w:val="0"/>
        <w:autoSpaceDN w:val="0"/>
        <w:adjustRightInd w:val="0"/>
        <w:ind w:left="0"/>
        <w:rPr>
          <w:rFonts w:ascii="Sylfaen" w:hAnsi="Sylfaen" w:cs="Consolas"/>
          <w:color w:val="000000"/>
          <w:sz w:val="19"/>
          <w:szCs w:val="19"/>
          <w:highlight w:val="white"/>
          <w:lang w:val="ka-GE"/>
        </w:rPr>
      </w:pPr>
      <w:r>
        <w:rPr>
          <w:rFonts w:ascii="Consolas" w:hAnsi="Consolas" w:cs="Consolas"/>
          <w:color w:val="2B91AF"/>
          <w:sz w:val="19"/>
          <w:szCs w:val="19"/>
          <w:highlight w:val="white"/>
        </w:rPr>
        <w:t>GridDataContract</w:t>
      </w:r>
      <w:r>
        <w:rPr>
          <w:rFonts w:ascii="Sylfaen" w:hAnsi="Sylfaen" w:cs="Consolas"/>
          <w:color w:val="2B91AF"/>
          <w:sz w:val="19"/>
          <w:szCs w:val="19"/>
          <w:highlight w:val="white"/>
          <w:lang w:val="ka-GE"/>
        </w:rPr>
        <w:t xml:space="preserve"> - </w:t>
      </w:r>
      <w:r>
        <w:rPr>
          <w:rFonts w:ascii="Sylfaen" w:hAnsi="Sylfaen" w:cs="Consolas"/>
          <w:color w:val="000000"/>
          <w:sz w:val="19"/>
          <w:szCs w:val="19"/>
          <w:highlight w:val="white"/>
          <w:lang w:val="ka-GE"/>
        </w:rPr>
        <w:t>დაბრუნებული ქვეცრხილის მონაცემების კონტრაქტი</w:t>
      </w:r>
    </w:p>
    <w:p w14:paraId="4DE584F8" w14:textId="510690D7" w:rsidR="00FF6AC1" w:rsidRPr="00FF6AC1" w:rsidRDefault="00FF6AC1" w:rsidP="00FF6AC1">
      <w:pPr>
        <w:pStyle w:val="ListParagraph"/>
        <w:numPr>
          <w:ilvl w:val="0"/>
          <w:numId w:val="33"/>
        </w:numPr>
        <w:autoSpaceDE w:val="0"/>
        <w:autoSpaceDN w:val="0"/>
        <w:adjustRightInd w:val="0"/>
        <w:rPr>
          <w:rFonts w:ascii="Sylfaen" w:hAnsi="Sylfaen" w:cs="Consolas"/>
          <w:color w:val="000000"/>
          <w:highlight w:val="white"/>
          <w:lang w:val="ka-GE"/>
        </w:rPr>
      </w:pPr>
      <w:r>
        <w:rPr>
          <w:rFonts w:ascii="Consolas" w:hAnsi="Consolas" w:cs="Consolas"/>
          <w:color w:val="000000"/>
          <w:sz w:val="19"/>
          <w:szCs w:val="19"/>
          <w:highlight w:val="white"/>
        </w:rPr>
        <w:t>FormID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Pr>
          <w:rFonts w:ascii="Sylfaen" w:hAnsi="Sylfaen" w:cs="Consolas"/>
          <w:color w:val="000000"/>
          <w:sz w:val="19"/>
          <w:szCs w:val="19"/>
          <w:highlight w:val="white"/>
          <w:lang w:val="ka-GE"/>
        </w:rPr>
        <w:t>)  - ფორმის იდენტიფიკატორი ბაზაში</w:t>
      </w:r>
    </w:p>
    <w:p w14:paraId="495E5928" w14:textId="15604F8C" w:rsidR="00FF6AC1" w:rsidRPr="00FF6AC1" w:rsidRDefault="00FF6AC1" w:rsidP="00FF6AC1">
      <w:pPr>
        <w:pStyle w:val="ListParagraph"/>
        <w:numPr>
          <w:ilvl w:val="0"/>
          <w:numId w:val="33"/>
        </w:numPr>
        <w:autoSpaceDE w:val="0"/>
        <w:autoSpaceDN w:val="0"/>
        <w:adjustRightInd w:val="0"/>
        <w:rPr>
          <w:rFonts w:ascii="Sylfaen" w:hAnsi="Sylfaen" w:cs="Consolas"/>
          <w:color w:val="000000"/>
          <w:highlight w:val="white"/>
          <w:lang w:val="ka-GE"/>
        </w:rPr>
      </w:pPr>
      <w:r>
        <w:rPr>
          <w:rFonts w:ascii="Consolas" w:hAnsi="Consolas" w:cs="Consolas"/>
          <w:color w:val="000000"/>
          <w:sz w:val="19"/>
          <w:szCs w:val="19"/>
          <w:highlight w:val="white"/>
        </w:rPr>
        <w:t>GridName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xml:space="preserve">)  - ფორმის ქვეცხრილის დასახელება </w:t>
      </w:r>
    </w:p>
    <w:p w14:paraId="37198043" w14:textId="0DB8EB77" w:rsidR="00625BE8" w:rsidRPr="005B6BAA" w:rsidRDefault="00334B49" w:rsidP="001F2161">
      <w:pPr>
        <w:pStyle w:val="ListParagraph"/>
        <w:numPr>
          <w:ilvl w:val="0"/>
          <w:numId w:val="33"/>
        </w:numPr>
        <w:autoSpaceDE w:val="0"/>
        <w:autoSpaceDN w:val="0"/>
        <w:adjustRightInd w:val="0"/>
        <w:rPr>
          <w:rFonts w:ascii="Consolas" w:hAnsi="Consolas" w:cs="Consolas"/>
          <w:color w:val="000000"/>
          <w:highlight w:val="white"/>
        </w:rPr>
      </w:pPr>
      <w:r w:rsidRPr="001E6594">
        <w:rPr>
          <w:rFonts w:ascii="Consolas" w:hAnsi="Consolas" w:cs="Consolas"/>
          <w:color w:val="000000"/>
          <w:sz w:val="19"/>
          <w:szCs w:val="19"/>
          <w:highlight w:val="white"/>
        </w:rPr>
        <w:t>Rows</w:t>
      </w:r>
      <w:r w:rsidRPr="001E6594">
        <w:rPr>
          <w:rFonts w:ascii="Consolas" w:hAnsi="Consolas" w:cs="Consolas"/>
          <w:color w:val="2B91AF"/>
          <w:sz w:val="19"/>
          <w:szCs w:val="19"/>
          <w:highlight w:val="white"/>
        </w:rPr>
        <w:t xml:space="preserve"> </w:t>
      </w:r>
      <w:r w:rsidRPr="001E6594">
        <w:rPr>
          <w:rFonts w:ascii="Sylfaen" w:hAnsi="Sylfaen" w:cs="Consolas"/>
          <w:color w:val="2B91AF"/>
          <w:sz w:val="19"/>
          <w:szCs w:val="19"/>
          <w:highlight w:val="white"/>
          <w:lang w:val="ka-GE"/>
        </w:rPr>
        <w:t>(</w:t>
      </w:r>
      <w:r w:rsidRPr="001E6594">
        <w:rPr>
          <w:rFonts w:ascii="Consolas" w:hAnsi="Consolas" w:cs="Consolas"/>
          <w:color w:val="2B91AF"/>
          <w:sz w:val="19"/>
          <w:szCs w:val="19"/>
          <w:highlight w:val="white"/>
        </w:rPr>
        <w:t>List</w:t>
      </w:r>
      <w:r w:rsidRPr="001E6594">
        <w:rPr>
          <w:rFonts w:ascii="Consolas" w:hAnsi="Consolas" w:cs="Consolas"/>
          <w:color w:val="000000"/>
          <w:sz w:val="19"/>
          <w:szCs w:val="19"/>
          <w:highlight w:val="white"/>
        </w:rPr>
        <w:t>&lt;</w:t>
      </w:r>
      <w:r w:rsidRPr="001E6594">
        <w:rPr>
          <w:rFonts w:ascii="Consolas" w:hAnsi="Consolas" w:cs="Consolas"/>
          <w:color w:val="2B91AF"/>
          <w:sz w:val="19"/>
          <w:szCs w:val="19"/>
          <w:highlight w:val="white"/>
        </w:rPr>
        <w:t>Dictionary</w:t>
      </w:r>
      <w:r w:rsidRPr="001E6594">
        <w:rPr>
          <w:rFonts w:ascii="Consolas" w:hAnsi="Consolas" w:cs="Consolas"/>
          <w:color w:val="000000"/>
          <w:sz w:val="19"/>
          <w:szCs w:val="19"/>
          <w:highlight w:val="white"/>
        </w:rPr>
        <w:t>&lt;</w:t>
      </w:r>
      <w:r w:rsidRPr="001E6594">
        <w:rPr>
          <w:rFonts w:ascii="Consolas" w:hAnsi="Consolas" w:cs="Consolas"/>
          <w:color w:val="2B91AF"/>
          <w:sz w:val="19"/>
          <w:szCs w:val="19"/>
          <w:highlight w:val="white"/>
        </w:rPr>
        <w:t>String</w:t>
      </w:r>
      <w:r w:rsidRPr="001E6594">
        <w:rPr>
          <w:rFonts w:ascii="Consolas" w:hAnsi="Consolas" w:cs="Consolas"/>
          <w:color w:val="000000"/>
          <w:sz w:val="19"/>
          <w:szCs w:val="19"/>
          <w:highlight w:val="white"/>
        </w:rPr>
        <w:t xml:space="preserve">, </w:t>
      </w:r>
      <w:r w:rsidRPr="001E6594">
        <w:rPr>
          <w:rFonts w:ascii="Consolas" w:hAnsi="Consolas" w:cs="Consolas"/>
          <w:color w:val="2B91AF"/>
          <w:sz w:val="19"/>
          <w:szCs w:val="19"/>
          <w:highlight w:val="white"/>
        </w:rPr>
        <w:t>Object</w:t>
      </w:r>
      <w:r w:rsidRPr="001E6594">
        <w:rPr>
          <w:rFonts w:ascii="Consolas" w:hAnsi="Consolas" w:cs="Consolas"/>
          <w:color w:val="000000"/>
          <w:sz w:val="19"/>
          <w:szCs w:val="19"/>
          <w:highlight w:val="white"/>
        </w:rPr>
        <w:t>&gt;&gt;</w:t>
      </w:r>
      <w:r w:rsidRPr="001E6594">
        <w:rPr>
          <w:rFonts w:ascii="Sylfaen" w:hAnsi="Sylfaen" w:cs="Consolas"/>
          <w:color w:val="000000"/>
          <w:sz w:val="19"/>
          <w:szCs w:val="19"/>
          <w:highlight w:val="white"/>
          <w:lang w:val="ka-GE"/>
        </w:rPr>
        <w:t xml:space="preserve">) - </w:t>
      </w:r>
      <w:r w:rsidR="001E6594" w:rsidRPr="001E6594">
        <w:rPr>
          <w:rFonts w:ascii="Sylfaen" w:hAnsi="Sylfaen" w:cs="Consolas"/>
          <w:color w:val="000000"/>
          <w:sz w:val="19"/>
          <w:szCs w:val="19"/>
          <w:highlight w:val="white"/>
          <w:lang w:val="ka-GE"/>
        </w:rPr>
        <w:t>ქცეხრილის მონაცემები</w:t>
      </w:r>
    </w:p>
    <w:p w14:paraId="689341D0" w14:textId="77777777" w:rsidR="005B6BAA" w:rsidRDefault="005B6BAA" w:rsidP="005B6BAA">
      <w:pPr>
        <w:autoSpaceDE w:val="0"/>
        <w:autoSpaceDN w:val="0"/>
        <w:adjustRightInd w:val="0"/>
        <w:ind w:left="720"/>
        <w:rPr>
          <w:rFonts w:ascii="Consolas" w:hAnsi="Consolas" w:cs="Consolas"/>
          <w:color w:val="000000"/>
          <w:highlight w:val="white"/>
        </w:rPr>
      </w:pPr>
    </w:p>
    <w:p w14:paraId="599FD403" w14:textId="6AF400FB" w:rsidR="005B6BAA" w:rsidRPr="00BC7B02" w:rsidRDefault="005B6BAA" w:rsidP="005B6BAA">
      <w:pPr>
        <w:autoSpaceDE w:val="0"/>
        <w:autoSpaceDN w:val="0"/>
        <w:adjustRightInd w:val="0"/>
        <w:ind w:left="720"/>
        <w:rPr>
          <w:rFonts w:ascii="Sylfaen" w:hAnsi="Sylfaen" w:cs="Consolas"/>
          <w:color w:val="000000" w:themeColor="text1"/>
          <w:sz w:val="19"/>
          <w:szCs w:val="19"/>
          <w:highlight w:val="white"/>
          <w:lang w:val="ka-GE"/>
        </w:rPr>
      </w:pPr>
      <w:r>
        <w:rPr>
          <w:rFonts w:ascii="Consolas" w:hAnsi="Consolas" w:cs="Consolas"/>
          <w:color w:val="2B91AF"/>
          <w:sz w:val="19"/>
          <w:szCs w:val="19"/>
          <w:highlight w:val="white"/>
        </w:rPr>
        <w:t>FinancingItemsUsagesByProviderContract</w:t>
      </w:r>
      <w:r w:rsidR="00BC7B02">
        <w:rPr>
          <w:rFonts w:ascii="Consolas" w:hAnsi="Consolas" w:cs="Consolas"/>
          <w:color w:val="2B91AF"/>
          <w:sz w:val="19"/>
          <w:szCs w:val="19"/>
          <w:highlight w:val="white"/>
        </w:rPr>
        <w:t xml:space="preserve"> - </w:t>
      </w:r>
      <w:r w:rsidR="00BC7B02" w:rsidRPr="00BC7B02">
        <w:rPr>
          <w:rFonts w:ascii="Sylfaen" w:hAnsi="Sylfaen" w:cs="Consolas"/>
          <w:color w:val="000000" w:themeColor="text1"/>
          <w:sz w:val="19"/>
          <w:szCs w:val="19"/>
          <w:highlight w:val="white"/>
          <w:lang w:val="ka-GE"/>
        </w:rPr>
        <w:t>ფინანსური ერთეულების გამოყენების პარამეტრები დაწესებულებების მიხედვით</w:t>
      </w:r>
    </w:p>
    <w:p w14:paraId="45D5A3B7" w14:textId="014F3BA9" w:rsidR="00BC7B02"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highlight w:val="white"/>
          <w:lang w:val="ka-GE"/>
        </w:rPr>
      </w:pPr>
      <w:r w:rsidRPr="00C466CE">
        <w:rPr>
          <w:rFonts w:ascii="Consolas" w:hAnsi="Consolas" w:cs="Consolas"/>
          <w:color w:val="000000" w:themeColor="text1"/>
          <w:sz w:val="19"/>
          <w:szCs w:val="19"/>
          <w:highlight w:val="white"/>
          <w:lang w:val="ka-GE"/>
        </w:rPr>
        <w:t xml:space="preserve">Result </w:t>
      </w:r>
      <w:r w:rsidRPr="00C466CE">
        <w:rPr>
          <w:rFonts w:ascii="Consolas" w:hAnsi="Consolas" w:cs="Consolas"/>
          <w:color w:val="2B91AF"/>
          <w:sz w:val="19"/>
          <w:szCs w:val="19"/>
          <w:highlight w:val="white"/>
          <w:lang w:val="ka-GE"/>
        </w:rPr>
        <w:t>(</w:t>
      </w:r>
      <w:r w:rsidRPr="00C466CE">
        <w:rPr>
          <w:rFonts w:ascii="Consolas" w:hAnsi="Consolas" w:cs="Consolas"/>
          <w:color w:val="2D96B5"/>
          <w:sz w:val="19"/>
          <w:szCs w:val="19"/>
          <w:lang w:val="ka-GE"/>
        </w:rPr>
        <w:t>Dictionary</w:t>
      </w:r>
      <w:r w:rsidRPr="00C466CE">
        <w:rPr>
          <w:rFonts w:ascii="Consolas" w:hAnsi="Consolas" w:cs="Consolas"/>
          <w:color w:val="000000"/>
          <w:sz w:val="19"/>
          <w:szCs w:val="19"/>
          <w:lang w:val="ka-GE"/>
        </w:rPr>
        <w:t>&lt;</w:t>
      </w:r>
      <w:r w:rsidRPr="00C466CE">
        <w:rPr>
          <w:rFonts w:ascii="Consolas" w:hAnsi="Consolas" w:cs="Consolas"/>
          <w:color w:val="786732"/>
          <w:sz w:val="19"/>
          <w:szCs w:val="19"/>
          <w:lang w:val="ka-GE"/>
        </w:rPr>
        <w:t>Guid</w:t>
      </w:r>
      <w:r w:rsidRPr="00C466CE">
        <w:rPr>
          <w:rFonts w:ascii="Consolas" w:hAnsi="Consolas" w:cs="Consolas"/>
          <w:color w:val="000000"/>
          <w:sz w:val="19"/>
          <w:szCs w:val="19"/>
          <w:lang w:val="ka-GE"/>
        </w:rPr>
        <w:t xml:space="preserve">, </w:t>
      </w:r>
      <w:r w:rsidRPr="00C466CE">
        <w:rPr>
          <w:rFonts w:ascii="Consolas" w:hAnsi="Consolas" w:cs="Consolas"/>
          <w:color w:val="2D96B5"/>
          <w:sz w:val="19"/>
          <w:szCs w:val="19"/>
          <w:lang w:val="ka-GE"/>
        </w:rPr>
        <w:t>List</w:t>
      </w:r>
      <w:r w:rsidRPr="00C466CE">
        <w:rPr>
          <w:rFonts w:ascii="Consolas" w:hAnsi="Consolas" w:cs="Consolas"/>
          <w:color w:val="000000"/>
          <w:sz w:val="19"/>
          <w:szCs w:val="19"/>
          <w:lang w:val="ka-GE"/>
        </w:rPr>
        <w:t>&lt;</w:t>
      </w:r>
      <w:r w:rsidRPr="00C466CE">
        <w:rPr>
          <w:rFonts w:ascii="Consolas" w:hAnsi="Consolas" w:cs="Consolas"/>
          <w:color w:val="2D96B5"/>
          <w:sz w:val="19"/>
          <w:szCs w:val="19"/>
          <w:lang w:val="ka-GE"/>
        </w:rPr>
        <w:t>FinancingItemUsageContract</w:t>
      </w:r>
      <w:r w:rsidRPr="00C466CE">
        <w:rPr>
          <w:rFonts w:ascii="Consolas" w:hAnsi="Consolas" w:cs="Consolas"/>
          <w:color w:val="000000"/>
          <w:sz w:val="19"/>
          <w:szCs w:val="19"/>
          <w:lang w:val="ka-GE"/>
        </w:rPr>
        <w:t>&gt;&gt;</w:t>
      </w:r>
      <w:r w:rsidRPr="00C466CE">
        <w:rPr>
          <w:rFonts w:ascii="Consolas" w:hAnsi="Consolas" w:cs="Consolas"/>
          <w:color w:val="2B91AF"/>
          <w:sz w:val="19"/>
          <w:szCs w:val="19"/>
          <w:highlight w:val="white"/>
          <w:lang w:val="ka-GE"/>
        </w:rPr>
        <w:t xml:space="preserve">) - </w:t>
      </w:r>
      <w:r w:rsidRPr="00C466CE">
        <w:rPr>
          <w:rFonts w:ascii="Sylfaen" w:hAnsi="Sylfaen" w:cs="Sylfaen"/>
          <w:color w:val="000000" w:themeColor="text1"/>
          <w:sz w:val="19"/>
          <w:szCs w:val="19"/>
          <w:highlight w:val="white"/>
          <w:lang w:val="ka-GE"/>
        </w:rPr>
        <w:t>ფინანსური</w:t>
      </w:r>
      <w:r w:rsidRPr="00C466CE">
        <w:rPr>
          <w:rFonts w:ascii="Consolas" w:hAnsi="Consolas" w:cs="Consolas"/>
          <w:color w:val="000000" w:themeColor="text1"/>
          <w:sz w:val="19"/>
          <w:szCs w:val="19"/>
          <w:highlight w:val="white"/>
          <w:lang w:val="ka-GE"/>
        </w:rPr>
        <w:t xml:space="preserve"> </w:t>
      </w:r>
      <w:r w:rsidRPr="00C466CE">
        <w:rPr>
          <w:rFonts w:ascii="Sylfaen" w:hAnsi="Sylfaen" w:cs="Sylfaen"/>
          <w:color w:val="000000" w:themeColor="text1"/>
          <w:sz w:val="19"/>
          <w:szCs w:val="19"/>
          <w:highlight w:val="white"/>
          <w:lang w:val="ka-GE"/>
        </w:rPr>
        <w:t>ერთეულების</w:t>
      </w:r>
      <w:r w:rsidRPr="00C466CE">
        <w:rPr>
          <w:rFonts w:ascii="Consolas" w:hAnsi="Consolas" w:cs="Consolas"/>
          <w:color w:val="000000" w:themeColor="text1"/>
          <w:sz w:val="19"/>
          <w:szCs w:val="19"/>
          <w:highlight w:val="white"/>
          <w:lang w:val="ka-GE"/>
        </w:rPr>
        <w:t xml:space="preserve"> </w:t>
      </w:r>
      <w:r w:rsidRPr="00C466CE">
        <w:rPr>
          <w:rFonts w:ascii="Sylfaen" w:hAnsi="Sylfaen" w:cs="Sylfaen"/>
          <w:color w:val="000000" w:themeColor="text1"/>
          <w:sz w:val="19"/>
          <w:szCs w:val="19"/>
          <w:highlight w:val="white"/>
          <w:lang w:val="ka-GE"/>
        </w:rPr>
        <w:t>გამოყენების</w:t>
      </w:r>
      <w:r w:rsidRPr="00C466CE">
        <w:rPr>
          <w:rFonts w:ascii="Consolas" w:hAnsi="Consolas" w:cs="Consolas"/>
          <w:color w:val="000000" w:themeColor="text1"/>
          <w:sz w:val="19"/>
          <w:szCs w:val="19"/>
          <w:highlight w:val="white"/>
          <w:lang w:val="ka-GE"/>
        </w:rPr>
        <w:t xml:space="preserve"> </w:t>
      </w:r>
      <w:r w:rsidRPr="00C466CE">
        <w:rPr>
          <w:rFonts w:ascii="Sylfaen" w:hAnsi="Sylfaen" w:cs="Sylfaen"/>
          <w:color w:val="000000" w:themeColor="text1"/>
          <w:sz w:val="19"/>
          <w:szCs w:val="19"/>
          <w:highlight w:val="white"/>
          <w:lang w:val="ka-GE"/>
        </w:rPr>
        <w:t>პარამეტრები</w:t>
      </w:r>
      <w:r w:rsidRPr="00BC7B02">
        <w:rPr>
          <w:rFonts w:ascii="Sylfaen" w:hAnsi="Sylfaen" w:cs="Consolas"/>
          <w:color w:val="000000" w:themeColor="text1"/>
          <w:sz w:val="19"/>
          <w:szCs w:val="19"/>
          <w:highlight w:val="white"/>
          <w:lang w:val="ka-GE"/>
        </w:rPr>
        <w:t>ს ნუსხა</w:t>
      </w:r>
      <w:r w:rsidRPr="00C466CE">
        <w:rPr>
          <w:rFonts w:ascii="Consolas" w:hAnsi="Consolas" w:cs="Consolas"/>
          <w:color w:val="000000" w:themeColor="text1"/>
          <w:sz w:val="19"/>
          <w:szCs w:val="19"/>
          <w:highlight w:val="white"/>
          <w:lang w:val="ka-GE"/>
        </w:rPr>
        <w:t xml:space="preserve"> </w:t>
      </w:r>
      <w:r w:rsidRPr="00C466CE">
        <w:rPr>
          <w:rFonts w:ascii="Sylfaen" w:hAnsi="Sylfaen" w:cs="Sylfaen"/>
          <w:color w:val="000000" w:themeColor="text1"/>
          <w:sz w:val="19"/>
          <w:szCs w:val="19"/>
          <w:highlight w:val="white"/>
          <w:lang w:val="ka-GE"/>
        </w:rPr>
        <w:t>დაწესებულებების</w:t>
      </w:r>
      <w:r w:rsidRPr="00BC7B02">
        <w:rPr>
          <w:rFonts w:ascii="Sylfaen" w:hAnsi="Sylfaen" w:cs="Consolas"/>
          <w:color w:val="000000" w:themeColor="text1"/>
          <w:sz w:val="19"/>
          <w:szCs w:val="19"/>
          <w:highlight w:val="white"/>
          <w:lang w:val="ka-GE"/>
        </w:rPr>
        <w:t xml:space="preserve"> მიხედვით</w:t>
      </w:r>
    </w:p>
    <w:p w14:paraId="30C68F1D" w14:textId="77777777" w:rsid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p>
    <w:p w14:paraId="1D759370" w14:textId="4D5331C9" w:rsidR="00BC7B02" w:rsidRPr="009E51E1" w:rsidRDefault="00BC7B02" w:rsidP="00BC7B02">
      <w:pPr>
        <w:autoSpaceDE w:val="0"/>
        <w:autoSpaceDN w:val="0"/>
        <w:adjustRightInd w:val="0"/>
        <w:ind w:left="720"/>
        <w:rPr>
          <w:rFonts w:ascii="Sylfaen" w:hAnsi="Sylfaen" w:cs="Consolas"/>
          <w:color w:val="000000" w:themeColor="text1"/>
          <w:sz w:val="19"/>
          <w:szCs w:val="19"/>
          <w:lang w:val="ka-GE"/>
        </w:rPr>
      </w:pPr>
      <w:r w:rsidRPr="009E51E1">
        <w:rPr>
          <w:rFonts w:ascii="Consolas" w:hAnsi="Consolas" w:cs="Consolas"/>
          <w:color w:val="2D96B5"/>
          <w:sz w:val="19"/>
          <w:szCs w:val="19"/>
        </w:rPr>
        <w:t>FinancingItemsUsagesContract</w:t>
      </w:r>
      <w:r w:rsidRPr="009E51E1">
        <w:rPr>
          <w:rFonts w:ascii="Sylfaen" w:hAnsi="Sylfaen" w:cs="Consolas"/>
          <w:color w:val="2D96B5"/>
          <w:sz w:val="19"/>
          <w:szCs w:val="19"/>
          <w:lang w:val="ka-GE"/>
        </w:rPr>
        <w:t xml:space="preserve"> </w:t>
      </w:r>
      <w:r w:rsidRPr="009E51E1">
        <w:rPr>
          <w:rFonts w:ascii="Consolas" w:hAnsi="Consolas" w:cs="Consolas"/>
          <w:color w:val="2B91AF"/>
          <w:sz w:val="19"/>
          <w:szCs w:val="19"/>
        </w:rPr>
        <w:t xml:space="preserve">- </w:t>
      </w:r>
      <w:r w:rsidRPr="009E51E1">
        <w:rPr>
          <w:rFonts w:ascii="Sylfaen" w:hAnsi="Sylfaen" w:cs="Consolas"/>
          <w:color w:val="000000" w:themeColor="text1"/>
          <w:sz w:val="19"/>
          <w:szCs w:val="19"/>
          <w:lang w:val="ka-GE"/>
        </w:rPr>
        <w:t xml:space="preserve">ფინანსური ერთეულების გამოყენების პარამეტრები </w:t>
      </w:r>
    </w:p>
    <w:p w14:paraId="42A5FBD1" w14:textId="17AC6032"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themeColor="text1"/>
          <w:sz w:val="19"/>
          <w:szCs w:val="19"/>
        </w:rPr>
        <w:t xml:space="preserve">Result </w:t>
      </w:r>
      <w:r w:rsidRPr="009E51E1">
        <w:rPr>
          <w:rFonts w:ascii="Consolas" w:hAnsi="Consolas" w:cs="Consolas"/>
          <w:color w:val="2B91AF"/>
          <w:sz w:val="19"/>
          <w:szCs w:val="19"/>
        </w:rPr>
        <w:t>(</w:t>
      </w:r>
      <w:r w:rsidRPr="009E51E1">
        <w:rPr>
          <w:rFonts w:ascii="Consolas" w:hAnsi="Consolas" w:cs="Consolas"/>
          <w:color w:val="2D96B5"/>
          <w:sz w:val="19"/>
          <w:szCs w:val="19"/>
        </w:rPr>
        <w:t>List</w:t>
      </w:r>
      <w:r w:rsidRPr="009E51E1">
        <w:rPr>
          <w:rFonts w:ascii="Consolas" w:hAnsi="Consolas" w:cs="Consolas"/>
          <w:color w:val="000000"/>
          <w:sz w:val="19"/>
          <w:szCs w:val="19"/>
        </w:rPr>
        <w:t>&lt;</w:t>
      </w:r>
      <w:r w:rsidRPr="009E51E1">
        <w:rPr>
          <w:rFonts w:ascii="Consolas" w:hAnsi="Consolas" w:cs="Consolas"/>
          <w:color w:val="2D96B5"/>
          <w:sz w:val="19"/>
          <w:szCs w:val="19"/>
        </w:rPr>
        <w:t>FinancingItemUsageContract</w:t>
      </w:r>
      <w:r w:rsidRPr="009E51E1">
        <w:rPr>
          <w:rFonts w:ascii="Consolas" w:hAnsi="Consolas" w:cs="Consolas"/>
          <w:color w:val="000000"/>
          <w:sz w:val="19"/>
          <w:szCs w:val="19"/>
        </w:rPr>
        <w:t>&gt;</w:t>
      </w:r>
      <w:r w:rsidRPr="009E51E1">
        <w:rPr>
          <w:rFonts w:ascii="Consolas" w:hAnsi="Consolas" w:cs="Consolas"/>
          <w:color w:val="2B91AF"/>
          <w:sz w:val="19"/>
          <w:szCs w:val="19"/>
        </w:rPr>
        <w:t xml:space="preserve">) - </w:t>
      </w:r>
      <w:r w:rsidRPr="009E51E1">
        <w:rPr>
          <w:rFonts w:ascii="Sylfaen" w:hAnsi="Sylfaen" w:cs="Sylfaen"/>
          <w:color w:val="000000" w:themeColor="text1"/>
          <w:sz w:val="19"/>
          <w:szCs w:val="19"/>
        </w:rPr>
        <w:t>ფინანსური</w:t>
      </w:r>
      <w:r w:rsidRPr="009E51E1">
        <w:rPr>
          <w:rFonts w:ascii="Consolas" w:hAnsi="Consolas" w:cs="Consolas"/>
          <w:color w:val="000000" w:themeColor="text1"/>
          <w:sz w:val="19"/>
          <w:szCs w:val="19"/>
        </w:rPr>
        <w:t xml:space="preserve"> </w:t>
      </w:r>
      <w:r w:rsidRPr="009E51E1">
        <w:rPr>
          <w:rFonts w:ascii="Sylfaen" w:hAnsi="Sylfaen" w:cs="Sylfaen"/>
          <w:color w:val="000000" w:themeColor="text1"/>
          <w:sz w:val="19"/>
          <w:szCs w:val="19"/>
        </w:rPr>
        <w:t>ერთეულების</w:t>
      </w:r>
      <w:r w:rsidRPr="009E51E1">
        <w:rPr>
          <w:rFonts w:ascii="Consolas" w:hAnsi="Consolas" w:cs="Consolas"/>
          <w:color w:val="000000" w:themeColor="text1"/>
          <w:sz w:val="19"/>
          <w:szCs w:val="19"/>
        </w:rPr>
        <w:t xml:space="preserve"> </w:t>
      </w:r>
      <w:r w:rsidRPr="009E51E1">
        <w:rPr>
          <w:rFonts w:ascii="Sylfaen" w:hAnsi="Sylfaen" w:cs="Sylfaen"/>
          <w:color w:val="000000" w:themeColor="text1"/>
          <w:sz w:val="19"/>
          <w:szCs w:val="19"/>
        </w:rPr>
        <w:t>გამოყენების</w:t>
      </w:r>
      <w:r w:rsidRPr="009E51E1">
        <w:rPr>
          <w:rFonts w:ascii="Consolas" w:hAnsi="Consolas" w:cs="Consolas"/>
          <w:color w:val="000000" w:themeColor="text1"/>
          <w:sz w:val="19"/>
          <w:szCs w:val="19"/>
        </w:rPr>
        <w:t xml:space="preserve"> </w:t>
      </w:r>
      <w:r w:rsidRPr="009E51E1">
        <w:rPr>
          <w:rFonts w:ascii="Sylfaen" w:hAnsi="Sylfaen" w:cs="Sylfaen"/>
          <w:color w:val="000000" w:themeColor="text1"/>
          <w:sz w:val="19"/>
          <w:szCs w:val="19"/>
        </w:rPr>
        <w:t>პარამეტრები</w:t>
      </w:r>
      <w:r w:rsidRPr="009E51E1">
        <w:rPr>
          <w:rFonts w:ascii="Sylfaen" w:hAnsi="Sylfaen" w:cs="Consolas"/>
          <w:color w:val="000000" w:themeColor="text1"/>
          <w:sz w:val="19"/>
          <w:szCs w:val="19"/>
          <w:lang w:val="ka-GE"/>
        </w:rPr>
        <w:t>ს ნუსხა</w:t>
      </w:r>
      <w:r w:rsidRPr="009E51E1">
        <w:rPr>
          <w:rFonts w:ascii="Consolas" w:hAnsi="Consolas" w:cs="Consolas"/>
          <w:color w:val="000000" w:themeColor="text1"/>
          <w:sz w:val="19"/>
          <w:szCs w:val="19"/>
        </w:rPr>
        <w:t xml:space="preserve"> </w:t>
      </w:r>
    </w:p>
    <w:p w14:paraId="6A434EE3" w14:textId="77777777" w:rsid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p>
    <w:p w14:paraId="41B6105A" w14:textId="0E70FF86" w:rsidR="00BC7B02" w:rsidRPr="009E51E1" w:rsidRDefault="00BC7B02" w:rsidP="00BC7B02">
      <w:pPr>
        <w:autoSpaceDE w:val="0"/>
        <w:autoSpaceDN w:val="0"/>
        <w:adjustRightInd w:val="0"/>
        <w:ind w:left="720"/>
        <w:rPr>
          <w:rFonts w:ascii="Sylfaen" w:hAnsi="Sylfaen" w:cs="Consolas"/>
          <w:color w:val="000000" w:themeColor="text1"/>
          <w:sz w:val="19"/>
          <w:szCs w:val="19"/>
          <w:lang w:val="ka-GE"/>
        </w:rPr>
      </w:pPr>
      <w:r w:rsidRPr="009E51E1">
        <w:rPr>
          <w:rFonts w:ascii="Consolas" w:hAnsi="Consolas" w:cs="Consolas"/>
          <w:color w:val="2D96B5"/>
          <w:sz w:val="19"/>
          <w:szCs w:val="19"/>
        </w:rPr>
        <w:t>FinancingItemUsageContract</w:t>
      </w:r>
      <w:r w:rsidRPr="009E51E1">
        <w:rPr>
          <w:rFonts w:ascii="Sylfaen" w:hAnsi="Sylfaen" w:cs="Consolas"/>
          <w:color w:val="2D96B5"/>
          <w:sz w:val="19"/>
          <w:szCs w:val="19"/>
          <w:lang w:val="ka-GE"/>
        </w:rPr>
        <w:t xml:space="preserve"> - </w:t>
      </w:r>
      <w:r w:rsidRPr="009E51E1">
        <w:rPr>
          <w:rFonts w:ascii="Sylfaen" w:hAnsi="Sylfaen" w:cs="Consolas"/>
          <w:color w:val="000000" w:themeColor="text1"/>
          <w:sz w:val="19"/>
          <w:szCs w:val="19"/>
          <w:lang w:val="ka-GE"/>
        </w:rPr>
        <w:t>ფინანსური ერთეულების გამოყენების პარამეტრები</w:t>
      </w:r>
    </w:p>
    <w:p w14:paraId="2007623E" w14:textId="5E003026"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FinancingItemID</w:t>
      </w:r>
      <w:r w:rsidRPr="009E51E1">
        <w:rPr>
          <w:rFonts w:ascii="Sylfaen" w:hAnsi="Sylfaen" w:cs="Consolas"/>
          <w:color w:val="000000"/>
          <w:sz w:val="19"/>
          <w:szCs w:val="19"/>
          <w:lang w:val="ka-GE"/>
        </w:rPr>
        <w:t xml:space="preserve"> (</w:t>
      </w:r>
      <w:r w:rsidRPr="009E51E1">
        <w:rPr>
          <w:rFonts w:ascii="Consolas" w:hAnsi="Consolas" w:cs="Consolas"/>
          <w:color w:val="786732"/>
          <w:sz w:val="19"/>
          <w:szCs w:val="19"/>
        </w:rPr>
        <w:t>Guid</w:t>
      </w:r>
      <w:r w:rsidRPr="009E51E1">
        <w:rPr>
          <w:rFonts w:ascii="Consolas" w:hAnsi="Consolas" w:cs="Consolas"/>
          <w:color w:val="000000"/>
          <w:sz w:val="19"/>
          <w:szCs w:val="19"/>
        </w:rPr>
        <w:t>?</w:t>
      </w:r>
      <w:r w:rsidRPr="009E51E1">
        <w:rPr>
          <w:rFonts w:ascii="Sylfaen" w:hAnsi="Sylfaen" w:cs="Consolas"/>
          <w:color w:val="000000"/>
          <w:sz w:val="19"/>
          <w:szCs w:val="19"/>
          <w:lang w:val="ka-GE"/>
        </w:rPr>
        <w:t>)</w:t>
      </w:r>
      <w:r w:rsidRPr="009E51E1">
        <w:rPr>
          <w:rFonts w:ascii="Consolas" w:hAnsi="Consolas" w:cs="Consolas"/>
          <w:color w:val="000000"/>
          <w:sz w:val="19"/>
          <w:szCs w:val="19"/>
        </w:rPr>
        <w:t xml:space="preserve"> - </w:t>
      </w:r>
      <w:r w:rsidRPr="009E51E1">
        <w:rPr>
          <w:rFonts w:ascii="Sylfaen" w:hAnsi="Sylfaen" w:cs="Consolas"/>
          <w:color w:val="000000"/>
          <w:sz w:val="19"/>
          <w:szCs w:val="19"/>
          <w:lang w:val="ka-GE"/>
        </w:rPr>
        <w:t>ფინანსური ერთეულის იდენტიფიკატორი</w:t>
      </w:r>
    </w:p>
    <w:p w14:paraId="1A0DB2C6" w14:textId="4EB9B54A"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FinancingItemCode</w:t>
      </w:r>
      <w:r w:rsidRPr="009E51E1">
        <w:rPr>
          <w:rFonts w:ascii="Sylfaen" w:hAnsi="Sylfaen" w:cs="Consolas"/>
          <w:color w:val="000000"/>
          <w:sz w:val="19"/>
          <w:szCs w:val="19"/>
          <w:lang w:val="ka-GE"/>
        </w:rPr>
        <w:t xml:space="preserve"> (</w:t>
      </w:r>
      <w:r w:rsidRPr="009E51E1">
        <w:rPr>
          <w:rFonts w:ascii="Consolas" w:hAnsi="Consolas" w:cs="Consolas"/>
          <w:color w:val="2D96B5"/>
          <w:sz w:val="19"/>
          <w:szCs w:val="19"/>
        </w:rPr>
        <w:t>String</w:t>
      </w:r>
      <w:r w:rsidRPr="009E51E1">
        <w:rPr>
          <w:rFonts w:ascii="Sylfaen" w:hAnsi="Sylfaen" w:cs="Consolas"/>
          <w:color w:val="000000"/>
          <w:sz w:val="19"/>
          <w:szCs w:val="19"/>
          <w:lang w:val="ka-GE"/>
        </w:rPr>
        <w:t>) - ფინანსური ერთეულის ხელოვნური კოდი</w:t>
      </w:r>
    </w:p>
    <w:p w14:paraId="06C823C4" w14:textId="0A501BD2"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FirstUseKeyID</w:t>
      </w:r>
      <w:r w:rsidRPr="009E51E1">
        <w:rPr>
          <w:rFonts w:ascii="Sylfaen" w:hAnsi="Sylfaen" w:cs="Consolas"/>
          <w:color w:val="000000"/>
          <w:sz w:val="19"/>
          <w:szCs w:val="19"/>
          <w:lang w:val="ka-GE"/>
        </w:rPr>
        <w:t xml:space="preserve"> (</w:t>
      </w:r>
      <w:r w:rsidRPr="009E51E1">
        <w:rPr>
          <w:rFonts w:ascii="Consolas" w:hAnsi="Consolas" w:cs="Consolas"/>
          <w:color w:val="2D96B5"/>
          <w:sz w:val="19"/>
          <w:szCs w:val="19"/>
        </w:rPr>
        <w:t>String</w:t>
      </w:r>
      <w:r w:rsidRPr="009E51E1">
        <w:rPr>
          <w:rFonts w:ascii="Sylfaen" w:hAnsi="Sylfaen" w:cs="Consolas"/>
          <w:color w:val="000000"/>
          <w:sz w:val="19"/>
          <w:szCs w:val="19"/>
          <w:lang w:val="ka-GE"/>
        </w:rPr>
        <w:t>) - ჩანაწერის იდენტიფიკატორი რომელსიც პირველად იქნა გამოყენებული</w:t>
      </w:r>
    </w:p>
    <w:p w14:paraId="6988249E" w14:textId="26E0A00E"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FirstUseDate</w:t>
      </w:r>
      <w:r w:rsidRPr="009E51E1">
        <w:rPr>
          <w:rFonts w:ascii="Sylfaen" w:hAnsi="Sylfaen" w:cs="Consolas"/>
          <w:color w:val="000000"/>
          <w:sz w:val="19"/>
          <w:szCs w:val="19"/>
          <w:lang w:val="ka-GE"/>
        </w:rPr>
        <w:t xml:space="preserve"> (</w:t>
      </w:r>
      <w:r w:rsidRPr="009E51E1">
        <w:rPr>
          <w:rFonts w:ascii="Consolas" w:hAnsi="Consolas" w:cs="Consolas"/>
          <w:color w:val="786732"/>
          <w:sz w:val="19"/>
          <w:szCs w:val="19"/>
        </w:rPr>
        <w:t>DateTime</w:t>
      </w:r>
      <w:r w:rsidRPr="009E51E1">
        <w:rPr>
          <w:rFonts w:ascii="Consolas" w:hAnsi="Consolas" w:cs="Consolas"/>
          <w:color w:val="000000"/>
          <w:sz w:val="19"/>
          <w:szCs w:val="19"/>
        </w:rPr>
        <w:t>?</w:t>
      </w:r>
      <w:r w:rsidRPr="009E51E1">
        <w:rPr>
          <w:rFonts w:ascii="Sylfaen" w:hAnsi="Sylfaen" w:cs="Consolas"/>
          <w:color w:val="000000"/>
          <w:sz w:val="19"/>
          <w:szCs w:val="19"/>
          <w:lang w:val="ka-GE"/>
        </w:rPr>
        <w:t>) - თარიღი როდესაც პირველად იქნა გამოყენებული</w:t>
      </w:r>
    </w:p>
    <w:p w14:paraId="094FAE40" w14:textId="6FEC8734"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LastUseKeyID</w:t>
      </w:r>
      <w:r w:rsidRPr="009E51E1">
        <w:rPr>
          <w:rFonts w:ascii="Sylfaen" w:hAnsi="Sylfaen" w:cs="Consolas"/>
          <w:color w:val="000000"/>
          <w:sz w:val="19"/>
          <w:szCs w:val="19"/>
          <w:lang w:val="ka-GE"/>
        </w:rPr>
        <w:t xml:space="preserve"> (</w:t>
      </w:r>
      <w:r w:rsidRPr="009E51E1">
        <w:rPr>
          <w:rFonts w:ascii="Consolas" w:hAnsi="Consolas" w:cs="Consolas"/>
          <w:color w:val="2D96B5"/>
          <w:sz w:val="19"/>
          <w:szCs w:val="19"/>
        </w:rPr>
        <w:t>String</w:t>
      </w:r>
      <w:r w:rsidRPr="009E51E1">
        <w:rPr>
          <w:rFonts w:ascii="Sylfaen" w:hAnsi="Sylfaen" w:cs="Consolas"/>
          <w:color w:val="000000"/>
          <w:sz w:val="19"/>
          <w:szCs w:val="19"/>
          <w:lang w:val="ka-GE"/>
        </w:rPr>
        <w:t>) - ჩანაწერის იდენტიფიკატორი რომელშიც ბოლოს იქნა გამოყენებული</w:t>
      </w:r>
    </w:p>
    <w:p w14:paraId="1BC94F35" w14:textId="0971FAE9"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LastUseDate</w:t>
      </w:r>
      <w:r w:rsidRPr="009E51E1">
        <w:rPr>
          <w:rFonts w:ascii="Sylfaen" w:hAnsi="Sylfaen" w:cs="Consolas"/>
          <w:color w:val="000000"/>
          <w:sz w:val="19"/>
          <w:szCs w:val="19"/>
          <w:lang w:val="ka-GE"/>
        </w:rPr>
        <w:t xml:space="preserve"> (</w:t>
      </w:r>
      <w:r w:rsidRPr="009E51E1">
        <w:rPr>
          <w:rFonts w:ascii="Consolas" w:hAnsi="Consolas" w:cs="Consolas"/>
          <w:color w:val="786732"/>
          <w:sz w:val="19"/>
          <w:szCs w:val="19"/>
        </w:rPr>
        <w:t>DateTime</w:t>
      </w:r>
      <w:r w:rsidRPr="009E51E1">
        <w:rPr>
          <w:rFonts w:ascii="Consolas" w:hAnsi="Consolas" w:cs="Consolas"/>
          <w:color w:val="000000"/>
          <w:sz w:val="19"/>
          <w:szCs w:val="19"/>
        </w:rPr>
        <w:t>?</w:t>
      </w:r>
      <w:r w:rsidRPr="009E51E1">
        <w:rPr>
          <w:rFonts w:ascii="Sylfaen" w:hAnsi="Sylfaen" w:cs="Consolas"/>
          <w:color w:val="000000"/>
          <w:sz w:val="19"/>
          <w:szCs w:val="19"/>
          <w:lang w:val="ka-GE"/>
        </w:rPr>
        <w:t>) - ბოლო გამოყენების თარიღი</w:t>
      </w:r>
    </w:p>
    <w:p w14:paraId="3CEEC824" w14:textId="11221761"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InWorking</w:t>
      </w:r>
      <w:r w:rsidRPr="009E51E1">
        <w:rPr>
          <w:rFonts w:ascii="Sylfaen" w:hAnsi="Sylfaen" w:cs="Consolas"/>
          <w:color w:val="000000"/>
          <w:sz w:val="19"/>
          <w:szCs w:val="19"/>
          <w:lang w:val="ka-GE"/>
        </w:rPr>
        <w:t xml:space="preserve"> (</w:t>
      </w:r>
      <w:r w:rsidRPr="009E51E1">
        <w:rPr>
          <w:rFonts w:ascii="Consolas" w:hAnsi="Consolas" w:cs="Consolas"/>
          <w:color w:val="0000FF"/>
          <w:sz w:val="19"/>
          <w:szCs w:val="19"/>
        </w:rPr>
        <w:t>bool</w:t>
      </w:r>
      <w:r w:rsidRPr="009E51E1">
        <w:rPr>
          <w:rFonts w:ascii="Sylfaen" w:hAnsi="Sylfaen" w:cs="Consolas"/>
          <w:color w:val="000000"/>
          <w:sz w:val="19"/>
          <w:szCs w:val="19"/>
          <w:lang w:val="ka-GE"/>
        </w:rPr>
        <w:t>) - აღნიშნავს არის თუ არა ფინანსური ერთეული გამოყენებული სამუშაო ვერსიაში</w:t>
      </w:r>
    </w:p>
    <w:p w14:paraId="74CA54BF" w14:textId="27E33D58" w:rsid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r>
        <w:rPr>
          <w:rFonts w:ascii="Sylfaen" w:hAnsi="Sylfaen" w:cs="Consolas"/>
          <w:color w:val="000000" w:themeColor="text1"/>
          <w:sz w:val="19"/>
          <w:szCs w:val="19"/>
          <w:highlight w:val="white"/>
        </w:rPr>
        <w:t>NOTE</w:t>
      </w:r>
      <w:r>
        <w:rPr>
          <w:rFonts w:ascii="Sylfaen" w:hAnsi="Sylfaen" w:cs="Consolas"/>
          <w:color w:val="000000" w:themeColor="text1"/>
          <w:sz w:val="19"/>
          <w:szCs w:val="19"/>
          <w:highlight w:val="white"/>
          <w:lang w:val="ka-GE"/>
        </w:rPr>
        <w:t>: იმის გამო რომ სამუშაო ვერსიაში არ ხორციელდება თითოეული ჩანაწერის ისტორიის შენახვა</w:t>
      </w:r>
    </w:p>
    <w:p w14:paraId="53B52BEA" w14:textId="6D991EFC" w:rsid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r>
        <w:rPr>
          <w:rFonts w:ascii="Sylfaen" w:hAnsi="Sylfaen" w:cs="Consolas"/>
          <w:color w:val="000000" w:themeColor="text1"/>
          <w:sz w:val="19"/>
          <w:szCs w:val="19"/>
          <w:highlight w:val="white"/>
          <w:lang w:val="ka-GE"/>
        </w:rPr>
        <w:t>ზემოთ ხსენებული მნიშვნელობების შეიძლება იყოს ცარიელი იმ შემთხვევაში თუ ფინანსური ერთეული გამოყენებულია სამუშაო ვერსიაში</w:t>
      </w:r>
    </w:p>
    <w:p w14:paraId="2646ACC0" w14:textId="77777777" w:rsid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p>
    <w:p w14:paraId="005DF754" w14:textId="3BD9502A" w:rsidR="00BC7B02" w:rsidRPr="009E51E1" w:rsidRDefault="00BC7B02" w:rsidP="00BC7B02">
      <w:pPr>
        <w:autoSpaceDE w:val="0"/>
        <w:autoSpaceDN w:val="0"/>
        <w:adjustRightInd w:val="0"/>
        <w:ind w:left="720"/>
        <w:rPr>
          <w:rFonts w:ascii="Sylfaen" w:hAnsi="Sylfaen" w:cs="Consolas"/>
          <w:color w:val="2D96B5"/>
          <w:sz w:val="19"/>
          <w:szCs w:val="19"/>
          <w:lang w:val="ka-GE"/>
        </w:rPr>
      </w:pPr>
      <w:r w:rsidRPr="009E51E1">
        <w:rPr>
          <w:rFonts w:ascii="Consolas" w:hAnsi="Consolas" w:cs="Consolas"/>
          <w:color w:val="2D96B5"/>
          <w:sz w:val="19"/>
          <w:szCs w:val="19"/>
        </w:rPr>
        <w:t>FinancingItemUsageParamContract</w:t>
      </w:r>
      <w:r w:rsidRPr="009E51E1">
        <w:rPr>
          <w:rFonts w:ascii="Sylfaen" w:hAnsi="Sylfaen" w:cs="Consolas"/>
          <w:color w:val="2D96B5"/>
          <w:sz w:val="19"/>
          <w:szCs w:val="19"/>
          <w:lang w:val="ka-GE"/>
        </w:rPr>
        <w:t xml:space="preserve"> - </w:t>
      </w:r>
      <w:r w:rsidRPr="009E51E1">
        <w:rPr>
          <w:rFonts w:ascii="Sylfaen" w:hAnsi="Sylfaen" w:cs="Consolas"/>
          <w:color w:val="000000" w:themeColor="text1"/>
          <w:sz w:val="19"/>
          <w:szCs w:val="19"/>
          <w:lang w:val="ka-GE"/>
        </w:rPr>
        <w:t>ფინანსური ერთეულის გამოყენების ძებნის პარამეტრების კლასი</w:t>
      </w:r>
    </w:p>
    <w:p w14:paraId="2AB34E8D" w14:textId="0FBC9DA0"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FinancingItemID</w:t>
      </w:r>
      <w:r w:rsidR="009E51E1" w:rsidRPr="009E51E1">
        <w:rPr>
          <w:rFonts w:ascii="Sylfaen" w:hAnsi="Sylfaen" w:cs="Consolas"/>
          <w:color w:val="000000"/>
          <w:sz w:val="19"/>
          <w:szCs w:val="19"/>
          <w:lang w:val="ka-GE"/>
        </w:rPr>
        <w:t xml:space="preserve"> (</w:t>
      </w:r>
      <w:r w:rsidR="009E51E1" w:rsidRPr="009E51E1">
        <w:rPr>
          <w:rFonts w:ascii="Consolas" w:hAnsi="Consolas" w:cs="Consolas"/>
          <w:color w:val="786732"/>
          <w:sz w:val="19"/>
          <w:szCs w:val="19"/>
        </w:rPr>
        <w:t>Guid</w:t>
      </w:r>
      <w:r w:rsidR="009E51E1" w:rsidRPr="009E51E1">
        <w:rPr>
          <w:rFonts w:ascii="Sylfaen" w:hAnsi="Sylfaen" w:cs="Consolas"/>
          <w:color w:val="000000"/>
          <w:sz w:val="19"/>
          <w:szCs w:val="19"/>
          <w:lang w:val="ka-GE"/>
        </w:rPr>
        <w:t>) - ფინანსური ერთეულის იდენტიფიკატორი</w:t>
      </w:r>
    </w:p>
    <w:p w14:paraId="761C6C97" w14:textId="3C23E83B" w:rsidR="009E51E1" w:rsidRPr="009E51E1" w:rsidRDefault="009E51E1"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StartDate</w:t>
      </w:r>
      <w:r w:rsidRPr="009E51E1">
        <w:rPr>
          <w:rFonts w:ascii="Sylfaen" w:hAnsi="Sylfaen" w:cs="Consolas"/>
          <w:color w:val="000000"/>
          <w:sz w:val="19"/>
          <w:szCs w:val="19"/>
          <w:lang w:val="ka-GE"/>
        </w:rPr>
        <w:t xml:space="preserve"> (</w:t>
      </w:r>
      <w:r w:rsidRPr="009E51E1">
        <w:rPr>
          <w:rFonts w:ascii="Consolas" w:hAnsi="Consolas" w:cs="Consolas"/>
          <w:color w:val="786732"/>
          <w:sz w:val="19"/>
          <w:szCs w:val="19"/>
        </w:rPr>
        <w:t>DateTime</w:t>
      </w:r>
      <w:r w:rsidRPr="009E51E1">
        <w:rPr>
          <w:rFonts w:ascii="Sylfaen" w:hAnsi="Sylfaen" w:cs="Consolas"/>
          <w:color w:val="000000"/>
          <w:sz w:val="19"/>
          <w:szCs w:val="19"/>
          <w:lang w:val="ka-GE"/>
        </w:rPr>
        <w:t>) - საწყისითარიღი</w:t>
      </w:r>
    </w:p>
    <w:p w14:paraId="4E82AD20" w14:textId="71FD81F9" w:rsidR="009E51E1" w:rsidRPr="009E51E1" w:rsidRDefault="009E51E1"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EndDate</w:t>
      </w:r>
      <w:r w:rsidRPr="009E51E1">
        <w:rPr>
          <w:rFonts w:ascii="Sylfaen" w:hAnsi="Sylfaen" w:cs="Consolas"/>
          <w:color w:val="000000"/>
          <w:sz w:val="19"/>
          <w:szCs w:val="19"/>
          <w:lang w:val="ka-GE"/>
        </w:rPr>
        <w:t xml:space="preserve"> (</w:t>
      </w:r>
      <w:r w:rsidRPr="009E51E1">
        <w:rPr>
          <w:rFonts w:ascii="Consolas" w:hAnsi="Consolas" w:cs="Consolas"/>
          <w:color w:val="786732"/>
          <w:sz w:val="19"/>
          <w:szCs w:val="19"/>
        </w:rPr>
        <w:t>DateTime</w:t>
      </w:r>
      <w:r w:rsidRPr="009E51E1">
        <w:rPr>
          <w:rFonts w:ascii="Sylfaen" w:hAnsi="Sylfaen" w:cs="Consolas"/>
          <w:color w:val="000000"/>
          <w:sz w:val="19"/>
          <w:szCs w:val="19"/>
          <w:lang w:val="ka-GE"/>
        </w:rPr>
        <w:t>) - სასრული თარიღი</w:t>
      </w:r>
    </w:p>
    <w:p w14:paraId="37E9CBDC" w14:textId="04AB3D44" w:rsidR="00BC7B02" w:rsidRP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p>
    <w:p w14:paraId="46CC0F59" w14:textId="77777777" w:rsidR="00BC7B02" w:rsidRP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p>
    <w:p w14:paraId="74317667" w14:textId="3F1B58DD" w:rsidR="005B6BAA" w:rsidRPr="005B6BAA" w:rsidRDefault="005B6BAA" w:rsidP="005B6BAA">
      <w:pPr>
        <w:autoSpaceDE w:val="0"/>
        <w:autoSpaceDN w:val="0"/>
        <w:adjustRightInd w:val="0"/>
        <w:rPr>
          <w:rFonts w:ascii="Sylfaen" w:hAnsi="Sylfaen" w:cs="Consolas"/>
          <w:color w:val="000000"/>
          <w:highlight w:val="white"/>
          <w:lang w:val="ka-GE"/>
        </w:rPr>
      </w:pPr>
    </w:p>
    <w:p w14:paraId="2EECB209" w14:textId="77777777" w:rsidR="007E4F3A" w:rsidRDefault="007E4F3A" w:rsidP="007E4F3A">
      <w:pPr>
        <w:autoSpaceDE w:val="0"/>
        <w:autoSpaceDN w:val="0"/>
        <w:adjustRightInd w:val="0"/>
        <w:rPr>
          <w:rStyle w:val="Strong"/>
          <w:rFonts w:ascii="Sylfaen" w:hAnsi="Sylfaen" w:cs="Sylfaen"/>
          <w:b w:val="0"/>
          <w:bCs w:val="0"/>
          <w:i/>
          <w:sz w:val="24"/>
          <w:szCs w:val="24"/>
        </w:rPr>
      </w:pPr>
    </w:p>
    <w:p w14:paraId="6E282CEF" w14:textId="77777777" w:rsidR="00B52ABA" w:rsidRDefault="00B52ABA" w:rsidP="007E4F3A">
      <w:pPr>
        <w:autoSpaceDE w:val="0"/>
        <w:autoSpaceDN w:val="0"/>
        <w:adjustRightInd w:val="0"/>
        <w:rPr>
          <w:rStyle w:val="Strong"/>
          <w:rFonts w:ascii="Sylfaen" w:hAnsi="Sylfaen" w:cs="Sylfaen"/>
          <w:b w:val="0"/>
          <w:bCs w:val="0"/>
          <w:i/>
          <w:sz w:val="24"/>
          <w:szCs w:val="24"/>
        </w:rPr>
      </w:pPr>
    </w:p>
    <w:p w14:paraId="6AC02689" w14:textId="77777777" w:rsidR="005B6BAA" w:rsidRDefault="005B6BAA" w:rsidP="007E4F3A">
      <w:pPr>
        <w:autoSpaceDE w:val="0"/>
        <w:autoSpaceDN w:val="0"/>
        <w:adjustRightInd w:val="0"/>
        <w:rPr>
          <w:rStyle w:val="Strong"/>
          <w:rFonts w:ascii="Sylfaen" w:hAnsi="Sylfaen" w:cs="Sylfaen"/>
          <w:b w:val="0"/>
          <w:bCs w:val="0"/>
          <w:i/>
          <w:sz w:val="24"/>
          <w:szCs w:val="24"/>
        </w:rPr>
      </w:pPr>
    </w:p>
    <w:p w14:paraId="1650B6A0" w14:textId="77777777" w:rsidR="00B52ABA" w:rsidRDefault="00B52ABA" w:rsidP="007E4F3A">
      <w:pPr>
        <w:autoSpaceDE w:val="0"/>
        <w:autoSpaceDN w:val="0"/>
        <w:adjustRightInd w:val="0"/>
        <w:rPr>
          <w:rStyle w:val="Strong"/>
          <w:rFonts w:ascii="Sylfaen" w:hAnsi="Sylfaen" w:cs="Sylfaen"/>
          <w:b w:val="0"/>
          <w:bCs w:val="0"/>
          <w:i/>
          <w:sz w:val="24"/>
          <w:szCs w:val="24"/>
        </w:rPr>
      </w:pPr>
    </w:p>
    <w:p w14:paraId="317ADDE2" w14:textId="77777777" w:rsidR="00B52ABA" w:rsidRDefault="00B52ABA" w:rsidP="007E4F3A">
      <w:pPr>
        <w:autoSpaceDE w:val="0"/>
        <w:autoSpaceDN w:val="0"/>
        <w:adjustRightInd w:val="0"/>
        <w:rPr>
          <w:rStyle w:val="Strong"/>
          <w:rFonts w:ascii="Sylfaen" w:hAnsi="Sylfaen" w:cs="Sylfaen"/>
          <w:b w:val="0"/>
          <w:bCs w:val="0"/>
          <w:i/>
          <w:sz w:val="24"/>
          <w:szCs w:val="24"/>
        </w:rPr>
      </w:pPr>
    </w:p>
    <w:p w14:paraId="324FCE17" w14:textId="77777777" w:rsidR="00AF440C" w:rsidRDefault="00AF440C" w:rsidP="007E4F3A">
      <w:pPr>
        <w:autoSpaceDE w:val="0"/>
        <w:autoSpaceDN w:val="0"/>
        <w:adjustRightInd w:val="0"/>
        <w:rPr>
          <w:rStyle w:val="Strong"/>
          <w:rFonts w:ascii="Sylfaen" w:hAnsi="Sylfaen" w:cs="Sylfaen"/>
          <w:b w:val="0"/>
          <w:bCs w:val="0"/>
          <w:i/>
          <w:sz w:val="24"/>
          <w:szCs w:val="24"/>
        </w:rPr>
      </w:pPr>
    </w:p>
    <w:p w14:paraId="3AA2105D" w14:textId="77777777" w:rsidR="00AF440C" w:rsidRDefault="00AF440C" w:rsidP="007E4F3A">
      <w:pPr>
        <w:autoSpaceDE w:val="0"/>
        <w:autoSpaceDN w:val="0"/>
        <w:adjustRightInd w:val="0"/>
        <w:rPr>
          <w:rStyle w:val="Strong"/>
          <w:rFonts w:ascii="Sylfaen" w:hAnsi="Sylfaen" w:cs="Sylfaen"/>
          <w:b w:val="0"/>
          <w:bCs w:val="0"/>
          <w:i/>
          <w:sz w:val="24"/>
          <w:szCs w:val="24"/>
        </w:rPr>
      </w:pPr>
    </w:p>
    <w:p w14:paraId="765A889D" w14:textId="77777777" w:rsidR="00AF440C" w:rsidRPr="00AF440C" w:rsidRDefault="00AF440C" w:rsidP="007E4F3A">
      <w:pPr>
        <w:autoSpaceDE w:val="0"/>
        <w:autoSpaceDN w:val="0"/>
        <w:adjustRightInd w:val="0"/>
        <w:rPr>
          <w:rStyle w:val="Strong"/>
          <w:rFonts w:ascii="Sylfaen" w:hAnsi="Sylfaen" w:cs="Sylfaen"/>
          <w:b w:val="0"/>
          <w:bCs w:val="0"/>
          <w:i/>
          <w:sz w:val="24"/>
          <w:szCs w:val="24"/>
        </w:rPr>
      </w:pPr>
    </w:p>
    <w:p w14:paraId="1C526665" w14:textId="77777777" w:rsidR="00AF440C" w:rsidRDefault="00AF440C" w:rsidP="00736A78">
      <w:pPr>
        <w:pStyle w:val="Heading4"/>
        <w:rPr>
          <w:rStyle w:val="Strong"/>
          <w:rFonts w:ascii="Sylfaen" w:hAnsi="Sylfaen" w:cs="Sylfaen"/>
          <w:b/>
          <w:bCs/>
          <w:i w:val="0"/>
          <w:color w:val="000000" w:themeColor="text1"/>
          <w:sz w:val="24"/>
          <w:szCs w:val="24"/>
        </w:rPr>
      </w:pPr>
    </w:p>
    <w:p w14:paraId="202EFD92" w14:textId="77777777" w:rsidR="00AF440C" w:rsidRDefault="00AF440C" w:rsidP="00736A78">
      <w:pPr>
        <w:pStyle w:val="Heading4"/>
        <w:rPr>
          <w:rStyle w:val="Strong"/>
          <w:rFonts w:ascii="Sylfaen" w:hAnsi="Sylfaen" w:cs="Sylfaen"/>
          <w:b/>
          <w:bCs/>
          <w:i w:val="0"/>
          <w:color w:val="000000" w:themeColor="text1"/>
          <w:sz w:val="24"/>
          <w:szCs w:val="24"/>
        </w:rPr>
      </w:pPr>
    </w:p>
    <w:p w14:paraId="45C28B74" w14:textId="77777777" w:rsidR="00AF440C" w:rsidRDefault="00AF440C" w:rsidP="00736A78">
      <w:pPr>
        <w:pStyle w:val="Heading4"/>
        <w:rPr>
          <w:rStyle w:val="Strong"/>
          <w:rFonts w:ascii="Sylfaen" w:hAnsi="Sylfaen" w:cs="Sylfaen"/>
          <w:b/>
          <w:bCs/>
          <w:i w:val="0"/>
          <w:color w:val="000000" w:themeColor="text1"/>
          <w:sz w:val="24"/>
          <w:szCs w:val="24"/>
        </w:rPr>
      </w:pPr>
    </w:p>
    <w:p w14:paraId="536CAA92" w14:textId="77777777" w:rsidR="00AF440C" w:rsidRDefault="00AF440C" w:rsidP="00736A78">
      <w:pPr>
        <w:pStyle w:val="Heading4"/>
        <w:rPr>
          <w:rStyle w:val="Strong"/>
          <w:rFonts w:ascii="Sylfaen" w:hAnsi="Sylfaen" w:cs="Sylfaen"/>
          <w:b/>
          <w:bCs/>
          <w:i w:val="0"/>
          <w:color w:val="000000" w:themeColor="text1"/>
          <w:sz w:val="24"/>
          <w:szCs w:val="24"/>
        </w:rPr>
      </w:pPr>
    </w:p>
    <w:p w14:paraId="0AD87D2E" w14:textId="77777777" w:rsidR="00AF440C" w:rsidRDefault="00AF440C" w:rsidP="00736A78">
      <w:pPr>
        <w:pStyle w:val="Heading4"/>
        <w:rPr>
          <w:rStyle w:val="Strong"/>
          <w:rFonts w:ascii="Sylfaen" w:hAnsi="Sylfaen" w:cs="Sylfaen"/>
          <w:b/>
          <w:bCs/>
          <w:i w:val="0"/>
          <w:color w:val="000000" w:themeColor="text1"/>
          <w:sz w:val="24"/>
          <w:szCs w:val="24"/>
        </w:rPr>
      </w:pPr>
    </w:p>
    <w:p w14:paraId="2E4714E5" w14:textId="77777777" w:rsidR="00AF440C" w:rsidRDefault="00AF440C" w:rsidP="00736A78">
      <w:pPr>
        <w:pStyle w:val="Heading4"/>
        <w:rPr>
          <w:rStyle w:val="Strong"/>
          <w:rFonts w:ascii="Sylfaen" w:hAnsi="Sylfaen" w:cs="Sylfaen"/>
          <w:b/>
          <w:bCs/>
          <w:i w:val="0"/>
          <w:color w:val="000000" w:themeColor="text1"/>
          <w:sz w:val="24"/>
          <w:szCs w:val="24"/>
        </w:rPr>
      </w:pPr>
    </w:p>
    <w:p w14:paraId="349BB4CF" w14:textId="77777777" w:rsidR="00AF440C" w:rsidRDefault="00AF440C" w:rsidP="00736A78">
      <w:pPr>
        <w:pStyle w:val="Heading4"/>
        <w:rPr>
          <w:rStyle w:val="Strong"/>
          <w:rFonts w:ascii="Sylfaen" w:hAnsi="Sylfaen" w:cs="Sylfaen"/>
          <w:b/>
          <w:bCs/>
          <w:i w:val="0"/>
          <w:color w:val="000000" w:themeColor="text1"/>
          <w:sz w:val="24"/>
          <w:szCs w:val="24"/>
        </w:rPr>
      </w:pPr>
    </w:p>
    <w:p w14:paraId="547426DD" w14:textId="77777777" w:rsidR="00AF440C" w:rsidRDefault="00AF440C" w:rsidP="00AF440C"/>
    <w:p w14:paraId="0703D8EF" w14:textId="77777777" w:rsidR="00AF440C" w:rsidRPr="00AF440C" w:rsidRDefault="00AF440C" w:rsidP="00AF440C"/>
    <w:p w14:paraId="4A490B3B" w14:textId="4D084E91" w:rsidR="00DF2147" w:rsidRDefault="00107C29" w:rsidP="00736A78">
      <w:pPr>
        <w:pStyle w:val="Heading4"/>
        <w:rPr>
          <w:rStyle w:val="Strong"/>
          <w:rFonts w:ascii="Sylfaen" w:hAnsi="Sylfaen" w:cs="Sylfaen"/>
          <w:b/>
          <w:bCs/>
          <w:i w:val="0"/>
          <w:sz w:val="24"/>
          <w:szCs w:val="24"/>
          <w:lang w:val="ka-GE"/>
        </w:rPr>
      </w:pPr>
      <w:r w:rsidRPr="008F17AB">
        <w:rPr>
          <w:rStyle w:val="Strong"/>
          <w:rFonts w:ascii="Sylfaen" w:hAnsi="Sylfaen" w:cs="Sylfaen"/>
          <w:b/>
          <w:bCs/>
          <w:i w:val="0"/>
          <w:color w:val="000000" w:themeColor="text1"/>
          <w:sz w:val="24"/>
          <w:szCs w:val="24"/>
        </w:rPr>
        <w:t>დანართი #2.</w:t>
      </w:r>
      <w:r w:rsidR="008F17AB">
        <w:rPr>
          <w:rStyle w:val="Strong"/>
          <w:rFonts w:ascii="Sylfaen" w:hAnsi="Sylfaen" w:cs="Sylfaen"/>
          <w:bCs/>
          <w:i w:val="0"/>
          <w:color w:val="000000" w:themeColor="text1"/>
          <w:sz w:val="24"/>
          <w:szCs w:val="24"/>
        </w:rPr>
        <w:t xml:space="preserve"> </w:t>
      </w:r>
      <w:r w:rsidRPr="008F17AB">
        <w:rPr>
          <w:rStyle w:val="Strong"/>
          <w:rFonts w:ascii="Sylfaen" w:hAnsi="Sylfaen" w:cs="Sylfaen"/>
          <w:bCs/>
          <w:i w:val="0"/>
          <w:color w:val="000000" w:themeColor="text1"/>
          <w:sz w:val="24"/>
          <w:szCs w:val="24"/>
        </w:rPr>
        <w:t>სერვისის სიები (ENUMs)</w:t>
      </w:r>
    </w:p>
    <w:p w14:paraId="5B8A636E" w14:textId="77777777" w:rsidR="008B06D5" w:rsidRPr="008B06D5" w:rsidRDefault="008B06D5" w:rsidP="008B06D5">
      <w:pPr>
        <w:rPr>
          <w:rFonts w:ascii="Sylfaen" w:hAnsi="Sylfaen"/>
          <w:lang w:val="ka-GE"/>
        </w:rPr>
      </w:pPr>
    </w:p>
    <w:p w14:paraId="3AE59B76" w14:textId="73E7CB36"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CaseTypeEnums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w:t>
      </w:r>
      <w:r w:rsidRPr="008F17AB">
        <w:rPr>
          <w:b/>
          <w:color w:val="000000" w:themeColor="text1"/>
          <w:sz w:val="24"/>
          <w:szCs w:val="24"/>
        </w:rPr>
        <w:t xml:space="preserve"> </w:t>
      </w:r>
      <w:r w:rsidR="00D633EB" w:rsidRPr="008F17AB">
        <w:rPr>
          <w:rFonts w:ascii="Sylfaen" w:hAnsi="Sylfaen"/>
          <w:b/>
          <w:color w:val="000000" w:themeColor="text1"/>
          <w:sz w:val="24"/>
          <w:szCs w:val="24"/>
          <w:lang w:val="ka-GE"/>
        </w:rPr>
        <w:t>- სამედიცინო შმეთხვევების ტიპები</w:t>
      </w:r>
    </w:p>
    <w:p w14:paraId="1589D2FD" w14:textId="77777777" w:rsidR="00107C29" w:rsidRPr="008F17AB" w:rsidRDefault="00107C29" w:rsidP="00107C29">
      <w:pPr>
        <w:pStyle w:val="ListParagraph"/>
        <w:autoSpaceDE w:val="0"/>
        <w:autoSpaceDN w:val="0"/>
        <w:adjustRightInd w:val="0"/>
        <w:ind w:left="0"/>
        <w:jc w:val="both"/>
        <w:rPr>
          <w:rFonts w:ascii="Consolas" w:hAnsi="Consolas" w:cs="Consolas"/>
          <w:color w:val="000000"/>
          <w:highlight w:val="white"/>
        </w:rPr>
      </w:pPr>
      <w:r w:rsidRPr="008F17AB">
        <w:rPr>
          <w:rFonts w:ascii="Consolas" w:hAnsi="Consolas" w:cs="Consolas"/>
          <w:color w:val="000000"/>
          <w:highlight w:val="white"/>
        </w:rPr>
        <w:t>Urgent</w:t>
      </w:r>
    </w:p>
    <w:p w14:paraId="636FF492" w14:textId="77777777" w:rsidR="00107C29" w:rsidRPr="008F17AB" w:rsidRDefault="00107C29" w:rsidP="00107C29">
      <w:pPr>
        <w:autoSpaceDE w:val="0"/>
        <w:autoSpaceDN w:val="0"/>
        <w:adjustRightInd w:val="0"/>
        <w:ind w:left="-360" w:firstLine="360"/>
        <w:rPr>
          <w:rFonts w:ascii="Consolas" w:hAnsi="Consolas" w:cs="Consolas"/>
          <w:color w:val="000000"/>
          <w:highlight w:val="white"/>
        </w:rPr>
      </w:pPr>
      <w:r w:rsidRPr="008F17AB">
        <w:rPr>
          <w:rFonts w:ascii="Consolas" w:hAnsi="Consolas" w:cs="Consolas"/>
          <w:color w:val="000000"/>
          <w:highlight w:val="white"/>
        </w:rPr>
        <w:t>Planned</w:t>
      </w:r>
    </w:p>
    <w:p w14:paraId="59067BE0" w14:textId="77777777" w:rsidR="00107C29" w:rsidRPr="00F14C7C" w:rsidRDefault="00107C29" w:rsidP="00107C29">
      <w:pPr>
        <w:pStyle w:val="ListParagraph"/>
        <w:autoSpaceDE w:val="0"/>
        <w:autoSpaceDN w:val="0"/>
        <w:adjustRightInd w:val="0"/>
        <w:ind w:left="360"/>
        <w:jc w:val="both"/>
        <w:rPr>
          <w:rFonts w:ascii="Consolas" w:hAnsi="Consolas" w:cs="Consolas"/>
          <w:color w:val="000000"/>
          <w:sz w:val="24"/>
          <w:szCs w:val="24"/>
          <w:highlight w:val="white"/>
        </w:rPr>
      </w:pPr>
    </w:p>
    <w:p w14:paraId="68CB1D5C" w14:textId="17FB6F83"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VoucherStatusEnums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w:t>
      </w:r>
      <w:r w:rsidRPr="008F17AB">
        <w:rPr>
          <w:b/>
          <w:color w:val="000000" w:themeColor="text1"/>
          <w:sz w:val="24"/>
          <w:szCs w:val="24"/>
        </w:rPr>
        <w:t xml:space="preserve"> </w:t>
      </w:r>
      <w:r w:rsidR="00D633EB" w:rsidRPr="008F17AB">
        <w:rPr>
          <w:b/>
          <w:color w:val="000000" w:themeColor="text1"/>
          <w:sz w:val="24"/>
          <w:szCs w:val="24"/>
        </w:rPr>
        <w:t xml:space="preserve"> </w:t>
      </w:r>
      <w:r w:rsidR="00D633EB" w:rsidRPr="008F17AB">
        <w:rPr>
          <w:rFonts w:ascii="Sylfaen" w:hAnsi="Sylfaen"/>
          <w:b/>
          <w:color w:val="000000" w:themeColor="text1"/>
          <w:sz w:val="24"/>
          <w:szCs w:val="24"/>
          <w:lang w:val="ka-GE"/>
        </w:rPr>
        <w:t>- ვაუჩერის სტატუსები</w:t>
      </w:r>
    </w:p>
    <w:p w14:paraId="53323C38" w14:textId="77777777" w:rsidR="00107C29" w:rsidRPr="008F17AB" w:rsidRDefault="00107C29" w:rsidP="00107C29">
      <w:pPr>
        <w:autoSpaceDE w:val="0"/>
        <w:autoSpaceDN w:val="0"/>
        <w:adjustRightInd w:val="0"/>
        <w:jc w:val="both"/>
        <w:rPr>
          <w:rFonts w:ascii="Consolas" w:hAnsi="Consolas" w:cs="Consolas"/>
          <w:color w:val="000000"/>
          <w:highlight w:val="white"/>
        </w:rPr>
      </w:pPr>
      <w:r w:rsidRPr="008F17AB">
        <w:rPr>
          <w:rFonts w:ascii="Consolas" w:hAnsi="Consolas" w:cs="Consolas"/>
          <w:color w:val="000000"/>
          <w:highlight w:val="white"/>
        </w:rPr>
        <w:t>No</w:t>
      </w:r>
    </w:p>
    <w:p w14:paraId="493D1C77"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Yes</w:t>
      </w:r>
    </w:p>
    <w:p w14:paraId="4879DF31" w14:textId="77777777" w:rsidR="00107C29" w:rsidRPr="00F14C7C" w:rsidRDefault="00107C29" w:rsidP="00107C29">
      <w:pPr>
        <w:autoSpaceDE w:val="0"/>
        <w:autoSpaceDN w:val="0"/>
        <w:adjustRightInd w:val="0"/>
        <w:rPr>
          <w:rFonts w:ascii="Consolas" w:hAnsi="Consolas" w:cs="Consolas"/>
          <w:color w:val="2B91AF"/>
          <w:sz w:val="24"/>
          <w:szCs w:val="24"/>
          <w:highlight w:val="white"/>
        </w:rPr>
      </w:pPr>
    </w:p>
    <w:p w14:paraId="06742C1A" w14:textId="17CD7213"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PatientStatusEnums</w:t>
      </w:r>
      <w:r w:rsidRPr="00F14C7C">
        <w:rPr>
          <w:rFonts w:ascii="Consolas" w:hAnsi="Consolas" w:cs="Consolas"/>
          <w:b/>
          <w:color w:val="000000"/>
          <w:sz w:val="24"/>
          <w:szCs w:val="24"/>
          <w:highlight w:val="white"/>
        </w:rPr>
        <w:t xml:space="preserve"> </w:t>
      </w:r>
      <w:r w:rsidRPr="008F17AB">
        <w:rPr>
          <w:rFonts w:ascii="Consolas" w:hAnsi="Consolas" w:cs="Consolas"/>
          <w:b/>
          <w:color w:val="000000" w:themeColor="text1"/>
          <w:sz w:val="24"/>
          <w:szCs w:val="24"/>
          <w:highlight w:val="white"/>
        </w:rPr>
        <w:t>ENUM</w:t>
      </w:r>
      <w:r w:rsidR="00D633EB" w:rsidRPr="008F17AB">
        <w:rPr>
          <w:b/>
          <w:color w:val="000000" w:themeColor="text1"/>
          <w:sz w:val="24"/>
          <w:szCs w:val="24"/>
        </w:rPr>
        <w:t xml:space="preserve"> </w:t>
      </w:r>
      <w:r w:rsidR="00D633EB" w:rsidRPr="008F17AB">
        <w:rPr>
          <w:rFonts w:ascii="Sylfaen" w:hAnsi="Sylfaen"/>
          <w:b/>
          <w:color w:val="000000" w:themeColor="text1"/>
          <w:sz w:val="24"/>
          <w:szCs w:val="24"/>
          <w:lang w:val="ka-GE"/>
        </w:rPr>
        <w:t>- პაციენტის სტატუსები</w:t>
      </w:r>
    </w:p>
    <w:p w14:paraId="31CC97FF" w14:textId="77777777" w:rsidR="00107C29" w:rsidRPr="008F17AB" w:rsidRDefault="00107C29" w:rsidP="00107C29">
      <w:pPr>
        <w:pStyle w:val="ListParagraph"/>
        <w:autoSpaceDE w:val="0"/>
        <w:autoSpaceDN w:val="0"/>
        <w:adjustRightInd w:val="0"/>
        <w:ind w:left="0"/>
        <w:jc w:val="both"/>
        <w:rPr>
          <w:rFonts w:ascii="Consolas" w:hAnsi="Consolas" w:cs="Consolas"/>
          <w:color w:val="000000"/>
          <w:highlight w:val="white"/>
        </w:rPr>
      </w:pPr>
      <w:r w:rsidRPr="008F17AB">
        <w:rPr>
          <w:rFonts w:ascii="Consolas" w:hAnsi="Consolas" w:cs="Consolas"/>
          <w:color w:val="000000"/>
          <w:highlight w:val="white"/>
        </w:rPr>
        <w:t>NotInMedicalFacility</w:t>
      </w:r>
    </w:p>
    <w:p w14:paraId="10EFCE1B" w14:textId="77777777" w:rsidR="00107C29" w:rsidRPr="008F17AB" w:rsidRDefault="00107C29" w:rsidP="00107C29">
      <w:pPr>
        <w:autoSpaceDE w:val="0"/>
        <w:autoSpaceDN w:val="0"/>
        <w:adjustRightInd w:val="0"/>
        <w:ind w:left="-360" w:firstLine="360"/>
        <w:jc w:val="both"/>
        <w:rPr>
          <w:rFonts w:ascii="Consolas" w:hAnsi="Consolas" w:cs="Consolas"/>
          <w:color w:val="000000"/>
          <w:highlight w:val="white"/>
        </w:rPr>
      </w:pPr>
      <w:r w:rsidRPr="008F17AB">
        <w:rPr>
          <w:rFonts w:ascii="Consolas" w:hAnsi="Consolas" w:cs="Consolas"/>
          <w:color w:val="000000"/>
          <w:highlight w:val="white"/>
          <w:lang w:val="ru-RU"/>
        </w:rPr>
        <w:t>Treating</w:t>
      </w:r>
    </w:p>
    <w:p w14:paraId="5AC2ABB0" w14:textId="77777777" w:rsidR="00107C29" w:rsidRPr="00F14C7C" w:rsidRDefault="00107C29" w:rsidP="00107C29">
      <w:pPr>
        <w:pStyle w:val="ListParagraph"/>
        <w:autoSpaceDE w:val="0"/>
        <w:autoSpaceDN w:val="0"/>
        <w:adjustRightInd w:val="0"/>
        <w:ind w:left="360"/>
        <w:jc w:val="both"/>
        <w:rPr>
          <w:rFonts w:ascii="Consolas" w:hAnsi="Consolas" w:cs="Consolas"/>
          <w:color w:val="000000"/>
          <w:sz w:val="24"/>
          <w:szCs w:val="24"/>
          <w:highlight w:val="white"/>
        </w:rPr>
      </w:pPr>
    </w:p>
    <w:p w14:paraId="79415C85" w14:textId="24E5D9F6"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ReimbursementStatusEnums</w:t>
      </w:r>
      <w:r w:rsidRPr="00F14C7C">
        <w:rPr>
          <w:rFonts w:ascii="Consolas" w:hAnsi="Consolas" w:cs="Consolas"/>
          <w:b/>
          <w:color w:val="000000"/>
          <w:sz w:val="24"/>
          <w:szCs w:val="24"/>
          <w:highlight w:val="white"/>
        </w:rPr>
        <w:t xml:space="preserve"> </w:t>
      </w:r>
      <w:r w:rsidRPr="008F17AB">
        <w:rPr>
          <w:rFonts w:ascii="Consolas" w:hAnsi="Consolas" w:cs="Consolas"/>
          <w:b/>
          <w:color w:val="000000" w:themeColor="text1"/>
          <w:sz w:val="24"/>
          <w:szCs w:val="24"/>
          <w:highlight w:val="white"/>
        </w:rPr>
        <w:t xml:space="preserve">ENUM </w:t>
      </w:r>
      <w:r w:rsidR="00D633EB" w:rsidRPr="008F17AB">
        <w:rPr>
          <w:rFonts w:ascii="Sylfaen" w:hAnsi="Sylfaen"/>
          <w:b/>
          <w:color w:val="000000" w:themeColor="text1"/>
          <w:sz w:val="24"/>
          <w:szCs w:val="24"/>
          <w:lang w:val="ka-GE"/>
        </w:rPr>
        <w:t xml:space="preserve">- </w:t>
      </w:r>
      <w:r w:rsidRPr="008F17AB">
        <w:rPr>
          <w:rFonts w:ascii="Sylfaen" w:hAnsi="Sylfaen"/>
          <w:b/>
          <w:color w:val="000000" w:themeColor="text1"/>
          <w:sz w:val="24"/>
          <w:szCs w:val="24"/>
          <w:lang w:val="ka-GE"/>
        </w:rPr>
        <w:t xml:space="preserve">სოციალური მომსახურების სააგენტოს ინსპექტორიის მიერ </w:t>
      </w:r>
      <w:r w:rsidR="00D633EB" w:rsidRPr="008F17AB">
        <w:rPr>
          <w:rFonts w:ascii="Sylfaen" w:hAnsi="Sylfaen"/>
          <w:b/>
          <w:color w:val="000000" w:themeColor="text1"/>
          <w:sz w:val="24"/>
          <w:szCs w:val="24"/>
          <w:lang w:val="ka-GE"/>
        </w:rPr>
        <w:t>მინიჭებული სტატუსი</w:t>
      </w:r>
    </w:p>
    <w:p w14:paraId="5B87557F" w14:textId="77777777" w:rsidR="00107C29" w:rsidRPr="008F17AB" w:rsidRDefault="00107C29" w:rsidP="00107C29">
      <w:pPr>
        <w:autoSpaceDE w:val="0"/>
        <w:autoSpaceDN w:val="0"/>
        <w:adjustRightInd w:val="0"/>
        <w:jc w:val="both"/>
        <w:rPr>
          <w:rFonts w:ascii="Consolas" w:hAnsi="Consolas" w:cs="Consolas"/>
          <w:color w:val="000000"/>
          <w:highlight w:val="white"/>
        </w:rPr>
      </w:pPr>
      <w:r w:rsidRPr="008F17AB">
        <w:rPr>
          <w:rFonts w:ascii="Consolas" w:hAnsi="Consolas" w:cs="Consolas"/>
          <w:color w:val="000000"/>
          <w:highlight w:val="white"/>
        </w:rPr>
        <w:t>Unknown</w:t>
      </w:r>
    </w:p>
    <w:p w14:paraId="71E7DAA6"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Controversial</w:t>
      </w:r>
    </w:p>
    <w:p w14:paraId="66BC19A0"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SubjectToReimbursement</w:t>
      </w:r>
    </w:p>
    <w:p w14:paraId="592FEAC3"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NotSubjectToReimbursement</w:t>
      </w:r>
    </w:p>
    <w:p w14:paraId="1E4E1A4D"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3553BF2F" w14:textId="2D911969"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PersonTypeEnums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 xml:space="preserve">ENUM </w:t>
      </w:r>
      <w:r w:rsidR="00D633EB" w:rsidRPr="008F17AB">
        <w:rPr>
          <w:rFonts w:ascii="Sylfaen" w:hAnsi="Sylfaen" w:cs="Consolas"/>
          <w:b/>
          <w:color w:val="000000" w:themeColor="text1"/>
          <w:sz w:val="24"/>
          <w:szCs w:val="24"/>
          <w:highlight w:val="white"/>
          <w:lang w:val="ka-GE"/>
        </w:rPr>
        <w:t>-</w:t>
      </w:r>
      <w:r w:rsidRPr="008F17AB">
        <w:rPr>
          <w:rFonts w:ascii="Consolas" w:hAnsi="Consolas" w:cs="Consolas"/>
          <w:b/>
          <w:color w:val="000000" w:themeColor="text1"/>
          <w:sz w:val="24"/>
          <w:szCs w:val="24"/>
          <w:highlight w:val="white"/>
        </w:rPr>
        <w:t xml:space="preserve"> </w:t>
      </w:r>
      <w:r w:rsidR="00D633EB" w:rsidRPr="008F17AB">
        <w:rPr>
          <w:rFonts w:ascii="Sylfaen" w:hAnsi="Sylfaen"/>
          <w:b/>
          <w:color w:val="000000" w:themeColor="text1"/>
          <w:sz w:val="24"/>
          <w:szCs w:val="24"/>
          <w:lang w:val="ka-GE"/>
        </w:rPr>
        <w:t>პიროვნების მოქალაქეობის სტატუსები</w:t>
      </w:r>
    </w:p>
    <w:p w14:paraId="68DA454A" w14:textId="77777777" w:rsidR="00107C29" w:rsidRPr="008F17AB" w:rsidRDefault="00107C29" w:rsidP="00107C29">
      <w:pPr>
        <w:autoSpaceDE w:val="0"/>
        <w:autoSpaceDN w:val="0"/>
        <w:adjustRightInd w:val="0"/>
        <w:jc w:val="both"/>
        <w:rPr>
          <w:rFonts w:ascii="Consolas" w:hAnsi="Consolas" w:cs="Consolas"/>
          <w:color w:val="000000"/>
          <w:highlight w:val="white"/>
        </w:rPr>
      </w:pPr>
      <w:r w:rsidRPr="008F17AB">
        <w:rPr>
          <w:rFonts w:ascii="Consolas" w:hAnsi="Consolas" w:cs="Consolas"/>
          <w:color w:val="000000"/>
          <w:highlight w:val="white"/>
        </w:rPr>
        <w:t>None = -1</w:t>
      </w:r>
    </w:p>
    <w:p w14:paraId="18A11235"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Identified = 0</w:t>
      </w:r>
    </w:p>
    <w:p w14:paraId="76444B6D"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Unknown = 1</w:t>
      </w:r>
    </w:p>
    <w:p w14:paraId="350E7C13"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Foreigner = 2</w:t>
      </w:r>
    </w:p>
    <w:p w14:paraId="07BAB8E7"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PersonWithoutCare = 3</w:t>
      </w:r>
    </w:p>
    <w:p w14:paraId="21541AC9"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ResidentOfOccupiedTerritory = 4</w:t>
      </w:r>
    </w:p>
    <w:p w14:paraId="32945295"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Prisoner = 5</w:t>
      </w:r>
    </w:p>
    <w:p w14:paraId="7F30F57E"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PersonWithoutCitizenship = 6</w:t>
      </w:r>
    </w:p>
    <w:p w14:paraId="1446DB09"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7D4DB046" w14:textId="0C38B75B"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OrganizationTypeEnums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 –</w:t>
      </w:r>
      <w:r w:rsidR="00D633EB" w:rsidRPr="008F17AB">
        <w:rPr>
          <w:rFonts w:ascii="Sylfaen" w:hAnsi="Sylfaen" w:cs="Consolas"/>
          <w:b/>
          <w:color w:val="000000" w:themeColor="text1"/>
          <w:sz w:val="24"/>
          <w:szCs w:val="24"/>
          <w:lang w:val="ka-GE"/>
        </w:rPr>
        <w:t xml:space="preserve"> </w:t>
      </w:r>
      <w:r w:rsidR="00D633EB" w:rsidRPr="008F17AB">
        <w:rPr>
          <w:rFonts w:ascii="Sylfaen" w:hAnsi="Sylfaen"/>
          <w:b/>
          <w:color w:val="000000" w:themeColor="text1"/>
          <w:sz w:val="24"/>
          <w:szCs w:val="24"/>
          <w:lang w:val="ka-GE"/>
        </w:rPr>
        <w:t>ორგანიზაციის ტიპები</w:t>
      </w:r>
    </w:p>
    <w:p w14:paraId="28705CA0"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rPr>
        <w:t>All</w:t>
      </w:r>
    </w:p>
    <w:p w14:paraId="799E2EE1"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lang w:val="ru-RU"/>
        </w:rPr>
        <w:t>ServiceProvider</w:t>
      </w:r>
    </w:p>
    <w:p w14:paraId="447955E4"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lang w:val="ru-RU"/>
        </w:rPr>
        <w:t>FinancialSource</w:t>
      </w:r>
    </w:p>
    <w:p w14:paraId="7DE0D1E2"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34E0C4F0" w14:textId="76DED667"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OrganizationStatusEnums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 –</w:t>
      </w:r>
      <w:r w:rsidR="00D633EB" w:rsidRPr="008F17AB">
        <w:rPr>
          <w:rFonts w:ascii="Sylfaen" w:hAnsi="Sylfaen" w:cs="Consolas"/>
          <w:b/>
          <w:color w:val="000000" w:themeColor="text1"/>
          <w:sz w:val="24"/>
          <w:szCs w:val="24"/>
          <w:lang w:val="ka-GE"/>
        </w:rPr>
        <w:t xml:space="preserve"> </w:t>
      </w:r>
      <w:r w:rsidR="00D633EB" w:rsidRPr="008F17AB">
        <w:rPr>
          <w:rFonts w:ascii="Sylfaen" w:hAnsi="Sylfaen"/>
          <w:b/>
          <w:color w:val="000000" w:themeColor="text1"/>
          <w:sz w:val="24"/>
          <w:szCs w:val="24"/>
          <w:lang w:val="ka-GE"/>
        </w:rPr>
        <w:t>ორგანიზაციის მიმდინარე სტატუსები</w:t>
      </w:r>
    </w:p>
    <w:p w14:paraId="2DEFEC27"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rPr>
        <w:t>All</w:t>
      </w:r>
    </w:p>
    <w:p w14:paraId="68435A26"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lang w:val="ru-RU"/>
        </w:rPr>
        <w:t>Active</w:t>
      </w:r>
    </w:p>
    <w:p w14:paraId="7AE656AB"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lang w:val="ru-RU"/>
        </w:rPr>
        <w:t>NotActive</w:t>
      </w:r>
    </w:p>
    <w:bookmarkEnd w:id="2"/>
    <w:bookmarkEnd w:id="0"/>
    <w:p w14:paraId="151B1032" w14:textId="77777777" w:rsidR="00DF2147" w:rsidRPr="00F14C7C" w:rsidRDefault="00DF2147" w:rsidP="00DF2147">
      <w:pPr>
        <w:spacing w:before="200" w:after="200" w:line="276" w:lineRule="auto"/>
        <w:jc w:val="both"/>
        <w:rPr>
          <w:rFonts w:ascii="Sylfaen" w:hAnsi="Sylfaen"/>
          <w:sz w:val="24"/>
          <w:szCs w:val="24"/>
          <w:lang w:val="ka-GE"/>
        </w:rPr>
      </w:pPr>
    </w:p>
    <w:sectPr w:rsidR="00DF2147" w:rsidRPr="00F14C7C" w:rsidSect="007037B0">
      <w:headerReference w:type="default" r:id="rId10"/>
      <w:footerReference w:type="default" r:id="rId11"/>
      <w:footerReference w:type="first" r:id="rId12"/>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9B73B" w14:textId="77777777" w:rsidR="001F2161" w:rsidRDefault="001F2161" w:rsidP="009D4DB4">
      <w:r>
        <w:separator/>
      </w:r>
    </w:p>
  </w:endnote>
  <w:endnote w:type="continuationSeparator" w:id="0">
    <w:p w14:paraId="3194B0CC" w14:textId="77777777" w:rsidR="001F2161" w:rsidRDefault="001F2161"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1F2161" w14:paraId="7928C566" w14:textId="77777777">
      <w:tc>
        <w:tcPr>
          <w:tcW w:w="500" w:type="pct"/>
          <w:tcBorders>
            <w:top w:val="single" w:sz="4" w:space="0" w:color="7B4A3A"/>
          </w:tcBorders>
          <w:shd w:val="clear" w:color="auto" w:fill="7B4A3A"/>
        </w:tcPr>
        <w:p w14:paraId="13924AE2" w14:textId="77777777" w:rsidR="001F2161" w:rsidRDefault="001F2161" w:rsidP="009D4DB4">
          <w:pPr>
            <w:pStyle w:val="Footer"/>
            <w:rPr>
              <w:b/>
              <w:bCs/>
              <w:color w:val="FFFFFF"/>
            </w:rPr>
          </w:pPr>
          <w:r>
            <w:fldChar w:fldCharType="begin"/>
          </w:r>
          <w:r>
            <w:instrText xml:space="preserve"> PAGE   \* MERGEFORMAT </w:instrText>
          </w:r>
          <w:r>
            <w:fldChar w:fldCharType="separate"/>
          </w:r>
          <w:r w:rsidR="006323C0" w:rsidRPr="006323C0">
            <w:rPr>
              <w:noProof/>
              <w:color w:val="FFFFFF"/>
            </w:rPr>
            <w:t>19</w:t>
          </w:r>
          <w:r>
            <w:rPr>
              <w:noProof/>
              <w:color w:val="FFFFFF"/>
            </w:rPr>
            <w:fldChar w:fldCharType="end"/>
          </w:r>
        </w:p>
      </w:tc>
      <w:tc>
        <w:tcPr>
          <w:tcW w:w="4500" w:type="pct"/>
          <w:tcBorders>
            <w:top w:val="single" w:sz="4" w:space="0" w:color="auto"/>
          </w:tcBorders>
        </w:tcPr>
        <w:p w14:paraId="6E4F742D" w14:textId="77777777" w:rsidR="001F2161" w:rsidRDefault="001F2161" w:rsidP="009D4DB4">
          <w:pPr>
            <w:pStyle w:val="Footer"/>
          </w:pPr>
        </w:p>
      </w:tc>
    </w:tr>
  </w:tbl>
  <w:p w14:paraId="2C29DF5B" w14:textId="77777777" w:rsidR="001F2161" w:rsidRDefault="001F2161"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8A521" w14:textId="77777777" w:rsidR="001F2161" w:rsidRDefault="001F2161">
    <w:pPr>
      <w:pStyle w:val="Footer"/>
    </w:pPr>
    <w:r w:rsidRPr="007E333E">
      <w:rPr>
        <w:noProof/>
        <w:lang w:val="ru-RU" w:eastAsia="ru-RU"/>
      </w:rPr>
      <w:drawing>
        <wp:anchor distT="0" distB="0" distL="114300" distR="114300" simplePos="0" relativeHeight="251659264" behindDoc="0" locked="0" layoutInCell="1" allowOverlap="1" wp14:anchorId="590A191D" wp14:editId="73724619">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C4BCA" w14:textId="77777777" w:rsidR="001F2161" w:rsidRDefault="001F2161" w:rsidP="009D4DB4">
      <w:r>
        <w:separator/>
      </w:r>
    </w:p>
  </w:footnote>
  <w:footnote w:type="continuationSeparator" w:id="0">
    <w:p w14:paraId="7C9EDA7D" w14:textId="77777777" w:rsidR="001F2161" w:rsidRDefault="001F2161"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s="Sylfaen"/>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14:paraId="5D1B836C" w14:textId="35395B1B" w:rsidR="001F2161" w:rsidRPr="00F02CA0" w:rsidRDefault="001F2161" w:rsidP="00E40659">
        <w:pPr>
          <w:pStyle w:val="Header"/>
          <w:pBdr>
            <w:between w:val="single" w:sz="4" w:space="1" w:color="4F81BD" w:themeColor="accent1"/>
          </w:pBdr>
          <w:spacing w:line="276" w:lineRule="auto"/>
          <w:jc w:val="right"/>
          <w:rPr>
            <w:lang w:val="ka-GE"/>
          </w:rPr>
        </w:pPr>
        <w:r>
          <w:rPr>
            <w:rFonts w:ascii="Sylfaen" w:hAnsi="Sylfaen" w:cs="Sylfaen"/>
            <w:lang w:val="ka-GE"/>
          </w:rPr>
          <w:t>შემთხვევების რეგისტრაციის მოდული (</w:t>
        </w:r>
        <w:r>
          <w:rPr>
            <w:rFonts w:ascii="Sylfaen" w:hAnsi="Sylfaen" w:cs="Sylfaen"/>
          </w:rPr>
          <w:t>CRM</w:t>
        </w:r>
        <w:r>
          <w:rPr>
            <w:rFonts w:ascii="Sylfaen" w:hAnsi="Sylfaen" w:cs="Sylfaen"/>
            <w:lang w:val="ka-GE"/>
          </w:rPr>
          <w:t>)</w:t>
        </w:r>
      </w:p>
    </w:sdtContent>
  </w:sdt>
  <w:p w14:paraId="038DB1D6" w14:textId="77777777" w:rsidR="001F2161" w:rsidRPr="005D04DE" w:rsidRDefault="001F2161"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3F1"/>
    <w:multiLevelType w:val="hybridMultilevel"/>
    <w:tmpl w:val="51106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A075C6"/>
    <w:multiLevelType w:val="hybridMultilevel"/>
    <w:tmpl w:val="DE9CB5B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97A4985"/>
    <w:multiLevelType w:val="hybridMultilevel"/>
    <w:tmpl w:val="42566A4E"/>
    <w:lvl w:ilvl="0" w:tplc="04090001">
      <w:start w:val="1"/>
      <w:numFmt w:val="bullet"/>
      <w:lvlText w:val=""/>
      <w:lvlJc w:val="left"/>
      <w:pPr>
        <w:ind w:left="1440" w:hanging="360"/>
      </w:pPr>
      <w:rPr>
        <w:rFonts w:ascii="Symbol" w:hAnsi="Symbol" w:hint="default"/>
      </w:rPr>
    </w:lvl>
    <w:lvl w:ilvl="1" w:tplc="9872E1CA">
      <w:numFmt w:val="bullet"/>
      <w:lvlText w:val="-"/>
      <w:lvlJc w:val="left"/>
      <w:pPr>
        <w:ind w:left="2520" w:hanging="72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0E5E5E"/>
    <w:multiLevelType w:val="hybridMultilevel"/>
    <w:tmpl w:val="126C241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58D42F2"/>
    <w:multiLevelType w:val="hybridMultilevel"/>
    <w:tmpl w:val="21DAF33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28532948"/>
    <w:multiLevelType w:val="hybridMultilevel"/>
    <w:tmpl w:val="1C1EECBE"/>
    <w:lvl w:ilvl="0" w:tplc="08090001">
      <w:start w:val="1"/>
      <w:numFmt w:val="bullet"/>
      <w:lvlText w:val=""/>
      <w:lvlJc w:val="left"/>
      <w:pPr>
        <w:ind w:left="1440" w:hanging="360"/>
      </w:pPr>
      <w:rPr>
        <w:rFonts w:ascii="Symbol" w:hAnsi="Symbol" w:hint="default"/>
        <w:color w:val="0000FF"/>
        <w:sz w:val="19"/>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28C11F29"/>
    <w:multiLevelType w:val="hybridMultilevel"/>
    <w:tmpl w:val="A2A070F0"/>
    <w:lvl w:ilvl="0" w:tplc="31F2710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nsid w:val="3248328D"/>
    <w:multiLevelType w:val="hybridMultilevel"/>
    <w:tmpl w:val="073837A8"/>
    <w:lvl w:ilvl="0" w:tplc="69A43EF6">
      <w:start w:val="9"/>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7822F9"/>
    <w:multiLevelType w:val="hybridMultilevel"/>
    <w:tmpl w:val="10DAD930"/>
    <w:lvl w:ilvl="0" w:tplc="697E9E0E">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35CC0BC6"/>
    <w:multiLevelType w:val="hybridMultilevel"/>
    <w:tmpl w:val="BB482AEE"/>
    <w:lvl w:ilvl="0" w:tplc="B8288E26">
      <w:start w:val="1"/>
      <w:numFmt w:val="bullet"/>
      <w:lvlText w:val="-"/>
      <w:lvlJc w:val="left"/>
      <w:pPr>
        <w:ind w:left="720" w:hanging="360"/>
      </w:pPr>
      <w:rPr>
        <w:rFonts w:ascii="Consolas" w:eastAsiaTheme="minorHAnsi" w:hAnsi="Consolas" w:cs="Consolas" w:hint="default"/>
        <w:color w:val="0000FF"/>
        <w:sz w:val="19"/>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8DF7B08"/>
    <w:multiLevelType w:val="hybridMultilevel"/>
    <w:tmpl w:val="641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30247"/>
    <w:multiLevelType w:val="hybridMultilevel"/>
    <w:tmpl w:val="0F0245E8"/>
    <w:lvl w:ilvl="0" w:tplc="69A43EF6">
      <w:start w:val="9"/>
      <w:numFmt w:val="bullet"/>
      <w:lvlText w:val="-"/>
      <w:lvlJc w:val="left"/>
      <w:pPr>
        <w:ind w:left="1080" w:hanging="360"/>
      </w:pPr>
      <w:rPr>
        <w:rFonts w:ascii="Sylfaen" w:eastAsia="Calibri" w:hAnsi="Sylfae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9344B9"/>
    <w:multiLevelType w:val="hybridMultilevel"/>
    <w:tmpl w:val="FFCA9C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042F3B"/>
    <w:multiLevelType w:val="hybridMultilevel"/>
    <w:tmpl w:val="2182B8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174BF0"/>
    <w:multiLevelType w:val="hybridMultilevel"/>
    <w:tmpl w:val="AE243BA6"/>
    <w:lvl w:ilvl="0" w:tplc="617067F6">
      <w:start w:val="8"/>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E4A6382"/>
    <w:multiLevelType w:val="hybridMultilevel"/>
    <w:tmpl w:val="82DA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613FD4"/>
    <w:multiLevelType w:val="hybridMultilevel"/>
    <w:tmpl w:val="9B6A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4C03B2"/>
    <w:multiLevelType w:val="hybridMultilevel"/>
    <w:tmpl w:val="D070F664"/>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53C02D20"/>
    <w:multiLevelType w:val="hybridMultilevel"/>
    <w:tmpl w:val="EA4ABC44"/>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4C964A4"/>
    <w:multiLevelType w:val="hybridMultilevel"/>
    <w:tmpl w:val="83DC0AF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56EE3C13"/>
    <w:multiLevelType w:val="hybridMultilevel"/>
    <w:tmpl w:val="DA28D958"/>
    <w:lvl w:ilvl="0" w:tplc="3836CFE0">
      <w:start w:val="8"/>
      <w:numFmt w:val="bullet"/>
      <w:lvlText w:val="-"/>
      <w:lvlJc w:val="left"/>
      <w:pPr>
        <w:ind w:left="360" w:hanging="360"/>
      </w:pPr>
      <w:rPr>
        <w:rFonts w:ascii="Sylfaen" w:eastAsia="Calibri" w:hAnsi="Sylfae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8F61B78"/>
    <w:multiLevelType w:val="hybridMultilevel"/>
    <w:tmpl w:val="F7DC5F3A"/>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66D83953"/>
    <w:multiLevelType w:val="hybridMultilevel"/>
    <w:tmpl w:val="BD76F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172BDC"/>
    <w:multiLevelType w:val="hybridMultilevel"/>
    <w:tmpl w:val="A91E790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6CAB1B67"/>
    <w:multiLevelType w:val="hybridMultilevel"/>
    <w:tmpl w:val="0E367350"/>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74E4190A"/>
    <w:multiLevelType w:val="hybridMultilevel"/>
    <w:tmpl w:val="8188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6"/>
  </w:num>
  <w:num w:numId="4">
    <w:abstractNumId w:val="22"/>
  </w:num>
  <w:num w:numId="5">
    <w:abstractNumId w:val="6"/>
  </w:num>
  <w:num w:numId="6">
    <w:abstractNumId w:val="11"/>
  </w:num>
  <w:num w:numId="7">
    <w:abstractNumId w:val="26"/>
  </w:num>
  <w:num w:numId="8">
    <w:abstractNumId w:val="1"/>
  </w:num>
  <w:num w:numId="9">
    <w:abstractNumId w:val="25"/>
  </w:num>
  <w:num w:numId="10">
    <w:abstractNumId w:val="5"/>
  </w:num>
  <w:num w:numId="11">
    <w:abstractNumId w:val="21"/>
  </w:num>
  <w:num w:numId="12">
    <w:abstractNumId w:val="19"/>
  </w:num>
  <w:num w:numId="13">
    <w:abstractNumId w:val="23"/>
  </w:num>
  <w:num w:numId="14">
    <w:abstractNumId w:val="10"/>
  </w:num>
  <w:num w:numId="15">
    <w:abstractNumId w:val="6"/>
  </w:num>
  <w:num w:numId="16">
    <w:abstractNumId w:val="11"/>
  </w:num>
  <w:num w:numId="17">
    <w:abstractNumId w:val="26"/>
  </w:num>
  <w:num w:numId="18">
    <w:abstractNumId w:val="1"/>
  </w:num>
  <w:num w:numId="19">
    <w:abstractNumId w:val="25"/>
  </w:num>
  <w:num w:numId="20">
    <w:abstractNumId w:val="4"/>
  </w:num>
  <w:num w:numId="21">
    <w:abstractNumId w:val="24"/>
  </w:num>
  <w:num w:numId="22">
    <w:abstractNumId w:val="12"/>
  </w:num>
  <w:num w:numId="23">
    <w:abstractNumId w:val="0"/>
  </w:num>
  <w:num w:numId="24">
    <w:abstractNumId w:val="18"/>
  </w:num>
  <w:num w:numId="25">
    <w:abstractNumId w:val="15"/>
  </w:num>
  <w:num w:numId="26">
    <w:abstractNumId w:val="20"/>
  </w:num>
  <w:num w:numId="27">
    <w:abstractNumId w:val="3"/>
  </w:num>
  <w:num w:numId="28">
    <w:abstractNumId w:val="27"/>
  </w:num>
  <w:num w:numId="29">
    <w:abstractNumId w:val="17"/>
  </w:num>
  <w:num w:numId="30">
    <w:abstractNumId w:val="7"/>
  </w:num>
  <w:num w:numId="31">
    <w:abstractNumId w:val="9"/>
  </w:num>
  <w:num w:numId="32">
    <w:abstractNumId w:val="13"/>
  </w:num>
  <w:num w:numId="3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8193"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4EFE"/>
    <w:rsid w:val="00005941"/>
    <w:rsid w:val="00006577"/>
    <w:rsid w:val="00006B5F"/>
    <w:rsid w:val="00006E64"/>
    <w:rsid w:val="00007363"/>
    <w:rsid w:val="00007837"/>
    <w:rsid w:val="000103C3"/>
    <w:rsid w:val="000103CB"/>
    <w:rsid w:val="000112D4"/>
    <w:rsid w:val="00013173"/>
    <w:rsid w:val="0001345F"/>
    <w:rsid w:val="0001402F"/>
    <w:rsid w:val="00015398"/>
    <w:rsid w:val="00016505"/>
    <w:rsid w:val="00017336"/>
    <w:rsid w:val="000178E0"/>
    <w:rsid w:val="0002179B"/>
    <w:rsid w:val="00021D61"/>
    <w:rsid w:val="00023050"/>
    <w:rsid w:val="000242E7"/>
    <w:rsid w:val="00024827"/>
    <w:rsid w:val="00024DA7"/>
    <w:rsid w:val="0002560B"/>
    <w:rsid w:val="00025629"/>
    <w:rsid w:val="000262F7"/>
    <w:rsid w:val="0002658F"/>
    <w:rsid w:val="000266F9"/>
    <w:rsid w:val="00026718"/>
    <w:rsid w:val="00026901"/>
    <w:rsid w:val="000302FD"/>
    <w:rsid w:val="00031358"/>
    <w:rsid w:val="00032828"/>
    <w:rsid w:val="000333A6"/>
    <w:rsid w:val="0003426F"/>
    <w:rsid w:val="00035885"/>
    <w:rsid w:val="00035936"/>
    <w:rsid w:val="00036A54"/>
    <w:rsid w:val="00036AD0"/>
    <w:rsid w:val="00036B0B"/>
    <w:rsid w:val="00036D5C"/>
    <w:rsid w:val="0003729F"/>
    <w:rsid w:val="000409FF"/>
    <w:rsid w:val="00040C34"/>
    <w:rsid w:val="0004115D"/>
    <w:rsid w:val="000413D3"/>
    <w:rsid w:val="00041603"/>
    <w:rsid w:val="00041935"/>
    <w:rsid w:val="000429DF"/>
    <w:rsid w:val="00042AB3"/>
    <w:rsid w:val="00043C0D"/>
    <w:rsid w:val="000440BD"/>
    <w:rsid w:val="0004446F"/>
    <w:rsid w:val="00046005"/>
    <w:rsid w:val="00046252"/>
    <w:rsid w:val="00046332"/>
    <w:rsid w:val="00051315"/>
    <w:rsid w:val="00051DA6"/>
    <w:rsid w:val="00052C27"/>
    <w:rsid w:val="00052CB2"/>
    <w:rsid w:val="00053150"/>
    <w:rsid w:val="000546DB"/>
    <w:rsid w:val="000547D1"/>
    <w:rsid w:val="000548DB"/>
    <w:rsid w:val="000579FA"/>
    <w:rsid w:val="00057F59"/>
    <w:rsid w:val="000603BC"/>
    <w:rsid w:val="000606F1"/>
    <w:rsid w:val="00060C78"/>
    <w:rsid w:val="00060C8E"/>
    <w:rsid w:val="0006117D"/>
    <w:rsid w:val="000624EB"/>
    <w:rsid w:val="0006258D"/>
    <w:rsid w:val="000625A6"/>
    <w:rsid w:val="0006490D"/>
    <w:rsid w:val="00064E8D"/>
    <w:rsid w:val="00065215"/>
    <w:rsid w:val="00070369"/>
    <w:rsid w:val="000707D1"/>
    <w:rsid w:val="00070B17"/>
    <w:rsid w:val="00071C43"/>
    <w:rsid w:val="00071DC8"/>
    <w:rsid w:val="000722B6"/>
    <w:rsid w:val="00073937"/>
    <w:rsid w:val="00074945"/>
    <w:rsid w:val="000762C8"/>
    <w:rsid w:val="000766F0"/>
    <w:rsid w:val="00076711"/>
    <w:rsid w:val="0007712E"/>
    <w:rsid w:val="00077F59"/>
    <w:rsid w:val="00080949"/>
    <w:rsid w:val="00080E16"/>
    <w:rsid w:val="00083703"/>
    <w:rsid w:val="00083B27"/>
    <w:rsid w:val="00083CC6"/>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775"/>
    <w:rsid w:val="00094DFB"/>
    <w:rsid w:val="00095433"/>
    <w:rsid w:val="00097308"/>
    <w:rsid w:val="000A0EA5"/>
    <w:rsid w:val="000A133E"/>
    <w:rsid w:val="000A21A9"/>
    <w:rsid w:val="000A2455"/>
    <w:rsid w:val="000A348F"/>
    <w:rsid w:val="000A38A5"/>
    <w:rsid w:val="000A661A"/>
    <w:rsid w:val="000B0A79"/>
    <w:rsid w:val="000B1590"/>
    <w:rsid w:val="000B16BB"/>
    <w:rsid w:val="000B1CBE"/>
    <w:rsid w:val="000B20AE"/>
    <w:rsid w:val="000B2F6F"/>
    <w:rsid w:val="000B4363"/>
    <w:rsid w:val="000B4529"/>
    <w:rsid w:val="000B47F4"/>
    <w:rsid w:val="000B4894"/>
    <w:rsid w:val="000B5D60"/>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18E1"/>
    <w:rsid w:val="000D29C6"/>
    <w:rsid w:val="000D2D6D"/>
    <w:rsid w:val="000D3E19"/>
    <w:rsid w:val="000D4491"/>
    <w:rsid w:val="000D4D6E"/>
    <w:rsid w:val="000D5905"/>
    <w:rsid w:val="000D6217"/>
    <w:rsid w:val="000D642B"/>
    <w:rsid w:val="000D6A2B"/>
    <w:rsid w:val="000D6DAA"/>
    <w:rsid w:val="000D77AB"/>
    <w:rsid w:val="000D7816"/>
    <w:rsid w:val="000E016E"/>
    <w:rsid w:val="000E0991"/>
    <w:rsid w:val="000E1CF0"/>
    <w:rsid w:val="000E1D1B"/>
    <w:rsid w:val="000E373C"/>
    <w:rsid w:val="000E4274"/>
    <w:rsid w:val="000E429A"/>
    <w:rsid w:val="000E4B7E"/>
    <w:rsid w:val="000E679A"/>
    <w:rsid w:val="000E67BA"/>
    <w:rsid w:val="000E67F1"/>
    <w:rsid w:val="000E74E8"/>
    <w:rsid w:val="000E760C"/>
    <w:rsid w:val="000E784E"/>
    <w:rsid w:val="000F0606"/>
    <w:rsid w:val="000F0B02"/>
    <w:rsid w:val="000F0E06"/>
    <w:rsid w:val="000F278D"/>
    <w:rsid w:val="000F3E4D"/>
    <w:rsid w:val="000F54A7"/>
    <w:rsid w:val="000F73BC"/>
    <w:rsid w:val="00100878"/>
    <w:rsid w:val="001017BF"/>
    <w:rsid w:val="001018D3"/>
    <w:rsid w:val="00102DE7"/>
    <w:rsid w:val="00104292"/>
    <w:rsid w:val="00104EED"/>
    <w:rsid w:val="00105394"/>
    <w:rsid w:val="001062CC"/>
    <w:rsid w:val="001067EC"/>
    <w:rsid w:val="00106E80"/>
    <w:rsid w:val="00107842"/>
    <w:rsid w:val="00107C04"/>
    <w:rsid w:val="00107C29"/>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5C6D"/>
    <w:rsid w:val="0012688C"/>
    <w:rsid w:val="00126F8A"/>
    <w:rsid w:val="00130852"/>
    <w:rsid w:val="00131552"/>
    <w:rsid w:val="00131C6D"/>
    <w:rsid w:val="001321D4"/>
    <w:rsid w:val="0013299B"/>
    <w:rsid w:val="001330A7"/>
    <w:rsid w:val="00134063"/>
    <w:rsid w:val="00134071"/>
    <w:rsid w:val="001350EB"/>
    <w:rsid w:val="00135A0C"/>
    <w:rsid w:val="00135DD0"/>
    <w:rsid w:val="001361C6"/>
    <w:rsid w:val="00137572"/>
    <w:rsid w:val="00137C43"/>
    <w:rsid w:val="00141302"/>
    <w:rsid w:val="001426E6"/>
    <w:rsid w:val="00142BEA"/>
    <w:rsid w:val="001439BC"/>
    <w:rsid w:val="00143AF2"/>
    <w:rsid w:val="00143E95"/>
    <w:rsid w:val="001440FA"/>
    <w:rsid w:val="001444A9"/>
    <w:rsid w:val="00144C24"/>
    <w:rsid w:val="001450A2"/>
    <w:rsid w:val="00145199"/>
    <w:rsid w:val="00145C34"/>
    <w:rsid w:val="00146510"/>
    <w:rsid w:val="00146E3E"/>
    <w:rsid w:val="00147B77"/>
    <w:rsid w:val="00150079"/>
    <w:rsid w:val="00150738"/>
    <w:rsid w:val="00151590"/>
    <w:rsid w:val="00151C11"/>
    <w:rsid w:val="00155145"/>
    <w:rsid w:val="00156529"/>
    <w:rsid w:val="00156A58"/>
    <w:rsid w:val="0015713E"/>
    <w:rsid w:val="001573B0"/>
    <w:rsid w:val="00157A0E"/>
    <w:rsid w:val="00157EF6"/>
    <w:rsid w:val="0016018A"/>
    <w:rsid w:val="00161497"/>
    <w:rsid w:val="001619FB"/>
    <w:rsid w:val="0016263F"/>
    <w:rsid w:val="001633AA"/>
    <w:rsid w:val="00163E30"/>
    <w:rsid w:val="0016437A"/>
    <w:rsid w:val="00165BA4"/>
    <w:rsid w:val="00165CF9"/>
    <w:rsid w:val="00165F51"/>
    <w:rsid w:val="0016771D"/>
    <w:rsid w:val="001678B5"/>
    <w:rsid w:val="0017131F"/>
    <w:rsid w:val="00171684"/>
    <w:rsid w:val="00172D17"/>
    <w:rsid w:val="00173580"/>
    <w:rsid w:val="00173662"/>
    <w:rsid w:val="00174825"/>
    <w:rsid w:val="00175359"/>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5C27"/>
    <w:rsid w:val="00186B16"/>
    <w:rsid w:val="00186B62"/>
    <w:rsid w:val="00187122"/>
    <w:rsid w:val="00187785"/>
    <w:rsid w:val="00190FAE"/>
    <w:rsid w:val="0019167B"/>
    <w:rsid w:val="0019187D"/>
    <w:rsid w:val="001940C1"/>
    <w:rsid w:val="001941BF"/>
    <w:rsid w:val="00196350"/>
    <w:rsid w:val="00196C69"/>
    <w:rsid w:val="001A0F51"/>
    <w:rsid w:val="001A0FF5"/>
    <w:rsid w:val="001A2317"/>
    <w:rsid w:val="001A380B"/>
    <w:rsid w:val="001A4B72"/>
    <w:rsid w:val="001A4FBF"/>
    <w:rsid w:val="001A52C5"/>
    <w:rsid w:val="001A5A78"/>
    <w:rsid w:val="001A5F57"/>
    <w:rsid w:val="001A7674"/>
    <w:rsid w:val="001A7846"/>
    <w:rsid w:val="001B08DA"/>
    <w:rsid w:val="001B183B"/>
    <w:rsid w:val="001B20E5"/>
    <w:rsid w:val="001B2EEB"/>
    <w:rsid w:val="001B2F1B"/>
    <w:rsid w:val="001B37E9"/>
    <w:rsid w:val="001B3A8C"/>
    <w:rsid w:val="001B4B78"/>
    <w:rsid w:val="001B4FE7"/>
    <w:rsid w:val="001B5267"/>
    <w:rsid w:val="001B76E9"/>
    <w:rsid w:val="001B783A"/>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0BE"/>
    <w:rsid w:val="001C711A"/>
    <w:rsid w:val="001D0258"/>
    <w:rsid w:val="001D07E9"/>
    <w:rsid w:val="001D266B"/>
    <w:rsid w:val="001D30F0"/>
    <w:rsid w:val="001D341C"/>
    <w:rsid w:val="001D4FC1"/>
    <w:rsid w:val="001D5415"/>
    <w:rsid w:val="001D5B1B"/>
    <w:rsid w:val="001D6655"/>
    <w:rsid w:val="001D6D6B"/>
    <w:rsid w:val="001D7240"/>
    <w:rsid w:val="001D77CC"/>
    <w:rsid w:val="001D77F9"/>
    <w:rsid w:val="001D7AD4"/>
    <w:rsid w:val="001E0211"/>
    <w:rsid w:val="001E032B"/>
    <w:rsid w:val="001E083C"/>
    <w:rsid w:val="001E1939"/>
    <w:rsid w:val="001E1C92"/>
    <w:rsid w:val="001E24CE"/>
    <w:rsid w:val="001E27FE"/>
    <w:rsid w:val="001E311A"/>
    <w:rsid w:val="001E3476"/>
    <w:rsid w:val="001E3607"/>
    <w:rsid w:val="001E537A"/>
    <w:rsid w:val="001E6594"/>
    <w:rsid w:val="001F00F1"/>
    <w:rsid w:val="001F041E"/>
    <w:rsid w:val="001F04C0"/>
    <w:rsid w:val="001F1510"/>
    <w:rsid w:val="001F1D7A"/>
    <w:rsid w:val="001F2161"/>
    <w:rsid w:val="001F2D97"/>
    <w:rsid w:val="001F2DF4"/>
    <w:rsid w:val="001F3387"/>
    <w:rsid w:val="001F3B65"/>
    <w:rsid w:val="001F4186"/>
    <w:rsid w:val="001F4218"/>
    <w:rsid w:val="001F5266"/>
    <w:rsid w:val="001F56BF"/>
    <w:rsid w:val="001F6414"/>
    <w:rsid w:val="001F6C1B"/>
    <w:rsid w:val="001F7D85"/>
    <w:rsid w:val="00201BDB"/>
    <w:rsid w:val="00201E82"/>
    <w:rsid w:val="00202D43"/>
    <w:rsid w:val="00203A23"/>
    <w:rsid w:val="00203AEA"/>
    <w:rsid w:val="00204390"/>
    <w:rsid w:val="00206467"/>
    <w:rsid w:val="00207395"/>
    <w:rsid w:val="0020751B"/>
    <w:rsid w:val="00207FAC"/>
    <w:rsid w:val="0021128F"/>
    <w:rsid w:val="00212842"/>
    <w:rsid w:val="002137C5"/>
    <w:rsid w:val="002137CA"/>
    <w:rsid w:val="002138AC"/>
    <w:rsid w:val="00214671"/>
    <w:rsid w:val="002154E2"/>
    <w:rsid w:val="0021563E"/>
    <w:rsid w:val="00215856"/>
    <w:rsid w:val="00215C26"/>
    <w:rsid w:val="00215C2A"/>
    <w:rsid w:val="00216870"/>
    <w:rsid w:val="00216C30"/>
    <w:rsid w:val="00216CC8"/>
    <w:rsid w:val="00217A50"/>
    <w:rsid w:val="00220BB9"/>
    <w:rsid w:val="00220C02"/>
    <w:rsid w:val="00221038"/>
    <w:rsid w:val="00221A9D"/>
    <w:rsid w:val="00221B08"/>
    <w:rsid w:val="00222079"/>
    <w:rsid w:val="0022289E"/>
    <w:rsid w:val="00222982"/>
    <w:rsid w:val="002236CC"/>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52E"/>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418F"/>
    <w:rsid w:val="002443F8"/>
    <w:rsid w:val="00244E52"/>
    <w:rsid w:val="00244ED3"/>
    <w:rsid w:val="00247D18"/>
    <w:rsid w:val="00247FC8"/>
    <w:rsid w:val="002501B4"/>
    <w:rsid w:val="002506D5"/>
    <w:rsid w:val="00250986"/>
    <w:rsid w:val="00251061"/>
    <w:rsid w:val="00252F60"/>
    <w:rsid w:val="00253A53"/>
    <w:rsid w:val="00255687"/>
    <w:rsid w:val="00255FB0"/>
    <w:rsid w:val="00256C54"/>
    <w:rsid w:val="00256FDD"/>
    <w:rsid w:val="00260B91"/>
    <w:rsid w:val="00260FC9"/>
    <w:rsid w:val="0026118C"/>
    <w:rsid w:val="002617AC"/>
    <w:rsid w:val="00261C5E"/>
    <w:rsid w:val="00261E20"/>
    <w:rsid w:val="0026203A"/>
    <w:rsid w:val="00262AD3"/>
    <w:rsid w:val="00262D0C"/>
    <w:rsid w:val="00263791"/>
    <w:rsid w:val="00263811"/>
    <w:rsid w:val="002643B9"/>
    <w:rsid w:val="00265442"/>
    <w:rsid w:val="00266C26"/>
    <w:rsid w:val="00267290"/>
    <w:rsid w:val="00267644"/>
    <w:rsid w:val="0026789C"/>
    <w:rsid w:val="0026794F"/>
    <w:rsid w:val="00270A7A"/>
    <w:rsid w:val="00271928"/>
    <w:rsid w:val="00273203"/>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42F"/>
    <w:rsid w:val="00286F16"/>
    <w:rsid w:val="00286F2E"/>
    <w:rsid w:val="0028712E"/>
    <w:rsid w:val="0028721E"/>
    <w:rsid w:val="00290AF2"/>
    <w:rsid w:val="00290BAE"/>
    <w:rsid w:val="00290F82"/>
    <w:rsid w:val="002916CD"/>
    <w:rsid w:val="00292949"/>
    <w:rsid w:val="00294651"/>
    <w:rsid w:val="00294F32"/>
    <w:rsid w:val="0029531A"/>
    <w:rsid w:val="00295F55"/>
    <w:rsid w:val="00296D45"/>
    <w:rsid w:val="002A0D87"/>
    <w:rsid w:val="002A1485"/>
    <w:rsid w:val="002A1BFB"/>
    <w:rsid w:val="002A1CA9"/>
    <w:rsid w:val="002A2549"/>
    <w:rsid w:val="002A29BE"/>
    <w:rsid w:val="002A2D75"/>
    <w:rsid w:val="002A3F72"/>
    <w:rsid w:val="002A436D"/>
    <w:rsid w:val="002A700D"/>
    <w:rsid w:val="002A7EBD"/>
    <w:rsid w:val="002B08C7"/>
    <w:rsid w:val="002B08D2"/>
    <w:rsid w:val="002B1B29"/>
    <w:rsid w:val="002B1C9D"/>
    <w:rsid w:val="002B1CE9"/>
    <w:rsid w:val="002B44D7"/>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AE2"/>
    <w:rsid w:val="002C0ECA"/>
    <w:rsid w:val="002C19DC"/>
    <w:rsid w:val="002C2A16"/>
    <w:rsid w:val="002C7390"/>
    <w:rsid w:val="002C768C"/>
    <w:rsid w:val="002C787B"/>
    <w:rsid w:val="002C7BC3"/>
    <w:rsid w:val="002D0B38"/>
    <w:rsid w:val="002D11E3"/>
    <w:rsid w:val="002D1523"/>
    <w:rsid w:val="002D1BF7"/>
    <w:rsid w:val="002D1E2A"/>
    <w:rsid w:val="002D2BFD"/>
    <w:rsid w:val="002D3BD1"/>
    <w:rsid w:val="002D4D29"/>
    <w:rsid w:val="002D52AF"/>
    <w:rsid w:val="002D64D0"/>
    <w:rsid w:val="002D6DE9"/>
    <w:rsid w:val="002D6F0B"/>
    <w:rsid w:val="002D7096"/>
    <w:rsid w:val="002D7CC6"/>
    <w:rsid w:val="002E0072"/>
    <w:rsid w:val="002E0559"/>
    <w:rsid w:val="002E204A"/>
    <w:rsid w:val="002E2927"/>
    <w:rsid w:val="002E5CB3"/>
    <w:rsid w:val="002E7355"/>
    <w:rsid w:val="002E7644"/>
    <w:rsid w:val="002E7654"/>
    <w:rsid w:val="002E78F0"/>
    <w:rsid w:val="002F02D3"/>
    <w:rsid w:val="002F106C"/>
    <w:rsid w:val="002F2EBA"/>
    <w:rsid w:val="002F3127"/>
    <w:rsid w:val="002F46DD"/>
    <w:rsid w:val="002F5046"/>
    <w:rsid w:val="002F65E5"/>
    <w:rsid w:val="002F6A6F"/>
    <w:rsid w:val="0030006A"/>
    <w:rsid w:val="00302D46"/>
    <w:rsid w:val="00303002"/>
    <w:rsid w:val="003036DB"/>
    <w:rsid w:val="003047B2"/>
    <w:rsid w:val="00304AB5"/>
    <w:rsid w:val="00305692"/>
    <w:rsid w:val="0030683A"/>
    <w:rsid w:val="0030784C"/>
    <w:rsid w:val="003104EE"/>
    <w:rsid w:val="00310FD3"/>
    <w:rsid w:val="00311498"/>
    <w:rsid w:val="0031164A"/>
    <w:rsid w:val="00311652"/>
    <w:rsid w:val="00311E7C"/>
    <w:rsid w:val="00312017"/>
    <w:rsid w:val="003123AC"/>
    <w:rsid w:val="003124AF"/>
    <w:rsid w:val="0031301B"/>
    <w:rsid w:val="00313FB8"/>
    <w:rsid w:val="00314265"/>
    <w:rsid w:val="00314BD3"/>
    <w:rsid w:val="00317633"/>
    <w:rsid w:val="00317790"/>
    <w:rsid w:val="00320254"/>
    <w:rsid w:val="00321520"/>
    <w:rsid w:val="003216F2"/>
    <w:rsid w:val="003219D9"/>
    <w:rsid w:val="00322879"/>
    <w:rsid w:val="00322B2D"/>
    <w:rsid w:val="00322F57"/>
    <w:rsid w:val="0032407E"/>
    <w:rsid w:val="003240DE"/>
    <w:rsid w:val="00325CBD"/>
    <w:rsid w:val="003264F8"/>
    <w:rsid w:val="00326B3E"/>
    <w:rsid w:val="00327040"/>
    <w:rsid w:val="00327679"/>
    <w:rsid w:val="003278ED"/>
    <w:rsid w:val="00327DBF"/>
    <w:rsid w:val="0033203E"/>
    <w:rsid w:val="003329BD"/>
    <w:rsid w:val="00333721"/>
    <w:rsid w:val="00333C24"/>
    <w:rsid w:val="003344AA"/>
    <w:rsid w:val="00334A5C"/>
    <w:rsid w:val="00334A60"/>
    <w:rsid w:val="00334B49"/>
    <w:rsid w:val="0033501B"/>
    <w:rsid w:val="00335280"/>
    <w:rsid w:val="0033579F"/>
    <w:rsid w:val="00335862"/>
    <w:rsid w:val="003359D1"/>
    <w:rsid w:val="00336059"/>
    <w:rsid w:val="00336711"/>
    <w:rsid w:val="00336A98"/>
    <w:rsid w:val="00337F47"/>
    <w:rsid w:val="00337F91"/>
    <w:rsid w:val="003408E7"/>
    <w:rsid w:val="003425D8"/>
    <w:rsid w:val="003435E5"/>
    <w:rsid w:val="003438D8"/>
    <w:rsid w:val="00344CDA"/>
    <w:rsid w:val="00345F2E"/>
    <w:rsid w:val="003460B3"/>
    <w:rsid w:val="00346393"/>
    <w:rsid w:val="0034735C"/>
    <w:rsid w:val="003504A0"/>
    <w:rsid w:val="00350CB8"/>
    <w:rsid w:val="00351707"/>
    <w:rsid w:val="0035244D"/>
    <w:rsid w:val="003527CE"/>
    <w:rsid w:val="00353D4B"/>
    <w:rsid w:val="00354B69"/>
    <w:rsid w:val="00354FF2"/>
    <w:rsid w:val="00356089"/>
    <w:rsid w:val="00356286"/>
    <w:rsid w:val="0035698E"/>
    <w:rsid w:val="00356C8B"/>
    <w:rsid w:val="00356F18"/>
    <w:rsid w:val="00357336"/>
    <w:rsid w:val="00357FAB"/>
    <w:rsid w:val="0036017A"/>
    <w:rsid w:val="0036028E"/>
    <w:rsid w:val="00361193"/>
    <w:rsid w:val="003616EF"/>
    <w:rsid w:val="00362A42"/>
    <w:rsid w:val="003632CE"/>
    <w:rsid w:val="00363A77"/>
    <w:rsid w:val="00363B97"/>
    <w:rsid w:val="00364017"/>
    <w:rsid w:val="00364774"/>
    <w:rsid w:val="00364D4A"/>
    <w:rsid w:val="00365BD7"/>
    <w:rsid w:val="00365F54"/>
    <w:rsid w:val="00366202"/>
    <w:rsid w:val="00366505"/>
    <w:rsid w:val="00366CC6"/>
    <w:rsid w:val="00367545"/>
    <w:rsid w:val="003701E9"/>
    <w:rsid w:val="00370C48"/>
    <w:rsid w:val="003714C6"/>
    <w:rsid w:val="00372F68"/>
    <w:rsid w:val="00373E33"/>
    <w:rsid w:val="00374349"/>
    <w:rsid w:val="00374F1D"/>
    <w:rsid w:val="00374FE2"/>
    <w:rsid w:val="00376108"/>
    <w:rsid w:val="00376AD1"/>
    <w:rsid w:val="00380533"/>
    <w:rsid w:val="003808EF"/>
    <w:rsid w:val="003816F5"/>
    <w:rsid w:val="00382988"/>
    <w:rsid w:val="003838C5"/>
    <w:rsid w:val="00383AD7"/>
    <w:rsid w:val="00383CAA"/>
    <w:rsid w:val="00384321"/>
    <w:rsid w:val="00385BDC"/>
    <w:rsid w:val="00386062"/>
    <w:rsid w:val="00386DC4"/>
    <w:rsid w:val="00387039"/>
    <w:rsid w:val="00387275"/>
    <w:rsid w:val="0039005C"/>
    <w:rsid w:val="00390143"/>
    <w:rsid w:val="003901E1"/>
    <w:rsid w:val="00390B2C"/>
    <w:rsid w:val="00390F74"/>
    <w:rsid w:val="003910CE"/>
    <w:rsid w:val="0039181F"/>
    <w:rsid w:val="00391BA5"/>
    <w:rsid w:val="0039324F"/>
    <w:rsid w:val="003945A0"/>
    <w:rsid w:val="00394A15"/>
    <w:rsid w:val="00394C19"/>
    <w:rsid w:val="0039565A"/>
    <w:rsid w:val="003A04C9"/>
    <w:rsid w:val="003A10BC"/>
    <w:rsid w:val="003A115B"/>
    <w:rsid w:val="003A1297"/>
    <w:rsid w:val="003A12B1"/>
    <w:rsid w:val="003A19FD"/>
    <w:rsid w:val="003A2B99"/>
    <w:rsid w:val="003A2D6B"/>
    <w:rsid w:val="003A2F14"/>
    <w:rsid w:val="003A3573"/>
    <w:rsid w:val="003A3E7B"/>
    <w:rsid w:val="003A4897"/>
    <w:rsid w:val="003A4982"/>
    <w:rsid w:val="003A675F"/>
    <w:rsid w:val="003A6A00"/>
    <w:rsid w:val="003A740C"/>
    <w:rsid w:val="003A74FF"/>
    <w:rsid w:val="003A7A8D"/>
    <w:rsid w:val="003B1D23"/>
    <w:rsid w:val="003B21BD"/>
    <w:rsid w:val="003B341C"/>
    <w:rsid w:val="003B38A7"/>
    <w:rsid w:val="003B3C91"/>
    <w:rsid w:val="003B3D2B"/>
    <w:rsid w:val="003B4073"/>
    <w:rsid w:val="003B63E9"/>
    <w:rsid w:val="003B6611"/>
    <w:rsid w:val="003B7347"/>
    <w:rsid w:val="003B78BF"/>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E686D"/>
    <w:rsid w:val="003F1827"/>
    <w:rsid w:val="003F25AD"/>
    <w:rsid w:val="003F2D60"/>
    <w:rsid w:val="003F3420"/>
    <w:rsid w:val="003F3EA9"/>
    <w:rsid w:val="003F42DA"/>
    <w:rsid w:val="003F434B"/>
    <w:rsid w:val="003F4997"/>
    <w:rsid w:val="003F50F5"/>
    <w:rsid w:val="003F51A7"/>
    <w:rsid w:val="003F56B2"/>
    <w:rsid w:val="003F6F6E"/>
    <w:rsid w:val="003F7403"/>
    <w:rsid w:val="003F7749"/>
    <w:rsid w:val="004019DB"/>
    <w:rsid w:val="004022B1"/>
    <w:rsid w:val="00403F31"/>
    <w:rsid w:val="0040428B"/>
    <w:rsid w:val="00405581"/>
    <w:rsid w:val="00405998"/>
    <w:rsid w:val="00406800"/>
    <w:rsid w:val="00410409"/>
    <w:rsid w:val="00410715"/>
    <w:rsid w:val="00410BF9"/>
    <w:rsid w:val="00411A53"/>
    <w:rsid w:val="0041213F"/>
    <w:rsid w:val="0041268B"/>
    <w:rsid w:val="0041274B"/>
    <w:rsid w:val="004129DA"/>
    <w:rsid w:val="004138B0"/>
    <w:rsid w:val="00413BA7"/>
    <w:rsid w:val="00414F37"/>
    <w:rsid w:val="00415777"/>
    <w:rsid w:val="004158F9"/>
    <w:rsid w:val="004167B6"/>
    <w:rsid w:val="00416879"/>
    <w:rsid w:val="00416A17"/>
    <w:rsid w:val="00417E9C"/>
    <w:rsid w:val="00420043"/>
    <w:rsid w:val="00420C8C"/>
    <w:rsid w:val="004227C5"/>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3F1D"/>
    <w:rsid w:val="0043413E"/>
    <w:rsid w:val="00435423"/>
    <w:rsid w:val="0043585B"/>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5F71"/>
    <w:rsid w:val="00446A49"/>
    <w:rsid w:val="00447151"/>
    <w:rsid w:val="00447400"/>
    <w:rsid w:val="004478A4"/>
    <w:rsid w:val="00450303"/>
    <w:rsid w:val="00450455"/>
    <w:rsid w:val="00450C0E"/>
    <w:rsid w:val="0045165E"/>
    <w:rsid w:val="00452BDF"/>
    <w:rsid w:val="00452F90"/>
    <w:rsid w:val="00454124"/>
    <w:rsid w:val="004542CB"/>
    <w:rsid w:val="00454B33"/>
    <w:rsid w:val="00454E14"/>
    <w:rsid w:val="00455095"/>
    <w:rsid w:val="0045618D"/>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0D07"/>
    <w:rsid w:val="00481565"/>
    <w:rsid w:val="00481E4E"/>
    <w:rsid w:val="00482276"/>
    <w:rsid w:val="00482547"/>
    <w:rsid w:val="00482D9C"/>
    <w:rsid w:val="00483106"/>
    <w:rsid w:val="00483F30"/>
    <w:rsid w:val="004843D1"/>
    <w:rsid w:val="00484470"/>
    <w:rsid w:val="00484FDF"/>
    <w:rsid w:val="00484FE2"/>
    <w:rsid w:val="0048513A"/>
    <w:rsid w:val="004859C8"/>
    <w:rsid w:val="00486CC2"/>
    <w:rsid w:val="00486EC6"/>
    <w:rsid w:val="00487103"/>
    <w:rsid w:val="004909AA"/>
    <w:rsid w:val="00491B19"/>
    <w:rsid w:val="00491D23"/>
    <w:rsid w:val="00493DF8"/>
    <w:rsid w:val="00493E1E"/>
    <w:rsid w:val="00494808"/>
    <w:rsid w:val="0049568D"/>
    <w:rsid w:val="0049570B"/>
    <w:rsid w:val="0049571B"/>
    <w:rsid w:val="00496D8D"/>
    <w:rsid w:val="004970AF"/>
    <w:rsid w:val="004973FD"/>
    <w:rsid w:val="004A024C"/>
    <w:rsid w:val="004A06A2"/>
    <w:rsid w:val="004A06CD"/>
    <w:rsid w:val="004A1B26"/>
    <w:rsid w:val="004A1DEC"/>
    <w:rsid w:val="004A2758"/>
    <w:rsid w:val="004A2AC8"/>
    <w:rsid w:val="004A3589"/>
    <w:rsid w:val="004A3841"/>
    <w:rsid w:val="004A472D"/>
    <w:rsid w:val="004A47C3"/>
    <w:rsid w:val="004A50A6"/>
    <w:rsid w:val="004A6399"/>
    <w:rsid w:val="004A69D9"/>
    <w:rsid w:val="004A76EC"/>
    <w:rsid w:val="004B00D4"/>
    <w:rsid w:val="004B0920"/>
    <w:rsid w:val="004B1C93"/>
    <w:rsid w:val="004B20EF"/>
    <w:rsid w:val="004B2A66"/>
    <w:rsid w:val="004B3C9E"/>
    <w:rsid w:val="004B42DB"/>
    <w:rsid w:val="004B48A4"/>
    <w:rsid w:val="004B4F28"/>
    <w:rsid w:val="004B5029"/>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D42"/>
    <w:rsid w:val="004D3CB2"/>
    <w:rsid w:val="004D4066"/>
    <w:rsid w:val="004D491D"/>
    <w:rsid w:val="004D4948"/>
    <w:rsid w:val="004D510C"/>
    <w:rsid w:val="004D5D4A"/>
    <w:rsid w:val="004D6953"/>
    <w:rsid w:val="004D722C"/>
    <w:rsid w:val="004E01E9"/>
    <w:rsid w:val="004E1453"/>
    <w:rsid w:val="004E2283"/>
    <w:rsid w:val="004E29CB"/>
    <w:rsid w:val="004E2AB0"/>
    <w:rsid w:val="004E2CAC"/>
    <w:rsid w:val="004E3E50"/>
    <w:rsid w:val="004E4412"/>
    <w:rsid w:val="004E5EFD"/>
    <w:rsid w:val="004E6A09"/>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830"/>
    <w:rsid w:val="00531D9E"/>
    <w:rsid w:val="005322F9"/>
    <w:rsid w:val="00532D84"/>
    <w:rsid w:val="0053341E"/>
    <w:rsid w:val="005338D9"/>
    <w:rsid w:val="00534955"/>
    <w:rsid w:val="005350AB"/>
    <w:rsid w:val="005352B6"/>
    <w:rsid w:val="00536673"/>
    <w:rsid w:val="005377E1"/>
    <w:rsid w:val="00537B9A"/>
    <w:rsid w:val="00537C54"/>
    <w:rsid w:val="00537DC2"/>
    <w:rsid w:val="005405CD"/>
    <w:rsid w:val="00540F3E"/>
    <w:rsid w:val="0054360F"/>
    <w:rsid w:val="00545319"/>
    <w:rsid w:val="0054657C"/>
    <w:rsid w:val="00546D91"/>
    <w:rsid w:val="00546F6E"/>
    <w:rsid w:val="005472C2"/>
    <w:rsid w:val="0055015B"/>
    <w:rsid w:val="00550F80"/>
    <w:rsid w:val="005523CF"/>
    <w:rsid w:val="005526AA"/>
    <w:rsid w:val="00553341"/>
    <w:rsid w:val="00553464"/>
    <w:rsid w:val="005537C1"/>
    <w:rsid w:val="00553875"/>
    <w:rsid w:val="00553970"/>
    <w:rsid w:val="005541DF"/>
    <w:rsid w:val="00554290"/>
    <w:rsid w:val="00554392"/>
    <w:rsid w:val="005543F3"/>
    <w:rsid w:val="0055533B"/>
    <w:rsid w:val="005554BF"/>
    <w:rsid w:val="005563A7"/>
    <w:rsid w:val="00556F08"/>
    <w:rsid w:val="00557879"/>
    <w:rsid w:val="00560006"/>
    <w:rsid w:val="00560296"/>
    <w:rsid w:val="005602DB"/>
    <w:rsid w:val="005628DA"/>
    <w:rsid w:val="00563017"/>
    <w:rsid w:val="00563506"/>
    <w:rsid w:val="00563D20"/>
    <w:rsid w:val="00564231"/>
    <w:rsid w:val="00564DC1"/>
    <w:rsid w:val="005656D2"/>
    <w:rsid w:val="00565CA6"/>
    <w:rsid w:val="0056602D"/>
    <w:rsid w:val="00566097"/>
    <w:rsid w:val="00566341"/>
    <w:rsid w:val="00566A1F"/>
    <w:rsid w:val="00570957"/>
    <w:rsid w:val="00570E4D"/>
    <w:rsid w:val="005713F4"/>
    <w:rsid w:val="005714BA"/>
    <w:rsid w:val="0057190A"/>
    <w:rsid w:val="00571B36"/>
    <w:rsid w:val="005744BF"/>
    <w:rsid w:val="0057464C"/>
    <w:rsid w:val="00574A2B"/>
    <w:rsid w:val="00574B4A"/>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87FDC"/>
    <w:rsid w:val="00590165"/>
    <w:rsid w:val="00590503"/>
    <w:rsid w:val="00590ADF"/>
    <w:rsid w:val="005922FC"/>
    <w:rsid w:val="00592A98"/>
    <w:rsid w:val="005935E8"/>
    <w:rsid w:val="0059592E"/>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8B0"/>
    <w:rsid w:val="005A6F63"/>
    <w:rsid w:val="005A6F8A"/>
    <w:rsid w:val="005A74DE"/>
    <w:rsid w:val="005A7A34"/>
    <w:rsid w:val="005B163D"/>
    <w:rsid w:val="005B1DC7"/>
    <w:rsid w:val="005B2957"/>
    <w:rsid w:val="005B29E5"/>
    <w:rsid w:val="005B35A4"/>
    <w:rsid w:val="005B3EB9"/>
    <w:rsid w:val="005B4935"/>
    <w:rsid w:val="005B55D5"/>
    <w:rsid w:val="005B58C5"/>
    <w:rsid w:val="005B6649"/>
    <w:rsid w:val="005B6655"/>
    <w:rsid w:val="005B6680"/>
    <w:rsid w:val="005B6B9C"/>
    <w:rsid w:val="005B6BAA"/>
    <w:rsid w:val="005B708C"/>
    <w:rsid w:val="005B76AC"/>
    <w:rsid w:val="005B7A5E"/>
    <w:rsid w:val="005B7AA6"/>
    <w:rsid w:val="005C024D"/>
    <w:rsid w:val="005C0346"/>
    <w:rsid w:val="005C0C6B"/>
    <w:rsid w:val="005C1230"/>
    <w:rsid w:val="005C2FB4"/>
    <w:rsid w:val="005C3734"/>
    <w:rsid w:val="005C3A39"/>
    <w:rsid w:val="005C4C02"/>
    <w:rsid w:val="005C4F6E"/>
    <w:rsid w:val="005C59E6"/>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25DD"/>
    <w:rsid w:val="005D37D0"/>
    <w:rsid w:val="005D4061"/>
    <w:rsid w:val="005D53F9"/>
    <w:rsid w:val="005D599B"/>
    <w:rsid w:val="005D69F1"/>
    <w:rsid w:val="005D6BB5"/>
    <w:rsid w:val="005D7227"/>
    <w:rsid w:val="005D76F2"/>
    <w:rsid w:val="005D77A3"/>
    <w:rsid w:val="005E044C"/>
    <w:rsid w:val="005E113D"/>
    <w:rsid w:val="005E1D8E"/>
    <w:rsid w:val="005E220B"/>
    <w:rsid w:val="005E2985"/>
    <w:rsid w:val="005E2B9F"/>
    <w:rsid w:val="005E3A99"/>
    <w:rsid w:val="005E4069"/>
    <w:rsid w:val="005E4077"/>
    <w:rsid w:val="005E5345"/>
    <w:rsid w:val="005E5402"/>
    <w:rsid w:val="005E54AB"/>
    <w:rsid w:val="005E719E"/>
    <w:rsid w:val="005E784F"/>
    <w:rsid w:val="005F017F"/>
    <w:rsid w:val="005F0FD2"/>
    <w:rsid w:val="005F1985"/>
    <w:rsid w:val="005F1D8C"/>
    <w:rsid w:val="005F1FCD"/>
    <w:rsid w:val="005F2033"/>
    <w:rsid w:val="005F2C13"/>
    <w:rsid w:val="005F2E2F"/>
    <w:rsid w:val="005F2EAF"/>
    <w:rsid w:val="005F3A9F"/>
    <w:rsid w:val="005F4424"/>
    <w:rsid w:val="005F4D1A"/>
    <w:rsid w:val="005F56B8"/>
    <w:rsid w:val="005F59C7"/>
    <w:rsid w:val="005F6E67"/>
    <w:rsid w:val="005F7B9D"/>
    <w:rsid w:val="00600714"/>
    <w:rsid w:val="006015D3"/>
    <w:rsid w:val="00601C48"/>
    <w:rsid w:val="00601C6B"/>
    <w:rsid w:val="00602D86"/>
    <w:rsid w:val="00604403"/>
    <w:rsid w:val="00605234"/>
    <w:rsid w:val="0060531E"/>
    <w:rsid w:val="0061078B"/>
    <w:rsid w:val="00610D90"/>
    <w:rsid w:val="00611E6B"/>
    <w:rsid w:val="00611F62"/>
    <w:rsid w:val="00612382"/>
    <w:rsid w:val="00612D00"/>
    <w:rsid w:val="006137C6"/>
    <w:rsid w:val="006138FB"/>
    <w:rsid w:val="00614870"/>
    <w:rsid w:val="00614970"/>
    <w:rsid w:val="00616CB0"/>
    <w:rsid w:val="006200D9"/>
    <w:rsid w:val="00620916"/>
    <w:rsid w:val="006219EA"/>
    <w:rsid w:val="00621FEF"/>
    <w:rsid w:val="00623A1A"/>
    <w:rsid w:val="0062427F"/>
    <w:rsid w:val="00625BE8"/>
    <w:rsid w:val="00626BC2"/>
    <w:rsid w:val="00630D02"/>
    <w:rsid w:val="006323C0"/>
    <w:rsid w:val="0063314E"/>
    <w:rsid w:val="006340DA"/>
    <w:rsid w:val="006348BA"/>
    <w:rsid w:val="00635143"/>
    <w:rsid w:val="00636494"/>
    <w:rsid w:val="006367A5"/>
    <w:rsid w:val="0063785E"/>
    <w:rsid w:val="006414C2"/>
    <w:rsid w:val="00641BEA"/>
    <w:rsid w:val="00642484"/>
    <w:rsid w:val="006443CB"/>
    <w:rsid w:val="00644636"/>
    <w:rsid w:val="00646212"/>
    <w:rsid w:val="00647794"/>
    <w:rsid w:val="00650C1A"/>
    <w:rsid w:val="0065123B"/>
    <w:rsid w:val="0065295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2EF6"/>
    <w:rsid w:val="0067375E"/>
    <w:rsid w:val="006738EC"/>
    <w:rsid w:val="00674E74"/>
    <w:rsid w:val="0067601B"/>
    <w:rsid w:val="00676206"/>
    <w:rsid w:val="00676FAC"/>
    <w:rsid w:val="006776CD"/>
    <w:rsid w:val="00680C3A"/>
    <w:rsid w:val="00680C68"/>
    <w:rsid w:val="006819B1"/>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3BC"/>
    <w:rsid w:val="006A0A72"/>
    <w:rsid w:val="006A0D6C"/>
    <w:rsid w:val="006A1C24"/>
    <w:rsid w:val="006A2A1E"/>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50"/>
    <w:rsid w:val="006B6FEB"/>
    <w:rsid w:val="006B73CA"/>
    <w:rsid w:val="006C0740"/>
    <w:rsid w:val="006C161F"/>
    <w:rsid w:val="006C1CF7"/>
    <w:rsid w:val="006C1FFC"/>
    <w:rsid w:val="006C2EBD"/>
    <w:rsid w:val="006C3EB4"/>
    <w:rsid w:val="006C4ABA"/>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411"/>
    <w:rsid w:val="006D2EB8"/>
    <w:rsid w:val="006D33C8"/>
    <w:rsid w:val="006D3CA6"/>
    <w:rsid w:val="006D488C"/>
    <w:rsid w:val="006D54CE"/>
    <w:rsid w:val="006D5B85"/>
    <w:rsid w:val="006D6A69"/>
    <w:rsid w:val="006E0201"/>
    <w:rsid w:val="006E0AA5"/>
    <w:rsid w:val="006E0CBE"/>
    <w:rsid w:val="006E1141"/>
    <w:rsid w:val="006E23EF"/>
    <w:rsid w:val="006E2769"/>
    <w:rsid w:val="006E2D36"/>
    <w:rsid w:val="006E35D6"/>
    <w:rsid w:val="006E3AD8"/>
    <w:rsid w:val="006E3E6F"/>
    <w:rsid w:val="006E458D"/>
    <w:rsid w:val="006E529E"/>
    <w:rsid w:val="006E59E0"/>
    <w:rsid w:val="006E5D05"/>
    <w:rsid w:val="006E662D"/>
    <w:rsid w:val="006E6879"/>
    <w:rsid w:val="006E698F"/>
    <w:rsid w:val="006E6D51"/>
    <w:rsid w:val="006E76BD"/>
    <w:rsid w:val="006F002B"/>
    <w:rsid w:val="006F0475"/>
    <w:rsid w:val="006F126A"/>
    <w:rsid w:val="006F1B0D"/>
    <w:rsid w:val="006F1F4C"/>
    <w:rsid w:val="006F332D"/>
    <w:rsid w:val="006F3CFE"/>
    <w:rsid w:val="006F4674"/>
    <w:rsid w:val="006F518D"/>
    <w:rsid w:val="006F6313"/>
    <w:rsid w:val="006F6B50"/>
    <w:rsid w:val="006F6D27"/>
    <w:rsid w:val="006F6E69"/>
    <w:rsid w:val="00701722"/>
    <w:rsid w:val="007018F3"/>
    <w:rsid w:val="00701E03"/>
    <w:rsid w:val="0070269D"/>
    <w:rsid w:val="007037B0"/>
    <w:rsid w:val="0070479B"/>
    <w:rsid w:val="007048CA"/>
    <w:rsid w:val="0070567B"/>
    <w:rsid w:val="00706707"/>
    <w:rsid w:val="00706815"/>
    <w:rsid w:val="00706A76"/>
    <w:rsid w:val="00706F84"/>
    <w:rsid w:val="0070792D"/>
    <w:rsid w:val="00711B32"/>
    <w:rsid w:val="0071203C"/>
    <w:rsid w:val="0071227F"/>
    <w:rsid w:val="007124EC"/>
    <w:rsid w:val="00712570"/>
    <w:rsid w:val="007130B8"/>
    <w:rsid w:val="00713504"/>
    <w:rsid w:val="00713B17"/>
    <w:rsid w:val="00713D9B"/>
    <w:rsid w:val="007146B2"/>
    <w:rsid w:val="007151D9"/>
    <w:rsid w:val="007155E1"/>
    <w:rsid w:val="00716285"/>
    <w:rsid w:val="00716CDC"/>
    <w:rsid w:val="007203A6"/>
    <w:rsid w:val="00721BFF"/>
    <w:rsid w:val="00722344"/>
    <w:rsid w:val="00722449"/>
    <w:rsid w:val="0072247D"/>
    <w:rsid w:val="00722CE2"/>
    <w:rsid w:val="00723C44"/>
    <w:rsid w:val="00723D74"/>
    <w:rsid w:val="007243BF"/>
    <w:rsid w:val="0072470B"/>
    <w:rsid w:val="00726E52"/>
    <w:rsid w:val="00726F35"/>
    <w:rsid w:val="00727772"/>
    <w:rsid w:val="00727C85"/>
    <w:rsid w:val="0073035A"/>
    <w:rsid w:val="00730608"/>
    <w:rsid w:val="007318E0"/>
    <w:rsid w:val="00731A39"/>
    <w:rsid w:val="00731DAA"/>
    <w:rsid w:val="007321A6"/>
    <w:rsid w:val="00732205"/>
    <w:rsid w:val="007328A1"/>
    <w:rsid w:val="00734680"/>
    <w:rsid w:val="0073563E"/>
    <w:rsid w:val="007357D7"/>
    <w:rsid w:val="0073592A"/>
    <w:rsid w:val="00736A78"/>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65D8"/>
    <w:rsid w:val="00747664"/>
    <w:rsid w:val="0074785E"/>
    <w:rsid w:val="00747EAA"/>
    <w:rsid w:val="00750272"/>
    <w:rsid w:val="007508C6"/>
    <w:rsid w:val="00752268"/>
    <w:rsid w:val="007534FD"/>
    <w:rsid w:val="00753D04"/>
    <w:rsid w:val="00753EBC"/>
    <w:rsid w:val="0075427A"/>
    <w:rsid w:val="007552F3"/>
    <w:rsid w:val="00755913"/>
    <w:rsid w:val="00756B98"/>
    <w:rsid w:val="00757974"/>
    <w:rsid w:val="00757B89"/>
    <w:rsid w:val="00761D26"/>
    <w:rsid w:val="007623E9"/>
    <w:rsid w:val="00762912"/>
    <w:rsid w:val="007633F2"/>
    <w:rsid w:val="0076446B"/>
    <w:rsid w:val="00764817"/>
    <w:rsid w:val="00764CE0"/>
    <w:rsid w:val="00765B63"/>
    <w:rsid w:val="00765D68"/>
    <w:rsid w:val="007660F3"/>
    <w:rsid w:val="00766443"/>
    <w:rsid w:val="00766480"/>
    <w:rsid w:val="007664C5"/>
    <w:rsid w:val="00766578"/>
    <w:rsid w:val="0076730B"/>
    <w:rsid w:val="00770000"/>
    <w:rsid w:val="0077111F"/>
    <w:rsid w:val="0077198D"/>
    <w:rsid w:val="00773667"/>
    <w:rsid w:val="00773954"/>
    <w:rsid w:val="007748AE"/>
    <w:rsid w:val="0077525B"/>
    <w:rsid w:val="007758A0"/>
    <w:rsid w:val="007763D3"/>
    <w:rsid w:val="0078042C"/>
    <w:rsid w:val="00780DDC"/>
    <w:rsid w:val="0078154E"/>
    <w:rsid w:val="00781958"/>
    <w:rsid w:val="00782607"/>
    <w:rsid w:val="00782E11"/>
    <w:rsid w:val="00783338"/>
    <w:rsid w:val="007839A9"/>
    <w:rsid w:val="00785619"/>
    <w:rsid w:val="0078569F"/>
    <w:rsid w:val="00785A90"/>
    <w:rsid w:val="007868A0"/>
    <w:rsid w:val="00786EA7"/>
    <w:rsid w:val="00790567"/>
    <w:rsid w:val="007909AF"/>
    <w:rsid w:val="00790F33"/>
    <w:rsid w:val="007921CF"/>
    <w:rsid w:val="00792304"/>
    <w:rsid w:val="007926A5"/>
    <w:rsid w:val="0079273C"/>
    <w:rsid w:val="00792894"/>
    <w:rsid w:val="00792FC3"/>
    <w:rsid w:val="007936BC"/>
    <w:rsid w:val="00794949"/>
    <w:rsid w:val="0079503B"/>
    <w:rsid w:val="00795BD9"/>
    <w:rsid w:val="00795E17"/>
    <w:rsid w:val="007963C2"/>
    <w:rsid w:val="007964CE"/>
    <w:rsid w:val="007966C2"/>
    <w:rsid w:val="007972E1"/>
    <w:rsid w:val="007974B2"/>
    <w:rsid w:val="00797A28"/>
    <w:rsid w:val="007A0A1C"/>
    <w:rsid w:val="007A0B9A"/>
    <w:rsid w:val="007A20B2"/>
    <w:rsid w:val="007A20B9"/>
    <w:rsid w:val="007A272F"/>
    <w:rsid w:val="007A2F20"/>
    <w:rsid w:val="007A311B"/>
    <w:rsid w:val="007A4436"/>
    <w:rsid w:val="007A4437"/>
    <w:rsid w:val="007A4A50"/>
    <w:rsid w:val="007A4FCB"/>
    <w:rsid w:val="007A5187"/>
    <w:rsid w:val="007A5BE0"/>
    <w:rsid w:val="007A6975"/>
    <w:rsid w:val="007A6A10"/>
    <w:rsid w:val="007A7174"/>
    <w:rsid w:val="007A7D06"/>
    <w:rsid w:val="007A7FEC"/>
    <w:rsid w:val="007B0BDB"/>
    <w:rsid w:val="007B1706"/>
    <w:rsid w:val="007B2305"/>
    <w:rsid w:val="007B236F"/>
    <w:rsid w:val="007B2A77"/>
    <w:rsid w:val="007B2BA5"/>
    <w:rsid w:val="007B2D11"/>
    <w:rsid w:val="007B2E34"/>
    <w:rsid w:val="007B32CF"/>
    <w:rsid w:val="007B33F6"/>
    <w:rsid w:val="007B363B"/>
    <w:rsid w:val="007B5087"/>
    <w:rsid w:val="007B5F9D"/>
    <w:rsid w:val="007B6639"/>
    <w:rsid w:val="007B6A9C"/>
    <w:rsid w:val="007B6EA1"/>
    <w:rsid w:val="007B7517"/>
    <w:rsid w:val="007B7AF4"/>
    <w:rsid w:val="007C1B5B"/>
    <w:rsid w:val="007C2038"/>
    <w:rsid w:val="007C2481"/>
    <w:rsid w:val="007C24CF"/>
    <w:rsid w:val="007C274A"/>
    <w:rsid w:val="007C285B"/>
    <w:rsid w:val="007C37F3"/>
    <w:rsid w:val="007C3F7A"/>
    <w:rsid w:val="007C6F3B"/>
    <w:rsid w:val="007C7DF4"/>
    <w:rsid w:val="007D0989"/>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4F3A"/>
    <w:rsid w:val="007E50F7"/>
    <w:rsid w:val="007E6100"/>
    <w:rsid w:val="007E630A"/>
    <w:rsid w:val="007E657C"/>
    <w:rsid w:val="007E7239"/>
    <w:rsid w:val="007E76D9"/>
    <w:rsid w:val="007F1437"/>
    <w:rsid w:val="007F165E"/>
    <w:rsid w:val="007F17E5"/>
    <w:rsid w:val="007F36E2"/>
    <w:rsid w:val="007F4011"/>
    <w:rsid w:val="007F4AEC"/>
    <w:rsid w:val="007F50F2"/>
    <w:rsid w:val="007F54FF"/>
    <w:rsid w:val="007F5E94"/>
    <w:rsid w:val="007F6BA9"/>
    <w:rsid w:val="007F7275"/>
    <w:rsid w:val="00800C7E"/>
    <w:rsid w:val="008015D0"/>
    <w:rsid w:val="00801BE6"/>
    <w:rsid w:val="00802CE4"/>
    <w:rsid w:val="00805727"/>
    <w:rsid w:val="00805737"/>
    <w:rsid w:val="008061BE"/>
    <w:rsid w:val="008063BB"/>
    <w:rsid w:val="00811107"/>
    <w:rsid w:val="0081234C"/>
    <w:rsid w:val="00814B98"/>
    <w:rsid w:val="00816137"/>
    <w:rsid w:val="00817A7E"/>
    <w:rsid w:val="008205EE"/>
    <w:rsid w:val="008209B3"/>
    <w:rsid w:val="008209F4"/>
    <w:rsid w:val="00821236"/>
    <w:rsid w:val="008214B0"/>
    <w:rsid w:val="008215F8"/>
    <w:rsid w:val="008241BE"/>
    <w:rsid w:val="00824371"/>
    <w:rsid w:val="008246F7"/>
    <w:rsid w:val="0082534B"/>
    <w:rsid w:val="00825C12"/>
    <w:rsid w:val="00826433"/>
    <w:rsid w:val="00830812"/>
    <w:rsid w:val="00831C51"/>
    <w:rsid w:val="00831E02"/>
    <w:rsid w:val="00831FB5"/>
    <w:rsid w:val="008330FE"/>
    <w:rsid w:val="00834390"/>
    <w:rsid w:val="008346AF"/>
    <w:rsid w:val="008357AA"/>
    <w:rsid w:val="0083610C"/>
    <w:rsid w:val="00836BBC"/>
    <w:rsid w:val="008375A5"/>
    <w:rsid w:val="008375BC"/>
    <w:rsid w:val="00840258"/>
    <w:rsid w:val="00840691"/>
    <w:rsid w:val="00840928"/>
    <w:rsid w:val="00840AE6"/>
    <w:rsid w:val="00841016"/>
    <w:rsid w:val="008410F4"/>
    <w:rsid w:val="00841E24"/>
    <w:rsid w:val="00844058"/>
    <w:rsid w:val="00844346"/>
    <w:rsid w:val="00844CD1"/>
    <w:rsid w:val="00844E35"/>
    <w:rsid w:val="00845B2D"/>
    <w:rsid w:val="00845B56"/>
    <w:rsid w:val="00845D29"/>
    <w:rsid w:val="00846391"/>
    <w:rsid w:val="008471F7"/>
    <w:rsid w:val="0084797D"/>
    <w:rsid w:val="00847B89"/>
    <w:rsid w:val="008507DE"/>
    <w:rsid w:val="0085106A"/>
    <w:rsid w:val="00851466"/>
    <w:rsid w:val="00851508"/>
    <w:rsid w:val="00851762"/>
    <w:rsid w:val="008518BF"/>
    <w:rsid w:val="00852123"/>
    <w:rsid w:val="00852406"/>
    <w:rsid w:val="0085255A"/>
    <w:rsid w:val="00852C83"/>
    <w:rsid w:val="00852E80"/>
    <w:rsid w:val="00853D72"/>
    <w:rsid w:val="00853E6B"/>
    <w:rsid w:val="00854EB7"/>
    <w:rsid w:val="0085662C"/>
    <w:rsid w:val="008566BC"/>
    <w:rsid w:val="0085684E"/>
    <w:rsid w:val="008569AE"/>
    <w:rsid w:val="00860634"/>
    <w:rsid w:val="008610C1"/>
    <w:rsid w:val="0086112E"/>
    <w:rsid w:val="008618E8"/>
    <w:rsid w:val="00862150"/>
    <w:rsid w:val="00862393"/>
    <w:rsid w:val="0086311D"/>
    <w:rsid w:val="00864935"/>
    <w:rsid w:val="008657D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3FD"/>
    <w:rsid w:val="0088052D"/>
    <w:rsid w:val="00880F2D"/>
    <w:rsid w:val="00882440"/>
    <w:rsid w:val="00884F31"/>
    <w:rsid w:val="008851CF"/>
    <w:rsid w:val="00885A87"/>
    <w:rsid w:val="00886239"/>
    <w:rsid w:val="00886F32"/>
    <w:rsid w:val="008900A3"/>
    <w:rsid w:val="0089022A"/>
    <w:rsid w:val="00890CC0"/>
    <w:rsid w:val="00890CC8"/>
    <w:rsid w:val="00890F8F"/>
    <w:rsid w:val="008913BB"/>
    <w:rsid w:val="00891ADD"/>
    <w:rsid w:val="0089327C"/>
    <w:rsid w:val="00893779"/>
    <w:rsid w:val="00893D10"/>
    <w:rsid w:val="00893E61"/>
    <w:rsid w:val="00893FA3"/>
    <w:rsid w:val="008940BF"/>
    <w:rsid w:val="008942EB"/>
    <w:rsid w:val="00894C31"/>
    <w:rsid w:val="00895CB3"/>
    <w:rsid w:val="00896AE9"/>
    <w:rsid w:val="00896CAF"/>
    <w:rsid w:val="00896DD4"/>
    <w:rsid w:val="00897434"/>
    <w:rsid w:val="008977CD"/>
    <w:rsid w:val="00897861"/>
    <w:rsid w:val="00897DEE"/>
    <w:rsid w:val="00897F40"/>
    <w:rsid w:val="008A0448"/>
    <w:rsid w:val="008A0565"/>
    <w:rsid w:val="008A15CD"/>
    <w:rsid w:val="008A15F1"/>
    <w:rsid w:val="008A2E3A"/>
    <w:rsid w:val="008A32E6"/>
    <w:rsid w:val="008A3DE0"/>
    <w:rsid w:val="008A446D"/>
    <w:rsid w:val="008A528D"/>
    <w:rsid w:val="008A56EF"/>
    <w:rsid w:val="008A6AA7"/>
    <w:rsid w:val="008A72D8"/>
    <w:rsid w:val="008A779F"/>
    <w:rsid w:val="008B0620"/>
    <w:rsid w:val="008B06D5"/>
    <w:rsid w:val="008B0CAB"/>
    <w:rsid w:val="008B13F6"/>
    <w:rsid w:val="008B2EB4"/>
    <w:rsid w:val="008B3D91"/>
    <w:rsid w:val="008B43A3"/>
    <w:rsid w:val="008B4E5F"/>
    <w:rsid w:val="008B51AB"/>
    <w:rsid w:val="008B56D9"/>
    <w:rsid w:val="008B5704"/>
    <w:rsid w:val="008B5E99"/>
    <w:rsid w:val="008B65B3"/>
    <w:rsid w:val="008B7130"/>
    <w:rsid w:val="008B7442"/>
    <w:rsid w:val="008B7555"/>
    <w:rsid w:val="008B7D97"/>
    <w:rsid w:val="008C2375"/>
    <w:rsid w:val="008C23F1"/>
    <w:rsid w:val="008C2A04"/>
    <w:rsid w:val="008C308E"/>
    <w:rsid w:val="008C37BA"/>
    <w:rsid w:val="008C3F3F"/>
    <w:rsid w:val="008C4982"/>
    <w:rsid w:val="008C4E7F"/>
    <w:rsid w:val="008C4F92"/>
    <w:rsid w:val="008C5836"/>
    <w:rsid w:val="008C5A5C"/>
    <w:rsid w:val="008C6B3E"/>
    <w:rsid w:val="008C6C2A"/>
    <w:rsid w:val="008C70B0"/>
    <w:rsid w:val="008C7949"/>
    <w:rsid w:val="008C7FCB"/>
    <w:rsid w:val="008D0426"/>
    <w:rsid w:val="008D0CD1"/>
    <w:rsid w:val="008D1791"/>
    <w:rsid w:val="008D17F9"/>
    <w:rsid w:val="008D18E2"/>
    <w:rsid w:val="008D2453"/>
    <w:rsid w:val="008D34CA"/>
    <w:rsid w:val="008D3729"/>
    <w:rsid w:val="008D3F19"/>
    <w:rsid w:val="008D4A6E"/>
    <w:rsid w:val="008D52E5"/>
    <w:rsid w:val="008D5CD6"/>
    <w:rsid w:val="008D6340"/>
    <w:rsid w:val="008D658F"/>
    <w:rsid w:val="008D7EB9"/>
    <w:rsid w:val="008E03AD"/>
    <w:rsid w:val="008E0413"/>
    <w:rsid w:val="008E1827"/>
    <w:rsid w:val="008E1958"/>
    <w:rsid w:val="008E1EC3"/>
    <w:rsid w:val="008E3B40"/>
    <w:rsid w:val="008E3BBD"/>
    <w:rsid w:val="008E4FD4"/>
    <w:rsid w:val="008E640E"/>
    <w:rsid w:val="008E713D"/>
    <w:rsid w:val="008E7F16"/>
    <w:rsid w:val="008F05F8"/>
    <w:rsid w:val="008F17AB"/>
    <w:rsid w:val="008F17EA"/>
    <w:rsid w:val="008F1C17"/>
    <w:rsid w:val="008F240F"/>
    <w:rsid w:val="008F30A5"/>
    <w:rsid w:val="008F39DF"/>
    <w:rsid w:val="008F54DA"/>
    <w:rsid w:val="008F5A92"/>
    <w:rsid w:val="008F62EF"/>
    <w:rsid w:val="008F671C"/>
    <w:rsid w:val="008F7121"/>
    <w:rsid w:val="00900292"/>
    <w:rsid w:val="0090046A"/>
    <w:rsid w:val="009006B5"/>
    <w:rsid w:val="00901D47"/>
    <w:rsid w:val="00902359"/>
    <w:rsid w:val="0090279A"/>
    <w:rsid w:val="0090294B"/>
    <w:rsid w:val="00902A24"/>
    <w:rsid w:val="00902A91"/>
    <w:rsid w:val="00902C09"/>
    <w:rsid w:val="009042D9"/>
    <w:rsid w:val="00904C08"/>
    <w:rsid w:val="00905BEB"/>
    <w:rsid w:val="00907A9C"/>
    <w:rsid w:val="00907FC6"/>
    <w:rsid w:val="00910FB9"/>
    <w:rsid w:val="009122AC"/>
    <w:rsid w:val="009123DD"/>
    <w:rsid w:val="00912BCE"/>
    <w:rsid w:val="0091308D"/>
    <w:rsid w:val="0091370C"/>
    <w:rsid w:val="00913B68"/>
    <w:rsid w:val="00913EE2"/>
    <w:rsid w:val="00913F9F"/>
    <w:rsid w:val="009149BC"/>
    <w:rsid w:val="00914D90"/>
    <w:rsid w:val="00915565"/>
    <w:rsid w:val="0091687E"/>
    <w:rsid w:val="00916B01"/>
    <w:rsid w:val="00916C26"/>
    <w:rsid w:val="00917070"/>
    <w:rsid w:val="009200A1"/>
    <w:rsid w:val="009201D1"/>
    <w:rsid w:val="00920682"/>
    <w:rsid w:val="00922146"/>
    <w:rsid w:val="00922A96"/>
    <w:rsid w:val="00922E6E"/>
    <w:rsid w:val="00923862"/>
    <w:rsid w:val="00923884"/>
    <w:rsid w:val="00923BE8"/>
    <w:rsid w:val="00923DF6"/>
    <w:rsid w:val="009251E4"/>
    <w:rsid w:val="00926A6C"/>
    <w:rsid w:val="00927459"/>
    <w:rsid w:val="00930A38"/>
    <w:rsid w:val="00930F33"/>
    <w:rsid w:val="00931769"/>
    <w:rsid w:val="009325A9"/>
    <w:rsid w:val="009332ED"/>
    <w:rsid w:val="009336DD"/>
    <w:rsid w:val="00933823"/>
    <w:rsid w:val="00933DC1"/>
    <w:rsid w:val="00933E6D"/>
    <w:rsid w:val="009343DA"/>
    <w:rsid w:val="009345DA"/>
    <w:rsid w:val="00934ECF"/>
    <w:rsid w:val="00935054"/>
    <w:rsid w:val="0093507E"/>
    <w:rsid w:val="0093538B"/>
    <w:rsid w:val="009356D6"/>
    <w:rsid w:val="00935B58"/>
    <w:rsid w:val="00936356"/>
    <w:rsid w:val="009364BB"/>
    <w:rsid w:val="00937369"/>
    <w:rsid w:val="00937A48"/>
    <w:rsid w:val="009405C4"/>
    <w:rsid w:val="00941C46"/>
    <w:rsid w:val="00942FDF"/>
    <w:rsid w:val="00943305"/>
    <w:rsid w:val="0094372F"/>
    <w:rsid w:val="00943EB1"/>
    <w:rsid w:val="00944389"/>
    <w:rsid w:val="0094467F"/>
    <w:rsid w:val="009453F1"/>
    <w:rsid w:val="00947FEF"/>
    <w:rsid w:val="00951E14"/>
    <w:rsid w:val="00952BB1"/>
    <w:rsid w:val="00953120"/>
    <w:rsid w:val="00953BD9"/>
    <w:rsid w:val="00954137"/>
    <w:rsid w:val="00954CC4"/>
    <w:rsid w:val="009554D9"/>
    <w:rsid w:val="009556BE"/>
    <w:rsid w:val="00955D16"/>
    <w:rsid w:val="00955DD9"/>
    <w:rsid w:val="0095707A"/>
    <w:rsid w:val="00957362"/>
    <w:rsid w:val="00957938"/>
    <w:rsid w:val="0096029E"/>
    <w:rsid w:val="00960319"/>
    <w:rsid w:val="00960819"/>
    <w:rsid w:val="00960B37"/>
    <w:rsid w:val="009612BD"/>
    <w:rsid w:val="00961AC3"/>
    <w:rsid w:val="00962DBB"/>
    <w:rsid w:val="00962FE2"/>
    <w:rsid w:val="00963411"/>
    <w:rsid w:val="00963967"/>
    <w:rsid w:val="00963AF6"/>
    <w:rsid w:val="00964AE1"/>
    <w:rsid w:val="00964C40"/>
    <w:rsid w:val="00964CC6"/>
    <w:rsid w:val="009660FB"/>
    <w:rsid w:val="00966617"/>
    <w:rsid w:val="00966643"/>
    <w:rsid w:val="00966D5C"/>
    <w:rsid w:val="0097076B"/>
    <w:rsid w:val="00971170"/>
    <w:rsid w:val="009711C5"/>
    <w:rsid w:val="0097139C"/>
    <w:rsid w:val="0097195B"/>
    <w:rsid w:val="00971DC5"/>
    <w:rsid w:val="00972223"/>
    <w:rsid w:val="00972518"/>
    <w:rsid w:val="009731E4"/>
    <w:rsid w:val="00973741"/>
    <w:rsid w:val="00974FA9"/>
    <w:rsid w:val="00977308"/>
    <w:rsid w:val="00980FAB"/>
    <w:rsid w:val="00983055"/>
    <w:rsid w:val="00983CBF"/>
    <w:rsid w:val="00984490"/>
    <w:rsid w:val="00985014"/>
    <w:rsid w:val="0098604B"/>
    <w:rsid w:val="00986680"/>
    <w:rsid w:val="00990421"/>
    <w:rsid w:val="00990BBE"/>
    <w:rsid w:val="00991ED2"/>
    <w:rsid w:val="00992D51"/>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A6C9C"/>
    <w:rsid w:val="009B1AA8"/>
    <w:rsid w:val="009B248A"/>
    <w:rsid w:val="009B3032"/>
    <w:rsid w:val="009B36FE"/>
    <w:rsid w:val="009B423B"/>
    <w:rsid w:val="009B5DA3"/>
    <w:rsid w:val="009B6E09"/>
    <w:rsid w:val="009C0525"/>
    <w:rsid w:val="009C1D32"/>
    <w:rsid w:val="009C26BD"/>
    <w:rsid w:val="009C2776"/>
    <w:rsid w:val="009C363F"/>
    <w:rsid w:val="009C50EC"/>
    <w:rsid w:val="009C54CE"/>
    <w:rsid w:val="009C5A19"/>
    <w:rsid w:val="009C6353"/>
    <w:rsid w:val="009C6661"/>
    <w:rsid w:val="009C6C22"/>
    <w:rsid w:val="009C73E3"/>
    <w:rsid w:val="009D0E0D"/>
    <w:rsid w:val="009D1195"/>
    <w:rsid w:val="009D17C9"/>
    <w:rsid w:val="009D1E59"/>
    <w:rsid w:val="009D24A1"/>
    <w:rsid w:val="009D3430"/>
    <w:rsid w:val="009D3AAB"/>
    <w:rsid w:val="009D4CDB"/>
    <w:rsid w:val="009D4DB4"/>
    <w:rsid w:val="009D5971"/>
    <w:rsid w:val="009D6ECD"/>
    <w:rsid w:val="009D7103"/>
    <w:rsid w:val="009E0101"/>
    <w:rsid w:val="009E0488"/>
    <w:rsid w:val="009E082F"/>
    <w:rsid w:val="009E13F3"/>
    <w:rsid w:val="009E3C69"/>
    <w:rsid w:val="009E3E2E"/>
    <w:rsid w:val="009E4882"/>
    <w:rsid w:val="009E4B15"/>
    <w:rsid w:val="009E51E1"/>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6D8"/>
    <w:rsid w:val="009F7AE7"/>
    <w:rsid w:val="00A000D5"/>
    <w:rsid w:val="00A00DF0"/>
    <w:rsid w:val="00A0103E"/>
    <w:rsid w:val="00A02B1E"/>
    <w:rsid w:val="00A0372F"/>
    <w:rsid w:val="00A0391C"/>
    <w:rsid w:val="00A039F6"/>
    <w:rsid w:val="00A03F1B"/>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17EA7"/>
    <w:rsid w:val="00A2061E"/>
    <w:rsid w:val="00A20A02"/>
    <w:rsid w:val="00A20CCC"/>
    <w:rsid w:val="00A2134B"/>
    <w:rsid w:val="00A21742"/>
    <w:rsid w:val="00A217B3"/>
    <w:rsid w:val="00A2211B"/>
    <w:rsid w:val="00A2324C"/>
    <w:rsid w:val="00A24224"/>
    <w:rsid w:val="00A24ABC"/>
    <w:rsid w:val="00A24CB2"/>
    <w:rsid w:val="00A24DA5"/>
    <w:rsid w:val="00A257F1"/>
    <w:rsid w:val="00A25853"/>
    <w:rsid w:val="00A259E3"/>
    <w:rsid w:val="00A259EE"/>
    <w:rsid w:val="00A26641"/>
    <w:rsid w:val="00A266C4"/>
    <w:rsid w:val="00A26CE7"/>
    <w:rsid w:val="00A26E68"/>
    <w:rsid w:val="00A26EBC"/>
    <w:rsid w:val="00A271AF"/>
    <w:rsid w:val="00A279BC"/>
    <w:rsid w:val="00A30ABE"/>
    <w:rsid w:val="00A31EAE"/>
    <w:rsid w:val="00A32F8C"/>
    <w:rsid w:val="00A337E7"/>
    <w:rsid w:val="00A3390F"/>
    <w:rsid w:val="00A3450C"/>
    <w:rsid w:val="00A3582D"/>
    <w:rsid w:val="00A35C9F"/>
    <w:rsid w:val="00A35DD2"/>
    <w:rsid w:val="00A35DF5"/>
    <w:rsid w:val="00A35F9A"/>
    <w:rsid w:val="00A3640B"/>
    <w:rsid w:val="00A3691F"/>
    <w:rsid w:val="00A37209"/>
    <w:rsid w:val="00A372F9"/>
    <w:rsid w:val="00A378C6"/>
    <w:rsid w:val="00A37AC9"/>
    <w:rsid w:val="00A37BA9"/>
    <w:rsid w:val="00A4044A"/>
    <w:rsid w:val="00A40BDC"/>
    <w:rsid w:val="00A414FB"/>
    <w:rsid w:val="00A41679"/>
    <w:rsid w:val="00A43550"/>
    <w:rsid w:val="00A4429A"/>
    <w:rsid w:val="00A444FA"/>
    <w:rsid w:val="00A44CE0"/>
    <w:rsid w:val="00A45E79"/>
    <w:rsid w:val="00A460A2"/>
    <w:rsid w:val="00A4657D"/>
    <w:rsid w:val="00A467A3"/>
    <w:rsid w:val="00A46956"/>
    <w:rsid w:val="00A476AE"/>
    <w:rsid w:val="00A47C7D"/>
    <w:rsid w:val="00A500B9"/>
    <w:rsid w:val="00A51652"/>
    <w:rsid w:val="00A52210"/>
    <w:rsid w:val="00A52FCB"/>
    <w:rsid w:val="00A53450"/>
    <w:rsid w:val="00A53F22"/>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301"/>
    <w:rsid w:val="00A7600D"/>
    <w:rsid w:val="00A7619F"/>
    <w:rsid w:val="00A76B86"/>
    <w:rsid w:val="00A76BD3"/>
    <w:rsid w:val="00A76EB7"/>
    <w:rsid w:val="00A7708D"/>
    <w:rsid w:val="00A77851"/>
    <w:rsid w:val="00A80972"/>
    <w:rsid w:val="00A80BA5"/>
    <w:rsid w:val="00A80F96"/>
    <w:rsid w:val="00A8103C"/>
    <w:rsid w:val="00A8128C"/>
    <w:rsid w:val="00A81E07"/>
    <w:rsid w:val="00A82A22"/>
    <w:rsid w:val="00A832D6"/>
    <w:rsid w:val="00A852A2"/>
    <w:rsid w:val="00A86012"/>
    <w:rsid w:val="00A86813"/>
    <w:rsid w:val="00A86AD3"/>
    <w:rsid w:val="00A87160"/>
    <w:rsid w:val="00A901DD"/>
    <w:rsid w:val="00A90E57"/>
    <w:rsid w:val="00A91BE9"/>
    <w:rsid w:val="00A91D4C"/>
    <w:rsid w:val="00A91E00"/>
    <w:rsid w:val="00A92AF0"/>
    <w:rsid w:val="00A93967"/>
    <w:rsid w:val="00A93DB6"/>
    <w:rsid w:val="00A93FE6"/>
    <w:rsid w:val="00A948EC"/>
    <w:rsid w:val="00A95278"/>
    <w:rsid w:val="00A95570"/>
    <w:rsid w:val="00A958D5"/>
    <w:rsid w:val="00A96048"/>
    <w:rsid w:val="00A966FF"/>
    <w:rsid w:val="00AA00BF"/>
    <w:rsid w:val="00AA213D"/>
    <w:rsid w:val="00AA2809"/>
    <w:rsid w:val="00AA2CD6"/>
    <w:rsid w:val="00AA3177"/>
    <w:rsid w:val="00AA369A"/>
    <w:rsid w:val="00AA3FBB"/>
    <w:rsid w:val="00AA5491"/>
    <w:rsid w:val="00AA5747"/>
    <w:rsid w:val="00AA63E7"/>
    <w:rsid w:val="00AB046C"/>
    <w:rsid w:val="00AB0F04"/>
    <w:rsid w:val="00AB1B54"/>
    <w:rsid w:val="00AB2952"/>
    <w:rsid w:val="00AB34A8"/>
    <w:rsid w:val="00AB35A8"/>
    <w:rsid w:val="00AB5532"/>
    <w:rsid w:val="00AB5BCF"/>
    <w:rsid w:val="00AB6CAE"/>
    <w:rsid w:val="00AB73A6"/>
    <w:rsid w:val="00AB7807"/>
    <w:rsid w:val="00AC09B4"/>
    <w:rsid w:val="00AC1EEF"/>
    <w:rsid w:val="00AC2A11"/>
    <w:rsid w:val="00AC3CD3"/>
    <w:rsid w:val="00AC452F"/>
    <w:rsid w:val="00AC54D2"/>
    <w:rsid w:val="00AC5755"/>
    <w:rsid w:val="00AC5C0A"/>
    <w:rsid w:val="00AC5F93"/>
    <w:rsid w:val="00AC60F0"/>
    <w:rsid w:val="00AC61C4"/>
    <w:rsid w:val="00AC6E05"/>
    <w:rsid w:val="00AD00D9"/>
    <w:rsid w:val="00AD052B"/>
    <w:rsid w:val="00AD0CEB"/>
    <w:rsid w:val="00AD0E6D"/>
    <w:rsid w:val="00AD1A40"/>
    <w:rsid w:val="00AD1B8E"/>
    <w:rsid w:val="00AD1BD0"/>
    <w:rsid w:val="00AD233D"/>
    <w:rsid w:val="00AD2A61"/>
    <w:rsid w:val="00AD310A"/>
    <w:rsid w:val="00AD3275"/>
    <w:rsid w:val="00AD36A2"/>
    <w:rsid w:val="00AD3CB3"/>
    <w:rsid w:val="00AD3D47"/>
    <w:rsid w:val="00AD4083"/>
    <w:rsid w:val="00AD40B3"/>
    <w:rsid w:val="00AD496F"/>
    <w:rsid w:val="00AD4BF6"/>
    <w:rsid w:val="00AD5162"/>
    <w:rsid w:val="00AD58F7"/>
    <w:rsid w:val="00AD5D03"/>
    <w:rsid w:val="00AD67C5"/>
    <w:rsid w:val="00AD7B95"/>
    <w:rsid w:val="00AE03C1"/>
    <w:rsid w:val="00AE0D7A"/>
    <w:rsid w:val="00AE16E1"/>
    <w:rsid w:val="00AE265E"/>
    <w:rsid w:val="00AE2B99"/>
    <w:rsid w:val="00AE2BAC"/>
    <w:rsid w:val="00AE2D6E"/>
    <w:rsid w:val="00AE33B8"/>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3C35"/>
    <w:rsid w:val="00AF3CDE"/>
    <w:rsid w:val="00AF440C"/>
    <w:rsid w:val="00AF4532"/>
    <w:rsid w:val="00AF49CA"/>
    <w:rsid w:val="00AF4D5B"/>
    <w:rsid w:val="00AF52F7"/>
    <w:rsid w:val="00AF5A5C"/>
    <w:rsid w:val="00AF5FDF"/>
    <w:rsid w:val="00AF6660"/>
    <w:rsid w:val="00AF66FF"/>
    <w:rsid w:val="00AF7A6B"/>
    <w:rsid w:val="00B00B2B"/>
    <w:rsid w:val="00B00C38"/>
    <w:rsid w:val="00B02A3F"/>
    <w:rsid w:val="00B037B4"/>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4D87"/>
    <w:rsid w:val="00B16AB1"/>
    <w:rsid w:val="00B17AFC"/>
    <w:rsid w:val="00B17B21"/>
    <w:rsid w:val="00B17BF5"/>
    <w:rsid w:val="00B17ED3"/>
    <w:rsid w:val="00B207F3"/>
    <w:rsid w:val="00B2108A"/>
    <w:rsid w:val="00B21335"/>
    <w:rsid w:val="00B21649"/>
    <w:rsid w:val="00B21C23"/>
    <w:rsid w:val="00B22505"/>
    <w:rsid w:val="00B232E1"/>
    <w:rsid w:val="00B237BC"/>
    <w:rsid w:val="00B240E5"/>
    <w:rsid w:val="00B251DA"/>
    <w:rsid w:val="00B25361"/>
    <w:rsid w:val="00B26719"/>
    <w:rsid w:val="00B26849"/>
    <w:rsid w:val="00B26D2A"/>
    <w:rsid w:val="00B26E22"/>
    <w:rsid w:val="00B302AE"/>
    <w:rsid w:val="00B30A7E"/>
    <w:rsid w:val="00B310B3"/>
    <w:rsid w:val="00B3169F"/>
    <w:rsid w:val="00B3265B"/>
    <w:rsid w:val="00B32BBD"/>
    <w:rsid w:val="00B33FBF"/>
    <w:rsid w:val="00B34569"/>
    <w:rsid w:val="00B35123"/>
    <w:rsid w:val="00B35A69"/>
    <w:rsid w:val="00B3622C"/>
    <w:rsid w:val="00B36448"/>
    <w:rsid w:val="00B36FEE"/>
    <w:rsid w:val="00B37180"/>
    <w:rsid w:val="00B375B4"/>
    <w:rsid w:val="00B37C3A"/>
    <w:rsid w:val="00B40AAC"/>
    <w:rsid w:val="00B40B97"/>
    <w:rsid w:val="00B4100A"/>
    <w:rsid w:val="00B41E0E"/>
    <w:rsid w:val="00B43311"/>
    <w:rsid w:val="00B4340C"/>
    <w:rsid w:val="00B4362B"/>
    <w:rsid w:val="00B43998"/>
    <w:rsid w:val="00B44B69"/>
    <w:rsid w:val="00B44BCA"/>
    <w:rsid w:val="00B45B00"/>
    <w:rsid w:val="00B45BBA"/>
    <w:rsid w:val="00B469B7"/>
    <w:rsid w:val="00B50D35"/>
    <w:rsid w:val="00B52ABA"/>
    <w:rsid w:val="00B536CD"/>
    <w:rsid w:val="00B538B4"/>
    <w:rsid w:val="00B53F0F"/>
    <w:rsid w:val="00B54899"/>
    <w:rsid w:val="00B55057"/>
    <w:rsid w:val="00B55338"/>
    <w:rsid w:val="00B557C2"/>
    <w:rsid w:val="00B559E3"/>
    <w:rsid w:val="00B5607E"/>
    <w:rsid w:val="00B573E1"/>
    <w:rsid w:val="00B57B53"/>
    <w:rsid w:val="00B608AA"/>
    <w:rsid w:val="00B61DB1"/>
    <w:rsid w:val="00B62749"/>
    <w:rsid w:val="00B62E00"/>
    <w:rsid w:val="00B649E3"/>
    <w:rsid w:val="00B6695B"/>
    <w:rsid w:val="00B6700E"/>
    <w:rsid w:val="00B670CF"/>
    <w:rsid w:val="00B67DC0"/>
    <w:rsid w:val="00B70696"/>
    <w:rsid w:val="00B70748"/>
    <w:rsid w:val="00B70F9E"/>
    <w:rsid w:val="00B71E45"/>
    <w:rsid w:val="00B71E6A"/>
    <w:rsid w:val="00B72D11"/>
    <w:rsid w:val="00B72F3B"/>
    <w:rsid w:val="00B73998"/>
    <w:rsid w:val="00B74407"/>
    <w:rsid w:val="00B74C2E"/>
    <w:rsid w:val="00B755FF"/>
    <w:rsid w:val="00B75B4E"/>
    <w:rsid w:val="00B7664B"/>
    <w:rsid w:val="00B76AD8"/>
    <w:rsid w:val="00B773DE"/>
    <w:rsid w:val="00B77504"/>
    <w:rsid w:val="00B77A3A"/>
    <w:rsid w:val="00B80AFA"/>
    <w:rsid w:val="00B8114E"/>
    <w:rsid w:val="00B81DDE"/>
    <w:rsid w:val="00B8360A"/>
    <w:rsid w:val="00B85B9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0E59"/>
    <w:rsid w:val="00BA27C4"/>
    <w:rsid w:val="00BA3250"/>
    <w:rsid w:val="00BA47C9"/>
    <w:rsid w:val="00BA4BC6"/>
    <w:rsid w:val="00BA5CA9"/>
    <w:rsid w:val="00BB0111"/>
    <w:rsid w:val="00BB0C66"/>
    <w:rsid w:val="00BB1DD5"/>
    <w:rsid w:val="00BB1F3F"/>
    <w:rsid w:val="00BB1FF9"/>
    <w:rsid w:val="00BB214D"/>
    <w:rsid w:val="00BB22E3"/>
    <w:rsid w:val="00BB2414"/>
    <w:rsid w:val="00BB29E2"/>
    <w:rsid w:val="00BB4587"/>
    <w:rsid w:val="00BB54E3"/>
    <w:rsid w:val="00BB556B"/>
    <w:rsid w:val="00BB605B"/>
    <w:rsid w:val="00BB7851"/>
    <w:rsid w:val="00BB7F1A"/>
    <w:rsid w:val="00BC038C"/>
    <w:rsid w:val="00BC14BB"/>
    <w:rsid w:val="00BC182B"/>
    <w:rsid w:val="00BC2234"/>
    <w:rsid w:val="00BC2725"/>
    <w:rsid w:val="00BC29CE"/>
    <w:rsid w:val="00BC30A9"/>
    <w:rsid w:val="00BC3BB5"/>
    <w:rsid w:val="00BC3CF8"/>
    <w:rsid w:val="00BC4CD9"/>
    <w:rsid w:val="00BC4CF1"/>
    <w:rsid w:val="00BC53E5"/>
    <w:rsid w:val="00BC625C"/>
    <w:rsid w:val="00BC6BFF"/>
    <w:rsid w:val="00BC6C3C"/>
    <w:rsid w:val="00BC7846"/>
    <w:rsid w:val="00BC7858"/>
    <w:rsid w:val="00BC79F2"/>
    <w:rsid w:val="00BC7B02"/>
    <w:rsid w:val="00BD007A"/>
    <w:rsid w:val="00BD133E"/>
    <w:rsid w:val="00BD171A"/>
    <w:rsid w:val="00BD172E"/>
    <w:rsid w:val="00BD2794"/>
    <w:rsid w:val="00BD2C86"/>
    <w:rsid w:val="00BD3326"/>
    <w:rsid w:val="00BD4690"/>
    <w:rsid w:val="00BD6BB2"/>
    <w:rsid w:val="00BD7441"/>
    <w:rsid w:val="00BE16D8"/>
    <w:rsid w:val="00BE2F38"/>
    <w:rsid w:val="00BE36AB"/>
    <w:rsid w:val="00BE3711"/>
    <w:rsid w:val="00BE3D61"/>
    <w:rsid w:val="00BE4076"/>
    <w:rsid w:val="00BE40BF"/>
    <w:rsid w:val="00BE4189"/>
    <w:rsid w:val="00BE52BE"/>
    <w:rsid w:val="00BE5B58"/>
    <w:rsid w:val="00BE6BDC"/>
    <w:rsid w:val="00BE7C3B"/>
    <w:rsid w:val="00BF0403"/>
    <w:rsid w:val="00BF06DA"/>
    <w:rsid w:val="00BF102E"/>
    <w:rsid w:val="00BF1440"/>
    <w:rsid w:val="00BF150C"/>
    <w:rsid w:val="00BF1AD2"/>
    <w:rsid w:val="00BF2389"/>
    <w:rsid w:val="00BF23CC"/>
    <w:rsid w:val="00BF2651"/>
    <w:rsid w:val="00BF2DCD"/>
    <w:rsid w:val="00BF4412"/>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1583"/>
    <w:rsid w:val="00C1288C"/>
    <w:rsid w:val="00C135A7"/>
    <w:rsid w:val="00C153E8"/>
    <w:rsid w:val="00C157C7"/>
    <w:rsid w:val="00C15932"/>
    <w:rsid w:val="00C15A6A"/>
    <w:rsid w:val="00C162A6"/>
    <w:rsid w:val="00C165C0"/>
    <w:rsid w:val="00C167BA"/>
    <w:rsid w:val="00C16992"/>
    <w:rsid w:val="00C1739D"/>
    <w:rsid w:val="00C21410"/>
    <w:rsid w:val="00C21659"/>
    <w:rsid w:val="00C21A08"/>
    <w:rsid w:val="00C22210"/>
    <w:rsid w:val="00C2266C"/>
    <w:rsid w:val="00C229C5"/>
    <w:rsid w:val="00C22D7F"/>
    <w:rsid w:val="00C23C75"/>
    <w:rsid w:val="00C25588"/>
    <w:rsid w:val="00C25F29"/>
    <w:rsid w:val="00C26B7A"/>
    <w:rsid w:val="00C2755F"/>
    <w:rsid w:val="00C2794A"/>
    <w:rsid w:val="00C27B15"/>
    <w:rsid w:val="00C30965"/>
    <w:rsid w:val="00C31355"/>
    <w:rsid w:val="00C32264"/>
    <w:rsid w:val="00C3268B"/>
    <w:rsid w:val="00C32BB0"/>
    <w:rsid w:val="00C333DD"/>
    <w:rsid w:val="00C334AF"/>
    <w:rsid w:val="00C34BC6"/>
    <w:rsid w:val="00C35382"/>
    <w:rsid w:val="00C3544F"/>
    <w:rsid w:val="00C35976"/>
    <w:rsid w:val="00C36C0C"/>
    <w:rsid w:val="00C36F96"/>
    <w:rsid w:val="00C373EF"/>
    <w:rsid w:val="00C37A01"/>
    <w:rsid w:val="00C403BB"/>
    <w:rsid w:val="00C4060C"/>
    <w:rsid w:val="00C407C4"/>
    <w:rsid w:val="00C41165"/>
    <w:rsid w:val="00C41412"/>
    <w:rsid w:val="00C41890"/>
    <w:rsid w:val="00C41BC0"/>
    <w:rsid w:val="00C4266D"/>
    <w:rsid w:val="00C433DA"/>
    <w:rsid w:val="00C44085"/>
    <w:rsid w:val="00C44C94"/>
    <w:rsid w:val="00C452F9"/>
    <w:rsid w:val="00C466CE"/>
    <w:rsid w:val="00C46870"/>
    <w:rsid w:val="00C47FB1"/>
    <w:rsid w:val="00C50736"/>
    <w:rsid w:val="00C50DCF"/>
    <w:rsid w:val="00C50EDF"/>
    <w:rsid w:val="00C51306"/>
    <w:rsid w:val="00C51553"/>
    <w:rsid w:val="00C530E2"/>
    <w:rsid w:val="00C5426A"/>
    <w:rsid w:val="00C54657"/>
    <w:rsid w:val="00C55697"/>
    <w:rsid w:val="00C55DB7"/>
    <w:rsid w:val="00C5634E"/>
    <w:rsid w:val="00C56759"/>
    <w:rsid w:val="00C57A53"/>
    <w:rsid w:val="00C57D83"/>
    <w:rsid w:val="00C60847"/>
    <w:rsid w:val="00C60E41"/>
    <w:rsid w:val="00C626E4"/>
    <w:rsid w:val="00C64079"/>
    <w:rsid w:val="00C65927"/>
    <w:rsid w:val="00C65BBB"/>
    <w:rsid w:val="00C66843"/>
    <w:rsid w:val="00C668CC"/>
    <w:rsid w:val="00C673DD"/>
    <w:rsid w:val="00C675D0"/>
    <w:rsid w:val="00C675FE"/>
    <w:rsid w:val="00C67A04"/>
    <w:rsid w:val="00C67C02"/>
    <w:rsid w:val="00C70773"/>
    <w:rsid w:val="00C71142"/>
    <w:rsid w:val="00C715AA"/>
    <w:rsid w:val="00C742D1"/>
    <w:rsid w:val="00C74DBE"/>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1D94"/>
    <w:rsid w:val="00C93554"/>
    <w:rsid w:val="00C9397D"/>
    <w:rsid w:val="00C93CB6"/>
    <w:rsid w:val="00C93D90"/>
    <w:rsid w:val="00C94F0D"/>
    <w:rsid w:val="00C96D82"/>
    <w:rsid w:val="00C96F3F"/>
    <w:rsid w:val="00C97058"/>
    <w:rsid w:val="00C97F98"/>
    <w:rsid w:val="00CA01A0"/>
    <w:rsid w:val="00CA06D9"/>
    <w:rsid w:val="00CA0726"/>
    <w:rsid w:val="00CA0E7F"/>
    <w:rsid w:val="00CA0F57"/>
    <w:rsid w:val="00CA2640"/>
    <w:rsid w:val="00CA2A6F"/>
    <w:rsid w:val="00CA2B7E"/>
    <w:rsid w:val="00CA2F44"/>
    <w:rsid w:val="00CA3353"/>
    <w:rsid w:val="00CA365F"/>
    <w:rsid w:val="00CA42AA"/>
    <w:rsid w:val="00CA55A8"/>
    <w:rsid w:val="00CA566C"/>
    <w:rsid w:val="00CA5DBC"/>
    <w:rsid w:val="00CA6456"/>
    <w:rsid w:val="00CA66AD"/>
    <w:rsid w:val="00CB024B"/>
    <w:rsid w:val="00CB07AE"/>
    <w:rsid w:val="00CB273A"/>
    <w:rsid w:val="00CB2CDE"/>
    <w:rsid w:val="00CB2E24"/>
    <w:rsid w:val="00CB3171"/>
    <w:rsid w:val="00CB344F"/>
    <w:rsid w:val="00CB36CB"/>
    <w:rsid w:val="00CB3A18"/>
    <w:rsid w:val="00CB3EBC"/>
    <w:rsid w:val="00CB43D0"/>
    <w:rsid w:val="00CB5572"/>
    <w:rsid w:val="00CB6392"/>
    <w:rsid w:val="00CB690F"/>
    <w:rsid w:val="00CB6AA4"/>
    <w:rsid w:val="00CB7558"/>
    <w:rsid w:val="00CC006F"/>
    <w:rsid w:val="00CC02FE"/>
    <w:rsid w:val="00CC0749"/>
    <w:rsid w:val="00CC0ACA"/>
    <w:rsid w:val="00CC14AE"/>
    <w:rsid w:val="00CC2D8A"/>
    <w:rsid w:val="00CC48D8"/>
    <w:rsid w:val="00CC59E0"/>
    <w:rsid w:val="00CC688A"/>
    <w:rsid w:val="00CC7F96"/>
    <w:rsid w:val="00CD0174"/>
    <w:rsid w:val="00CD264E"/>
    <w:rsid w:val="00CD34F9"/>
    <w:rsid w:val="00CD4232"/>
    <w:rsid w:val="00CD5FD9"/>
    <w:rsid w:val="00CD7227"/>
    <w:rsid w:val="00CE012E"/>
    <w:rsid w:val="00CE0B78"/>
    <w:rsid w:val="00CE0CEE"/>
    <w:rsid w:val="00CE26C7"/>
    <w:rsid w:val="00CE406D"/>
    <w:rsid w:val="00CE42CD"/>
    <w:rsid w:val="00CE45F8"/>
    <w:rsid w:val="00CE4E2A"/>
    <w:rsid w:val="00CE55D7"/>
    <w:rsid w:val="00CE56D7"/>
    <w:rsid w:val="00CE5C57"/>
    <w:rsid w:val="00CE66A7"/>
    <w:rsid w:val="00CE6F30"/>
    <w:rsid w:val="00CE6FD4"/>
    <w:rsid w:val="00CE7D5E"/>
    <w:rsid w:val="00CE7E2A"/>
    <w:rsid w:val="00CF0B2F"/>
    <w:rsid w:val="00CF0E58"/>
    <w:rsid w:val="00CF171A"/>
    <w:rsid w:val="00CF20BE"/>
    <w:rsid w:val="00CF27EF"/>
    <w:rsid w:val="00CF31A5"/>
    <w:rsid w:val="00CF355D"/>
    <w:rsid w:val="00CF3E4B"/>
    <w:rsid w:val="00CF416E"/>
    <w:rsid w:val="00CF4B2C"/>
    <w:rsid w:val="00CF5950"/>
    <w:rsid w:val="00CF5A68"/>
    <w:rsid w:val="00CF5F03"/>
    <w:rsid w:val="00CF6B03"/>
    <w:rsid w:val="00CF7876"/>
    <w:rsid w:val="00CF7B31"/>
    <w:rsid w:val="00CF7DAA"/>
    <w:rsid w:val="00D0045F"/>
    <w:rsid w:val="00D014F6"/>
    <w:rsid w:val="00D0176C"/>
    <w:rsid w:val="00D017C2"/>
    <w:rsid w:val="00D0265A"/>
    <w:rsid w:val="00D03C79"/>
    <w:rsid w:val="00D04893"/>
    <w:rsid w:val="00D04B89"/>
    <w:rsid w:val="00D054FF"/>
    <w:rsid w:val="00D05626"/>
    <w:rsid w:val="00D0599A"/>
    <w:rsid w:val="00D05CC0"/>
    <w:rsid w:val="00D06373"/>
    <w:rsid w:val="00D065BC"/>
    <w:rsid w:val="00D06DB9"/>
    <w:rsid w:val="00D10ADE"/>
    <w:rsid w:val="00D10EF8"/>
    <w:rsid w:val="00D10F7B"/>
    <w:rsid w:val="00D1109D"/>
    <w:rsid w:val="00D11EAA"/>
    <w:rsid w:val="00D12814"/>
    <w:rsid w:val="00D13882"/>
    <w:rsid w:val="00D1400F"/>
    <w:rsid w:val="00D14447"/>
    <w:rsid w:val="00D14B60"/>
    <w:rsid w:val="00D15E23"/>
    <w:rsid w:val="00D15E2A"/>
    <w:rsid w:val="00D2011B"/>
    <w:rsid w:val="00D20322"/>
    <w:rsid w:val="00D2138A"/>
    <w:rsid w:val="00D217D1"/>
    <w:rsid w:val="00D231F0"/>
    <w:rsid w:val="00D23410"/>
    <w:rsid w:val="00D23EB0"/>
    <w:rsid w:val="00D2426F"/>
    <w:rsid w:val="00D24620"/>
    <w:rsid w:val="00D24A93"/>
    <w:rsid w:val="00D257B6"/>
    <w:rsid w:val="00D25C2C"/>
    <w:rsid w:val="00D26402"/>
    <w:rsid w:val="00D26B2A"/>
    <w:rsid w:val="00D26B4D"/>
    <w:rsid w:val="00D26BA8"/>
    <w:rsid w:val="00D26CF1"/>
    <w:rsid w:val="00D27E3B"/>
    <w:rsid w:val="00D30B1D"/>
    <w:rsid w:val="00D31193"/>
    <w:rsid w:val="00D31260"/>
    <w:rsid w:val="00D3152C"/>
    <w:rsid w:val="00D31D3E"/>
    <w:rsid w:val="00D32177"/>
    <w:rsid w:val="00D3223A"/>
    <w:rsid w:val="00D32439"/>
    <w:rsid w:val="00D333CB"/>
    <w:rsid w:val="00D33440"/>
    <w:rsid w:val="00D33659"/>
    <w:rsid w:val="00D33996"/>
    <w:rsid w:val="00D3411E"/>
    <w:rsid w:val="00D341D8"/>
    <w:rsid w:val="00D34293"/>
    <w:rsid w:val="00D344C5"/>
    <w:rsid w:val="00D34CF9"/>
    <w:rsid w:val="00D34F54"/>
    <w:rsid w:val="00D35771"/>
    <w:rsid w:val="00D3580A"/>
    <w:rsid w:val="00D35ADC"/>
    <w:rsid w:val="00D35ED9"/>
    <w:rsid w:val="00D35FF0"/>
    <w:rsid w:val="00D36030"/>
    <w:rsid w:val="00D36407"/>
    <w:rsid w:val="00D37F29"/>
    <w:rsid w:val="00D40CDD"/>
    <w:rsid w:val="00D4378A"/>
    <w:rsid w:val="00D43AA8"/>
    <w:rsid w:val="00D44D7B"/>
    <w:rsid w:val="00D452A2"/>
    <w:rsid w:val="00D45D95"/>
    <w:rsid w:val="00D47F9A"/>
    <w:rsid w:val="00D5035C"/>
    <w:rsid w:val="00D50B02"/>
    <w:rsid w:val="00D511BA"/>
    <w:rsid w:val="00D511E4"/>
    <w:rsid w:val="00D512DD"/>
    <w:rsid w:val="00D51474"/>
    <w:rsid w:val="00D5151A"/>
    <w:rsid w:val="00D525AE"/>
    <w:rsid w:val="00D54706"/>
    <w:rsid w:val="00D5497A"/>
    <w:rsid w:val="00D54B0E"/>
    <w:rsid w:val="00D557DC"/>
    <w:rsid w:val="00D5587E"/>
    <w:rsid w:val="00D5695F"/>
    <w:rsid w:val="00D56DEC"/>
    <w:rsid w:val="00D60264"/>
    <w:rsid w:val="00D605E5"/>
    <w:rsid w:val="00D609E2"/>
    <w:rsid w:val="00D60CAE"/>
    <w:rsid w:val="00D6215A"/>
    <w:rsid w:val="00D623F9"/>
    <w:rsid w:val="00D624B8"/>
    <w:rsid w:val="00D632C7"/>
    <w:rsid w:val="00D633EB"/>
    <w:rsid w:val="00D63489"/>
    <w:rsid w:val="00D6390E"/>
    <w:rsid w:val="00D63D68"/>
    <w:rsid w:val="00D64221"/>
    <w:rsid w:val="00D66B6D"/>
    <w:rsid w:val="00D67E65"/>
    <w:rsid w:val="00D703D2"/>
    <w:rsid w:val="00D70930"/>
    <w:rsid w:val="00D71951"/>
    <w:rsid w:val="00D71AE4"/>
    <w:rsid w:val="00D71AEB"/>
    <w:rsid w:val="00D7211F"/>
    <w:rsid w:val="00D723AF"/>
    <w:rsid w:val="00D72977"/>
    <w:rsid w:val="00D73DAB"/>
    <w:rsid w:val="00D74B49"/>
    <w:rsid w:val="00D74CDA"/>
    <w:rsid w:val="00D74E9B"/>
    <w:rsid w:val="00D751A6"/>
    <w:rsid w:val="00D75516"/>
    <w:rsid w:val="00D766D8"/>
    <w:rsid w:val="00D76710"/>
    <w:rsid w:val="00D7788D"/>
    <w:rsid w:val="00D77E3B"/>
    <w:rsid w:val="00D8042D"/>
    <w:rsid w:val="00D80467"/>
    <w:rsid w:val="00D80959"/>
    <w:rsid w:val="00D811C8"/>
    <w:rsid w:val="00D8123C"/>
    <w:rsid w:val="00D81993"/>
    <w:rsid w:val="00D819C5"/>
    <w:rsid w:val="00D81A14"/>
    <w:rsid w:val="00D81CAC"/>
    <w:rsid w:val="00D81E83"/>
    <w:rsid w:val="00D82BCD"/>
    <w:rsid w:val="00D83087"/>
    <w:rsid w:val="00D834D4"/>
    <w:rsid w:val="00D85337"/>
    <w:rsid w:val="00D85DF8"/>
    <w:rsid w:val="00D85FFC"/>
    <w:rsid w:val="00D862A0"/>
    <w:rsid w:val="00D8715C"/>
    <w:rsid w:val="00D87E21"/>
    <w:rsid w:val="00D87EC3"/>
    <w:rsid w:val="00D90010"/>
    <w:rsid w:val="00D90B32"/>
    <w:rsid w:val="00D913E5"/>
    <w:rsid w:val="00D9213E"/>
    <w:rsid w:val="00D925C8"/>
    <w:rsid w:val="00D935D2"/>
    <w:rsid w:val="00D93800"/>
    <w:rsid w:val="00D9401B"/>
    <w:rsid w:val="00D9432E"/>
    <w:rsid w:val="00D948CD"/>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061"/>
    <w:rsid w:val="00DB6097"/>
    <w:rsid w:val="00DB62DB"/>
    <w:rsid w:val="00DB657F"/>
    <w:rsid w:val="00DB6D9E"/>
    <w:rsid w:val="00DB75DF"/>
    <w:rsid w:val="00DB7884"/>
    <w:rsid w:val="00DB78CF"/>
    <w:rsid w:val="00DC11A9"/>
    <w:rsid w:val="00DC1908"/>
    <w:rsid w:val="00DC2A1A"/>
    <w:rsid w:val="00DC3064"/>
    <w:rsid w:val="00DC3EBD"/>
    <w:rsid w:val="00DC4A23"/>
    <w:rsid w:val="00DC4BC8"/>
    <w:rsid w:val="00DC4C0D"/>
    <w:rsid w:val="00DC4FC9"/>
    <w:rsid w:val="00DC7BC7"/>
    <w:rsid w:val="00DD000F"/>
    <w:rsid w:val="00DD09D1"/>
    <w:rsid w:val="00DD0C32"/>
    <w:rsid w:val="00DD0C34"/>
    <w:rsid w:val="00DD2088"/>
    <w:rsid w:val="00DD2C16"/>
    <w:rsid w:val="00DD2D26"/>
    <w:rsid w:val="00DD34DA"/>
    <w:rsid w:val="00DD45CD"/>
    <w:rsid w:val="00DD49AC"/>
    <w:rsid w:val="00DD542C"/>
    <w:rsid w:val="00DD5AA0"/>
    <w:rsid w:val="00DD6202"/>
    <w:rsid w:val="00DD7547"/>
    <w:rsid w:val="00DE012F"/>
    <w:rsid w:val="00DE0921"/>
    <w:rsid w:val="00DE1189"/>
    <w:rsid w:val="00DE2652"/>
    <w:rsid w:val="00DE2C62"/>
    <w:rsid w:val="00DE33AE"/>
    <w:rsid w:val="00DE5D8E"/>
    <w:rsid w:val="00DE5FA8"/>
    <w:rsid w:val="00DE6223"/>
    <w:rsid w:val="00DE678B"/>
    <w:rsid w:val="00DE6C48"/>
    <w:rsid w:val="00DF019F"/>
    <w:rsid w:val="00DF0423"/>
    <w:rsid w:val="00DF0916"/>
    <w:rsid w:val="00DF09C0"/>
    <w:rsid w:val="00DF1073"/>
    <w:rsid w:val="00DF132D"/>
    <w:rsid w:val="00DF1759"/>
    <w:rsid w:val="00DF1C22"/>
    <w:rsid w:val="00DF2147"/>
    <w:rsid w:val="00DF2D06"/>
    <w:rsid w:val="00DF2D12"/>
    <w:rsid w:val="00DF2D5C"/>
    <w:rsid w:val="00DF2EDE"/>
    <w:rsid w:val="00DF3321"/>
    <w:rsid w:val="00DF3F8C"/>
    <w:rsid w:val="00DF4246"/>
    <w:rsid w:val="00DF507A"/>
    <w:rsid w:val="00DF5115"/>
    <w:rsid w:val="00DF5185"/>
    <w:rsid w:val="00DF52C9"/>
    <w:rsid w:val="00DF5737"/>
    <w:rsid w:val="00DF5956"/>
    <w:rsid w:val="00DF6BA3"/>
    <w:rsid w:val="00DF6CCC"/>
    <w:rsid w:val="00DF6D2F"/>
    <w:rsid w:val="00DF75B3"/>
    <w:rsid w:val="00E000A8"/>
    <w:rsid w:val="00E0019A"/>
    <w:rsid w:val="00E01C84"/>
    <w:rsid w:val="00E056F1"/>
    <w:rsid w:val="00E05DD7"/>
    <w:rsid w:val="00E066E0"/>
    <w:rsid w:val="00E06862"/>
    <w:rsid w:val="00E06881"/>
    <w:rsid w:val="00E06E09"/>
    <w:rsid w:val="00E07E93"/>
    <w:rsid w:val="00E11902"/>
    <w:rsid w:val="00E11B61"/>
    <w:rsid w:val="00E11D3A"/>
    <w:rsid w:val="00E121D7"/>
    <w:rsid w:val="00E12B13"/>
    <w:rsid w:val="00E1471A"/>
    <w:rsid w:val="00E14767"/>
    <w:rsid w:val="00E15C49"/>
    <w:rsid w:val="00E15FCB"/>
    <w:rsid w:val="00E1659C"/>
    <w:rsid w:val="00E170B4"/>
    <w:rsid w:val="00E20902"/>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19C7"/>
    <w:rsid w:val="00E42359"/>
    <w:rsid w:val="00E424F8"/>
    <w:rsid w:val="00E42A9E"/>
    <w:rsid w:val="00E432A9"/>
    <w:rsid w:val="00E43C70"/>
    <w:rsid w:val="00E441EB"/>
    <w:rsid w:val="00E44561"/>
    <w:rsid w:val="00E44A30"/>
    <w:rsid w:val="00E44BF4"/>
    <w:rsid w:val="00E46962"/>
    <w:rsid w:val="00E47739"/>
    <w:rsid w:val="00E521EC"/>
    <w:rsid w:val="00E52515"/>
    <w:rsid w:val="00E5280D"/>
    <w:rsid w:val="00E5298C"/>
    <w:rsid w:val="00E53993"/>
    <w:rsid w:val="00E53B82"/>
    <w:rsid w:val="00E54676"/>
    <w:rsid w:val="00E5488A"/>
    <w:rsid w:val="00E54A4A"/>
    <w:rsid w:val="00E554D2"/>
    <w:rsid w:val="00E557D6"/>
    <w:rsid w:val="00E55A63"/>
    <w:rsid w:val="00E56120"/>
    <w:rsid w:val="00E56232"/>
    <w:rsid w:val="00E564EA"/>
    <w:rsid w:val="00E56924"/>
    <w:rsid w:val="00E56D7A"/>
    <w:rsid w:val="00E56DE7"/>
    <w:rsid w:val="00E57972"/>
    <w:rsid w:val="00E57B95"/>
    <w:rsid w:val="00E57FD0"/>
    <w:rsid w:val="00E60335"/>
    <w:rsid w:val="00E606E2"/>
    <w:rsid w:val="00E60D28"/>
    <w:rsid w:val="00E6178B"/>
    <w:rsid w:val="00E62210"/>
    <w:rsid w:val="00E64014"/>
    <w:rsid w:val="00E64366"/>
    <w:rsid w:val="00E64B0D"/>
    <w:rsid w:val="00E64E8D"/>
    <w:rsid w:val="00E650D3"/>
    <w:rsid w:val="00E6534F"/>
    <w:rsid w:val="00E6594C"/>
    <w:rsid w:val="00E65C3A"/>
    <w:rsid w:val="00E66AE3"/>
    <w:rsid w:val="00E671C0"/>
    <w:rsid w:val="00E673F4"/>
    <w:rsid w:val="00E67441"/>
    <w:rsid w:val="00E701C6"/>
    <w:rsid w:val="00E709D6"/>
    <w:rsid w:val="00E709F8"/>
    <w:rsid w:val="00E71CFB"/>
    <w:rsid w:val="00E71E18"/>
    <w:rsid w:val="00E73572"/>
    <w:rsid w:val="00E73DB7"/>
    <w:rsid w:val="00E74F12"/>
    <w:rsid w:val="00E7567C"/>
    <w:rsid w:val="00E76C42"/>
    <w:rsid w:val="00E777B2"/>
    <w:rsid w:val="00E80743"/>
    <w:rsid w:val="00E81340"/>
    <w:rsid w:val="00E82006"/>
    <w:rsid w:val="00E8244E"/>
    <w:rsid w:val="00E82738"/>
    <w:rsid w:val="00E8294E"/>
    <w:rsid w:val="00E82A94"/>
    <w:rsid w:val="00E84365"/>
    <w:rsid w:val="00E84A0F"/>
    <w:rsid w:val="00E84ED4"/>
    <w:rsid w:val="00E854A6"/>
    <w:rsid w:val="00E858E1"/>
    <w:rsid w:val="00E85A7A"/>
    <w:rsid w:val="00E85FAC"/>
    <w:rsid w:val="00E869D6"/>
    <w:rsid w:val="00E87434"/>
    <w:rsid w:val="00E905D7"/>
    <w:rsid w:val="00E91057"/>
    <w:rsid w:val="00E9180E"/>
    <w:rsid w:val="00E92380"/>
    <w:rsid w:val="00E92613"/>
    <w:rsid w:val="00E92785"/>
    <w:rsid w:val="00E92BEE"/>
    <w:rsid w:val="00E92D24"/>
    <w:rsid w:val="00E93B90"/>
    <w:rsid w:val="00E94A77"/>
    <w:rsid w:val="00E96855"/>
    <w:rsid w:val="00E96C1D"/>
    <w:rsid w:val="00E97013"/>
    <w:rsid w:val="00E97241"/>
    <w:rsid w:val="00E972EE"/>
    <w:rsid w:val="00E97D8A"/>
    <w:rsid w:val="00EA075D"/>
    <w:rsid w:val="00EA08C9"/>
    <w:rsid w:val="00EA0BC0"/>
    <w:rsid w:val="00EA2493"/>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A7A50"/>
    <w:rsid w:val="00EB0C61"/>
    <w:rsid w:val="00EB1B5C"/>
    <w:rsid w:val="00EB2940"/>
    <w:rsid w:val="00EB2A97"/>
    <w:rsid w:val="00EB68CE"/>
    <w:rsid w:val="00EB69D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688"/>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1F99"/>
    <w:rsid w:val="00EE277B"/>
    <w:rsid w:val="00EE2EBC"/>
    <w:rsid w:val="00EE30D0"/>
    <w:rsid w:val="00EE30D9"/>
    <w:rsid w:val="00EE36E6"/>
    <w:rsid w:val="00EE3CE6"/>
    <w:rsid w:val="00EE5254"/>
    <w:rsid w:val="00EE5931"/>
    <w:rsid w:val="00EE72FB"/>
    <w:rsid w:val="00EE7AF1"/>
    <w:rsid w:val="00EE7F54"/>
    <w:rsid w:val="00EF0E86"/>
    <w:rsid w:val="00EF10A0"/>
    <w:rsid w:val="00EF1288"/>
    <w:rsid w:val="00EF37EC"/>
    <w:rsid w:val="00EF4E78"/>
    <w:rsid w:val="00EF506C"/>
    <w:rsid w:val="00EF5BA6"/>
    <w:rsid w:val="00EF629A"/>
    <w:rsid w:val="00EF6A91"/>
    <w:rsid w:val="00EF7640"/>
    <w:rsid w:val="00EF76A6"/>
    <w:rsid w:val="00EF7E15"/>
    <w:rsid w:val="00F00077"/>
    <w:rsid w:val="00F00421"/>
    <w:rsid w:val="00F00AE7"/>
    <w:rsid w:val="00F00D61"/>
    <w:rsid w:val="00F014EC"/>
    <w:rsid w:val="00F01C9D"/>
    <w:rsid w:val="00F0227A"/>
    <w:rsid w:val="00F022AE"/>
    <w:rsid w:val="00F02CA0"/>
    <w:rsid w:val="00F03807"/>
    <w:rsid w:val="00F03CEE"/>
    <w:rsid w:val="00F0430E"/>
    <w:rsid w:val="00F04581"/>
    <w:rsid w:val="00F04CA6"/>
    <w:rsid w:val="00F06EFE"/>
    <w:rsid w:val="00F07B60"/>
    <w:rsid w:val="00F11262"/>
    <w:rsid w:val="00F11E60"/>
    <w:rsid w:val="00F12663"/>
    <w:rsid w:val="00F130F2"/>
    <w:rsid w:val="00F13519"/>
    <w:rsid w:val="00F13A46"/>
    <w:rsid w:val="00F14838"/>
    <w:rsid w:val="00F14C7C"/>
    <w:rsid w:val="00F153EC"/>
    <w:rsid w:val="00F15E71"/>
    <w:rsid w:val="00F164D7"/>
    <w:rsid w:val="00F16978"/>
    <w:rsid w:val="00F217D2"/>
    <w:rsid w:val="00F21DB1"/>
    <w:rsid w:val="00F2415C"/>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0E2"/>
    <w:rsid w:val="00F312C7"/>
    <w:rsid w:val="00F3168B"/>
    <w:rsid w:val="00F31874"/>
    <w:rsid w:val="00F31DD7"/>
    <w:rsid w:val="00F3231E"/>
    <w:rsid w:val="00F32747"/>
    <w:rsid w:val="00F329BB"/>
    <w:rsid w:val="00F32B7A"/>
    <w:rsid w:val="00F33E70"/>
    <w:rsid w:val="00F3440D"/>
    <w:rsid w:val="00F34932"/>
    <w:rsid w:val="00F35255"/>
    <w:rsid w:val="00F3544B"/>
    <w:rsid w:val="00F362B2"/>
    <w:rsid w:val="00F36EF1"/>
    <w:rsid w:val="00F3747E"/>
    <w:rsid w:val="00F3776A"/>
    <w:rsid w:val="00F40F88"/>
    <w:rsid w:val="00F43509"/>
    <w:rsid w:val="00F43B60"/>
    <w:rsid w:val="00F448BC"/>
    <w:rsid w:val="00F456BA"/>
    <w:rsid w:val="00F45B43"/>
    <w:rsid w:val="00F46322"/>
    <w:rsid w:val="00F46D81"/>
    <w:rsid w:val="00F47CCC"/>
    <w:rsid w:val="00F510BD"/>
    <w:rsid w:val="00F5154D"/>
    <w:rsid w:val="00F531B2"/>
    <w:rsid w:val="00F53550"/>
    <w:rsid w:val="00F53DDE"/>
    <w:rsid w:val="00F5514F"/>
    <w:rsid w:val="00F564BD"/>
    <w:rsid w:val="00F575E0"/>
    <w:rsid w:val="00F60B88"/>
    <w:rsid w:val="00F6143E"/>
    <w:rsid w:val="00F622DD"/>
    <w:rsid w:val="00F63CE0"/>
    <w:rsid w:val="00F64442"/>
    <w:rsid w:val="00F64851"/>
    <w:rsid w:val="00F65151"/>
    <w:rsid w:val="00F653BD"/>
    <w:rsid w:val="00F66862"/>
    <w:rsid w:val="00F66A43"/>
    <w:rsid w:val="00F67116"/>
    <w:rsid w:val="00F67272"/>
    <w:rsid w:val="00F67627"/>
    <w:rsid w:val="00F70057"/>
    <w:rsid w:val="00F700BE"/>
    <w:rsid w:val="00F703AC"/>
    <w:rsid w:val="00F71083"/>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3883"/>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1D8D"/>
    <w:rsid w:val="00FA2E98"/>
    <w:rsid w:val="00FA300B"/>
    <w:rsid w:val="00FA54A5"/>
    <w:rsid w:val="00FA59FC"/>
    <w:rsid w:val="00FA6433"/>
    <w:rsid w:val="00FA64E9"/>
    <w:rsid w:val="00FA74B0"/>
    <w:rsid w:val="00FA7AB8"/>
    <w:rsid w:val="00FA7B3A"/>
    <w:rsid w:val="00FA7E87"/>
    <w:rsid w:val="00FB1006"/>
    <w:rsid w:val="00FB1046"/>
    <w:rsid w:val="00FB253A"/>
    <w:rsid w:val="00FB2663"/>
    <w:rsid w:val="00FB322F"/>
    <w:rsid w:val="00FB3AFB"/>
    <w:rsid w:val="00FB3DE0"/>
    <w:rsid w:val="00FB3FBF"/>
    <w:rsid w:val="00FB41F6"/>
    <w:rsid w:val="00FB4684"/>
    <w:rsid w:val="00FB54E9"/>
    <w:rsid w:val="00FB5508"/>
    <w:rsid w:val="00FB6557"/>
    <w:rsid w:val="00FB6AED"/>
    <w:rsid w:val="00FB72B9"/>
    <w:rsid w:val="00FC0477"/>
    <w:rsid w:val="00FC0C3E"/>
    <w:rsid w:val="00FC2847"/>
    <w:rsid w:val="00FC3B52"/>
    <w:rsid w:val="00FC3E7D"/>
    <w:rsid w:val="00FC4554"/>
    <w:rsid w:val="00FC5554"/>
    <w:rsid w:val="00FC5602"/>
    <w:rsid w:val="00FC6FE0"/>
    <w:rsid w:val="00FC744B"/>
    <w:rsid w:val="00FC75B1"/>
    <w:rsid w:val="00FC794C"/>
    <w:rsid w:val="00FD06E1"/>
    <w:rsid w:val="00FD190E"/>
    <w:rsid w:val="00FD19B5"/>
    <w:rsid w:val="00FD24A2"/>
    <w:rsid w:val="00FD270A"/>
    <w:rsid w:val="00FD3241"/>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229D"/>
    <w:rsid w:val="00FF3618"/>
    <w:rsid w:val="00FF3D4B"/>
    <w:rsid w:val="00FF4C89"/>
    <w:rsid w:val="00FF5346"/>
    <w:rsid w:val="00FF5845"/>
    <w:rsid w:val="00FF6733"/>
    <w:rsid w:val="00FF6AC1"/>
    <w:rsid w:val="00FF6E1D"/>
    <w:rsid w:val="00FF6EFC"/>
    <w:rsid w:val="00FF737A"/>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4:docId w14:val="74F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7167">
      <w:bodyDiv w:val="1"/>
      <w:marLeft w:val="0"/>
      <w:marRight w:val="0"/>
      <w:marTop w:val="0"/>
      <w:marBottom w:val="0"/>
      <w:divBdr>
        <w:top w:val="none" w:sz="0" w:space="0" w:color="auto"/>
        <w:left w:val="none" w:sz="0" w:space="0" w:color="auto"/>
        <w:bottom w:val="none" w:sz="0" w:space="0" w:color="auto"/>
        <w:right w:val="none" w:sz="0" w:space="0" w:color="auto"/>
      </w:divBdr>
    </w:div>
    <w:div w:id="1077441922">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5828">
      <w:bodyDiv w:val="1"/>
      <w:marLeft w:val="0"/>
      <w:marRight w:val="0"/>
      <w:marTop w:val="0"/>
      <w:marBottom w:val="0"/>
      <w:divBdr>
        <w:top w:val="none" w:sz="0" w:space="0" w:color="auto"/>
        <w:left w:val="none" w:sz="0" w:space="0" w:color="auto"/>
        <w:bottom w:val="none" w:sz="0" w:space="0" w:color="auto"/>
        <w:right w:val="none" w:sz="0" w:space="0" w:color="auto"/>
      </w:divBdr>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0198968">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7706">
      <w:bodyDiv w:val="1"/>
      <w:marLeft w:val="0"/>
      <w:marRight w:val="0"/>
      <w:marTop w:val="0"/>
      <w:marBottom w:val="0"/>
      <w:divBdr>
        <w:top w:val="none" w:sz="0" w:space="0" w:color="auto"/>
        <w:left w:val="none" w:sz="0" w:space="0" w:color="auto"/>
        <w:bottom w:val="none" w:sz="0" w:space="0" w:color="auto"/>
        <w:right w:val="none" w:sz="0" w:space="0" w:color="auto"/>
      </w:divBdr>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reporting.moh.gov.ge/Reporting/Services/HmisServiceWcf.svc"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A4EF8-6617-4A46-90D1-B890685F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6620</TotalTime>
  <Pages>19</Pages>
  <Words>4209</Words>
  <Characters>23994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შემთხვევების რეგისტრაციის მოდული (CRM)</vt:lpstr>
    </vt:vector>
  </TitlesOfParts>
  <Company>MDI</Company>
  <LinksUpToDate>false</LinksUpToDate>
  <CharactersWithSpaces>28147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შემთხვევების რეგისტრაციის მოდული (CRM)</dc:title>
  <dc:creator>Amy</dc:creator>
  <cp:lastModifiedBy>AKO</cp:lastModifiedBy>
  <cp:revision>225</cp:revision>
  <cp:lastPrinted>2014-02-21T13:05:00Z</cp:lastPrinted>
  <dcterms:created xsi:type="dcterms:W3CDTF">2014-07-17T10:38:00Z</dcterms:created>
  <dcterms:modified xsi:type="dcterms:W3CDTF">2014-10-23T12:54:00Z</dcterms:modified>
</cp:coreProperties>
</file>