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F0C96" w14:textId="77777777" w:rsidR="00CC688A" w:rsidRPr="008A2D54" w:rsidRDefault="00CC688A" w:rsidP="00F0268C">
      <w:pPr>
        <w:pStyle w:val="TOC1"/>
      </w:pPr>
    </w:p>
    <w:p w14:paraId="6382C59C" w14:textId="77777777" w:rsidR="00CC688A" w:rsidRPr="008A2D54" w:rsidRDefault="00CC688A" w:rsidP="00F0268C">
      <w:pPr>
        <w:pStyle w:val="TOC1"/>
      </w:pPr>
    </w:p>
    <w:p w14:paraId="2AE3D9E6" w14:textId="77777777" w:rsidR="00CC688A" w:rsidRPr="008A2D54" w:rsidRDefault="00CC688A" w:rsidP="00F0268C">
      <w:pPr>
        <w:pStyle w:val="TOC1"/>
      </w:pPr>
    </w:p>
    <w:p w14:paraId="022B196F" w14:textId="77777777" w:rsidR="00CC688A" w:rsidRPr="00346BFF" w:rsidRDefault="00CC688A" w:rsidP="00F0268C">
      <w:pPr>
        <w:pStyle w:val="TOC1"/>
        <w:rPr>
          <w:color w:val="365F91" w:themeColor="accent1" w:themeShade="BF"/>
        </w:rPr>
      </w:pPr>
      <w:r w:rsidRPr="00346BFF">
        <w:rPr>
          <w:color w:val="365F91" w:themeColor="accent1" w:themeShade="BF"/>
        </w:rPr>
        <w:t>USAID HSSP</w:t>
      </w:r>
    </w:p>
    <w:p w14:paraId="4A7B78BC" w14:textId="77777777" w:rsidR="00CC688A" w:rsidRPr="00346BFF" w:rsidRDefault="00CC688A" w:rsidP="00F0268C">
      <w:pPr>
        <w:pStyle w:val="TOC1"/>
        <w:rPr>
          <w:color w:val="365F91" w:themeColor="accent1" w:themeShade="BF"/>
        </w:rPr>
      </w:pPr>
      <w:r w:rsidRPr="00346BFF">
        <w:rPr>
          <w:color w:val="365F91" w:themeColor="accent1" w:themeShade="BF"/>
        </w:rPr>
        <w:t>ჯანმრთელობის დაცვის ერთიანი საინფორმაციო სისტემა</w:t>
      </w:r>
    </w:p>
    <w:p w14:paraId="7DD3B417" w14:textId="77777777" w:rsidR="00CC688A" w:rsidRPr="008A2D54" w:rsidRDefault="00CC688A" w:rsidP="00F0268C">
      <w:pPr>
        <w:pStyle w:val="TOC1"/>
      </w:pPr>
    </w:p>
    <w:p w14:paraId="76DC549F" w14:textId="27F72A8D" w:rsidR="007C285B" w:rsidRPr="008A2D54" w:rsidRDefault="00BA5CA9" w:rsidP="00F0268C">
      <w:pPr>
        <w:pStyle w:val="TOC1"/>
        <w:rPr>
          <w:lang w:val="ka-GE"/>
        </w:rPr>
      </w:pPr>
      <w:r w:rsidRPr="008A2D54">
        <w:t xml:space="preserve">სამედიცინო </w:t>
      </w:r>
      <w:r w:rsidR="00F0268C" w:rsidRPr="008A2D54">
        <w:rPr>
          <w:lang w:val="ka-GE"/>
        </w:rPr>
        <w:t>სერვისებით მოსარგებლეთა რეგისტრაციის მოდული - დიალიზი</w:t>
      </w:r>
    </w:p>
    <w:p w14:paraId="3DB0C77F" w14:textId="313FBE44" w:rsidR="00CC688A" w:rsidRPr="008A2D54" w:rsidRDefault="00E52515" w:rsidP="00F0268C">
      <w:pPr>
        <w:pStyle w:val="TOC1"/>
      </w:pPr>
      <w:r w:rsidRPr="008A2D54">
        <w:t>(</w:t>
      </w:r>
      <w:r w:rsidR="00F0268C" w:rsidRPr="008A2D54">
        <w:t>beneficiary registration module – DIALYSIS PROGRAM</w:t>
      </w:r>
      <w:r w:rsidR="00F0268C" w:rsidRPr="008A2D54">
        <w:rPr>
          <w:lang w:val="ka-GE"/>
        </w:rPr>
        <w:t xml:space="preserve"> - </w:t>
      </w:r>
      <w:r w:rsidR="00F0268C" w:rsidRPr="008A2D54">
        <w:t>DM</w:t>
      </w:r>
      <w:r w:rsidR="0086112E" w:rsidRPr="008A2D54">
        <w:t>)</w:t>
      </w:r>
    </w:p>
    <w:p w14:paraId="41E237C4" w14:textId="77777777" w:rsidR="00CC688A" w:rsidRPr="008A2D54" w:rsidRDefault="00CC688A" w:rsidP="00F0268C">
      <w:pPr>
        <w:pStyle w:val="TOC1"/>
      </w:pPr>
    </w:p>
    <w:p w14:paraId="6F5EC8F7" w14:textId="34F4A09A" w:rsidR="00852123" w:rsidRPr="008A2D54" w:rsidRDefault="00852123" w:rsidP="00F0268C">
      <w:pPr>
        <w:pStyle w:val="TOC1"/>
        <w:rPr>
          <w:lang w:val="ka-GE"/>
        </w:rPr>
      </w:pPr>
      <w:r w:rsidRPr="008A2D54">
        <w:t>web სერვისები</w:t>
      </w:r>
      <w:r w:rsidRPr="008A2D54">
        <w:rPr>
          <w:lang w:val="ka-GE"/>
        </w:rPr>
        <w:t>ს აღწერა</w:t>
      </w:r>
    </w:p>
    <w:p w14:paraId="4E640D4B" w14:textId="77777777" w:rsidR="00852123" w:rsidRPr="008A2D54" w:rsidRDefault="00852123" w:rsidP="00852123">
      <w:pPr>
        <w:rPr>
          <w:rFonts w:ascii="Sylfaen" w:hAnsi="Sylfaen"/>
          <w:lang w:val="ka-GE"/>
        </w:rPr>
      </w:pPr>
    </w:p>
    <w:p w14:paraId="1E8231DF" w14:textId="77777777" w:rsidR="00CC688A" w:rsidRPr="008A2D54" w:rsidRDefault="00CC688A" w:rsidP="00F0268C">
      <w:pPr>
        <w:pStyle w:val="TOC1"/>
      </w:pPr>
    </w:p>
    <w:p w14:paraId="03BFFF6C" w14:textId="77777777" w:rsidR="00CC688A" w:rsidRPr="008A2D54" w:rsidRDefault="00CC688A" w:rsidP="00F0268C">
      <w:pPr>
        <w:pStyle w:val="TOC1"/>
      </w:pPr>
    </w:p>
    <w:p w14:paraId="77B689AE" w14:textId="77777777" w:rsidR="00CC688A" w:rsidRPr="008A2D54" w:rsidRDefault="00CC688A" w:rsidP="00F0268C">
      <w:pPr>
        <w:pStyle w:val="TOC1"/>
      </w:pPr>
    </w:p>
    <w:p w14:paraId="30CCC1F0" w14:textId="77777777" w:rsidR="00CC688A" w:rsidRPr="008A2D54" w:rsidRDefault="00CC688A" w:rsidP="00CC688A">
      <w:pPr>
        <w:rPr>
          <w:rFonts w:ascii="Sylfaen" w:hAnsi="Sylfaen"/>
          <w:lang w:val="ka-GE"/>
        </w:rPr>
      </w:pPr>
    </w:p>
    <w:p w14:paraId="3A38D30E" w14:textId="77777777" w:rsidR="00CC688A" w:rsidRPr="008A2D54" w:rsidRDefault="00CC688A" w:rsidP="00CC688A">
      <w:pPr>
        <w:rPr>
          <w:rFonts w:ascii="Sylfaen" w:hAnsi="Sylfaen"/>
          <w:lang w:val="ka-GE"/>
        </w:rPr>
      </w:pPr>
    </w:p>
    <w:p w14:paraId="310582C6" w14:textId="77777777" w:rsidR="00CC688A" w:rsidRPr="008A2D54" w:rsidRDefault="00CC688A" w:rsidP="00CC688A">
      <w:pPr>
        <w:rPr>
          <w:rFonts w:ascii="Sylfaen" w:hAnsi="Sylfaen"/>
          <w:lang w:val="ka-GE"/>
        </w:rPr>
      </w:pPr>
    </w:p>
    <w:p w14:paraId="3B76B2BB" w14:textId="77777777" w:rsidR="00CC688A" w:rsidRPr="008A2D54" w:rsidRDefault="00CC688A" w:rsidP="00CC688A">
      <w:pPr>
        <w:rPr>
          <w:rFonts w:ascii="Sylfaen" w:hAnsi="Sylfaen"/>
          <w:lang w:val="ka-GE"/>
        </w:rPr>
      </w:pPr>
    </w:p>
    <w:p w14:paraId="53B390BD" w14:textId="77777777" w:rsidR="00CC688A" w:rsidRPr="008A2D54" w:rsidRDefault="00CC688A" w:rsidP="00CC688A">
      <w:pPr>
        <w:rPr>
          <w:rFonts w:ascii="Sylfaen" w:hAnsi="Sylfaen"/>
          <w:lang w:val="ka-GE"/>
        </w:rPr>
      </w:pPr>
    </w:p>
    <w:p w14:paraId="2AC49693" w14:textId="77777777" w:rsidR="00CC688A" w:rsidRPr="008A2D54" w:rsidRDefault="00CC688A" w:rsidP="00CC688A">
      <w:pPr>
        <w:rPr>
          <w:rFonts w:ascii="Sylfaen" w:hAnsi="Sylfaen"/>
          <w:lang w:val="ka-GE"/>
        </w:rPr>
      </w:pPr>
    </w:p>
    <w:p w14:paraId="52D15F2A" w14:textId="77777777" w:rsidR="00CC688A" w:rsidRPr="008A2D54" w:rsidRDefault="00CC688A" w:rsidP="00CC688A">
      <w:pPr>
        <w:rPr>
          <w:rFonts w:ascii="Sylfaen" w:hAnsi="Sylfaen"/>
          <w:lang w:val="ka-GE"/>
        </w:rPr>
      </w:pPr>
    </w:p>
    <w:p w14:paraId="453CBF53" w14:textId="77777777" w:rsidR="00CC688A" w:rsidRPr="008A2D54" w:rsidRDefault="00CC688A" w:rsidP="00CC688A">
      <w:pPr>
        <w:rPr>
          <w:rFonts w:ascii="Sylfaen" w:hAnsi="Sylfaen"/>
          <w:lang w:val="ka-GE"/>
        </w:rPr>
      </w:pPr>
    </w:p>
    <w:p w14:paraId="4684B0AA" w14:textId="77777777" w:rsidR="00CC688A" w:rsidRPr="008A2D54" w:rsidRDefault="00CC688A" w:rsidP="00CC688A">
      <w:pPr>
        <w:rPr>
          <w:rFonts w:ascii="Sylfaen" w:hAnsi="Sylfaen"/>
          <w:lang w:val="ka-GE"/>
        </w:rPr>
      </w:pPr>
    </w:p>
    <w:p w14:paraId="6B7A379B" w14:textId="77777777" w:rsidR="00CC688A" w:rsidRPr="008A2D54" w:rsidRDefault="00CC688A" w:rsidP="00CC688A">
      <w:pPr>
        <w:rPr>
          <w:rFonts w:ascii="Sylfaen" w:hAnsi="Sylfaen"/>
          <w:lang w:val="ka-GE"/>
        </w:rPr>
      </w:pPr>
    </w:p>
    <w:p w14:paraId="4AB42AF2" w14:textId="77777777" w:rsidR="00CC688A" w:rsidRPr="008A2D54" w:rsidRDefault="00CC688A" w:rsidP="00CC688A">
      <w:pPr>
        <w:rPr>
          <w:rFonts w:ascii="Sylfaen" w:hAnsi="Sylfaen"/>
          <w:lang w:val="ka-GE"/>
        </w:rPr>
      </w:pPr>
    </w:p>
    <w:p w14:paraId="7CE066A5" w14:textId="77777777" w:rsidR="00CC688A" w:rsidRPr="008A2D54" w:rsidRDefault="00CC688A" w:rsidP="00CC688A">
      <w:pPr>
        <w:rPr>
          <w:rFonts w:ascii="Sylfaen" w:hAnsi="Sylfaen"/>
          <w:lang w:val="ka-GE"/>
        </w:rPr>
      </w:pPr>
    </w:p>
    <w:p w14:paraId="47CEB4E3" w14:textId="77777777" w:rsidR="00CC688A" w:rsidRPr="008A2D54" w:rsidRDefault="00CC688A" w:rsidP="00CC688A">
      <w:pPr>
        <w:rPr>
          <w:rFonts w:ascii="Sylfaen" w:hAnsi="Sylfaen"/>
          <w:lang w:val="ka-GE"/>
        </w:rPr>
      </w:pPr>
    </w:p>
    <w:p w14:paraId="5FFE4680" w14:textId="77777777" w:rsidR="00CC688A" w:rsidRPr="008A2D54" w:rsidRDefault="00CC688A" w:rsidP="00CC688A">
      <w:pPr>
        <w:rPr>
          <w:rFonts w:ascii="Sylfaen" w:hAnsi="Sylfaen"/>
          <w:lang w:val="ka-GE"/>
        </w:rPr>
      </w:pPr>
    </w:p>
    <w:p w14:paraId="38E374C4" w14:textId="77777777" w:rsidR="00CC688A" w:rsidRPr="008A2D54" w:rsidRDefault="00CC688A" w:rsidP="00CC688A">
      <w:pPr>
        <w:rPr>
          <w:rFonts w:ascii="Sylfaen" w:hAnsi="Sylfaen"/>
          <w:lang w:val="ka-GE"/>
        </w:rPr>
      </w:pPr>
    </w:p>
    <w:p w14:paraId="09035BFF" w14:textId="77777777" w:rsidR="00CC688A" w:rsidRPr="008A2D54" w:rsidRDefault="00CC688A" w:rsidP="00CC688A">
      <w:pPr>
        <w:rPr>
          <w:rFonts w:ascii="Sylfaen" w:hAnsi="Sylfaen"/>
          <w:lang w:val="ka-GE"/>
        </w:rPr>
      </w:pPr>
    </w:p>
    <w:p w14:paraId="60ED027A" w14:textId="77777777" w:rsidR="00CC688A" w:rsidRPr="008A2D54" w:rsidRDefault="00CC688A" w:rsidP="00CC688A">
      <w:pPr>
        <w:rPr>
          <w:rFonts w:ascii="Sylfaen" w:hAnsi="Sylfaen"/>
          <w:lang w:val="ka-GE"/>
        </w:rPr>
      </w:pPr>
    </w:p>
    <w:p w14:paraId="7F84EF0A" w14:textId="77777777" w:rsidR="00CC688A" w:rsidRPr="008A2D54" w:rsidRDefault="00CC688A" w:rsidP="00CC688A">
      <w:pPr>
        <w:rPr>
          <w:rFonts w:ascii="Sylfaen" w:hAnsi="Sylfaen"/>
          <w:lang w:val="ka-GE"/>
        </w:rPr>
      </w:pPr>
    </w:p>
    <w:p w14:paraId="29D341FA" w14:textId="77777777" w:rsidR="00CC688A" w:rsidRPr="008A2D54" w:rsidRDefault="00CC688A" w:rsidP="00F0268C">
      <w:pPr>
        <w:pStyle w:val="TOC1"/>
      </w:pPr>
    </w:p>
    <w:p w14:paraId="2896EAAA" w14:textId="77777777" w:rsidR="00CC688A" w:rsidRPr="008A2D54" w:rsidRDefault="00CC688A" w:rsidP="00F0268C">
      <w:pPr>
        <w:pStyle w:val="TOC1"/>
      </w:pPr>
    </w:p>
    <w:p w14:paraId="40B5433D" w14:textId="77777777" w:rsidR="00CC688A" w:rsidRPr="008A2D54" w:rsidRDefault="00CC688A" w:rsidP="00F0268C">
      <w:pPr>
        <w:pStyle w:val="TOC1"/>
      </w:pPr>
    </w:p>
    <w:p w14:paraId="04E15FF1" w14:textId="77777777" w:rsidR="00CC688A" w:rsidRPr="008A2D54" w:rsidRDefault="00CC688A" w:rsidP="00F0268C">
      <w:pPr>
        <w:pStyle w:val="TOC1"/>
      </w:pPr>
    </w:p>
    <w:p w14:paraId="552A5FCA" w14:textId="77777777" w:rsidR="00CC688A" w:rsidRPr="008A2D54" w:rsidRDefault="00CC688A" w:rsidP="00F0268C">
      <w:pPr>
        <w:pStyle w:val="TOC1"/>
      </w:pPr>
    </w:p>
    <w:sdt>
      <w:sdtPr>
        <w:rPr>
          <w:rFonts w:ascii="Sylfaen" w:eastAsia="Calibri" w:hAnsi="Sylfaen" w:cs="Times New Roman"/>
          <w:b w:val="0"/>
          <w:color w:val="1F497D" w:themeColor="text2"/>
          <w:spacing w:val="0"/>
          <w:kern w:val="0"/>
          <w:sz w:val="20"/>
          <w:szCs w:val="20"/>
        </w:rPr>
        <w:id w:val="745229961"/>
        <w:docPartObj>
          <w:docPartGallery w:val="Table of Contents"/>
          <w:docPartUnique/>
        </w:docPartObj>
      </w:sdtPr>
      <w:sdtEndPr>
        <w:rPr>
          <w:bCs/>
          <w:noProof/>
        </w:rPr>
      </w:sdtEndPr>
      <w:sdtContent>
        <w:p w14:paraId="57297FD7" w14:textId="3B980C7F" w:rsidR="004E2AB0" w:rsidRPr="008A2D54" w:rsidRDefault="004E2AB0">
          <w:pPr>
            <w:pStyle w:val="TOCHeading"/>
            <w:rPr>
              <w:rFonts w:ascii="Sylfaen" w:hAnsi="Sylfaen"/>
              <w:lang w:val="ka-GE"/>
            </w:rPr>
          </w:pPr>
          <w:r w:rsidRPr="008A2D54">
            <w:rPr>
              <w:rFonts w:ascii="Sylfaen" w:hAnsi="Sylfaen"/>
              <w:lang w:val="ka-GE"/>
            </w:rPr>
            <w:t>სარჩევი</w:t>
          </w:r>
        </w:p>
        <w:p w14:paraId="57A90757" w14:textId="77777777" w:rsidR="008F378E" w:rsidRDefault="004E2AB0">
          <w:pPr>
            <w:pStyle w:val="TOC1"/>
            <w:rPr>
              <w:rFonts w:asciiTheme="minorHAnsi" w:eastAsiaTheme="minorEastAsia" w:hAnsiTheme="minorHAnsi" w:cstheme="minorBidi"/>
              <w:bCs w:val="0"/>
              <w:caps w:val="0"/>
              <w:noProof/>
              <w:color w:val="auto"/>
              <w:sz w:val="22"/>
              <w:szCs w:val="22"/>
            </w:rPr>
          </w:pPr>
          <w:r w:rsidRPr="008A2D54">
            <w:fldChar w:fldCharType="begin"/>
          </w:r>
          <w:r w:rsidRPr="008A2D54">
            <w:instrText xml:space="preserve"> TOC \o "1-3" \h \z \u </w:instrText>
          </w:r>
          <w:r w:rsidRPr="008A2D54">
            <w:fldChar w:fldCharType="separate"/>
          </w:r>
          <w:hyperlink w:anchor="_Toc400979132" w:history="1">
            <w:r w:rsidR="008F378E" w:rsidRPr="008F09DA">
              <w:rPr>
                <w:rStyle w:val="Hyperlink"/>
                <w:rFonts w:cs="Sylfaen"/>
                <w:noProof/>
              </w:rPr>
              <w:t>1.</w:t>
            </w:r>
            <w:r w:rsidR="008F378E">
              <w:rPr>
                <w:rFonts w:asciiTheme="minorHAnsi" w:eastAsiaTheme="minorEastAsia" w:hAnsiTheme="minorHAnsi" w:cstheme="minorBidi"/>
                <w:bCs w:val="0"/>
                <w:caps w:val="0"/>
                <w:noProof/>
                <w:color w:val="auto"/>
                <w:sz w:val="22"/>
                <w:szCs w:val="22"/>
              </w:rPr>
              <w:tab/>
            </w:r>
            <w:r w:rsidR="008F378E" w:rsidRPr="008F09DA">
              <w:rPr>
                <w:rStyle w:val="Hyperlink"/>
                <w:noProof/>
              </w:rPr>
              <w:t xml:space="preserve">Web </w:t>
            </w:r>
            <w:r w:rsidR="008F378E" w:rsidRPr="008F09DA">
              <w:rPr>
                <w:rStyle w:val="Hyperlink"/>
                <w:noProof/>
                <w:lang w:val="ka-GE"/>
              </w:rPr>
              <w:t>სერვისის ზოგადი აღწერა</w:t>
            </w:r>
            <w:r w:rsidR="008F378E">
              <w:rPr>
                <w:noProof/>
                <w:webHidden/>
              </w:rPr>
              <w:tab/>
            </w:r>
            <w:r w:rsidR="008F378E">
              <w:rPr>
                <w:noProof/>
                <w:webHidden/>
              </w:rPr>
              <w:fldChar w:fldCharType="begin"/>
            </w:r>
            <w:r w:rsidR="008F378E">
              <w:rPr>
                <w:noProof/>
                <w:webHidden/>
              </w:rPr>
              <w:instrText xml:space="preserve"> PAGEREF _Toc400979132 \h </w:instrText>
            </w:r>
            <w:r w:rsidR="008F378E">
              <w:rPr>
                <w:noProof/>
                <w:webHidden/>
              </w:rPr>
            </w:r>
            <w:r w:rsidR="008F378E">
              <w:rPr>
                <w:noProof/>
                <w:webHidden/>
              </w:rPr>
              <w:fldChar w:fldCharType="separate"/>
            </w:r>
            <w:r w:rsidR="008F378E">
              <w:rPr>
                <w:noProof/>
                <w:webHidden/>
              </w:rPr>
              <w:t>3</w:t>
            </w:r>
            <w:r w:rsidR="008F378E">
              <w:rPr>
                <w:noProof/>
                <w:webHidden/>
              </w:rPr>
              <w:fldChar w:fldCharType="end"/>
            </w:r>
          </w:hyperlink>
        </w:p>
        <w:p w14:paraId="0A8B7245" w14:textId="77777777" w:rsidR="008F378E" w:rsidRDefault="001073DA">
          <w:pPr>
            <w:pStyle w:val="TOC1"/>
            <w:rPr>
              <w:rFonts w:asciiTheme="minorHAnsi" w:eastAsiaTheme="minorEastAsia" w:hAnsiTheme="minorHAnsi" w:cstheme="minorBidi"/>
              <w:bCs w:val="0"/>
              <w:caps w:val="0"/>
              <w:noProof/>
              <w:color w:val="auto"/>
              <w:sz w:val="22"/>
              <w:szCs w:val="22"/>
            </w:rPr>
          </w:pPr>
          <w:hyperlink w:anchor="_Toc400979133" w:history="1">
            <w:r w:rsidR="008F378E" w:rsidRPr="008F09DA">
              <w:rPr>
                <w:rStyle w:val="Hyperlink"/>
                <w:rFonts w:cs="Sylfaen"/>
                <w:noProof/>
                <w:lang w:val="ka-GE"/>
              </w:rPr>
              <w:t>2.</w:t>
            </w:r>
            <w:r w:rsidR="008F378E">
              <w:rPr>
                <w:rFonts w:asciiTheme="minorHAnsi" w:eastAsiaTheme="minorEastAsia" w:hAnsiTheme="minorHAnsi" w:cstheme="minorBidi"/>
                <w:bCs w:val="0"/>
                <w:caps w:val="0"/>
                <w:noProof/>
                <w:color w:val="auto"/>
                <w:sz w:val="22"/>
                <w:szCs w:val="22"/>
              </w:rPr>
              <w:tab/>
            </w:r>
            <w:r w:rsidR="008F378E" w:rsidRPr="008F09DA">
              <w:rPr>
                <w:rStyle w:val="Hyperlink"/>
                <w:noProof/>
                <w:lang w:val="ka-GE"/>
              </w:rPr>
              <w:t>ჩართული მხარეები</w:t>
            </w:r>
            <w:r w:rsidR="008F378E">
              <w:rPr>
                <w:noProof/>
                <w:webHidden/>
              </w:rPr>
              <w:tab/>
            </w:r>
            <w:r w:rsidR="008F378E">
              <w:rPr>
                <w:noProof/>
                <w:webHidden/>
              </w:rPr>
              <w:fldChar w:fldCharType="begin"/>
            </w:r>
            <w:r w:rsidR="008F378E">
              <w:rPr>
                <w:noProof/>
                <w:webHidden/>
              </w:rPr>
              <w:instrText xml:space="preserve"> PAGEREF _Toc400979133 \h </w:instrText>
            </w:r>
            <w:r w:rsidR="008F378E">
              <w:rPr>
                <w:noProof/>
                <w:webHidden/>
              </w:rPr>
            </w:r>
            <w:r w:rsidR="008F378E">
              <w:rPr>
                <w:noProof/>
                <w:webHidden/>
              </w:rPr>
              <w:fldChar w:fldCharType="separate"/>
            </w:r>
            <w:r w:rsidR="008F378E">
              <w:rPr>
                <w:noProof/>
                <w:webHidden/>
              </w:rPr>
              <w:t>3</w:t>
            </w:r>
            <w:r w:rsidR="008F378E">
              <w:rPr>
                <w:noProof/>
                <w:webHidden/>
              </w:rPr>
              <w:fldChar w:fldCharType="end"/>
            </w:r>
          </w:hyperlink>
        </w:p>
        <w:p w14:paraId="22AB767E" w14:textId="77777777" w:rsidR="008F378E" w:rsidRDefault="001073DA">
          <w:pPr>
            <w:pStyle w:val="TOC1"/>
            <w:rPr>
              <w:rFonts w:asciiTheme="minorHAnsi" w:eastAsiaTheme="minorEastAsia" w:hAnsiTheme="minorHAnsi" w:cstheme="minorBidi"/>
              <w:bCs w:val="0"/>
              <w:caps w:val="0"/>
              <w:noProof/>
              <w:color w:val="auto"/>
              <w:sz w:val="22"/>
              <w:szCs w:val="22"/>
            </w:rPr>
          </w:pPr>
          <w:hyperlink w:anchor="_Toc400979134" w:history="1">
            <w:r w:rsidR="008F378E" w:rsidRPr="008F09DA">
              <w:rPr>
                <w:rStyle w:val="Hyperlink"/>
                <w:noProof/>
                <w:lang w:val="ka-GE"/>
              </w:rPr>
              <w:t>2.1</w:t>
            </w:r>
            <w:r w:rsidR="008F378E">
              <w:rPr>
                <w:rFonts w:asciiTheme="minorHAnsi" w:eastAsiaTheme="minorEastAsia" w:hAnsiTheme="minorHAnsi" w:cstheme="minorBidi"/>
                <w:bCs w:val="0"/>
                <w:caps w:val="0"/>
                <w:noProof/>
                <w:color w:val="auto"/>
                <w:sz w:val="22"/>
                <w:szCs w:val="22"/>
              </w:rPr>
              <w:tab/>
            </w:r>
            <w:r w:rsidR="008F378E" w:rsidRPr="008F09DA">
              <w:rPr>
                <w:rStyle w:val="Hyperlink"/>
                <w:noProof/>
                <w:lang w:val="ka-GE"/>
              </w:rPr>
              <w:t>უწყებები</w:t>
            </w:r>
            <w:r w:rsidR="008F378E">
              <w:rPr>
                <w:noProof/>
                <w:webHidden/>
              </w:rPr>
              <w:tab/>
            </w:r>
            <w:r w:rsidR="008F378E">
              <w:rPr>
                <w:noProof/>
                <w:webHidden/>
              </w:rPr>
              <w:fldChar w:fldCharType="begin"/>
            </w:r>
            <w:r w:rsidR="008F378E">
              <w:rPr>
                <w:noProof/>
                <w:webHidden/>
              </w:rPr>
              <w:instrText xml:space="preserve"> PAGEREF _Toc400979134 \h </w:instrText>
            </w:r>
            <w:r w:rsidR="008F378E">
              <w:rPr>
                <w:noProof/>
                <w:webHidden/>
              </w:rPr>
            </w:r>
            <w:r w:rsidR="008F378E">
              <w:rPr>
                <w:noProof/>
                <w:webHidden/>
              </w:rPr>
              <w:fldChar w:fldCharType="separate"/>
            </w:r>
            <w:r w:rsidR="008F378E">
              <w:rPr>
                <w:noProof/>
                <w:webHidden/>
              </w:rPr>
              <w:t>3</w:t>
            </w:r>
            <w:r w:rsidR="008F378E">
              <w:rPr>
                <w:noProof/>
                <w:webHidden/>
              </w:rPr>
              <w:fldChar w:fldCharType="end"/>
            </w:r>
          </w:hyperlink>
        </w:p>
        <w:p w14:paraId="26ED86CF" w14:textId="77777777" w:rsidR="008F378E" w:rsidRDefault="001073DA">
          <w:pPr>
            <w:pStyle w:val="TOC1"/>
            <w:rPr>
              <w:rFonts w:asciiTheme="minorHAnsi" w:eastAsiaTheme="minorEastAsia" w:hAnsiTheme="minorHAnsi" w:cstheme="minorBidi"/>
              <w:bCs w:val="0"/>
              <w:caps w:val="0"/>
              <w:noProof/>
              <w:color w:val="auto"/>
              <w:sz w:val="22"/>
              <w:szCs w:val="22"/>
            </w:rPr>
          </w:pPr>
          <w:hyperlink w:anchor="_Toc400979135" w:history="1">
            <w:r w:rsidR="008F378E" w:rsidRPr="008F09DA">
              <w:rPr>
                <w:rStyle w:val="Hyperlink"/>
                <w:noProof/>
                <w:lang w:val="ka-GE"/>
              </w:rPr>
              <w:t>2.2</w:t>
            </w:r>
            <w:r w:rsidR="008F378E">
              <w:rPr>
                <w:rFonts w:asciiTheme="minorHAnsi" w:eastAsiaTheme="minorEastAsia" w:hAnsiTheme="minorHAnsi" w:cstheme="minorBidi"/>
                <w:bCs w:val="0"/>
                <w:caps w:val="0"/>
                <w:noProof/>
                <w:color w:val="auto"/>
                <w:sz w:val="22"/>
                <w:szCs w:val="22"/>
              </w:rPr>
              <w:tab/>
            </w:r>
            <w:r w:rsidR="008F378E" w:rsidRPr="008F09DA">
              <w:rPr>
                <w:rStyle w:val="Hyperlink"/>
                <w:noProof/>
                <w:lang w:val="ka-GE"/>
              </w:rPr>
              <w:t>ელექტრონული სისტემები (მიმღები და გამტარი მხარეები)</w:t>
            </w:r>
            <w:r w:rsidR="008F378E">
              <w:rPr>
                <w:noProof/>
                <w:webHidden/>
              </w:rPr>
              <w:tab/>
            </w:r>
            <w:r w:rsidR="008F378E">
              <w:rPr>
                <w:noProof/>
                <w:webHidden/>
              </w:rPr>
              <w:fldChar w:fldCharType="begin"/>
            </w:r>
            <w:r w:rsidR="008F378E">
              <w:rPr>
                <w:noProof/>
                <w:webHidden/>
              </w:rPr>
              <w:instrText xml:space="preserve"> PAGEREF _Toc400979135 \h </w:instrText>
            </w:r>
            <w:r w:rsidR="008F378E">
              <w:rPr>
                <w:noProof/>
                <w:webHidden/>
              </w:rPr>
            </w:r>
            <w:r w:rsidR="008F378E">
              <w:rPr>
                <w:noProof/>
                <w:webHidden/>
              </w:rPr>
              <w:fldChar w:fldCharType="separate"/>
            </w:r>
            <w:r w:rsidR="008F378E">
              <w:rPr>
                <w:noProof/>
                <w:webHidden/>
              </w:rPr>
              <w:t>3</w:t>
            </w:r>
            <w:r w:rsidR="008F378E">
              <w:rPr>
                <w:noProof/>
                <w:webHidden/>
              </w:rPr>
              <w:fldChar w:fldCharType="end"/>
            </w:r>
          </w:hyperlink>
        </w:p>
        <w:p w14:paraId="01596E2C" w14:textId="77777777" w:rsidR="008F378E" w:rsidRDefault="001073DA">
          <w:pPr>
            <w:pStyle w:val="TOC1"/>
            <w:rPr>
              <w:rFonts w:asciiTheme="minorHAnsi" w:eastAsiaTheme="minorEastAsia" w:hAnsiTheme="minorHAnsi" w:cstheme="minorBidi"/>
              <w:bCs w:val="0"/>
              <w:caps w:val="0"/>
              <w:noProof/>
              <w:color w:val="auto"/>
              <w:sz w:val="22"/>
              <w:szCs w:val="22"/>
            </w:rPr>
          </w:pPr>
          <w:hyperlink w:anchor="_Toc400979136" w:history="1">
            <w:r w:rsidR="008F378E" w:rsidRPr="008F09DA">
              <w:rPr>
                <w:rStyle w:val="Hyperlink"/>
                <w:rFonts w:cs="Sylfaen"/>
                <w:noProof/>
                <w:lang w:val="ka-GE"/>
              </w:rPr>
              <w:t>3.</w:t>
            </w:r>
            <w:r w:rsidR="008F378E">
              <w:rPr>
                <w:rFonts w:asciiTheme="minorHAnsi" w:eastAsiaTheme="minorEastAsia" w:hAnsiTheme="minorHAnsi" w:cstheme="minorBidi"/>
                <w:bCs w:val="0"/>
                <w:caps w:val="0"/>
                <w:noProof/>
                <w:color w:val="auto"/>
                <w:sz w:val="22"/>
                <w:szCs w:val="22"/>
              </w:rPr>
              <w:tab/>
            </w:r>
            <w:r w:rsidR="008F378E" w:rsidRPr="008F09DA">
              <w:rPr>
                <w:rStyle w:val="Hyperlink"/>
                <w:noProof/>
                <w:lang w:val="ka-GE"/>
              </w:rPr>
              <w:t>Web სერვისის დეტალური აღწერა</w:t>
            </w:r>
            <w:r w:rsidR="008F378E">
              <w:rPr>
                <w:noProof/>
                <w:webHidden/>
              </w:rPr>
              <w:tab/>
            </w:r>
            <w:r w:rsidR="008F378E">
              <w:rPr>
                <w:noProof/>
                <w:webHidden/>
              </w:rPr>
              <w:fldChar w:fldCharType="begin"/>
            </w:r>
            <w:r w:rsidR="008F378E">
              <w:rPr>
                <w:noProof/>
                <w:webHidden/>
              </w:rPr>
              <w:instrText xml:space="preserve"> PAGEREF _Toc400979136 \h </w:instrText>
            </w:r>
            <w:r w:rsidR="008F378E">
              <w:rPr>
                <w:noProof/>
                <w:webHidden/>
              </w:rPr>
            </w:r>
            <w:r w:rsidR="008F378E">
              <w:rPr>
                <w:noProof/>
                <w:webHidden/>
              </w:rPr>
              <w:fldChar w:fldCharType="separate"/>
            </w:r>
            <w:r w:rsidR="008F378E">
              <w:rPr>
                <w:noProof/>
                <w:webHidden/>
              </w:rPr>
              <w:t>4</w:t>
            </w:r>
            <w:r w:rsidR="008F378E">
              <w:rPr>
                <w:noProof/>
                <w:webHidden/>
              </w:rPr>
              <w:fldChar w:fldCharType="end"/>
            </w:r>
          </w:hyperlink>
        </w:p>
        <w:p w14:paraId="5EE43F96" w14:textId="77777777" w:rsidR="008F378E" w:rsidRDefault="001073DA">
          <w:pPr>
            <w:pStyle w:val="TOC1"/>
            <w:rPr>
              <w:rFonts w:asciiTheme="minorHAnsi" w:eastAsiaTheme="minorEastAsia" w:hAnsiTheme="minorHAnsi" w:cstheme="minorBidi"/>
              <w:bCs w:val="0"/>
              <w:caps w:val="0"/>
              <w:noProof/>
              <w:color w:val="auto"/>
              <w:sz w:val="22"/>
              <w:szCs w:val="22"/>
            </w:rPr>
          </w:pPr>
          <w:hyperlink w:anchor="_Toc400979137" w:history="1">
            <w:r w:rsidR="008F378E" w:rsidRPr="008F09DA">
              <w:rPr>
                <w:rStyle w:val="Hyperlink"/>
                <w:noProof/>
                <w:lang w:val="ka-GE"/>
              </w:rPr>
              <w:t>3.1</w:t>
            </w:r>
            <w:r w:rsidR="008F378E">
              <w:rPr>
                <w:rFonts w:asciiTheme="minorHAnsi" w:eastAsiaTheme="minorEastAsia" w:hAnsiTheme="minorHAnsi" w:cstheme="minorBidi"/>
                <w:bCs w:val="0"/>
                <w:caps w:val="0"/>
                <w:noProof/>
                <w:color w:val="auto"/>
                <w:sz w:val="22"/>
                <w:szCs w:val="22"/>
              </w:rPr>
              <w:tab/>
            </w:r>
            <w:r w:rsidR="008F378E" w:rsidRPr="008F09DA">
              <w:rPr>
                <w:rStyle w:val="Hyperlink"/>
                <w:noProof/>
              </w:rPr>
              <w:t xml:space="preserve">Web </w:t>
            </w:r>
            <w:r w:rsidR="008F378E" w:rsidRPr="008F09DA">
              <w:rPr>
                <w:rStyle w:val="Hyperlink"/>
                <w:noProof/>
                <w:lang w:val="ka-GE"/>
              </w:rPr>
              <w:t>სერვისის მისამართი (სერთიფიკატი)</w:t>
            </w:r>
            <w:r w:rsidR="008F378E">
              <w:rPr>
                <w:noProof/>
                <w:webHidden/>
              </w:rPr>
              <w:tab/>
            </w:r>
            <w:r w:rsidR="008F378E">
              <w:rPr>
                <w:noProof/>
                <w:webHidden/>
              </w:rPr>
              <w:fldChar w:fldCharType="begin"/>
            </w:r>
            <w:r w:rsidR="008F378E">
              <w:rPr>
                <w:noProof/>
                <w:webHidden/>
              </w:rPr>
              <w:instrText xml:space="preserve"> PAGEREF _Toc400979137 \h </w:instrText>
            </w:r>
            <w:r w:rsidR="008F378E">
              <w:rPr>
                <w:noProof/>
                <w:webHidden/>
              </w:rPr>
            </w:r>
            <w:r w:rsidR="008F378E">
              <w:rPr>
                <w:noProof/>
                <w:webHidden/>
              </w:rPr>
              <w:fldChar w:fldCharType="separate"/>
            </w:r>
            <w:r w:rsidR="008F378E">
              <w:rPr>
                <w:noProof/>
                <w:webHidden/>
              </w:rPr>
              <w:t>4</w:t>
            </w:r>
            <w:r w:rsidR="008F378E">
              <w:rPr>
                <w:noProof/>
                <w:webHidden/>
              </w:rPr>
              <w:fldChar w:fldCharType="end"/>
            </w:r>
          </w:hyperlink>
        </w:p>
        <w:p w14:paraId="756840C5" w14:textId="77777777" w:rsidR="008F378E" w:rsidRDefault="001073DA">
          <w:pPr>
            <w:pStyle w:val="TOC1"/>
            <w:rPr>
              <w:rFonts w:asciiTheme="minorHAnsi" w:eastAsiaTheme="minorEastAsia" w:hAnsiTheme="minorHAnsi" w:cstheme="minorBidi"/>
              <w:bCs w:val="0"/>
              <w:caps w:val="0"/>
              <w:noProof/>
              <w:color w:val="auto"/>
              <w:sz w:val="22"/>
              <w:szCs w:val="22"/>
            </w:rPr>
          </w:pPr>
          <w:hyperlink w:anchor="_Toc400979138" w:history="1">
            <w:r w:rsidR="008F378E" w:rsidRPr="008F09DA">
              <w:rPr>
                <w:rStyle w:val="Hyperlink"/>
                <w:noProof/>
                <w:lang w:val="ka-GE"/>
              </w:rPr>
              <w:t>3.2</w:t>
            </w:r>
            <w:r w:rsidR="008F378E">
              <w:rPr>
                <w:rFonts w:asciiTheme="minorHAnsi" w:eastAsiaTheme="minorEastAsia" w:hAnsiTheme="minorHAnsi" w:cstheme="minorBidi"/>
                <w:bCs w:val="0"/>
                <w:caps w:val="0"/>
                <w:noProof/>
                <w:color w:val="auto"/>
                <w:sz w:val="22"/>
                <w:szCs w:val="22"/>
              </w:rPr>
              <w:tab/>
            </w:r>
            <w:r w:rsidR="008F378E" w:rsidRPr="008F09DA">
              <w:rPr>
                <w:rStyle w:val="Hyperlink"/>
                <w:noProof/>
              </w:rPr>
              <w:t xml:space="preserve">Web </w:t>
            </w:r>
            <w:r w:rsidR="008F378E" w:rsidRPr="008F09DA">
              <w:rPr>
                <w:rStyle w:val="Hyperlink"/>
                <w:noProof/>
                <w:lang w:val="ka-GE"/>
              </w:rPr>
              <w:t>სერვისის</w:t>
            </w:r>
            <w:r w:rsidR="008F378E" w:rsidRPr="008F09DA">
              <w:rPr>
                <w:rStyle w:val="Hyperlink"/>
                <w:noProof/>
              </w:rPr>
              <w:t xml:space="preserve"> </w:t>
            </w:r>
            <w:r w:rsidR="008F378E" w:rsidRPr="008F09DA">
              <w:rPr>
                <w:rStyle w:val="Hyperlink"/>
                <w:noProof/>
                <w:lang w:val="ka-GE"/>
              </w:rPr>
              <w:t>მეთოდები</w:t>
            </w:r>
            <w:r w:rsidR="008F378E">
              <w:rPr>
                <w:noProof/>
                <w:webHidden/>
              </w:rPr>
              <w:tab/>
            </w:r>
            <w:r w:rsidR="008F378E">
              <w:rPr>
                <w:noProof/>
                <w:webHidden/>
              </w:rPr>
              <w:fldChar w:fldCharType="begin"/>
            </w:r>
            <w:r w:rsidR="008F378E">
              <w:rPr>
                <w:noProof/>
                <w:webHidden/>
              </w:rPr>
              <w:instrText xml:space="preserve"> PAGEREF _Toc400979138 \h </w:instrText>
            </w:r>
            <w:r w:rsidR="008F378E">
              <w:rPr>
                <w:noProof/>
                <w:webHidden/>
              </w:rPr>
            </w:r>
            <w:r w:rsidR="008F378E">
              <w:rPr>
                <w:noProof/>
                <w:webHidden/>
              </w:rPr>
              <w:fldChar w:fldCharType="separate"/>
            </w:r>
            <w:r w:rsidR="008F378E">
              <w:rPr>
                <w:noProof/>
                <w:webHidden/>
              </w:rPr>
              <w:t>4</w:t>
            </w:r>
            <w:r w:rsidR="008F378E">
              <w:rPr>
                <w:noProof/>
                <w:webHidden/>
              </w:rPr>
              <w:fldChar w:fldCharType="end"/>
            </w:r>
          </w:hyperlink>
        </w:p>
        <w:p w14:paraId="3B89C4B8" w14:textId="77777777" w:rsidR="008F378E" w:rsidRDefault="001073DA">
          <w:pPr>
            <w:pStyle w:val="TOC1"/>
            <w:rPr>
              <w:rFonts w:asciiTheme="minorHAnsi" w:eastAsiaTheme="minorEastAsia" w:hAnsiTheme="minorHAnsi" w:cstheme="minorBidi"/>
              <w:bCs w:val="0"/>
              <w:caps w:val="0"/>
              <w:noProof/>
              <w:color w:val="auto"/>
              <w:sz w:val="22"/>
              <w:szCs w:val="22"/>
            </w:rPr>
          </w:pPr>
          <w:hyperlink w:anchor="_Toc400979139" w:history="1">
            <w:r w:rsidR="008F378E" w:rsidRPr="008F09DA">
              <w:rPr>
                <w:rStyle w:val="Hyperlink"/>
                <w:noProof/>
                <w:lang w:val="ka-GE"/>
              </w:rPr>
              <w:t>3.3</w:t>
            </w:r>
            <w:r w:rsidR="008F378E">
              <w:rPr>
                <w:rFonts w:asciiTheme="minorHAnsi" w:eastAsiaTheme="minorEastAsia" w:hAnsiTheme="minorHAnsi" w:cstheme="minorBidi"/>
                <w:bCs w:val="0"/>
                <w:caps w:val="0"/>
                <w:noProof/>
                <w:color w:val="auto"/>
                <w:sz w:val="22"/>
                <w:szCs w:val="22"/>
              </w:rPr>
              <w:tab/>
            </w:r>
            <w:r w:rsidR="008F378E" w:rsidRPr="008F09DA">
              <w:rPr>
                <w:rStyle w:val="Hyperlink"/>
                <w:noProof/>
                <w:lang w:val="ka-GE"/>
              </w:rPr>
              <w:t>სამომავლოდ დაგეგმილი ცვლილებები</w:t>
            </w:r>
            <w:r w:rsidR="008F378E">
              <w:rPr>
                <w:noProof/>
                <w:webHidden/>
              </w:rPr>
              <w:tab/>
            </w:r>
            <w:r w:rsidR="008F378E">
              <w:rPr>
                <w:noProof/>
                <w:webHidden/>
              </w:rPr>
              <w:fldChar w:fldCharType="begin"/>
            </w:r>
            <w:r w:rsidR="008F378E">
              <w:rPr>
                <w:noProof/>
                <w:webHidden/>
              </w:rPr>
              <w:instrText xml:space="preserve"> PAGEREF _Toc400979139 \h </w:instrText>
            </w:r>
            <w:r w:rsidR="008F378E">
              <w:rPr>
                <w:noProof/>
                <w:webHidden/>
              </w:rPr>
            </w:r>
            <w:r w:rsidR="008F378E">
              <w:rPr>
                <w:noProof/>
                <w:webHidden/>
              </w:rPr>
              <w:fldChar w:fldCharType="separate"/>
            </w:r>
            <w:r w:rsidR="008F378E">
              <w:rPr>
                <w:noProof/>
                <w:webHidden/>
              </w:rPr>
              <w:t>6</w:t>
            </w:r>
            <w:r w:rsidR="008F378E">
              <w:rPr>
                <w:noProof/>
                <w:webHidden/>
              </w:rPr>
              <w:fldChar w:fldCharType="end"/>
            </w:r>
          </w:hyperlink>
        </w:p>
        <w:p w14:paraId="2F4CAA20" w14:textId="77777777" w:rsidR="008F378E" w:rsidRDefault="001073DA">
          <w:pPr>
            <w:pStyle w:val="TOC1"/>
            <w:rPr>
              <w:rFonts w:asciiTheme="minorHAnsi" w:eastAsiaTheme="minorEastAsia" w:hAnsiTheme="minorHAnsi" w:cstheme="minorBidi"/>
              <w:bCs w:val="0"/>
              <w:caps w:val="0"/>
              <w:noProof/>
              <w:color w:val="auto"/>
              <w:sz w:val="22"/>
              <w:szCs w:val="22"/>
            </w:rPr>
          </w:pPr>
          <w:hyperlink w:anchor="_Toc400979140" w:history="1">
            <w:r w:rsidR="008F378E" w:rsidRPr="008F09DA">
              <w:rPr>
                <w:rStyle w:val="Hyperlink"/>
                <w:rFonts w:cs="Sylfaen"/>
                <w:noProof/>
                <w:lang w:val="ka-GE"/>
              </w:rPr>
              <w:t>4.</w:t>
            </w:r>
            <w:r w:rsidR="008F378E">
              <w:rPr>
                <w:rFonts w:asciiTheme="minorHAnsi" w:eastAsiaTheme="minorEastAsia" w:hAnsiTheme="minorHAnsi" w:cstheme="minorBidi"/>
                <w:bCs w:val="0"/>
                <w:caps w:val="0"/>
                <w:noProof/>
                <w:color w:val="auto"/>
                <w:sz w:val="22"/>
                <w:szCs w:val="22"/>
              </w:rPr>
              <w:tab/>
            </w:r>
            <w:r w:rsidR="008F378E" w:rsidRPr="008F09DA">
              <w:rPr>
                <w:rStyle w:val="Hyperlink"/>
                <w:noProof/>
              </w:rPr>
              <w:t xml:space="preserve">Web </w:t>
            </w:r>
            <w:r w:rsidR="008F378E" w:rsidRPr="008F09DA">
              <w:rPr>
                <w:rStyle w:val="Hyperlink"/>
                <w:noProof/>
                <w:lang w:val="ka-GE"/>
              </w:rPr>
              <w:t>სერვისის</w:t>
            </w:r>
            <w:r w:rsidR="008F378E" w:rsidRPr="008F09DA">
              <w:rPr>
                <w:rStyle w:val="Hyperlink"/>
                <w:noProof/>
              </w:rPr>
              <w:t xml:space="preserve"> </w:t>
            </w:r>
            <w:r w:rsidR="008F378E" w:rsidRPr="008F09DA">
              <w:rPr>
                <w:rStyle w:val="Hyperlink"/>
                <w:noProof/>
                <w:lang w:val="ka-GE"/>
              </w:rPr>
              <w:t>კონტროლი</w:t>
            </w:r>
            <w:r w:rsidR="008F378E" w:rsidRPr="008F09DA">
              <w:rPr>
                <w:rStyle w:val="Hyperlink"/>
                <w:noProof/>
              </w:rPr>
              <w:t xml:space="preserve"> (</w:t>
            </w:r>
            <w:r w:rsidR="008F378E" w:rsidRPr="008F09DA">
              <w:rPr>
                <w:rStyle w:val="Hyperlink"/>
                <w:noProof/>
                <w:lang w:val="ka-GE"/>
              </w:rPr>
              <w:t>მომხმარებლებისა და შედეგების ლოგირება</w:t>
            </w:r>
            <w:r w:rsidR="008F378E" w:rsidRPr="008F09DA">
              <w:rPr>
                <w:rStyle w:val="Hyperlink"/>
                <w:noProof/>
              </w:rPr>
              <w:t>)</w:t>
            </w:r>
            <w:r w:rsidR="008F378E">
              <w:rPr>
                <w:noProof/>
                <w:webHidden/>
              </w:rPr>
              <w:tab/>
            </w:r>
            <w:r w:rsidR="008F378E">
              <w:rPr>
                <w:noProof/>
                <w:webHidden/>
              </w:rPr>
              <w:fldChar w:fldCharType="begin"/>
            </w:r>
            <w:r w:rsidR="008F378E">
              <w:rPr>
                <w:noProof/>
                <w:webHidden/>
              </w:rPr>
              <w:instrText xml:space="preserve"> PAGEREF _Toc400979140 \h </w:instrText>
            </w:r>
            <w:r w:rsidR="008F378E">
              <w:rPr>
                <w:noProof/>
                <w:webHidden/>
              </w:rPr>
            </w:r>
            <w:r w:rsidR="008F378E">
              <w:rPr>
                <w:noProof/>
                <w:webHidden/>
              </w:rPr>
              <w:fldChar w:fldCharType="separate"/>
            </w:r>
            <w:r w:rsidR="008F378E">
              <w:rPr>
                <w:noProof/>
                <w:webHidden/>
              </w:rPr>
              <w:t>6</w:t>
            </w:r>
            <w:r w:rsidR="008F378E">
              <w:rPr>
                <w:noProof/>
                <w:webHidden/>
              </w:rPr>
              <w:fldChar w:fldCharType="end"/>
            </w:r>
          </w:hyperlink>
        </w:p>
        <w:p w14:paraId="2B275AF4" w14:textId="77777777" w:rsidR="008F378E" w:rsidRDefault="001073DA">
          <w:pPr>
            <w:pStyle w:val="TOC1"/>
            <w:rPr>
              <w:rFonts w:asciiTheme="minorHAnsi" w:eastAsiaTheme="minorEastAsia" w:hAnsiTheme="minorHAnsi" w:cstheme="minorBidi"/>
              <w:bCs w:val="0"/>
              <w:caps w:val="0"/>
              <w:noProof/>
              <w:color w:val="auto"/>
              <w:sz w:val="22"/>
              <w:szCs w:val="22"/>
            </w:rPr>
          </w:pPr>
          <w:hyperlink w:anchor="_Toc400979141" w:history="1">
            <w:r w:rsidR="008F378E" w:rsidRPr="008F09DA">
              <w:rPr>
                <w:rStyle w:val="Hyperlink"/>
                <w:noProof/>
                <w:lang w:val="ka-GE"/>
              </w:rPr>
              <w:t>4.1</w:t>
            </w:r>
            <w:r w:rsidR="008F378E">
              <w:rPr>
                <w:rFonts w:asciiTheme="minorHAnsi" w:eastAsiaTheme="minorEastAsia" w:hAnsiTheme="minorHAnsi" w:cstheme="minorBidi"/>
                <w:bCs w:val="0"/>
                <w:caps w:val="0"/>
                <w:noProof/>
                <w:color w:val="auto"/>
                <w:sz w:val="22"/>
                <w:szCs w:val="22"/>
              </w:rPr>
              <w:tab/>
            </w:r>
            <w:r w:rsidR="008F378E" w:rsidRPr="008F09DA">
              <w:rPr>
                <w:rStyle w:val="Hyperlink"/>
                <w:noProof/>
                <w:lang w:val="ka-GE"/>
              </w:rPr>
              <w:t>სერვისისთვის გამოყოფილი რესურსები</w:t>
            </w:r>
            <w:r w:rsidR="008F378E">
              <w:rPr>
                <w:noProof/>
                <w:webHidden/>
              </w:rPr>
              <w:tab/>
            </w:r>
            <w:r w:rsidR="008F378E">
              <w:rPr>
                <w:noProof/>
                <w:webHidden/>
              </w:rPr>
              <w:fldChar w:fldCharType="begin"/>
            </w:r>
            <w:r w:rsidR="008F378E">
              <w:rPr>
                <w:noProof/>
                <w:webHidden/>
              </w:rPr>
              <w:instrText xml:space="preserve"> PAGEREF _Toc400979141 \h </w:instrText>
            </w:r>
            <w:r w:rsidR="008F378E">
              <w:rPr>
                <w:noProof/>
                <w:webHidden/>
              </w:rPr>
            </w:r>
            <w:r w:rsidR="008F378E">
              <w:rPr>
                <w:noProof/>
                <w:webHidden/>
              </w:rPr>
              <w:fldChar w:fldCharType="separate"/>
            </w:r>
            <w:r w:rsidR="008F378E">
              <w:rPr>
                <w:noProof/>
                <w:webHidden/>
              </w:rPr>
              <w:t>6</w:t>
            </w:r>
            <w:r w:rsidR="008F378E">
              <w:rPr>
                <w:noProof/>
                <w:webHidden/>
              </w:rPr>
              <w:fldChar w:fldCharType="end"/>
            </w:r>
          </w:hyperlink>
        </w:p>
        <w:p w14:paraId="6E1A2D60" w14:textId="77346AD8" w:rsidR="004E2AB0" w:rsidRPr="008A2D54" w:rsidRDefault="004E2AB0">
          <w:pPr>
            <w:rPr>
              <w:rFonts w:ascii="Sylfaen" w:hAnsi="Sylfaen"/>
            </w:rPr>
          </w:pPr>
          <w:r w:rsidRPr="008A2D54">
            <w:rPr>
              <w:rFonts w:ascii="Sylfaen" w:hAnsi="Sylfaen"/>
              <w:b/>
              <w:bCs/>
              <w:noProof/>
            </w:rPr>
            <w:fldChar w:fldCharType="end"/>
          </w:r>
        </w:p>
      </w:sdtContent>
    </w:sdt>
    <w:p w14:paraId="3E2FEEBD" w14:textId="5ECF94F0" w:rsidR="00156A58" w:rsidRPr="008A2D54" w:rsidRDefault="0020751B" w:rsidP="008D658F">
      <w:pPr>
        <w:pStyle w:val="Heading1"/>
        <w:numPr>
          <w:ilvl w:val="0"/>
          <w:numId w:val="1"/>
        </w:numPr>
        <w:rPr>
          <w:rFonts w:ascii="Sylfaen" w:hAnsi="Sylfaen"/>
          <w:b w:val="0"/>
          <w:color w:val="365F91" w:themeColor="accent1" w:themeShade="BF"/>
          <w:sz w:val="28"/>
          <w:szCs w:val="28"/>
        </w:rPr>
      </w:pPr>
      <w:r w:rsidRPr="008A2D54">
        <w:rPr>
          <w:rFonts w:ascii="Sylfaen" w:hAnsi="Sylfaen"/>
          <w:lang w:val="ka-GE"/>
        </w:rPr>
        <w:br w:type="page"/>
      </w:r>
      <w:bookmarkStart w:id="0" w:name="_Toc400979132"/>
      <w:bookmarkStart w:id="1" w:name="_Toc291582396"/>
      <w:r w:rsidR="004E2AB0" w:rsidRPr="008A2D54">
        <w:rPr>
          <w:rFonts w:ascii="Sylfaen" w:hAnsi="Sylfaen"/>
          <w:sz w:val="28"/>
          <w:szCs w:val="28"/>
        </w:rPr>
        <w:lastRenderedPageBreak/>
        <w:t xml:space="preserve">Web </w:t>
      </w:r>
      <w:r w:rsidR="003B341C" w:rsidRPr="008A2D54">
        <w:rPr>
          <w:rFonts w:ascii="Sylfaen" w:hAnsi="Sylfaen"/>
          <w:sz w:val="28"/>
          <w:szCs w:val="28"/>
          <w:lang w:val="ka-GE"/>
        </w:rPr>
        <w:t xml:space="preserve">სერვისის </w:t>
      </w:r>
      <w:r w:rsidR="00A72CED" w:rsidRPr="008A2D54">
        <w:rPr>
          <w:rFonts w:ascii="Sylfaen" w:hAnsi="Sylfaen"/>
          <w:sz w:val="28"/>
          <w:szCs w:val="28"/>
          <w:lang w:val="ka-GE"/>
        </w:rPr>
        <w:t>ზოგადი აღწერა</w:t>
      </w:r>
      <w:bookmarkEnd w:id="0"/>
    </w:p>
    <w:p w14:paraId="466D773D" w14:textId="7084461C" w:rsidR="004C58F8" w:rsidRPr="004C58F8" w:rsidRDefault="004C58F8" w:rsidP="009767DB">
      <w:pPr>
        <w:jc w:val="both"/>
        <w:rPr>
          <w:rFonts w:ascii="Sylfaen" w:hAnsi="Sylfaen"/>
          <w:color w:val="1D1B11" w:themeColor="background2" w:themeShade="1A"/>
          <w:lang w:val="ka-GE"/>
        </w:rPr>
      </w:pPr>
      <w:r w:rsidRPr="004C58F8">
        <w:rPr>
          <w:rFonts w:ascii="Sylfaen" w:hAnsi="Sylfaen"/>
          <w:color w:val="1D1B11" w:themeColor="background2" w:themeShade="1A"/>
          <w:lang w:val="ka-GE"/>
        </w:rPr>
        <w:t>სამედიცინო სერვისებით მოსარგებლეთა რეგისტრაცია - დიალიზის პროგრამის მართვის მოდული წარმოადგენს ჯანმრთელობის დაცვის ერთიანი საინფორმაციო სისტემის ნაწილს,  რომლის დანიშნულებაა სოციალური მომსახურების სააგენტოს მიერ დიალიზის პროგრამაში ჩართვის მსურველთა და პროგრამის მოსარგებლეთა რეგისტრაცია, სამედიცინო მომსახურების მომწოდებლების მიერ ჩატარებული ჰემოდიალიზის სეანსებისა და პერიტონეული დიალიზის დროს ვიზიტების აღრიცხვა და მათი ტექნიკური რესურსების შესახებ საინფორმაციო ბაზის მუდმივი განახლება რეალურ დროში.</w:t>
      </w:r>
    </w:p>
    <w:p w14:paraId="4FE68C3F" w14:textId="771DB80D" w:rsidR="00F273DF" w:rsidRPr="008B3676" w:rsidRDefault="00F0268C" w:rsidP="009767DB">
      <w:pPr>
        <w:spacing w:before="200" w:after="200" w:line="276" w:lineRule="auto"/>
        <w:jc w:val="both"/>
        <w:rPr>
          <w:rFonts w:ascii="Sylfaen" w:hAnsi="Sylfaen"/>
          <w:color w:val="000000" w:themeColor="text1"/>
          <w:lang w:val="ka-GE"/>
        </w:rPr>
      </w:pPr>
      <w:r w:rsidRPr="008A2D54">
        <w:rPr>
          <w:rFonts w:ascii="Sylfaen" w:hAnsi="Sylfaen"/>
          <w:color w:val="000000" w:themeColor="text1"/>
          <w:lang w:val="ka-GE"/>
        </w:rPr>
        <w:t>დიალიზის</w:t>
      </w:r>
      <w:r w:rsidR="00F47CCC" w:rsidRPr="008A2D54">
        <w:rPr>
          <w:rFonts w:ascii="Sylfaen" w:hAnsi="Sylfaen"/>
          <w:color w:val="000000" w:themeColor="text1"/>
          <w:lang w:val="ka-GE"/>
        </w:rPr>
        <w:t xml:space="preserve"> მოდული განთავსებულია</w:t>
      </w:r>
      <w:r w:rsidR="009F403A" w:rsidRPr="00346BFF">
        <w:rPr>
          <w:rFonts w:ascii="Sylfaen" w:hAnsi="Sylfaen"/>
          <w:color w:val="000000" w:themeColor="text1"/>
          <w:lang w:val="ka-GE"/>
        </w:rPr>
        <w:t xml:space="preserve"> </w:t>
      </w:r>
      <w:r w:rsidR="00F47CCC" w:rsidRPr="008A2D54">
        <w:rPr>
          <w:rFonts w:ascii="Sylfaen" w:hAnsi="Sylfaen"/>
          <w:color w:val="000000" w:themeColor="text1"/>
          <w:lang w:val="ka-GE"/>
        </w:rPr>
        <w:t>ინტერნეტში საქართველოს შრომის, ჯანმრთელობისა და სოციალური დაცვის სამინისტროს ჯანმრთელობის დაცვის ერთიანი საინფორმაციო სისტემის ,,ელექტრონული</w:t>
      </w:r>
      <w:r w:rsidR="008B3676" w:rsidRPr="008A2D54">
        <w:rPr>
          <w:rFonts w:ascii="Sylfaen" w:hAnsi="Sylfaen"/>
          <w:color w:val="000000" w:themeColor="text1"/>
          <w:lang w:val="ka-GE"/>
        </w:rPr>
        <w:t xml:space="preserve"> </w:t>
      </w:r>
      <w:r w:rsidR="00F47CCC" w:rsidRPr="008A2D54">
        <w:rPr>
          <w:rFonts w:ascii="Sylfaen" w:hAnsi="Sylfaen"/>
          <w:color w:val="000000" w:themeColor="text1"/>
          <w:lang w:val="ka-GE"/>
        </w:rPr>
        <w:t>ჯანდაცვა“ პორტალზე ჯანმრთელობის დაცვის პროგრამების ადმინისტრირებისა და</w:t>
      </w:r>
      <w:r w:rsidR="008B3676">
        <w:rPr>
          <w:rFonts w:ascii="Sylfaen" w:hAnsi="Sylfaen"/>
          <w:color w:val="000000" w:themeColor="text1"/>
          <w:lang w:val="ka-GE"/>
        </w:rPr>
        <w:t xml:space="preserve"> </w:t>
      </w:r>
      <w:r w:rsidR="00F47CCC" w:rsidRPr="008A2D54">
        <w:rPr>
          <w:rFonts w:ascii="Sylfaen" w:hAnsi="Sylfaen"/>
          <w:color w:val="000000" w:themeColor="text1"/>
          <w:lang w:val="ka-GE"/>
        </w:rPr>
        <w:t xml:space="preserve">ფინანსური მართვის კატეგორიაში შემდეგ მისამართზე: </w:t>
      </w:r>
      <w:r w:rsidR="00F47CCC" w:rsidRPr="00346BFF">
        <w:rPr>
          <w:rFonts w:ascii="Sylfaen" w:hAnsi="Sylfaen"/>
          <w:color w:val="000000" w:themeColor="text1"/>
          <w:lang w:val="ka-GE"/>
        </w:rPr>
        <w:t>http://</w:t>
      </w:r>
      <w:r w:rsidRPr="00346BFF">
        <w:rPr>
          <w:rFonts w:ascii="Sylfaen" w:hAnsi="Sylfaen"/>
          <w:color w:val="000000" w:themeColor="text1"/>
          <w:lang w:val="ka-GE"/>
        </w:rPr>
        <w:t>dialysis</w:t>
      </w:r>
      <w:r w:rsidR="00F47CCC" w:rsidRPr="008A2D54">
        <w:rPr>
          <w:rFonts w:ascii="Sylfaen" w:hAnsi="Sylfaen"/>
          <w:color w:val="000000" w:themeColor="text1"/>
          <w:lang w:val="ka-GE"/>
        </w:rPr>
        <w:t>.moh.gov.ge.</w:t>
      </w:r>
    </w:p>
    <w:p w14:paraId="3906F595" w14:textId="77777777" w:rsidR="00564231" w:rsidRPr="008A2D54" w:rsidRDefault="00564231" w:rsidP="008D658F">
      <w:pPr>
        <w:pStyle w:val="Heading1"/>
        <w:numPr>
          <w:ilvl w:val="0"/>
          <w:numId w:val="1"/>
        </w:numPr>
        <w:spacing w:before="200" w:after="200" w:line="276" w:lineRule="auto"/>
        <w:rPr>
          <w:rFonts w:ascii="Sylfaen" w:hAnsi="Sylfaen"/>
          <w:sz w:val="28"/>
          <w:szCs w:val="28"/>
          <w:lang w:val="ka-GE"/>
        </w:rPr>
      </w:pPr>
      <w:bookmarkStart w:id="2" w:name="_Toc400979133"/>
      <w:r w:rsidRPr="008A2D54">
        <w:rPr>
          <w:rFonts w:ascii="Sylfaen" w:hAnsi="Sylfaen"/>
          <w:sz w:val="28"/>
          <w:szCs w:val="28"/>
          <w:lang w:val="ka-GE"/>
        </w:rPr>
        <w:t>ჩართული მხარეები</w:t>
      </w:r>
      <w:bookmarkEnd w:id="2"/>
    </w:p>
    <w:p w14:paraId="0A8EFA65" w14:textId="4A90372C" w:rsidR="00D33996" w:rsidRDefault="001B2494" w:rsidP="009767DB">
      <w:pPr>
        <w:spacing w:before="200" w:after="200" w:line="276" w:lineRule="auto"/>
        <w:jc w:val="both"/>
        <w:rPr>
          <w:rFonts w:ascii="Sylfaen" w:hAnsi="Sylfaen"/>
          <w:color w:val="000000" w:themeColor="text1"/>
        </w:rPr>
      </w:pPr>
      <w:r w:rsidRPr="008A2D54">
        <w:rPr>
          <w:rFonts w:ascii="Sylfaen" w:hAnsi="Sylfaen"/>
          <w:color w:val="000000" w:themeColor="text1"/>
          <w:lang w:val="ka-GE"/>
        </w:rPr>
        <w:t xml:space="preserve">სოციალური მომსახურების სააგენტსა </w:t>
      </w:r>
      <w:r w:rsidR="00D33996" w:rsidRPr="008A2D54">
        <w:rPr>
          <w:rFonts w:ascii="Sylfaen" w:hAnsi="Sylfaen"/>
          <w:color w:val="000000" w:themeColor="text1"/>
          <w:lang w:val="ka-GE"/>
        </w:rPr>
        <w:t>(</w:t>
      </w:r>
      <w:r w:rsidRPr="008A2D54">
        <w:rPr>
          <w:rFonts w:ascii="Sylfaen" w:hAnsi="Sylfaen"/>
          <w:color w:val="000000" w:themeColor="text1"/>
        </w:rPr>
        <w:t>SSA</w:t>
      </w:r>
      <w:r w:rsidR="00D33996" w:rsidRPr="008A2D54">
        <w:rPr>
          <w:rFonts w:ascii="Sylfaen" w:hAnsi="Sylfaen"/>
          <w:color w:val="000000" w:themeColor="text1"/>
          <w:lang w:val="ka-GE"/>
        </w:rPr>
        <w:t>) და ჯანდაცვის სისტემის განმტკიცების პროგრამის (HSSP) აქტიური თანამშრომლობით განხორციელდა  მოდულის ამოცანის შესწავლა. სისტემის ტექნიკური დაპროექტება და შესაბამისი მოდულის, web სერვისების რეალიზება სრულად განხორციელდა HSSP-ის მხრიდან.</w:t>
      </w:r>
    </w:p>
    <w:p w14:paraId="6CD1791E" w14:textId="77777777" w:rsidR="00346BFF" w:rsidRPr="00346BFF" w:rsidRDefault="00346BFF" w:rsidP="00D33996">
      <w:pPr>
        <w:spacing w:before="200" w:after="200" w:line="276" w:lineRule="auto"/>
        <w:ind w:firstLine="720"/>
        <w:jc w:val="both"/>
        <w:rPr>
          <w:rFonts w:ascii="Sylfaen" w:hAnsi="Sylfaen"/>
          <w:color w:val="000000" w:themeColor="text1"/>
        </w:rPr>
      </w:pPr>
    </w:p>
    <w:p w14:paraId="21D99846" w14:textId="77777777" w:rsidR="00564231" w:rsidRPr="008A2D54"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3" w:name="_Toc400979134"/>
      <w:r w:rsidRPr="008A2D54">
        <w:rPr>
          <w:rFonts w:ascii="Sylfaen" w:hAnsi="Sylfaen"/>
          <w:sz w:val="28"/>
          <w:szCs w:val="28"/>
          <w:lang w:val="ka-GE"/>
        </w:rPr>
        <w:t>უწყებები</w:t>
      </w:r>
      <w:bookmarkEnd w:id="3"/>
    </w:p>
    <w:p w14:paraId="50819BD9" w14:textId="77777777" w:rsidR="00C333DD" w:rsidRPr="008A2D54" w:rsidRDefault="00C333DD" w:rsidP="009767DB">
      <w:pPr>
        <w:spacing w:before="200" w:after="200" w:line="276" w:lineRule="auto"/>
        <w:jc w:val="both"/>
        <w:rPr>
          <w:rFonts w:ascii="Sylfaen" w:hAnsi="Sylfaen"/>
          <w:color w:val="000000" w:themeColor="text1"/>
          <w:lang w:val="ka-GE"/>
        </w:rPr>
      </w:pPr>
      <w:r w:rsidRPr="008A2D54">
        <w:rPr>
          <w:rFonts w:ascii="Sylfaen" w:hAnsi="Sylfaen"/>
          <w:color w:val="000000" w:themeColor="text1"/>
          <w:lang w:val="ka-GE"/>
        </w:rPr>
        <w:t xml:space="preserve">უწყებები, რომლებიც ჩართულია აღნიშნულ მოდულთან კომუნიკაციისთვის შექმნილი </w:t>
      </w:r>
      <w:r w:rsidRPr="008A2D54">
        <w:rPr>
          <w:rFonts w:ascii="Sylfaen" w:hAnsi="Sylfaen"/>
          <w:color w:val="000000" w:themeColor="text1"/>
        </w:rPr>
        <w:t xml:space="preserve">web </w:t>
      </w:r>
      <w:r w:rsidRPr="008A2D54">
        <w:rPr>
          <w:rFonts w:ascii="Sylfaen" w:hAnsi="Sylfaen"/>
          <w:color w:val="000000" w:themeColor="text1"/>
          <w:lang w:val="ka-GE"/>
        </w:rPr>
        <w:t>სერვისების გამოყენებაში წარმოდგენილია შემდეგი ჩამონათვალის სახით:</w:t>
      </w:r>
    </w:p>
    <w:p w14:paraId="37F318A5" w14:textId="7BCF52B8" w:rsidR="00C333DD" w:rsidRPr="008A2D54" w:rsidRDefault="00C333DD" w:rsidP="00C333DD">
      <w:pPr>
        <w:pStyle w:val="ListParagraph"/>
        <w:numPr>
          <w:ilvl w:val="0"/>
          <w:numId w:val="14"/>
        </w:numPr>
        <w:rPr>
          <w:rFonts w:ascii="Sylfaen" w:hAnsi="Sylfaen"/>
          <w:color w:val="000000" w:themeColor="text1"/>
          <w:lang w:val="ka-GE"/>
        </w:rPr>
      </w:pPr>
      <w:r w:rsidRPr="008A2D54">
        <w:rPr>
          <w:rFonts w:ascii="Sylfaen" w:hAnsi="Sylfaen"/>
          <w:color w:val="000000" w:themeColor="text1"/>
          <w:lang w:val="ka-GE"/>
        </w:rPr>
        <w:t>შრომის, ჯანმრთელობისა და სოციალური დაცვის სამინისტრო</w:t>
      </w:r>
      <w:r w:rsidR="00267644" w:rsidRPr="008A2D54">
        <w:rPr>
          <w:rFonts w:ascii="Sylfaen" w:hAnsi="Sylfaen"/>
          <w:color w:val="000000" w:themeColor="text1"/>
        </w:rPr>
        <w:t xml:space="preserve"> (MOH)</w:t>
      </w:r>
      <w:r w:rsidRPr="008A2D54">
        <w:rPr>
          <w:rFonts w:ascii="Sylfaen" w:hAnsi="Sylfaen"/>
          <w:color w:val="000000" w:themeColor="text1"/>
          <w:lang w:val="ka-GE"/>
        </w:rPr>
        <w:t>;</w:t>
      </w:r>
    </w:p>
    <w:p w14:paraId="32FA89F6" w14:textId="59342858" w:rsidR="00267644" w:rsidRPr="008A2D54" w:rsidRDefault="00267644" w:rsidP="00267644">
      <w:pPr>
        <w:pStyle w:val="ListParagraph"/>
        <w:numPr>
          <w:ilvl w:val="0"/>
          <w:numId w:val="14"/>
        </w:numPr>
        <w:rPr>
          <w:rFonts w:ascii="Sylfaen" w:hAnsi="Sylfaen"/>
          <w:color w:val="000000" w:themeColor="text1"/>
          <w:sz w:val="24"/>
          <w:szCs w:val="24"/>
          <w:lang w:val="ka-GE"/>
        </w:rPr>
      </w:pPr>
      <w:r w:rsidRPr="008A2D54">
        <w:rPr>
          <w:rFonts w:ascii="Sylfaen" w:hAnsi="Sylfaen"/>
          <w:color w:val="000000" w:themeColor="text1"/>
          <w:lang w:val="ka-GE"/>
        </w:rPr>
        <w:t xml:space="preserve">სოციალური მომსახურების სააგენტო </w:t>
      </w:r>
      <w:r w:rsidRPr="008A2D54">
        <w:rPr>
          <w:rFonts w:ascii="Sylfaen" w:hAnsi="Sylfaen"/>
          <w:color w:val="000000" w:themeColor="text1"/>
        </w:rPr>
        <w:t>(SSA)</w:t>
      </w:r>
      <w:r w:rsidR="00C333DD" w:rsidRPr="008A2D54">
        <w:rPr>
          <w:rFonts w:ascii="Sylfaen" w:hAnsi="Sylfaen"/>
          <w:color w:val="000000" w:themeColor="text1"/>
          <w:lang w:val="ka-GE"/>
        </w:rPr>
        <w:t>.</w:t>
      </w:r>
    </w:p>
    <w:p w14:paraId="40FCA930" w14:textId="77777777" w:rsidR="00267644" w:rsidRPr="008A2D54" w:rsidRDefault="00267644" w:rsidP="00267644">
      <w:pPr>
        <w:rPr>
          <w:rFonts w:ascii="Sylfaen" w:hAnsi="Sylfaen"/>
          <w:color w:val="000000" w:themeColor="text1"/>
          <w:sz w:val="24"/>
          <w:szCs w:val="24"/>
        </w:rPr>
      </w:pPr>
    </w:p>
    <w:p w14:paraId="25B1C9D9" w14:textId="65A206E1" w:rsidR="00A72CED" w:rsidRPr="008A2D54"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4" w:name="_Toc400979135"/>
      <w:r w:rsidRPr="008A2D54">
        <w:rPr>
          <w:rFonts w:ascii="Sylfaen" w:hAnsi="Sylfaen"/>
          <w:sz w:val="28"/>
          <w:szCs w:val="28"/>
          <w:lang w:val="ka-GE"/>
        </w:rPr>
        <w:t>ელექტრონული სისტემები (მიმღები და გამტარი მხარეები)</w:t>
      </w:r>
      <w:bookmarkEnd w:id="4"/>
    </w:p>
    <w:p w14:paraId="5B183087" w14:textId="17E1C5A0" w:rsidR="00267644" w:rsidRPr="008A2D54" w:rsidRDefault="00AB5909" w:rsidP="009767DB">
      <w:pPr>
        <w:spacing w:before="200" w:after="200" w:line="276" w:lineRule="auto"/>
        <w:jc w:val="both"/>
        <w:rPr>
          <w:rFonts w:ascii="Sylfaen" w:hAnsi="Sylfaen"/>
          <w:color w:val="000000" w:themeColor="text1"/>
          <w:lang w:val="ka-GE"/>
        </w:rPr>
      </w:pPr>
      <w:r w:rsidRPr="008A2D54">
        <w:rPr>
          <w:rFonts w:ascii="Sylfaen" w:hAnsi="Sylfaen"/>
          <w:color w:val="000000" w:themeColor="text1"/>
          <w:lang w:val="ka-GE"/>
        </w:rPr>
        <w:t>დიალიზის</w:t>
      </w:r>
      <w:r w:rsidR="00267644" w:rsidRPr="008A2D54">
        <w:rPr>
          <w:rFonts w:ascii="Sylfaen" w:hAnsi="Sylfaen"/>
          <w:color w:val="000000" w:themeColor="text1"/>
          <w:lang w:val="ka-GE"/>
        </w:rPr>
        <w:t xml:space="preserve"> მოდულისთვის რეალიზებული web სერვისების ძირითადი მომხმარებლები წარმოდგენილია შემდეგი </w:t>
      </w:r>
      <w:r w:rsidR="00E12B13" w:rsidRPr="008A2D54">
        <w:rPr>
          <w:rFonts w:ascii="Sylfaen" w:hAnsi="Sylfaen"/>
          <w:color w:val="000000" w:themeColor="text1"/>
          <w:lang w:val="ka-GE"/>
        </w:rPr>
        <w:t xml:space="preserve">მოდულების (სინფორმაციო სისტემების) </w:t>
      </w:r>
      <w:r w:rsidR="00267644" w:rsidRPr="008A2D54">
        <w:rPr>
          <w:rFonts w:ascii="Sylfaen" w:hAnsi="Sylfaen"/>
          <w:color w:val="000000" w:themeColor="text1"/>
          <w:lang w:val="ka-GE"/>
        </w:rPr>
        <w:t>სახით:</w:t>
      </w:r>
    </w:p>
    <w:p w14:paraId="4A0AA314" w14:textId="77777777" w:rsidR="00267644" w:rsidRPr="008A2D54" w:rsidRDefault="00267644" w:rsidP="00267644">
      <w:pPr>
        <w:pStyle w:val="ListParagraph"/>
        <w:numPr>
          <w:ilvl w:val="0"/>
          <w:numId w:val="14"/>
        </w:numPr>
        <w:rPr>
          <w:rFonts w:ascii="Sylfaen" w:hAnsi="Sylfaen"/>
          <w:color w:val="000000" w:themeColor="text1"/>
          <w:lang w:val="ka-GE"/>
        </w:rPr>
      </w:pPr>
      <w:r w:rsidRPr="008A2D54">
        <w:rPr>
          <w:rFonts w:ascii="Sylfaen" w:hAnsi="Sylfaen"/>
          <w:color w:val="000000" w:themeColor="text1"/>
        </w:rPr>
        <w:t>HMIS</w:t>
      </w:r>
      <w:r w:rsidRPr="008A2D54">
        <w:rPr>
          <w:rFonts w:ascii="Sylfaen" w:hAnsi="Sylfaen"/>
          <w:color w:val="000000" w:themeColor="text1"/>
          <w:lang w:val="ka-GE"/>
        </w:rPr>
        <w:t>-ის მოდულები:</w:t>
      </w:r>
    </w:p>
    <w:p w14:paraId="7AD4C2E8" w14:textId="7CEA0131" w:rsidR="00267644" w:rsidRPr="008A2D54" w:rsidRDefault="00267644" w:rsidP="00267644">
      <w:pPr>
        <w:pStyle w:val="ListParagraph"/>
        <w:numPr>
          <w:ilvl w:val="1"/>
          <w:numId w:val="14"/>
        </w:numPr>
        <w:rPr>
          <w:rFonts w:ascii="Sylfaen" w:hAnsi="Sylfaen"/>
          <w:color w:val="000000" w:themeColor="text1"/>
          <w:lang w:val="ka-GE"/>
        </w:rPr>
      </w:pPr>
      <w:r w:rsidRPr="008A2D54">
        <w:rPr>
          <w:rFonts w:ascii="Sylfaen" w:hAnsi="Sylfaen"/>
          <w:color w:val="000000" w:themeColor="text1"/>
          <w:lang w:val="ka-GE"/>
        </w:rPr>
        <w:t>ელექტრ</w:t>
      </w:r>
      <w:r w:rsidR="00651860">
        <w:rPr>
          <w:rFonts w:ascii="Sylfaen" w:hAnsi="Sylfaen"/>
          <w:color w:val="000000" w:themeColor="text1"/>
          <w:lang w:val="ka-GE"/>
        </w:rPr>
        <w:t>ო</w:t>
      </w:r>
      <w:r w:rsidRPr="008A2D54">
        <w:rPr>
          <w:rFonts w:ascii="Sylfaen" w:hAnsi="Sylfaen"/>
          <w:color w:val="000000" w:themeColor="text1"/>
          <w:lang w:val="ka-GE"/>
        </w:rPr>
        <w:t>ნული ანგარიშგებების მოდული;</w:t>
      </w:r>
    </w:p>
    <w:p w14:paraId="4B675754" w14:textId="77777777" w:rsidR="00AB5909" w:rsidRPr="008A2D54" w:rsidRDefault="00AB5909" w:rsidP="00706815">
      <w:pPr>
        <w:ind w:firstLine="720"/>
        <w:jc w:val="both"/>
        <w:rPr>
          <w:rFonts w:ascii="Sylfaen" w:hAnsi="Sylfaen"/>
          <w:color w:val="000000" w:themeColor="text1"/>
          <w:lang w:val="ka-GE"/>
        </w:rPr>
      </w:pPr>
    </w:p>
    <w:p w14:paraId="02FD5837" w14:textId="656BF22C" w:rsidR="00706815" w:rsidRPr="008A2D54" w:rsidRDefault="009767DB" w:rsidP="009767DB">
      <w:pPr>
        <w:jc w:val="both"/>
        <w:rPr>
          <w:rFonts w:ascii="Sylfaen" w:hAnsi="Sylfaen"/>
          <w:color w:val="000000" w:themeColor="text1"/>
          <w:lang w:val="ka-GE"/>
        </w:rPr>
      </w:pPr>
      <w:r>
        <w:rPr>
          <w:rFonts w:ascii="Sylfaen" w:hAnsi="Sylfaen"/>
          <w:color w:val="000000" w:themeColor="text1"/>
          <w:lang w:val="ka-GE"/>
        </w:rPr>
        <w:t>დიალიზის</w:t>
      </w:r>
      <w:r w:rsidR="00706815" w:rsidRPr="008A2D54">
        <w:rPr>
          <w:rFonts w:ascii="Sylfaen" w:hAnsi="Sylfaen"/>
          <w:color w:val="000000" w:themeColor="text1"/>
          <w:lang w:val="ka-GE"/>
        </w:rPr>
        <w:t xml:space="preserve"> მოდულის </w:t>
      </w:r>
      <w:r w:rsidR="00706815" w:rsidRPr="008A2D54">
        <w:rPr>
          <w:rFonts w:ascii="Sylfaen" w:hAnsi="Sylfaen"/>
          <w:color w:val="000000" w:themeColor="text1"/>
        </w:rPr>
        <w:t xml:space="preserve">web </w:t>
      </w:r>
      <w:r w:rsidR="00706815" w:rsidRPr="008A2D54">
        <w:rPr>
          <w:rFonts w:ascii="Sylfaen" w:hAnsi="Sylfaen"/>
          <w:color w:val="000000" w:themeColor="text1"/>
          <w:lang w:val="ka-GE"/>
        </w:rPr>
        <w:t xml:space="preserve">სერვისების შესაბამისი </w:t>
      </w:r>
      <w:r w:rsidR="00706815" w:rsidRPr="008A2D54">
        <w:rPr>
          <w:rFonts w:ascii="Sylfaen" w:hAnsi="Sylfaen"/>
          <w:color w:val="000000" w:themeColor="text1"/>
        </w:rPr>
        <w:t>DB</w:t>
      </w:r>
      <w:r w:rsidR="00706815" w:rsidRPr="008A2D54">
        <w:rPr>
          <w:rFonts w:ascii="Sylfaen" w:hAnsi="Sylfaen"/>
          <w:color w:val="000000" w:themeColor="text1"/>
          <w:lang w:val="ka-GE"/>
        </w:rPr>
        <w:t xml:space="preserve"> (მონაცემთა)</w:t>
      </w:r>
      <w:r w:rsidR="00706815" w:rsidRPr="008A2D54">
        <w:rPr>
          <w:rFonts w:ascii="Sylfaen" w:hAnsi="Sylfaen"/>
          <w:color w:val="000000" w:themeColor="text1"/>
        </w:rPr>
        <w:t xml:space="preserve"> </w:t>
      </w:r>
      <w:r w:rsidR="00706815" w:rsidRPr="008A2D54">
        <w:rPr>
          <w:rFonts w:ascii="Sylfaen" w:hAnsi="Sylfaen"/>
          <w:color w:val="000000" w:themeColor="text1"/>
          <w:lang w:val="ka-GE"/>
        </w:rPr>
        <w:t xml:space="preserve">და </w:t>
      </w:r>
      <w:r w:rsidR="00706815" w:rsidRPr="008A2D54">
        <w:rPr>
          <w:rFonts w:ascii="Sylfaen" w:hAnsi="Sylfaen"/>
          <w:color w:val="000000" w:themeColor="text1"/>
        </w:rPr>
        <w:t>web</w:t>
      </w:r>
      <w:r w:rsidR="00706815" w:rsidRPr="008A2D54">
        <w:rPr>
          <w:rFonts w:ascii="Sylfaen" w:hAnsi="Sylfaen"/>
          <w:color w:val="000000" w:themeColor="text1"/>
          <w:lang w:val="ka-GE"/>
        </w:rPr>
        <w:t xml:space="preserve"> სერვერები მოცემულია ქვემოთ მათი ვირტუალური და ფიზიკური მისამართებით:</w:t>
      </w:r>
    </w:p>
    <w:p w14:paraId="10092F42" w14:textId="77777777" w:rsidR="001A7674" w:rsidRPr="008A2D54" w:rsidRDefault="001A7674" w:rsidP="001A7674">
      <w:pPr>
        <w:pStyle w:val="ListParagraph"/>
        <w:ind w:left="1080"/>
        <w:jc w:val="both"/>
        <w:rPr>
          <w:rFonts w:ascii="Sylfaen" w:hAnsi="Sylfaen"/>
          <w:color w:val="000000" w:themeColor="text1"/>
          <w:lang w:val="ka-GE"/>
        </w:rPr>
      </w:pPr>
    </w:p>
    <w:p w14:paraId="5A8649D9" w14:textId="3DA61D05" w:rsidR="001A7674" w:rsidRPr="008A2D54" w:rsidRDefault="001A7674" w:rsidP="00AB5909">
      <w:pPr>
        <w:pStyle w:val="ListParagraph"/>
        <w:numPr>
          <w:ilvl w:val="0"/>
          <w:numId w:val="2"/>
        </w:numPr>
        <w:jc w:val="both"/>
        <w:rPr>
          <w:rFonts w:ascii="Sylfaen" w:hAnsi="Sylfaen"/>
          <w:color w:val="000000" w:themeColor="text1"/>
          <w:lang w:val="ka-GE"/>
        </w:rPr>
      </w:pPr>
      <w:r w:rsidRPr="008A2D54">
        <w:rPr>
          <w:rFonts w:ascii="Sylfaen" w:hAnsi="Sylfaen"/>
          <w:color w:val="000000" w:themeColor="text1"/>
          <w:lang w:val="ka-GE"/>
        </w:rPr>
        <w:t xml:space="preserve">Web სერვერი: </w:t>
      </w:r>
      <w:r w:rsidR="00AB5909" w:rsidRPr="00346BFF">
        <w:rPr>
          <w:rFonts w:ascii="Sylfaen" w:hAnsi="Sylfaen"/>
          <w:color w:val="000000" w:themeColor="text1"/>
          <w:lang w:val="ka-GE"/>
        </w:rPr>
        <w:t>dialysis.moh.gov.ge (172.17.216.206)</w:t>
      </w:r>
      <w:r w:rsidRPr="008A2D54">
        <w:rPr>
          <w:rFonts w:ascii="Sylfaen" w:hAnsi="Sylfaen"/>
          <w:color w:val="000000" w:themeColor="text1"/>
          <w:lang w:val="ka-GE"/>
        </w:rPr>
        <w:t>;</w:t>
      </w:r>
    </w:p>
    <w:p w14:paraId="2FABE1D7" w14:textId="76687590" w:rsidR="001A7674" w:rsidRPr="008A2D54" w:rsidRDefault="001A7674" w:rsidP="00AB5909">
      <w:pPr>
        <w:pStyle w:val="ListParagraph"/>
        <w:numPr>
          <w:ilvl w:val="0"/>
          <w:numId w:val="2"/>
        </w:numPr>
        <w:jc w:val="both"/>
        <w:rPr>
          <w:rFonts w:ascii="Sylfaen" w:hAnsi="Sylfaen"/>
          <w:sz w:val="24"/>
          <w:szCs w:val="24"/>
          <w:lang w:val="ka-GE"/>
        </w:rPr>
      </w:pPr>
      <w:r w:rsidRPr="008A2D54">
        <w:rPr>
          <w:rFonts w:ascii="Sylfaen" w:hAnsi="Sylfaen"/>
          <w:color w:val="000000" w:themeColor="text1"/>
          <w:lang w:val="ka-GE"/>
        </w:rPr>
        <w:t xml:space="preserve">DB სერვერი: </w:t>
      </w:r>
      <w:r w:rsidR="00AB5909" w:rsidRPr="008A2D54">
        <w:rPr>
          <w:rFonts w:ascii="Sylfaen" w:hAnsi="Sylfaen"/>
          <w:color w:val="000000" w:themeColor="text1"/>
          <w:lang w:val="ka-GE"/>
        </w:rPr>
        <w:t xml:space="preserve"> hmis.dialysis.db</w:t>
      </w:r>
      <w:r w:rsidR="00AB5909" w:rsidRPr="008A2D54">
        <w:rPr>
          <w:rFonts w:ascii="Sylfaen" w:hAnsi="Sylfaen"/>
          <w:color w:val="000000" w:themeColor="text1"/>
        </w:rPr>
        <w:t xml:space="preserve"> (</w:t>
      </w:r>
      <w:r w:rsidR="00AB5909" w:rsidRPr="008A2D54">
        <w:rPr>
          <w:rFonts w:ascii="Sylfaen" w:hAnsi="Sylfaen"/>
          <w:color w:val="000000" w:themeColor="text1"/>
          <w:lang w:val="ka-GE"/>
        </w:rPr>
        <w:t>172.17.7.82</w:t>
      </w:r>
      <w:r w:rsidR="00AB5909" w:rsidRPr="008A2D54">
        <w:rPr>
          <w:rFonts w:ascii="Sylfaen" w:hAnsi="Sylfaen"/>
          <w:color w:val="000000" w:themeColor="text1"/>
        </w:rPr>
        <w:t>);</w:t>
      </w:r>
    </w:p>
    <w:p w14:paraId="0D9845FA" w14:textId="77777777" w:rsidR="001A7674" w:rsidRPr="008A2D54" w:rsidRDefault="001A7674" w:rsidP="00564231">
      <w:pPr>
        <w:ind w:firstLine="720"/>
        <w:rPr>
          <w:rFonts w:ascii="Sylfaen" w:hAnsi="Sylfaen"/>
          <w:lang w:val="ka-GE"/>
        </w:rPr>
      </w:pPr>
    </w:p>
    <w:p w14:paraId="1E324510" w14:textId="368A1E68" w:rsidR="00564231" w:rsidRPr="008A2D54" w:rsidRDefault="004E2AB0" w:rsidP="008D658F">
      <w:pPr>
        <w:pStyle w:val="Heading1"/>
        <w:numPr>
          <w:ilvl w:val="0"/>
          <w:numId w:val="1"/>
        </w:numPr>
        <w:spacing w:before="200" w:after="200" w:line="276" w:lineRule="auto"/>
        <w:rPr>
          <w:rFonts w:ascii="Sylfaen" w:hAnsi="Sylfaen"/>
          <w:i/>
          <w:sz w:val="28"/>
          <w:szCs w:val="28"/>
          <w:lang w:val="ka-GE"/>
        </w:rPr>
      </w:pPr>
      <w:bookmarkStart w:id="5" w:name="_Toc400979136"/>
      <w:r w:rsidRPr="008A2D54">
        <w:rPr>
          <w:rFonts w:ascii="Sylfaen" w:hAnsi="Sylfaen"/>
          <w:sz w:val="28"/>
          <w:szCs w:val="28"/>
          <w:lang w:val="ka-GE"/>
        </w:rPr>
        <w:t xml:space="preserve">Web </w:t>
      </w:r>
      <w:r w:rsidR="00564231" w:rsidRPr="008A2D54">
        <w:rPr>
          <w:rFonts w:ascii="Sylfaen" w:hAnsi="Sylfaen"/>
          <w:sz w:val="28"/>
          <w:szCs w:val="28"/>
          <w:lang w:val="ka-GE"/>
        </w:rPr>
        <w:t>სერვისის დეტალური აღწერა</w:t>
      </w:r>
      <w:bookmarkEnd w:id="5"/>
    </w:p>
    <w:p w14:paraId="7CD36648" w14:textId="7D927090" w:rsidR="00E53993" w:rsidRPr="008A2D54" w:rsidRDefault="008851CF" w:rsidP="009767DB">
      <w:pPr>
        <w:spacing w:before="200" w:after="200" w:line="276" w:lineRule="auto"/>
        <w:jc w:val="both"/>
        <w:rPr>
          <w:rFonts w:ascii="Sylfaen" w:hAnsi="Sylfaen"/>
          <w:color w:val="000000" w:themeColor="text1"/>
        </w:rPr>
      </w:pPr>
      <w:r w:rsidRPr="008A2D54">
        <w:rPr>
          <w:rFonts w:ascii="Sylfaen" w:hAnsi="Sylfaen"/>
          <w:color w:val="000000" w:themeColor="text1"/>
          <w:lang w:val="ka-GE"/>
        </w:rPr>
        <w:t xml:space="preserve">დოკუმენტში აღწერილი </w:t>
      </w:r>
      <w:r w:rsidRPr="008A2D54">
        <w:rPr>
          <w:rFonts w:ascii="Sylfaen" w:hAnsi="Sylfaen"/>
          <w:color w:val="000000" w:themeColor="text1"/>
        </w:rPr>
        <w:t xml:space="preserve">web </w:t>
      </w:r>
      <w:r w:rsidRPr="008A2D54">
        <w:rPr>
          <w:rFonts w:ascii="Sylfaen" w:hAnsi="Sylfaen"/>
          <w:color w:val="000000" w:themeColor="text1"/>
          <w:lang w:val="ka-GE"/>
        </w:rPr>
        <w:t>სერვისების</w:t>
      </w:r>
      <w:r w:rsidR="0091004A">
        <w:rPr>
          <w:rFonts w:ascii="Sylfaen" w:hAnsi="Sylfaen"/>
          <w:color w:val="000000" w:themeColor="text1"/>
          <w:lang w:val="ka-GE"/>
        </w:rPr>
        <w:t xml:space="preserve"> დახმარებით</w:t>
      </w:r>
      <w:r w:rsidRPr="008A2D54">
        <w:rPr>
          <w:rFonts w:ascii="Sylfaen" w:hAnsi="Sylfaen"/>
          <w:color w:val="000000" w:themeColor="text1"/>
          <w:lang w:val="ka-GE"/>
        </w:rPr>
        <w:t xml:space="preserve"> </w:t>
      </w:r>
      <w:r w:rsidR="004C58F8">
        <w:rPr>
          <w:rFonts w:ascii="Sylfaen" w:hAnsi="Sylfaen"/>
          <w:color w:val="000000" w:themeColor="text1"/>
          <w:lang w:val="ka-GE"/>
        </w:rPr>
        <w:t>ანგარიშგების მოდულს</w:t>
      </w:r>
      <w:r w:rsidRPr="008A2D54">
        <w:rPr>
          <w:rFonts w:ascii="Sylfaen" w:hAnsi="Sylfaen"/>
          <w:color w:val="000000" w:themeColor="text1"/>
          <w:lang w:val="ka-GE"/>
        </w:rPr>
        <w:t xml:space="preserve"> საშუალება ეძლე</w:t>
      </w:r>
      <w:r w:rsidR="006166EE" w:rsidRPr="008A2D54">
        <w:rPr>
          <w:rFonts w:ascii="Sylfaen" w:hAnsi="Sylfaen"/>
          <w:color w:val="000000" w:themeColor="text1"/>
          <w:lang w:val="ka-GE"/>
        </w:rPr>
        <w:t>ვ</w:t>
      </w:r>
      <w:r w:rsidRPr="008A2D54">
        <w:rPr>
          <w:rFonts w:ascii="Sylfaen" w:hAnsi="Sylfaen"/>
          <w:color w:val="000000" w:themeColor="text1"/>
          <w:lang w:val="ka-GE"/>
        </w:rPr>
        <w:t xml:space="preserve">ა დაუკავშირდეს </w:t>
      </w:r>
      <w:r w:rsidR="006166EE" w:rsidRPr="008A2D54">
        <w:rPr>
          <w:rFonts w:ascii="Sylfaen" w:hAnsi="Sylfaen"/>
          <w:color w:val="000000" w:themeColor="text1"/>
          <w:lang w:val="ka-GE"/>
        </w:rPr>
        <w:t>დიალიზის</w:t>
      </w:r>
      <w:r w:rsidRPr="008A2D54">
        <w:rPr>
          <w:rFonts w:ascii="Sylfaen" w:hAnsi="Sylfaen"/>
          <w:color w:val="000000" w:themeColor="text1"/>
          <w:lang w:val="ka-GE"/>
        </w:rPr>
        <w:t xml:space="preserve"> მოდულს და მოახდინოს </w:t>
      </w:r>
      <w:r w:rsidR="004F7748">
        <w:rPr>
          <w:rFonts w:ascii="Sylfaen" w:hAnsi="Sylfaen"/>
          <w:color w:val="000000" w:themeColor="text1"/>
          <w:lang w:val="ka-GE"/>
        </w:rPr>
        <w:t>მისთვის საჭირო ინფორმაციის მიღება</w:t>
      </w:r>
      <w:r w:rsidR="006166EE" w:rsidRPr="008A2D54">
        <w:rPr>
          <w:rFonts w:ascii="Sylfaen" w:hAnsi="Sylfaen"/>
          <w:color w:val="000000" w:themeColor="text1"/>
          <w:lang w:val="ka-GE"/>
        </w:rPr>
        <w:t>.</w:t>
      </w:r>
      <w:r w:rsidRPr="008A2D54">
        <w:rPr>
          <w:rFonts w:ascii="Sylfaen" w:hAnsi="Sylfaen"/>
          <w:color w:val="000000" w:themeColor="text1"/>
          <w:lang w:val="ka-GE"/>
        </w:rPr>
        <w:t xml:space="preserve"> </w:t>
      </w:r>
      <w:r w:rsidR="006166EE" w:rsidRPr="008A2D54">
        <w:rPr>
          <w:rFonts w:ascii="Sylfaen" w:hAnsi="Sylfaen"/>
          <w:color w:val="000000" w:themeColor="text1"/>
          <w:lang w:val="ka-GE"/>
        </w:rPr>
        <w:t>დიალიზის მოდულის</w:t>
      </w:r>
      <w:r w:rsidRPr="008A2D54">
        <w:rPr>
          <w:rFonts w:ascii="Sylfaen" w:hAnsi="Sylfaen"/>
          <w:color w:val="000000" w:themeColor="text1"/>
          <w:lang w:val="ka-GE"/>
        </w:rPr>
        <w:t xml:space="preserve"> მხრიდან </w:t>
      </w:r>
      <w:r w:rsidR="00346BFF">
        <w:rPr>
          <w:rFonts w:ascii="Sylfaen" w:hAnsi="Sylfaen"/>
          <w:color w:val="000000" w:themeColor="text1"/>
          <w:lang w:val="ka-GE"/>
        </w:rPr>
        <w:t xml:space="preserve">მიღებული ინფორმაცია </w:t>
      </w:r>
      <w:r w:rsidRPr="008A2D54">
        <w:rPr>
          <w:rFonts w:ascii="Sylfaen" w:hAnsi="Sylfaen"/>
          <w:color w:val="000000" w:themeColor="text1"/>
          <w:lang w:val="ka-GE"/>
        </w:rPr>
        <w:t xml:space="preserve">წარმოდგენილია როგორც </w:t>
      </w:r>
      <w:r w:rsidR="00346BFF">
        <w:rPr>
          <w:rFonts w:ascii="Sylfaen" w:hAnsi="Sylfaen"/>
          <w:color w:val="000000" w:themeColor="text1"/>
          <w:lang w:val="ka-GE"/>
        </w:rPr>
        <w:t>პაციენტის დეტალური პირადი რეკვიზიტები</w:t>
      </w:r>
      <w:r w:rsidR="00346BFF" w:rsidRPr="008A2D54">
        <w:rPr>
          <w:rFonts w:ascii="Sylfaen" w:hAnsi="Sylfaen"/>
          <w:color w:val="000000" w:themeColor="text1"/>
          <w:lang w:val="ka-GE"/>
        </w:rPr>
        <w:t xml:space="preserve">, </w:t>
      </w:r>
      <w:r w:rsidR="00346BFF">
        <w:rPr>
          <w:rFonts w:ascii="Sylfaen" w:hAnsi="Sylfaen"/>
          <w:color w:val="000000" w:themeColor="text1"/>
          <w:lang w:val="ka-GE"/>
        </w:rPr>
        <w:t xml:space="preserve">მისი </w:t>
      </w:r>
      <w:r w:rsidR="00346BFF" w:rsidRPr="008A2D54">
        <w:rPr>
          <w:rFonts w:ascii="Sylfaen" w:hAnsi="Sylfaen"/>
          <w:color w:val="000000" w:themeColor="text1"/>
          <w:lang w:val="ka-GE"/>
        </w:rPr>
        <w:t>ვიზიტები</w:t>
      </w:r>
      <w:r w:rsidR="00346BFF">
        <w:rPr>
          <w:rFonts w:ascii="Sylfaen" w:hAnsi="Sylfaen"/>
          <w:color w:val="000000" w:themeColor="text1"/>
          <w:lang w:val="ka-GE"/>
        </w:rPr>
        <w:t xml:space="preserve"> და დიალიზის </w:t>
      </w:r>
      <w:r w:rsidR="006166EE" w:rsidRPr="008A2D54">
        <w:rPr>
          <w:rFonts w:ascii="Sylfaen" w:hAnsi="Sylfaen"/>
          <w:color w:val="000000" w:themeColor="text1"/>
          <w:lang w:val="ka-GE"/>
        </w:rPr>
        <w:t>სეანსები</w:t>
      </w:r>
      <w:r w:rsidR="00346BFF">
        <w:rPr>
          <w:rFonts w:ascii="Sylfaen" w:hAnsi="Sylfaen"/>
          <w:color w:val="000000" w:themeColor="text1"/>
          <w:lang w:val="ka-GE"/>
        </w:rPr>
        <w:t xml:space="preserve">. აღნიშნული ჩამონათვალი </w:t>
      </w:r>
      <w:r w:rsidR="00BE4958">
        <w:rPr>
          <w:rFonts w:ascii="Sylfaen" w:hAnsi="Sylfaen"/>
          <w:color w:val="000000" w:themeColor="text1"/>
          <w:lang w:val="ka-GE"/>
        </w:rPr>
        <w:t xml:space="preserve">მნიშვნელოვანია </w:t>
      </w:r>
      <w:r w:rsidR="007C34E0">
        <w:rPr>
          <w:rFonts w:ascii="Sylfaen" w:hAnsi="Sylfaen"/>
          <w:color w:val="000000" w:themeColor="text1"/>
          <w:lang w:val="ka-GE"/>
        </w:rPr>
        <w:t>ანგარიშგების მოდულისთვის</w:t>
      </w:r>
      <w:r w:rsidR="00BE4958">
        <w:rPr>
          <w:rFonts w:ascii="Sylfaen" w:hAnsi="Sylfaen"/>
          <w:color w:val="000000" w:themeColor="text1"/>
          <w:lang w:val="ka-GE"/>
        </w:rPr>
        <w:t xml:space="preserve"> რათა მოხდეს ამ ინფორმაციის დამუშავებული სახით ფინანსურ მოდულში გადაცემა და შესაბამისი ანაზღაურების გადარიცხვა სამდიცინო დაწესებულებისთვის</w:t>
      </w:r>
      <w:r w:rsidRPr="008A2D54">
        <w:rPr>
          <w:rFonts w:ascii="Sylfaen" w:hAnsi="Sylfaen"/>
          <w:color w:val="000000" w:themeColor="text1"/>
          <w:lang w:val="ka-GE"/>
        </w:rPr>
        <w:t>.</w:t>
      </w:r>
    </w:p>
    <w:p w14:paraId="4EA607BE" w14:textId="130B2931" w:rsidR="00564231" w:rsidRPr="008A2D54" w:rsidRDefault="004E2AB0" w:rsidP="00590503">
      <w:pPr>
        <w:pStyle w:val="Heading1"/>
        <w:numPr>
          <w:ilvl w:val="1"/>
          <w:numId w:val="1"/>
        </w:numPr>
        <w:spacing w:before="200" w:after="200" w:line="276" w:lineRule="auto"/>
        <w:ind w:left="709" w:hanging="709"/>
        <w:rPr>
          <w:rFonts w:ascii="Sylfaen" w:hAnsi="Sylfaen"/>
          <w:sz w:val="28"/>
          <w:szCs w:val="28"/>
          <w:lang w:val="ka-GE"/>
        </w:rPr>
      </w:pPr>
      <w:bookmarkStart w:id="6" w:name="_Toc400979137"/>
      <w:r w:rsidRPr="008A2D54">
        <w:rPr>
          <w:rFonts w:ascii="Sylfaen" w:hAnsi="Sylfaen"/>
          <w:sz w:val="28"/>
          <w:szCs w:val="28"/>
        </w:rPr>
        <w:t xml:space="preserve">Web </w:t>
      </w:r>
      <w:r w:rsidRPr="008A2D54">
        <w:rPr>
          <w:rFonts w:ascii="Sylfaen" w:hAnsi="Sylfaen"/>
          <w:sz w:val="28"/>
          <w:szCs w:val="28"/>
          <w:lang w:val="ka-GE"/>
        </w:rPr>
        <w:t>სერვისის</w:t>
      </w:r>
      <w:r w:rsidR="00FF6733" w:rsidRPr="008A2D54">
        <w:rPr>
          <w:rFonts w:ascii="Sylfaen" w:hAnsi="Sylfaen"/>
          <w:sz w:val="28"/>
          <w:szCs w:val="28"/>
          <w:lang w:val="ka-GE"/>
        </w:rPr>
        <w:t xml:space="preserve"> </w:t>
      </w:r>
      <w:r w:rsidR="00564231" w:rsidRPr="008A2D54">
        <w:rPr>
          <w:rFonts w:ascii="Sylfaen" w:hAnsi="Sylfaen"/>
          <w:sz w:val="28"/>
          <w:szCs w:val="28"/>
          <w:lang w:val="ka-GE"/>
        </w:rPr>
        <w:t>მისამართი</w:t>
      </w:r>
      <w:r w:rsidR="006B73CA" w:rsidRPr="008A2D54">
        <w:rPr>
          <w:rFonts w:ascii="Sylfaen" w:hAnsi="Sylfaen"/>
          <w:sz w:val="28"/>
          <w:szCs w:val="28"/>
          <w:lang w:val="ka-GE"/>
        </w:rPr>
        <w:t xml:space="preserve"> (სერთიფიკატი)</w:t>
      </w:r>
      <w:bookmarkEnd w:id="6"/>
    </w:p>
    <w:p w14:paraId="46299FC5" w14:textId="54365818" w:rsidR="00564231" w:rsidRPr="00732121" w:rsidRDefault="00FF6733" w:rsidP="00553464">
      <w:pPr>
        <w:spacing w:before="200" w:after="200" w:line="276" w:lineRule="auto"/>
        <w:jc w:val="both"/>
        <w:rPr>
          <w:rFonts w:ascii="Sylfaen" w:hAnsi="Sylfaen"/>
          <w:color w:val="1D1B11" w:themeColor="background2" w:themeShade="1A"/>
          <w:lang w:val="ka-GE"/>
        </w:rPr>
      </w:pPr>
      <w:r w:rsidRPr="00732121">
        <w:rPr>
          <w:rFonts w:ascii="Sylfaen" w:hAnsi="Sylfaen"/>
          <w:color w:val="1D1B11" w:themeColor="background2" w:themeShade="1A"/>
        </w:rPr>
        <w:t xml:space="preserve">Web </w:t>
      </w:r>
      <w:r w:rsidRPr="00732121">
        <w:rPr>
          <w:rFonts w:ascii="Sylfaen" w:hAnsi="Sylfaen"/>
          <w:color w:val="1D1B11" w:themeColor="background2" w:themeShade="1A"/>
          <w:lang w:val="ka-GE"/>
        </w:rPr>
        <w:t>სერვისი განთავსებულია შემდეგ მისამართზე:</w:t>
      </w:r>
    </w:p>
    <w:p w14:paraId="59A5CFFD" w14:textId="7675DFD7" w:rsidR="00FF6733" w:rsidRPr="00346BFF" w:rsidRDefault="001073DA" w:rsidP="00A71215">
      <w:pPr>
        <w:spacing w:before="200" w:after="200" w:line="276" w:lineRule="auto"/>
        <w:jc w:val="both"/>
        <w:rPr>
          <w:rFonts w:ascii="Sylfaen" w:hAnsi="Sylfaen" w:cs="Consolas"/>
          <w:color w:val="008000"/>
          <w:sz w:val="19"/>
          <w:szCs w:val="19"/>
          <w:lang w:val="ka-GE"/>
        </w:rPr>
      </w:pPr>
      <w:hyperlink r:id="rId9" w:history="1">
        <w:r w:rsidR="00A71215" w:rsidRPr="00346BFF">
          <w:rPr>
            <w:rStyle w:val="Hyperlink"/>
            <w:rFonts w:ascii="Sylfaen" w:hAnsi="Sylfaen" w:cs="Consolas"/>
            <w:sz w:val="19"/>
            <w:szCs w:val="19"/>
            <w:highlight w:val="white"/>
            <w:lang w:val="ka-GE"/>
          </w:rPr>
          <w:t>http://dialysis.moh.gov.ge/Services/DialysisWcf.svc</w:t>
        </w:r>
      </w:hyperlink>
    </w:p>
    <w:p w14:paraId="0B195FE7" w14:textId="77777777" w:rsidR="00A71215" w:rsidRPr="008A2D54" w:rsidRDefault="00A71215" w:rsidP="0026789C">
      <w:pPr>
        <w:spacing w:before="200" w:after="200" w:line="276" w:lineRule="auto"/>
        <w:ind w:firstLine="720"/>
        <w:jc w:val="both"/>
        <w:rPr>
          <w:rStyle w:val="Hyperlink"/>
          <w:rFonts w:ascii="Sylfaen" w:hAnsi="Sylfaen"/>
          <w:b/>
          <w:lang w:val="ka-GE"/>
        </w:rPr>
      </w:pPr>
    </w:p>
    <w:p w14:paraId="54F0783B" w14:textId="1EA38A30" w:rsidR="00564231" w:rsidRPr="008A2D54" w:rsidRDefault="004E2AB0" w:rsidP="00590503">
      <w:pPr>
        <w:pStyle w:val="Heading1"/>
        <w:numPr>
          <w:ilvl w:val="1"/>
          <w:numId w:val="1"/>
        </w:numPr>
        <w:spacing w:before="200" w:after="200" w:line="276" w:lineRule="auto"/>
        <w:ind w:left="709" w:hanging="709"/>
        <w:rPr>
          <w:rFonts w:ascii="Sylfaen" w:hAnsi="Sylfaen"/>
          <w:sz w:val="28"/>
          <w:szCs w:val="28"/>
          <w:lang w:val="ka-GE"/>
        </w:rPr>
      </w:pPr>
      <w:bookmarkStart w:id="7" w:name="_Toc400979138"/>
      <w:r w:rsidRPr="008A2D54">
        <w:rPr>
          <w:rFonts w:ascii="Sylfaen" w:hAnsi="Sylfaen"/>
          <w:sz w:val="28"/>
          <w:szCs w:val="28"/>
        </w:rPr>
        <w:t xml:space="preserve">Web </w:t>
      </w:r>
      <w:r w:rsidRPr="008A2D54">
        <w:rPr>
          <w:rFonts w:ascii="Sylfaen" w:hAnsi="Sylfaen"/>
          <w:sz w:val="28"/>
          <w:szCs w:val="28"/>
          <w:lang w:val="ka-GE"/>
        </w:rPr>
        <w:t>სერვისის</w:t>
      </w:r>
      <w:r w:rsidRPr="008A2D54">
        <w:rPr>
          <w:rFonts w:ascii="Sylfaen" w:hAnsi="Sylfaen"/>
          <w:sz w:val="28"/>
          <w:szCs w:val="28"/>
        </w:rPr>
        <w:t xml:space="preserve"> </w:t>
      </w:r>
      <w:r w:rsidR="00564231" w:rsidRPr="008A2D54">
        <w:rPr>
          <w:rFonts w:ascii="Sylfaen" w:hAnsi="Sylfaen"/>
          <w:sz w:val="28"/>
          <w:szCs w:val="28"/>
          <w:lang w:val="ka-GE"/>
        </w:rPr>
        <w:t>მეთოდები</w:t>
      </w:r>
      <w:bookmarkEnd w:id="7"/>
    </w:p>
    <w:p w14:paraId="00186337" w14:textId="7D47ADA1" w:rsidR="00FF6733" w:rsidRPr="00732121" w:rsidRDefault="00FF6733" w:rsidP="00553464">
      <w:pPr>
        <w:spacing w:before="200" w:after="200" w:line="276" w:lineRule="auto"/>
        <w:jc w:val="both"/>
        <w:rPr>
          <w:rFonts w:ascii="Sylfaen" w:hAnsi="Sylfaen"/>
          <w:color w:val="1D1B11" w:themeColor="background2" w:themeShade="1A"/>
          <w:lang w:val="ka-GE"/>
        </w:rPr>
      </w:pPr>
      <w:r w:rsidRPr="00732121">
        <w:rPr>
          <w:rFonts w:ascii="Sylfaen" w:hAnsi="Sylfaen"/>
          <w:color w:val="1D1B11" w:themeColor="background2" w:themeShade="1A"/>
        </w:rPr>
        <w:t xml:space="preserve">Web </w:t>
      </w:r>
      <w:r w:rsidRPr="00732121">
        <w:rPr>
          <w:rFonts w:ascii="Sylfaen" w:hAnsi="Sylfaen"/>
          <w:color w:val="1D1B11" w:themeColor="background2" w:themeShade="1A"/>
          <w:lang w:val="ka-GE"/>
        </w:rPr>
        <w:t>სერვისის არსებული მეთოდების ნუსხა წარმოდგენილია შემდეგი ჩამონათვალის სახით:</w:t>
      </w:r>
    </w:p>
    <w:p w14:paraId="024C126A" w14:textId="75F53FB7" w:rsidR="00854A51" w:rsidRPr="008A2D54" w:rsidRDefault="00854A51" w:rsidP="00854A51">
      <w:pPr>
        <w:pStyle w:val="ListParagraph"/>
        <w:numPr>
          <w:ilvl w:val="0"/>
          <w:numId w:val="20"/>
        </w:numPr>
        <w:spacing w:before="200" w:after="200" w:line="276" w:lineRule="auto"/>
        <w:rPr>
          <w:rFonts w:ascii="Sylfaen" w:hAnsi="Sylfaen"/>
          <w:lang w:val="ka-GE"/>
        </w:rPr>
      </w:pPr>
      <w:r w:rsidRPr="008A2D54">
        <w:rPr>
          <w:rFonts w:ascii="Sylfaen" w:hAnsi="Sylfaen" w:cs="Consolas"/>
          <w:color w:val="2B91AF"/>
          <w:sz w:val="19"/>
          <w:szCs w:val="19"/>
          <w:highlight w:val="white"/>
        </w:rPr>
        <w:t>DialysisServiceEntity</w:t>
      </w:r>
      <w:r w:rsidRPr="008A2D54">
        <w:rPr>
          <w:rFonts w:ascii="Sylfaen" w:hAnsi="Sylfaen" w:cs="Consolas"/>
          <w:color w:val="000000"/>
          <w:sz w:val="19"/>
          <w:szCs w:val="19"/>
          <w:highlight w:val="white"/>
        </w:rPr>
        <w:t xml:space="preserve"> GetPersonInforByFilters(</w:t>
      </w:r>
      <w:r w:rsidRPr="008A2D54">
        <w:rPr>
          <w:rFonts w:ascii="Sylfaen" w:hAnsi="Sylfaen" w:cs="Consolas"/>
          <w:color w:val="2B91AF"/>
          <w:sz w:val="19"/>
          <w:szCs w:val="19"/>
        </w:rPr>
        <w:t>String</w:t>
      </w:r>
      <w:r w:rsidRPr="008A2D54">
        <w:rPr>
          <w:rFonts w:ascii="Sylfaen" w:hAnsi="Sylfaen" w:cs="Consolas"/>
          <w:color w:val="000000"/>
          <w:sz w:val="19"/>
          <w:szCs w:val="19"/>
          <w:highlight w:val="white"/>
        </w:rPr>
        <w:t xml:space="preserve"> personalId, </w:t>
      </w:r>
      <w:r w:rsidRPr="008A2D54">
        <w:rPr>
          <w:rFonts w:ascii="Sylfaen" w:hAnsi="Sylfaen" w:cs="Consolas"/>
          <w:color w:val="2B91AF"/>
          <w:sz w:val="19"/>
          <w:szCs w:val="19"/>
          <w:highlight w:val="white"/>
        </w:rPr>
        <w:t>DateTime</w:t>
      </w:r>
      <w:r w:rsidRPr="008A2D54">
        <w:rPr>
          <w:rFonts w:ascii="Sylfaen" w:hAnsi="Sylfaen" w:cs="Consolas"/>
          <w:color w:val="000000"/>
          <w:sz w:val="19"/>
          <w:szCs w:val="19"/>
          <w:highlight w:val="white"/>
        </w:rPr>
        <w:t xml:space="preserve">? startDate, </w:t>
      </w:r>
      <w:r w:rsidRPr="008A2D54">
        <w:rPr>
          <w:rFonts w:ascii="Sylfaen" w:hAnsi="Sylfaen" w:cs="Consolas"/>
          <w:color w:val="2B91AF"/>
          <w:sz w:val="19"/>
          <w:szCs w:val="19"/>
          <w:highlight w:val="white"/>
        </w:rPr>
        <w:t>DateTime</w:t>
      </w:r>
      <w:r w:rsidRPr="008A2D54">
        <w:rPr>
          <w:rFonts w:ascii="Sylfaen" w:hAnsi="Sylfaen" w:cs="Consolas"/>
          <w:color w:val="000000"/>
          <w:sz w:val="19"/>
          <w:szCs w:val="19"/>
          <w:highlight w:val="white"/>
        </w:rPr>
        <w:t xml:space="preserve">? endDate, </w:t>
      </w:r>
      <w:r w:rsidRPr="008A2D54">
        <w:rPr>
          <w:rFonts w:ascii="Sylfaen" w:hAnsi="Sylfaen" w:cs="Consolas"/>
          <w:color w:val="2B91AF"/>
          <w:sz w:val="19"/>
          <w:szCs w:val="19"/>
          <w:highlight w:val="white"/>
        </w:rPr>
        <w:t>Guid</w:t>
      </w:r>
      <w:r w:rsidRPr="008A2D54">
        <w:rPr>
          <w:rFonts w:ascii="Sylfaen" w:hAnsi="Sylfaen" w:cs="Consolas"/>
          <w:color w:val="000000"/>
          <w:sz w:val="19"/>
          <w:szCs w:val="19"/>
          <w:highlight w:val="white"/>
        </w:rPr>
        <w:t xml:space="preserve"> loginTokenId)</w:t>
      </w:r>
      <w:r w:rsidRPr="008A2D54">
        <w:rPr>
          <w:rFonts w:ascii="Sylfaen" w:hAnsi="Sylfaen" w:cs="Consolas"/>
          <w:color w:val="000000"/>
          <w:sz w:val="19"/>
          <w:szCs w:val="19"/>
          <w:lang w:val="ka-GE"/>
        </w:rPr>
        <w:t>;</w:t>
      </w:r>
    </w:p>
    <w:p w14:paraId="3B6B0D8D" w14:textId="5C9A55FA" w:rsidR="00854A51" w:rsidRDefault="00854A51" w:rsidP="00854A51">
      <w:pPr>
        <w:pStyle w:val="ListParagraph"/>
        <w:numPr>
          <w:ilvl w:val="0"/>
          <w:numId w:val="20"/>
        </w:numPr>
        <w:autoSpaceDE w:val="0"/>
        <w:autoSpaceDN w:val="0"/>
        <w:adjustRightInd w:val="0"/>
        <w:rPr>
          <w:rFonts w:ascii="Sylfaen" w:hAnsi="Sylfaen" w:cs="Consolas"/>
          <w:color w:val="000000"/>
          <w:sz w:val="19"/>
          <w:szCs w:val="19"/>
          <w:highlight w:val="white"/>
        </w:rPr>
      </w:pPr>
      <w:r w:rsidRPr="008A2D54">
        <w:rPr>
          <w:rFonts w:ascii="Sylfaen" w:hAnsi="Sylfaen" w:cs="Consolas"/>
          <w:color w:val="2B91AF"/>
          <w:sz w:val="19"/>
          <w:szCs w:val="19"/>
          <w:highlight w:val="white"/>
        </w:rPr>
        <w:t>DialysisServiceEntity</w:t>
      </w:r>
      <w:r w:rsidRPr="008A2D54">
        <w:rPr>
          <w:rFonts w:ascii="Sylfaen" w:hAnsi="Sylfaen" w:cs="Consolas"/>
          <w:color w:val="000000"/>
          <w:sz w:val="19"/>
          <w:szCs w:val="19"/>
          <w:highlight w:val="white"/>
        </w:rPr>
        <w:t xml:space="preserve"> GetPersonInforBySeanceNumber(</w:t>
      </w:r>
      <w:r w:rsidRPr="008A2D54">
        <w:rPr>
          <w:rFonts w:ascii="Sylfaen" w:hAnsi="Sylfaen" w:cs="Consolas"/>
          <w:color w:val="2B91AF"/>
          <w:sz w:val="19"/>
          <w:szCs w:val="19"/>
        </w:rPr>
        <w:t>String</w:t>
      </w:r>
      <w:r w:rsidRPr="008A2D54">
        <w:rPr>
          <w:rFonts w:ascii="Sylfaen" w:hAnsi="Sylfaen" w:cs="Consolas"/>
          <w:color w:val="000000"/>
          <w:sz w:val="19"/>
          <w:szCs w:val="19"/>
          <w:highlight w:val="white"/>
        </w:rPr>
        <w:t xml:space="preserve"> seanceNumber, </w:t>
      </w:r>
      <w:r w:rsidRPr="008A2D54">
        <w:rPr>
          <w:rFonts w:ascii="Sylfaen" w:hAnsi="Sylfaen" w:cs="Consolas"/>
          <w:color w:val="2B91AF"/>
          <w:sz w:val="19"/>
          <w:szCs w:val="19"/>
          <w:highlight w:val="white"/>
        </w:rPr>
        <w:t>DateTime</w:t>
      </w:r>
      <w:r w:rsidRPr="008A2D54">
        <w:rPr>
          <w:rFonts w:ascii="Sylfaen" w:hAnsi="Sylfaen" w:cs="Consolas"/>
          <w:color w:val="000000"/>
          <w:sz w:val="19"/>
          <w:szCs w:val="19"/>
          <w:highlight w:val="white"/>
        </w:rPr>
        <w:t>? startDate,</w:t>
      </w:r>
      <w:r w:rsidRPr="008A2D54">
        <w:rPr>
          <w:rFonts w:ascii="Sylfaen" w:hAnsi="Sylfaen" w:cs="Consolas"/>
          <w:color w:val="2B91AF"/>
          <w:sz w:val="19"/>
          <w:szCs w:val="19"/>
          <w:highlight w:val="white"/>
        </w:rPr>
        <w:t>DateTime</w:t>
      </w:r>
      <w:r w:rsidRPr="008A2D54">
        <w:rPr>
          <w:rFonts w:ascii="Sylfaen" w:hAnsi="Sylfaen" w:cs="Consolas"/>
          <w:color w:val="000000"/>
          <w:sz w:val="19"/>
          <w:szCs w:val="19"/>
          <w:highlight w:val="white"/>
        </w:rPr>
        <w:t xml:space="preserve">? endDate, </w:t>
      </w:r>
      <w:r w:rsidRPr="008A2D54">
        <w:rPr>
          <w:rFonts w:ascii="Sylfaen" w:hAnsi="Sylfaen" w:cs="Consolas"/>
          <w:color w:val="2B91AF"/>
          <w:sz w:val="19"/>
          <w:szCs w:val="19"/>
          <w:highlight w:val="white"/>
        </w:rPr>
        <w:t>Guid</w:t>
      </w:r>
      <w:r w:rsidRPr="008A2D54">
        <w:rPr>
          <w:rFonts w:ascii="Sylfaen" w:hAnsi="Sylfaen" w:cs="Consolas"/>
          <w:color w:val="000000"/>
          <w:sz w:val="19"/>
          <w:szCs w:val="19"/>
          <w:highlight w:val="white"/>
        </w:rPr>
        <w:t xml:space="preserve"> loginTokenId)</w:t>
      </w:r>
      <w:r w:rsidRPr="008A2D54">
        <w:rPr>
          <w:rFonts w:ascii="Sylfaen" w:hAnsi="Sylfaen" w:cs="Consolas"/>
          <w:color w:val="000000"/>
          <w:sz w:val="19"/>
          <w:szCs w:val="19"/>
          <w:highlight w:val="white"/>
          <w:lang w:val="ka-GE"/>
        </w:rPr>
        <w:t>;</w:t>
      </w:r>
    </w:p>
    <w:p w14:paraId="14F3B80A" w14:textId="17FF3CF2" w:rsidR="00854A51" w:rsidRPr="00DF1A6A" w:rsidRDefault="00854A51" w:rsidP="00854A51">
      <w:pPr>
        <w:pStyle w:val="ListParagraph"/>
        <w:numPr>
          <w:ilvl w:val="0"/>
          <w:numId w:val="20"/>
        </w:numPr>
        <w:autoSpaceDE w:val="0"/>
        <w:autoSpaceDN w:val="0"/>
        <w:adjustRightInd w:val="0"/>
        <w:rPr>
          <w:rFonts w:ascii="Sylfaen" w:hAnsi="Sylfaen" w:cs="Consolas"/>
          <w:color w:val="000000"/>
          <w:sz w:val="19"/>
          <w:szCs w:val="19"/>
          <w:highlight w:val="white"/>
        </w:rPr>
      </w:pPr>
      <w:r w:rsidRPr="00DF1A6A">
        <w:rPr>
          <w:rFonts w:ascii="Sylfaen" w:hAnsi="Sylfaen" w:cs="Consolas"/>
          <w:color w:val="2B91AF"/>
          <w:sz w:val="19"/>
          <w:szCs w:val="19"/>
          <w:highlight w:val="white"/>
        </w:rPr>
        <w:t>DialysisServiceEntityList</w:t>
      </w:r>
      <w:r w:rsidRPr="00DF1A6A">
        <w:rPr>
          <w:rFonts w:ascii="Sylfaen" w:hAnsi="Sylfaen" w:cs="Consolas"/>
          <w:color w:val="000000"/>
          <w:sz w:val="19"/>
          <w:szCs w:val="19"/>
          <w:highlight w:val="white"/>
        </w:rPr>
        <w:t xml:space="preserve"> GetPersonsInfoByOrganizationId(</w:t>
      </w:r>
      <w:r w:rsidRPr="00DF1A6A">
        <w:rPr>
          <w:rFonts w:ascii="Sylfaen" w:hAnsi="Sylfaen" w:cs="Consolas"/>
          <w:color w:val="2B91AF"/>
          <w:sz w:val="19"/>
          <w:szCs w:val="19"/>
          <w:highlight w:val="white"/>
        </w:rPr>
        <w:t>Guid</w:t>
      </w:r>
      <w:r w:rsidRPr="00DF1A6A">
        <w:rPr>
          <w:rFonts w:ascii="Sylfaen" w:hAnsi="Sylfaen" w:cs="Consolas"/>
          <w:color w:val="000000"/>
          <w:sz w:val="19"/>
          <w:szCs w:val="19"/>
          <w:highlight w:val="white"/>
        </w:rPr>
        <w:t xml:space="preserve"> organizationId, </w:t>
      </w:r>
      <w:r w:rsidRPr="00DF1A6A">
        <w:rPr>
          <w:rFonts w:ascii="Sylfaen" w:hAnsi="Sylfaen" w:cs="Consolas"/>
          <w:color w:val="2B91AF"/>
          <w:sz w:val="19"/>
          <w:szCs w:val="19"/>
          <w:highlight w:val="white"/>
        </w:rPr>
        <w:t>DateTime</w:t>
      </w:r>
      <w:r w:rsidRPr="00DF1A6A">
        <w:rPr>
          <w:rFonts w:ascii="Sylfaen" w:hAnsi="Sylfaen" w:cs="Consolas"/>
          <w:color w:val="000000"/>
          <w:sz w:val="19"/>
          <w:szCs w:val="19"/>
          <w:highlight w:val="white"/>
        </w:rPr>
        <w:t>? startDate,</w:t>
      </w:r>
    </w:p>
    <w:p w14:paraId="64E80BA2" w14:textId="77777777" w:rsidR="00854A51" w:rsidRPr="00DF1A6A" w:rsidRDefault="00854A51" w:rsidP="00854A51">
      <w:pPr>
        <w:pStyle w:val="ListParagraph"/>
        <w:autoSpaceDE w:val="0"/>
        <w:autoSpaceDN w:val="0"/>
        <w:adjustRightInd w:val="0"/>
        <w:ind w:left="360"/>
        <w:rPr>
          <w:rFonts w:ascii="Sylfaen" w:hAnsi="Sylfaen" w:cs="Consolas"/>
          <w:color w:val="000000"/>
          <w:sz w:val="19"/>
          <w:szCs w:val="19"/>
          <w:highlight w:val="white"/>
        </w:rPr>
      </w:pPr>
      <w:r w:rsidRPr="00DF1A6A">
        <w:rPr>
          <w:rFonts w:ascii="Sylfaen" w:hAnsi="Sylfaen" w:cs="Consolas"/>
          <w:color w:val="000000"/>
          <w:sz w:val="19"/>
          <w:szCs w:val="19"/>
          <w:highlight w:val="white"/>
        </w:rPr>
        <w:t xml:space="preserve">            </w:t>
      </w:r>
      <w:r w:rsidRPr="00DF1A6A">
        <w:rPr>
          <w:rFonts w:ascii="Sylfaen" w:hAnsi="Sylfaen" w:cs="Consolas"/>
          <w:color w:val="2B91AF"/>
          <w:sz w:val="19"/>
          <w:szCs w:val="19"/>
          <w:highlight w:val="white"/>
        </w:rPr>
        <w:t>DateTime</w:t>
      </w:r>
      <w:r w:rsidRPr="00DF1A6A">
        <w:rPr>
          <w:rFonts w:ascii="Sylfaen" w:hAnsi="Sylfaen" w:cs="Consolas"/>
          <w:color w:val="000000"/>
          <w:sz w:val="19"/>
          <w:szCs w:val="19"/>
          <w:highlight w:val="white"/>
        </w:rPr>
        <w:t xml:space="preserve">? endDate, </w:t>
      </w:r>
      <w:r w:rsidRPr="00DF1A6A">
        <w:rPr>
          <w:rFonts w:ascii="Sylfaen" w:hAnsi="Sylfaen" w:cs="Consolas"/>
          <w:color w:val="2B91AF"/>
          <w:sz w:val="19"/>
          <w:szCs w:val="19"/>
          <w:highlight w:val="white"/>
        </w:rPr>
        <w:t>Guid</w:t>
      </w:r>
      <w:r w:rsidRPr="00DF1A6A">
        <w:rPr>
          <w:rFonts w:ascii="Sylfaen" w:hAnsi="Sylfaen" w:cs="Consolas"/>
          <w:color w:val="000000"/>
          <w:sz w:val="19"/>
          <w:szCs w:val="19"/>
          <w:highlight w:val="white"/>
        </w:rPr>
        <w:t xml:space="preserve"> loginTokenId)</w:t>
      </w:r>
    </w:p>
    <w:p w14:paraId="351321F0" w14:textId="057FEEF7" w:rsidR="00854A51" w:rsidRPr="008A2D54" w:rsidRDefault="00854A51" w:rsidP="009767DB">
      <w:pPr>
        <w:pStyle w:val="ListParagraph"/>
        <w:numPr>
          <w:ilvl w:val="0"/>
          <w:numId w:val="20"/>
        </w:numPr>
        <w:autoSpaceDE w:val="0"/>
        <w:autoSpaceDN w:val="0"/>
        <w:adjustRightInd w:val="0"/>
        <w:rPr>
          <w:rFonts w:ascii="Sylfaen" w:hAnsi="Sylfaen"/>
          <w:lang w:val="ka-GE"/>
        </w:rPr>
      </w:pPr>
      <w:r w:rsidRPr="008A2D54">
        <w:rPr>
          <w:rFonts w:ascii="Sylfaen" w:hAnsi="Sylfaen" w:cs="Consolas"/>
          <w:color w:val="2B91AF"/>
          <w:sz w:val="19"/>
          <w:szCs w:val="19"/>
          <w:highlight w:val="white"/>
        </w:rPr>
        <w:t>Guid</w:t>
      </w:r>
      <w:r w:rsidRPr="008A2D54">
        <w:rPr>
          <w:rFonts w:ascii="Sylfaen" w:hAnsi="Sylfaen" w:cs="Consolas"/>
          <w:color w:val="000000"/>
          <w:sz w:val="19"/>
          <w:szCs w:val="19"/>
          <w:highlight w:val="white"/>
        </w:rPr>
        <w:t>? Login(</w:t>
      </w:r>
      <w:r w:rsidRPr="008A2D54">
        <w:rPr>
          <w:rFonts w:ascii="Sylfaen" w:hAnsi="Sylfaen" w:cs="Consolas"/>
          <w:color w:val="2B91AF"/>
          <w:sz w:val="19"/>
          <w:szCs w:val="19"/>
        </w:rPr>
        <w:t>String</w:t>
      </w:r>
      <w:r w:rsidRPr="008A2D54">
        <w:rPr>
          <w:rFonts w:ascii="Sylfaen" w:hAnsi="Sylfaen" w:cs="Consolas"/>
          <w:color w:val="000000"/>
          <w:sz w:val="19"/>
          <w:szCs w:val="19"/>
          <w:highlight w:val="white"/>
        </w:rPr>
        <w:t xml:space="preserve"> loginName, </w:t>
      </w:r>
      <w:r w:rsidRPr="008A2D54">
        <w:rPr>
          <w:rFonts w:ascii="Sylfaen" w:hAnsi="Sylfaen" w:cs="Consolas"/>
          <w:color w:val="2B91AF"/>
          <w:sz w:val="19"/>
          <w:szCs w:val="19"/>
        </w:rPr>
        <w:t>String</w:t>
      </w:r>
      <w:r w:rsidRPr="008A2D54">
        <w:rPr>
          <w:rFonts w:ascii="Sylfaen" w:hAnsi="Sylfaen" w:cs="Consolas"/>
          <w:color w:val="000000"/>
          <w:sz w:val="19"/>
          <w:szCs w:val="19"/>
          <w:highlight w:val="white"/>
        </w:rPr>
        <w:t xml:space="preserve"> password)</w:t>
      </w:r>
      <w:r w:rsidRPr="008A2D54">
        <w:rPr>
          <w:rFonts w:ascii="Sylfaen" w:hAnsi="Sylfaen" w:cs="Consolas"/>
          <w:color w:val="000000"/>
          <w:sz w:val="19"/>
          <w:szCs w:val="19"/>
        </w:rPr>
        <w:t>;</w:t>
      </w:r>
    </w:p>
    <w:p w14:paraId="4ADD0987" w14:textId="77777777" w:rsidR="00BE4958" w:rsidRDefault="00BE4958" w:rsidP="0026789C">
      <w:pPr>
        <w:spacing w:before="200" w:after="200" w:line="276" w:lineRule="auto"/>
        <w:ind w:firstLine="720"/>
        <w:jc w:val="both"/>
        <w:rPr>
          <w:rFonts w:ascii="Sylfaen" w:hAnsi="Sylfaen"/>
          <w:color w:val="1D1B11" w:themeColor="background2" w:themeShade="1A"/>
          <w:lang w:val="ka-GE"/>
        </w:rPr>
      </w:pPr>
    </w:p>
    <w:p w14:paraId="74F7E500" w14:textId="6FAB505F" w:rsidR="00FF6733" w:rsidRPr="00732121" w:rsidRDefault="00A80972" w:rsidP="009767DB">
      <w:pPr>
        <w:spacing w:before="200" w:after="200" w:line="276" w:lineRule="auto"/>
        <w:jc w:val="both"/>
        <w:rPr>
          <w:rFonts w:ascii="Sylfaen" w:hAnsi="Sylfaen"/>
          <w:color w:val="1D1B11" w:themeColor="background2" w:themeShade="1A"/>
        </w:rPr>
      </w:pPr>
      <w:r w:rsidRPr="00732121">
        <w:rPr>
          <w:rFonts w:ascii="Sylfaen" w:hAnsi="Sylfaen"/>
          <w:color w:val="1D1B11" w:themeColor="background2" w:themeShade="1A"/>
        </w:rPr>
        <w:t xml:space="preserve">სერვისის </w:t>
      </w:r>
      <w:r w:rsidR="00FF6733" w:rsidRPr="00732121">
        <w:rPr>
          <w:rFonts w:ascii="Sylfaen" w:hAnsi="Sylfaen"/>
          <w:color w:val="1D1B11" w:themeColor="background2" w:themeShade="1A"/>
        </w:rPr>
        <w:t>მეთოდების დეტალური აღწერა</w:t>
      </w:r>
      <w:r w:rsidRPr="00732121">
        <w:rPr>
          <w:rFonts w:ascii="Sylfaen" w:hAnsi="Sylfaen"/>
          <w:color w:val="1D1B11" w:themeColor="background2" w:themeShade="1A"/>
        </w:rPr>
        <w:t xml:space="preserve"> აღნიშნული ჩამონათვალის მიხედვით მოცემულია ქვემოთ:</w:t>
      </w:r>
    </w:p>
    <w:p w14:paraId="64982D4E" w14:textId="36083C67" w:rsidR="006851EE" w:rsidRPr="00732121" w:rsidRDefault="006851EE" w:rsidP="00CA3A56">
      <w:pPr>
        <w:pStyle w:val="Heading5"/>
        <w:numPr>
          <w:ilvl w:val="0"/>
          <w:numId w:val="25"/>
        </w:numPr>
        <w:rPr>
          <w:rFonts w:ascii="Sylfaen" w:hAnsi="Sylfaen"/>
          <w:color w:val="1D1B11" w:themeColor="background2" w:themeShade="1A"/>
          <w:lang w:val="ka-GE"/>
        </w:rPr>
      </w:pPr>
      <w:r w:rsidRPr="00732121">
        <w:rPr>
          <w:rFonts w:ascii="Sylfaen" w:hAnsi="Sylfaen" w:cs="Consolas"/>
          <w:b/>
          <w:color w:val="1D1B11" w:themeColor="background2" w:themeShade="1A"/>
          <w:highlight w:val="white"/>
        </w:rPr>
        <w:t>GetPersonInforByFilters</w:t>
      </w:r>
      <w:r w:rsidR="009767DB">
        <w:rPr>
          <w:rFonts w:ascii="Sylfaen" w:hAnsi="Sylfaen" w:cs="Consolas"/>
          <w:b/>
          <w:color w:val="1D1B11" w:themeColor="background2" w:themeShade="1A"/>
          <w:lang w:val="ka-GE"/>
        </w:rPr>
        <w:t xml:space="preserve"> </w:t>
      </w:r>
      <w:r w:rsidRPr="00732121">
        <w:rPr>
          <w:rFonts w:ascii="Sylfaen" w:hAnsi="Sylfaen" w:cs="Consolas"/>
          <w:b/>
          <w:color w:val="1D1B11" w:themeColor="background2" w:themeShade="1A"/>
          <w:lang w:val="ka-GE"/>
        </w:rPr>
        <w:t xml:space="preserve">- </w:t>
      </w:r>
      <w:r w:rsidRPr="00732121">
        <w:rPr>
          <w:rFonts w:ascii="Sylfaen" w:hAnsi="Sylfaen" w:cs="Sylfaen"/>
          <w:color w:val="1D1B11" w:themeColor="background2" w:themeShade="1A"/>
          <w:lang w:val="ka-GE"/>
        </w:rPr>
        <w:t>აღნიშნული</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მეთოდის</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საშუალებით</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ბრუნდება</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დიალიზის</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მოდული</w:t>
      </w:r>
      <w:r w:rsidRPr="00732121">
        <w:rPr>
          <w:rFonts w:ascii="Sylfaen" w:hAnsi="Sylfaen" w:cs="Franklin Gothic Medium"/>
          <w:color w:val="1D1B11" w:themeColor="background2" w:themeShade="1A"/>
          <w:lang w:val="ka-GE"/>
        </w:rPr>
        <w:t>’</w:t>
      </w:r>
      <w:r w:rsidRPr="00732121">
        <w:rPr>
          <w:rFonts w:ascii="Sylfaen" w:hAnsi="Sylfaen"/>
          <w:color w:val="1D1B11" w:themeColor="background2" w:themeShade="1A"/>
          <w:lang w:val="ka-GE"/>
        </w:rPr>
        <w:t>-</w:t>
      </w:r>
      <w:r w:rsidRPr="00732121">
        <w:rPr>
          <w:rFonts w:ascii="Sylfaen" w:hAnsi="Sylfaen" w:cs="Sylfaen"/>
          <w:color w:val="1D1B11" w:themeColor="background2" w:themeShade="1A"/>
          <w:lang w:val="ka-GE"/>
        </w:rPr>
        <w:t>ში</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 xml:space="preserve">გადაცემული პიროვნებისთვის </w:t>
      </w:r>
      <w:r w:rsidR="000216EB" w:rsidRPr="00732121">
        <w:rPr>
          <w:rFonts w:ascii="Sylfaen" w:hAnsi="Sylfaen" w:cs="Sylfaen"/>
          <w:color w:val="1D1B11" w:themeColor="background2" w:themeShade="1A"/>
          <w:lang w:val="ka-GE"/>
        </w:rPr>
        <w:t xml:space="preserve">და </w:t>
      </w:r>
      <w:r w:rsidRPr="00732121">
        <w:rPr>
          <w:rFonts w:ascii="Sylfaen" w:hAnsi="Sylfaen" w:cs="Sylfaen"/>
          <w:color w:val="1D1B11" w:themeColor="background2" w:themeShade="1A"/>
          <w:lang w:val="ka-GE"/>
        </w:rPr>
        <w:t>კონკრეტული</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პერიოდისთვის</w:t>
      </w:r>
      <w:r w:rsidR="000216EB" w:rsidRPr="00732121">
        <w:rPr>
          <w:rFonts w:ascii="Sylfaen" w:hAnsi="Sylfaen" w:cs="Sylfaen"/>
          <w:color w:val="1D1B11" w:themeColor="background2" w:themeShade="1A"/>
          <w:lang w:val="ka-GE"/>
        </w:rPr>
        <w:t>,</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რეგისტრირებული</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ინფორმაცია</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მონაცემთა</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ქვემოთ</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აღწერილი</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სტრუქტურით</w:t>
      </w:r>
      <w:r w:rsidR="009767DB">
        <w:rPr>
          <w:rFonts w:ascii="Sylfaen" w:hAnsi="Sylfaen" w:cs="Sylfaen"/>
          <w:color w:val="1D1B11" w:themeColor="background2" w:themeShade="1A"/>
          <w:lang w:val="ka-GE"/>
        </w:rPr>
        <w:t xml:space="preserve"> (იხ. დანართ</w:t>
      </w:r>
      <w:r w:rsidR="001750BC">
        <w:rPr>
          <w:rFonts w:ascii="Sylfaen" w:hAnsi="Sylfaen" w:cs="Sylfaen"/>
          <w:color w:val="1D1B11" w:themeColor="background2" w:themeShade="1A"/>
          <w:lang w:val="ka-GE"/>
        </w:rPr>
        <w:t>ებ</w:t>
      </w:r>
      <w:r w:rsidR="009767DB">
        <w:rPr>
          <w:rFonts w:ascii="Sylfaen" w:hAnsi="Sylfaen" w:cs="Sylfaen"/>
          <w:color w:val="1D1B11" w:themeColor="background2" w:themeShade="1A"/>
          <w:lang w:val="ka-GE"/>
        </w:rPr>
        <w:t>ი #1 და  #2)</w:t>
      </w:r>
      <w:r w:rsidRPr="00732121">
        <w:rPr>
          <w:rFonts w:ascii="Sylfaen" w:hAnsi="Sylfaen"/>
          <w:color w:val="1D1B11" w:themeColor="background2" w:themeShade="1A"/>
          <w:lang w:val="ka-GE"/>
        </w:rPr>
        <w:t>.</w:t>
      </w:r>
    </w:p>
    <w:p w14:paraId="61EED7C1" w14:textId="3B18F25F" w:rsidR="00BF4EBE" w:rsidRPr="001750BC" w:rsidRDefault="006851EE" w:rsidP="00CA3A56">
      <w:pPr>
        <w:spacing w:before="200" w:after="200" w:line="276" w:lineRule="auto"/>
        <w:jc w:val="both"/>
        <w:rPr>
          <w:rFonts w:ascii="Sylfaen" w:hAnsi="Sylfaen"/>
          <w:color w:val="1D1B11" w:themeColor="background2" w:themeShade="1A"/>
        </w:rPr>
      </w:pPr>
      <w:r w:rsidRPr="001750BC">
        <w:rPr>
          <w:rFonts w:ascii="Sylfaen" w:hAnsi="Sylfaen"/>
          <w:color w:val="1D1B11" w:themeColor="background2" w:themeShade="1A"/>
          <w:u w:val="single"/>
          <w:lang w:val="ka-GE"/>
        </w:rPr>
        <w:t>მეთოდის პარამეტრები:</w:t>
      </w:r>
    </w:p>
    <w:p w14:paraId="42B94C3C" w14:textId="494B2CFB" w:rsidR="006851EE" w:rsidRPr="00732121" w:rsidRDefault="002B43F1" w:rsidP="006851EE">
      <w:pPr>
        <w:pStyle w:val="ListParagraph"/>
        <w:numPr>
          <w:ilvl w:val="0"/>
          <w:numId w:val="4"/>
        </w:numPr>
        <w:spacing w:before="200" w:after="200" w:line="276" w:lineRule="auto"/>
        <w:jc w:val="both"/>
        <w:rPr>
          <w:rFonts w:ascii="Sylfaen" w:hAnsi="Sylfaen" w:cs="Consolas"/>
          <w:color w:val="1D1B11" w:themeColor="background2" w:themeShade="1A"/>
          <w:highlight w:val="white"/>
        </w:rPr>
      </w:pPr>
      <w:r w:rsidRPr="00732121">
        <w:rPr>
          <w:rFonts w:ascii="Sylfaen" w:hAnsi="Sylfaen" w:cs="Consolas"/>
          <w:color w:val="1D1B11" w:themeColor="background2" w:themeShade="1A"/>
          <w:sz w:val="19"/>
          <w:szCs w:val="19"/>
          <w:highlight w:val="white"/>
        </w:rPr>
        <w:t>personalId</w:t>
      </w:r>
      <w:r w:rsidRPr="00732121">
        <w:rPr>
          <w:rFonts w:ascii="Sylfaen" w:hAnsi="Sylfaen" w:cs="Consolas"/>
          <w:color w:val="1D1B11" w:themeColor="background2" w:themeShade="1A"/>
          <w:highlight w:val="white"/>
        </w:rPr>
        <w:t xml:space="preserve"> </w:t>
      </w:r>
      <w:r w:rsidR="006851EE" w:rsidRPr="00732121">
        <w:rPr>
          <w:rFonts w:ascii="Sylfaen" w:hAnsi="Sylfaen" w:cs="Consolas"/>
          <w:color w:val="1D1B11" w:themeColor="background2" w:themeShade="1A"/>
          <w:highlight w:val="white"/>
        </w:rPr>
        <w:t>(</w:t>
      </w:r>
      <w:r w:rsidR="00EA7111" w:rsidRPr="00732121">
        <w:rPr>
          <w:rFonts w:ascii="Sylfaen" w:hAnsi="Sylfaen" w:cs="Consolas"/>
          <w:color w:val="1D1B11" w:themeColor="background2" w:themeShade="1A"/>
          <w:sz w:val="19"/>
          <w:szCs w:val="19"/>
        </w:rPr>
        <w:t>String</w:t>
      </w:r>
      <w:r w:rsidR="006851EE" w:rsidRPr="00732121">
        <w:rPr>
          <w:rFonts w:ascii="Sylfaen" w:hAnsi="Sylfaen" w:cs="Consolas"/>
          <w:color w:val="1D1B11" w:themeColor="background2" w:themeShade="1A"/>
          <w:highlight w:val="white"/>
        </w:rPr>
        <w:t xml:space="preserve">) - </w:t>
      </w:r>
      <w:r w:rsidRPr="00732121">
        <w:rPr>
          <w:rFonts w:ascii="Sylfaen" w:hAnsi="Sylfaen"/>
          <w:color w:val="1D1B11" w:themeColor="background2" w:themeShade="1A"/>
          <w:lang w:val="ka-GE"/>
        </w:rPr>
        <w:t>პაციენტის პირადი ნომერი</w:t>
      </w:r>
      <w:r w:rsidR="006851EE" w:rsidRPr="00732121">
        <w:rPr>
          <w:rFonts w:ascii="Sylfaen" w:hAnsi="Sylfaen"/>
          <w:color w:val="1D1B11" w:themeColor="background2" w:themeShade="1A"/>
          <w:lang w:val="ka-GE"/>
        </w:rPr>
        <w:t>;</w:t>
      </w:r>
    </w:p>
    <w:p w14:paraId="59AE7D4D" w14:textId="3EB9013A" w:rsidR="006851EE" w:rsidRPr="00732121" w:rsidRDefault="002B43F1" w:rsidP="006851EE">
      <w:pPr>
        <w:pStyle w:val="ListParagraph"/>
        <w:numPr>
          <w:ilvl w:val="0"/>
          <w:numId w:val="4"/>
        </w:numPr>
        <w:spacing w:before="200" w:after="200" w:line="276" w:lineRule="auto"/>
        <w:jc w:val="both"/>
        <w:rPr>
          <w:rFonts w:ascii="Sylfaen" w:hAnsi="Sylfaen" w:cs="Consolas"/>
          <w:color w:val="1D1B11" w:themeColor="background2" w:themeShade="1A"/>
          <w:highlight w:val="white"/>
        </w:rPr>
      </w:pPr>
      <w:r w:rsidRPr="00732121">
        <w:rPr>
          <w:rFonts w:ascii="Sylfaen" w:hAnsi="Sylfaen" w:cs="Consolas"/>
          <w:color w:val="1D1B11" w:themeColor="background2" w:themeShade="1A"/>
          <w:sz w:val="19"/>
          <w:szCs w:val="19"/>
          <w:highlight w:val="white"/>
        </w:rPr>
        <w:t>startDate</w:t>
      </w:r>
      <w:r w:rsidRPr="00732121">
        <w:rPr>
          <w:rFonts w:ascii="Sylfaen" w:hAnsi="Sylfaen" w:cs="Consolas"/>
          <w:color w:val="1D1B11" w:themeColor="background2" w:themeShade="1A"/>
          <w:highlight w:val="white"/>
        </w:rPr>
        <w:t xml:space="preserve"> </w:t>
      </w:r>
      <w:r w:rsidR="006851EE" w:rsidRPr="00732121">
        <w:rPr>
          <w:rFonts w:ascii="Sylfaen" w:hAnsi="Sylfaen" w:cs="Consolas"/>
          <w:color w:val="1D1B11" w:themeColor="background2" w:themeShade="1A"/>
          <w:highlight w:val="white"/>
        </w:rPr>
        <w:t>(</w:t>
      </w:r>
      <w:r w:rsidRPr="00732121">
        <w:rPr>
          <w:rFonts w:ascii="Sylfaen" w:hAnsi="Sylfaen" w:cs="Consolas"/>
          <w:color w:val="1D1B11" w:themeColor="background2" w:themeShade="1A"/>
          <w:highlight w:val="white"/>
        </w:rPr>
        <w:t>DateTime?</w:t>
      </w:r>
      <w:r w:rsidR="006851EE" w:rsidRPr="00732121">
        <w:rPr>
          <w:rFonts w:ascii="Sylfaen" w:hAnsi="Sylfaen" w:cs="Consolas"/>
          <w:color w:val="1D1B11" w:themeColor="background2" w:themeShade="1A"/>
          <w:highlight w:val="white"/>
        </w:rPr>
        <w:t xml:space="preserve">) - </w:t>
      </w:r>
      <w:r w:rsidRPr="00732121">
        <w:rPr>
          <w:rFonts w:ascii="Sylfaen" w:hAnsi="Sylfaen"/>
          <w:color w:val="1D1B11" w:themeColor="background2" w:themeShade="1A"/>
          <w:lang w:val="ka-GE"/>
        </w:rPr>
        <w:t>მოთხოვნილი პერიოდის დასაწყისი;</w:t>
      </w:r>
    </w:p>
    <w:p w14:paraId="1609D535" w14:textId="08F88E47" w:rsidR="006851EE" w:rsidRPr="00732121" w:rsidRDefault="002B43F1" w:rsidP="006851EE">
      <w:pPr>
        <w:pStyle w:val="ListParagraph"/>
        <w:numPr>
          <w:ilvl w:val="0"/>
          <w:numId w:val="4"/>
        </w:numPr>
        <w:spacing w:before="200" w:after="200" w:line="276" w:lineRule="auto"/>
        <w:jc w:val="both"/>
        <w:rPr>
          <w:rFonts w:ascii="Sylfaen" w:hAnsi="Sylfaen"/>
          <w:color w:val="1D1B11" w:themeColor="background2" w:themeShade="1A"/>
          <w:lang w:val="ka-GE"/>
        </w:rPr>
      </w:pPr>
      <w:r w:rsidRPr="00732121">
        <w:rPr>
          <w:rFonts w:ascii="Sylfaen" w:hAnsi="Sylfaen" w:cs="Consolas"/>
          <w:color w:val="1D1B11" w:themeColor="background2" w:themeShade="1A"/>
          <w:sz w:val="19"/>
          <w:szCs w:val="19"/>
          <w:highlight w:val="white"/>
        </w:rPr>
        <w:t>endDate</w:t>
      </w:r>
      <w:r w:rsidRPr="00732121">
        <w:rPr>
          <w:rFonts w:ascii="Sylfaen" w:hAnsi="Sylfaen" w:cs="Consolas"/>
          <w:color w:val="1D1B11" w:themeColor="background2" w:themeShade="1A"/>
          <w:highlight w:val="white"/>
        </w:rPr>
        <w:t xml:space="preserve"> </w:t>
      </w:r>
      <w:r w:rsidR="006851EE" w:rsidRPr="00732121">
        <w:rPr>
          <w:rFonts w:ascii="Sylfaen" w:hAnsi="Sylfaen" w:cs="Consolas"/>
          <w:color w:val="1D1B11" w:themeColor="background2" w:themeShade="1A"/>
          <w:highlight w:val="white"/>
        </w:rPr>
        <w:t>(DateTime</w:t>
      </w:r>
      <w:r w:rsidRPr="00732121">
        <w:rPr>
          <w:rFonts w:ascii="Sylfaen" w:hAnsi="Sylfaen" w:cs="Consolas"/>
          <w:color w:val="1D1B11" w:themeColor="background2" w:themeShade="1A"/>
          <w:highlight w:val="white"/>
        </w:rPr>
        <w:t>?</w:t>
      </w:r>
      <w:r w:rsidR="006851EE" w:rsidRPr="00732121">
        <w:rPr>
          <w:rFonts w:ascii="Sylfaen" w:hAnsi="Sylfaen" w:cs="Consolas"/>
          <w:color w:val="1D1B11" w:themeColor="background2" w:themeShade="1A"/>
          <w:highlight w:val="white"/>
        </w:rPr>
        <w:t xml:space="preserve">) - </w:t>
      </w:r>
      <w:r w:rsidRPr="00732121">
        <w:rPr>
          <w:rFonts w:ascii="Sylfaen" w:hAnsi="Sylfaen"/>
          <w:color w:val="1D1B11" w:themeColor="background2" w:themeShade="1A"/>
          <w:lang w:val="ka-GE"/>
        </w:rPr>
        <w:t>მოთხოვნილი პერიოდის დასასრული;</w:t>
      </w:r>
    </w:p>
    <w:p w14:paraId="12450AC1" w14:textId="555DA1B0" w:rsidR="006851EE" w:rsidRPr="00732121" w:rsidRDefault="002B43F1" w:rsidP="006851EE">
      <w:pPr>
        <w:pStyle w:val="ListParagraph"/>
        <w:numPr>
          <w:ilvl w:val="0"/>
          <w:numId w:val="4"/>
        </w:numPr>
        <w:spacing w:before="200" w:after="200" w:line="276" w:lineRule="auto"/>
        <w:jc w:val="both"/>
        <w:rPr>
          <w:rFonts w:ascii="Sylfaen" w:hAnsi="Sylfaen"/>
          <w:color w:val="1D1B11" w:themeColor="background2" w:themeShade="1A"/>
          <w:lang w:val="ka-GE"/>
        </w:rPr>
      </w:pPr>
      <w:r w:rsidRPr="00732121">
        <w:rPr>
          <w:rFonts w:ascii="Sylfaen" w:hAnsi="Sylfaen" w:cs="Consolas"/>
          <w:color w:val="1D1B11" w:themeColor="background2" w:themeShade="1A"/>
          <w:sz w:val="19"/>
          <w:szCs w:val="19"/>
          <w:highlight w:val="white"/>
        </w:rPr>
        <w:t>loginTokenId</w:t>
      </w:r>
      <w:r w:rsidRPr="00732121">
        <w:rPr>
          <w:rFonts w:ascii="Sylfaen" w:hAnsi="Sylfaen" w:cs="Consolas"/>
          <w:color w:val="1D1B11" w:themeColor="background2" w:themeShade="1A"/>
        </w:rPr>
        <w:t xml:space="preserve"> </w:t>
      </w:r>
      <w:r w:rsidR="006851EE" w:rsidRPr="00732121">
        <w:rPr>
          <w:rFonts w:ascii="Sylfaen" w:hAnsi="Sylfaen" w:cs="Consolas"/>
          <w:color w:val="1D1B11" w:themeColor="background2" w:themeShade="1A"/>
        </w:rPr>
        <w:t>(</w:t>
      </w:r>
      <w:r w:rsidRPr="00732121">
        <w:rPr>
          <w:rFonts w:ascii="Sylfaen" w:hAnsi="Sylfaen" w:cs="Consolas"/>
          <w:color w:val="1D1B11" w:themeColor="background2" w:themeShade="1A"/>
          <w:sz w:val="19"/>
          <w:szCs w:val="19"/>
          <w:highlight w:val="white"/>
        </w:rPr>
        <w:t>Guid</w:t>
      </w:r>
      <w:r w:rsidR="006851EE" w:rsidRPr="00732121">
        <w:rPr>
          <w:rFonts w:ascii="Sylfaen" w:hAnsi="Sylfaen" w:cs="Consolas"/>
          <w:color w:val="1D1B11" w:themeColor="background2" w:themeShade="1A"/>
        </w:rPr>
        <w:t xml:space="preserve">) - </w:t>
      </w:r>
      <w:r w:rsidR="007161E8" w:rsidRPr="00732121">
        <w:rPr>
          <w:rFonts w:ascii="Sylfaen" w:hAnsi="Sylfaen"/>
          <w:color w:val="1D1B11" w:themeColor="background2" w:themeShade="1A"/>
          <w:lang w:val="ka-GE"/>
        </w:rPr>
        <w:t>სისტემაში შესვლისთვის აუცილებელი იდენტიფიკატორი;</w:t>
      </w:r>
    </w:p>
    <w:p w14:paraId="773629CA" w14:textId="5450AE41" w:rsidR="006851EE" w:rsidRDefault="006851EE" w:rsidP="001750BC">
      <w:pPr>
        <w:spacing w:before="200" w:after="200" w:line="276" w:lineRule="auto"/>
        <w:rPr>
          <w:rFonts w:ascii="Sylfaen" w:hAnsi="Sylfaen"/>
          <w:color w:val="1D1B11" w:themeColor="background2" w:themeShade="1A"/>
          <w:lang w:val="ka-GE"/>
        </w:rPr>
      </w:pPr>
      <w:r w:rsidRPr="00732121">
        <w:rPr>
          <w:rFonts w:ascii="Sylfaen" w:hAnsi="Sylfaen"/>
          <w:color w:val="1D1B11" w:themeColor="background2" w:themeShade="1A"/>
          <w:lang w:val="ka-GE"/>
        </w:rPr>
        <w:lastRenderedPageBreak/>
        <w:t xml:space="preserve">სერვისის </w:t>
      </w:r>
      <w:r w:rsidR="00736FD8" w:rsidRPr="00732121">
        <w:rPr>
          <w:rFonts w:ascii="Sylfaen" w:hAnsi="Sylfaen" w:cs="Consolas"/>
          <w:color w:val="1D1B11" w:themeColor="background2" w:themeShade="1A"/>
          <w:sz w:val="19"/>
          <w:szCs w:val="19"/>
          <w:highlight w:val="white"/>
        </w:rPr>
        <w:t>GetPersonInforByFilters</w:t>
      </w:r>
      <w:r w:rsidRPr="00732121">
        <w:rPr>
          <w:rFonts w:ascii="Sylfaen" w:hAnsi="Sylfaen"/>
          <w:color w:val="1D1B11" w:themeColor="background2" w:themeShade="1A"/>
          <w:lang w:val="ka-GE"/>
        </w:rPr>
        <w:t xml:space="preserve"> მეთოდის მიერ გადაცემული პარამეტრების მიხედვით დაბრუნებული ინფორმაცია წარმოდგენილია </w:t>
      </w:r>
      <w:r w:rsidR="00736FD8" w:rsidRPr="00732121">
        <w:rPr>
          <w:rFonts w:ascii="Sylfaen" w:hAnsi="Sylfaen" w:cs="Consolas"/>
          <w:color w:val="1D1B11" w:themeColor="background2" w:themeShade="1A"/>
          <w:sz w:val="19"/>
          <w:szCs w:val="19"/>
          <w:highlight w:val="white"/>
        </w:rPr>
        <w:t>DialysisServiceEntity</w:t>
      </w:r>
      <w:r w:rsidR="00736FD8" w:rsidRPr="00732121">
        <w:rPr>
          <w:rFonts w:ascii="Sylfaen" w:hAnsi="Sylfaen" w:cs="Consolas"/>
          <w:color w:val="1D1B11" w:themeColor="background2" w:themeShade="1A"/>
          <w:sz w:val="19"/>
          <w:szCs w:val="19"/>
        </w:rPr>
        <w:t xml:space="preserve">- </w:t>
      </w:r>
      <w:r w:rsidRPr="00732121">
        <w:rPr>
          <w:rFonts w:ascii="Sylfaen" w:hAnsi="Sylfaen"/>
          <w:color w:val="1D1B11" w:themeColor="background2" w:themeShade="1A"/>
          <w:lang w:val="ka-GE"/>
        </w:rPr>
        <w:t>ის</w:t>
      </w:r>
      <w:r w:rsidR="00736FD8" w:rsidRPr="00732121">
        <w:rPr>
          <w:rFonts w:ascii="Sylfaen" w:hAnsi="Sylfaen"/>
          <w:color w:val="1D1B11" w:themeColor="background2" w:themeShade="1A"/>
        </w:rPr>
        <w:t xml:space="preserve"> </w:t>
      </w:r>
      <w:r w:rsidR="001750BC">
        <w:rPr>
          <w:rFonts w:ascii="Sylfaen" w:hAnsi="Sylfaen"/>
          <w:color w:val="1D1B11" w:themeColor="background2" w:themeShade="1A"/>
          <w:lang w:val="ka-GE"/>
        </w:rPr>
        <w:t xml:space="preserve">ტიპის კონტრაქტის </w:t>
      </w:r>
      <w:r w:rsidRPr="00732121">
        <w:rPr>
          <w:rFonts w:ascii="Sylfaen" w:hAnsi="Sylfaen"/>
          <w:color w:val="1D1B11" w:themeColor="background2" w:themeShade="1A"/>
          <w:lang w:val="ka-GE"/>
        </w:rPr>
        <w:t>სახით, რომელის სტრუქტურა და ველები აღწერილია ქვემოთ (იხ</w:t>
      </w:r>
      <w:r w:rsidR="001750BC">
        <w:rPr>
          <w:rFonts w:ascii="Sylfaen" w:hAnsi="Sylfaen"/>
          <w:color w:val="1D1B11" w:themeColor="background2" w:themeShade="1A"/>
          <w:lang w:val="ka-GE"/>
        </w:rPr>
        <w:t xml:space="preserve">. </w:t>
      </w:r>
      <w:r w:rsidRPr="00732121">
        <w:rPr>
          <w:rFonts w:ascii="Sylfaen" w:hAnsi="Sylfaen"/>
          <w:color w:val="1D1B11" w:themeColor="background2" w:themeShade="1A"/>
          <w:lang w:val="ka-GE"/>
        </w:rPr>
        <w:t>დანართი</w:t>
      </w:r>
      <w:r w:rsidR="00A34836" w:rsidRPr="00732121">
        <w:rPr>
          <w:rFonts w:ascii="Sylfaen" w:hAnsi="Sylfaen"/>
          <w:color w:val="1D1B11" w:themeColor="background2" w:themeShade="1A"/>
          <w:lang w:val="ka-GE"/>
        </w:rPr>
        <w:t xml:space="preserve"> #1</w:t>
      </w:r>
      <w:r w:rsidRPr="00732121">
        <w:rPr>
          <w:rFonts w:ascii="Sylfaen" w:hAnsi="Sylfaen"/>
          <w:color w:val="1D1B11" w:themeColor="background2" w:themeShade="1A"/>
          <w:lang w:val="ka-GE"/>
        </w:rPr>
        <w:t>).</w:t>
      </w:r>
    </w:p>
    <w:p w14:paraId="3E50340F" w14:textId="77777777" w:rsidR="001750BC" w:rsidRPr="00732121" w:rsidRDefault="001750BC" w:rsidP="001750BC">
      <w:pPr>
        <w:spacing w:before="200" w:after="200" w:line="276" w:lineRule="auto"/>
        <w:rPr>
          <w:rFonts w:ascii="Sylfaen" w:hAnsi="Sylfaen"/>
          <w:b/>
          <w:color w:val="1D1B11" w:themeColor="background2" w:themeShade="1A"/>
          <w:lang w:val="ka-GE"/>
        </w:rPr>
      </w:pPr>
    </w:p>
    <w:p w14:paraId="650129FC" w14:textId="264F54AD" w:rsidR="00553464" w:rsidRPr="00732121" w:rsidRDefault="006851EE" w:rsidP="00CA3A56">
      <w:pPr>
        <w:pStyle w:val="Heading5"/>
        <w:numPr>
          <w:ilvl w:val="0"/>
          <w:numId w:val="25"/>
        </w:numPr>
        <w:rPr>
          <w:rFonts w:ascii="Sylfaen" w:hAnsi="Sylfaen"/>
          <w:b/>
          <w:color w:val="1D1B11" w:themeColor="background2" w:themeShade="1A"/>
          <w:u w:val="single"/>
          <w:lang w:val="ka-GE"/>
        </w:rPr>
      </w:pPr>
      <w:r w:rsidRPr="00732121">
        <w:rPr>
          <w:rFonts w:ascii="Sylfaen" w:hAnsi="Sylfaen" w:cs="Consolas"/>
          <w:b/>
          <w:color w:val="1D1B11" w:themeColor="background2" w:themeShade="1A"/>
          <w:highlight w:val="white"/>
        </w:rPr>
        <w:t>GetPersonInforBySeanceNumber</w:t>
      </w:r>
      <w:r w:rsidR="00553464" w:rsidRPr="00732121">
        <w:rPr>
          <w:rFonts w:ascii="Sylfaen" w:hAnsi="Sylfaen"/>
          <w:color w:val="1D1B11" w:themeColor="background2" w:themeShade="1A"/>
        </w:rPr>
        <w:t xml:space="preserve">- </w:t>
      </w:r>
      <w:r w:rsidRPr="00732121">
        <w:rPr>
          <w:rFonts w:ascii="Sylfaen" w:hAnsi="Sylfaen" w:cs="Sylfaen"/>
          <w:color w:val="1D1B11" w:themeColor="background2" w:themeShade="1A"/>
          <w:lang w:val="ka-GE"/>
        </w:rPr>
        <w:t>აღნიშნული</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მეთოდის</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საშუალებით</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ბრუნდება</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დიალიზის</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მოდული</w:t>
      </w:r>
      <w:r w:rsidRPr="00732121">
        <w:rPr>
          <w:rFonts w:ascii="Sylfaen" w:hAnsi="Sylfaen" w:cs="Franklin Gothic Medium"/>
          <w:color w:val="1D1B11" w:themeColor="background2" w:themeShade="1A"/>
          <w:lang w:val="ka-GE"/>
        </w:rPr>
        <w:t>’</w:t>
      </w:r>
      <w:r w:rsidRPr="00732121">
        <w:rPr>
          <w:rFonts w:ascii="Sylfaen" w:hAnsi="Sylfaen"/>
          <w:color w:val="1D1B11" w:themeColor="background2" w:themeShade="1A"/>
          <w:lang w:val="ka-GE"/>
        </w:rPr>
        <w:t>-</w:t>
      </w:r>
      <w:r w:rsidRPr="00732121">
        <w:rPr>
          <w:rFonts w:ascii="Sylfaen" w:hAnsi="Sylfaen" w:cs="Sylfaen"/>
          <w:color w:val="1D1B11" w:themeColor="background2" w:themeShade="1A"/>
          <w:lang w:val="ka-GE"/>
        </w:rPr>
        <w:t>ში</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გადაცემული სეანსის ან ვიზიტის უნიკალური კოდის და კონკრეტული</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პერიოდისთვის</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რეგისტრირებული</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ინფორმაცია</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მონაცემთა</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ქვემოთ</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აღწერილი</w:t>
      </w:r>
      <w:r w:rsidRPr="00732121">
        <w:rPr>
          <w:rFonts w:ascii="Sylfaen" w:hAnsi="Sylfaen"/>
          <w:color w:val="1D1B11" w:themeColor="background2" w:themeShade="1A"/>
          <w:lang w:val="ka-GE"/>
        </w:rPr>
        <w:t xml:space="preserve"> </w:t>
      </w:r>
      <w:r w:rsidRPr="00732121">
        <w:rPr>
          <w:rFonts w:ascii="Sylfaen" w:hAnsi="Sylfaen" w:cs="Sylfaen"/>
          <w:color w:val="1D1B11" w:themeColor="background2" w:themeShade="1A"/>
          <w:lang w:val="ka-GE"/>
        </w:rPr>
        <w:t>სტრუქტურით</w:t>
      </w:r>
      <w:r w:rsidRPr="00732121">
        <w:rPr>
          <w:rFonts w:ascii="Sylfaen" w:hAnsi="Sylfaen"/>
          <w:color w:val="1D1B11" w:themeColor="background2" w:themeShade="1A"/>
          <w:lang w:val="ka-GE"/>
        </w:rPr>
        <w:t>.</w:t>
      </w:r>
    </w:p>
    <w:p w14:paraId="7517C49A" w14:textId="52056DCB" w:rsidR="0026372A" w:rsidRPr="001750BC" w:rsidRDefault="00B40AAC" w:rsidP="00CA3A56">
      <w:pPr>
        <w:spacing w:before="200" w:after="200" w:line="276" w:lineRule="auto"/>
        <w:jc w:val="both"/>
        <w:rPr>
          <w:rFonts w:ascii="Sylfaen" w:hAnsi="Sylfaen" w:cs="Consolas"/>
          <w:color w:val="1D1B11" w:themeColor="background2" w:themeShade="1A"/>
          <w:highlight w:val="white"/>
        </w:rPr>
      </w:pPr>
      <w:r w:rsidRPr="001750BC">
        <w:rPr>
          <w:rFonts w:ascii="Sylfaen" w:hAnsi="Sylfaen"/>
          <w:color w:val="1D1B11" w:themeColor="background2" w:themeShade="1A"/>
          <w:u w:val="single"/>
          <w:lang w:val="ka-GE"/>
        </w:rPr>
        <w:t xml:space="preserve">მეთოდის </w:t>
      </w:r>
      <w:r w:rsidR="00553464" w:rsidRPr="001750BC">
        <w:rPr>
          <w:rFonts w:ascii="Sylfaen" w:hAnsi="Sylfaen"/>
          <w:color w:val="1D1B11" w:themeColor="background2" w:themeShade="1A"/>
          <w:u w:val="single"/>
          <w:lang w:val="ka-GE"/>
        </w:rPr>
        <w:t>პარამეტრები</w:t>
      </w:r>
      <w:r w:rsidRPr="001750BC">
        <w:rPr>
          <w:rFonts w:ascii="Sylfaen" w:hAnsi="Sylfaen"/>
          <w:color w:val="1D1B11" w:themeColor="background2" w:themeShade="1A"/>
          <w:u w:val="single"/>
          <w:lang w:val="ka-GE"/>
        </w:rPr>
        <w:t>:</w:t>
      </w:r>
    </w:p>
    <w:p w14:paraId="3E7F12AE" w14:textId="484B2227" w:rsidR="0026372A" w:rsidRPr="00732121" w:rsidRDefault="0026372A" w:rsidP="0026372A">
      <w:pPr>
        <w:pStyle w:val="ListParagraph"/>
        <w:numPr>
          <w:ilvl w:val="0"/>
          <w:numId w:val="4"/>
        </w:numPr>
        <w:spacing w:before="200" w:after="200" w:line="276" w:lineRule="auto"/>
        <w:jc w:val="both"/>
        <w:rPr>
          <w:rFonts w:ascii="Sylfaen" w:hAnsi="Sylfaen" w:cs="Consolas"/>
          <w:color w:val="1D1B11" w:themeColor="background2" w:themeShade="1A"/>
          <w:highlight w:val="white"/>
        </w:rPr>
      </w:pPr>
      <w:r w:rsidRPr="00732121">
        <w:rPr>
          <w:rFonts w:ascii="Sylfaen" w:hAnsi="Sylfaen" w:cs="Consolas"/>
          <w:color w:val="1D1B11" w:themeColor="background2" w:themeShade="1A"/>
          <w:sz w:val="19"/>
          <w:szCs w:val="19"/>
          <w:highlight w:val="white"/>
        </w:rPr>
        <w:t>seanceNumber</w:t>
      </w:r>
      <w:r w:rsidRPr="00732121">
        <w:rPr>
          <w:rFonts w:ascii="Sylfaen" w:hAnsi="Sylfaen" w:cs="Consolas"/>
          <w:color w:val="1D1B11" w:themeColor="background2" w:themeShade="1A"/>
          <w:highlight w:val="white"/>
        </w:rPr>
        <w:t xml:space="preserve"> (</w:t>
      </w:r>
      <w:r w:rsidR="00EA7111" w:rsidRPr="00732121">
        <w:rPr>
          <w:rFonts w:ascii="Sylfaen" w:hAnsi="Sylfaen" w:cs="Consolas"/>
          <w:color w:val="1D1B11" w:themeColor="background2" w:themeShade="1A"/>
          <w:sz w:val="19"/>
          <w:szCs w:val="19"/>
        </w:rPr>
        <w:t>String</w:t>
      </w:r>
      <w:r w:rsidRPr="00732121">
        <w:rPr>
          <w:rFonts w:ascii="Sylfaen" w:hAnsi="Sylfaen" w:cs="Consolas"/>
          <w:color w:val="1D1B11" w:themeColor="background2" w:themeShade="1A"/>
          <w:highlight w:val="white"/>
        </w:rPr>
        <w:t xml:space="preserve">) - </w:t>
      </w:r>
      <w:r w:rsidRPr="00732121">
        <w:rPr>
          <w:rFonts w:ascii="Sylfaen" w:hAnsi="Sylfaen"/>
          <w:color w:val="1D1B11" w:themeColor="background2" w:themeShade="1A"/>
          <w:lang w:val="ka-GE"/>
        </w:rPr>
        <w:t>სეანსის ან ვიზიტის უნიკალური კოდი;</w:t>
      </w:r>
    </w:p>
    <w:p w14:paraId="2BFC71F5" w14:textId="77777777" w:rsidR="0026372A" w:rsidRPr="00732121" w:rsidRDefault="0026372A" w:rsidP="0026372A">
      <w:pPr>
        <w:pStyle w:val="ListParagraph"/>
        <w:numPr>
          <w:ilvl w:val="0"/>
          <w:numId w:val="4"/>
        </w:numPr>
        <w:spacing w:before="200" w:after="200" w:line="276" w:lineRule="auto"/>
        <w:jc w:val="both"/>
        <w:rPr>
          <w:rFonts w:ascii="Sylfaen" w:hAnsi="Sylfaen" w:cs="Consolas"/>
          <w:color w:val="1D1B11" w:themeColor="background2" w:themeShade="1A"/>
          <w:highlight w:val="white"/>
        </w:rPr>
      </w:pPr>
      <w:r w:rsidRPr="00732121">
        <w:rPr>
          <w:rFonts w:ascii="Sylfaen" w:hAnsi="Sylfaen" w:cs="Consolas"/>
          <w:color w:val="1D1B11" w:themeColor="background2" w:themeShade="1A"/>
          <w:sz w:val="19"/>
          <w:szCs w:val="19"/>
          <w:highlight w:val="white"/>
        </w:rPr>
        <w:t>startDate</w:t>
      </w:r>
      <w:r w:rsidRPr="00732121">
        <w:rPr>
          <w:rFonts w:ascii="Sylfaen" w:hAnsi="Sylfaen" w:cs="Consolas"/>
          <w:color w:val="1D1B11" w:themeColor="background2" w:themeShade="1A"/>
          <w:highlight w:val="white"/>
        </w:rPr>
        <w:t xml:space="preserve"> (DateTime?) - </w:t>
      </w:r>
      <w:r w:rsidRPr="00732121">
        <w:rPr>
          <w:rFonts w:ascii="Sylfaen" w:hAnsi="Sylfaen"/>
          <w:color w:val="1D1B11" w:themeColor="background2" w:themeShade="1A"/>
          <w:lang w:val="ka-GE"/>
        </w:rPr>
        <w:t>მოთხოვნილი პერიოდის დასაწყისი;</w:t>
      </w:r>
    </w:p>
    <w:p w14:paraId="0EAC8831" w14:textId="77777777" w:rsidR="0026372A" w:rsidRPr="00732121" w:rsidRDefault="0026372A" w:rsidP="0026372A">
      <w:pPr>
        <w:pStyle w:val="ListParagraph"/>
        <w:numPr>
          <w:ilvl w:val="0"/>
          <w:numId w:val="4"/>
        </w:numPr>
        <w:spacing w:before="200" w:after="200" w:line="276" w:lineRule="auto"/>
        <w:jc w:val="both"/>
        <w:rPr>
          <w:rFonts w:ascii="Sylfaen" w:hAnsi="Sylfaen"/>
          <w:color w:val="1D1B11" w:themeColor="background2" w:themeShade="1A"/>
          <w:lang w:val="ka-GE"/>
        </w:rPr>
      </w:pPr>
      <w:r w:rsidRPr="00732121">
        <w:rPr>
          <w:rFonts w:ascii="Sylfaen" w:hAnsi="Sylfaen" w:cs="Consolas"/>
          <w:color w:val="1D1B11" w:themeColor="background2" w:themeShade="1A"/>
          <w:sz w:val="19"/>
          <w:szCs w:val="19"/>
          <w:highlight w:val="white"/>
        </w:rPr>
        <w:t>endDate</w:t>
      </w:r>
      <w:r w:rsidRPr="00732121">
        <w:rPr>
          <w:rFonts w:ascii="Sylfaen" w:hAnsi="Sylfaen" w:cs="Consolas"/>
          <w:color w:val="1D1B11" w:themeColor="background2" w:themeShade="1A"/>
          <w:highlight w:val="white"/>
        </w:rPr>
        <w:t xml:space="preserve"> (DateTime?) - </w:t>
      </w:r>
      <w:r w:rsidRPr="00732121">
        <w:rPr>
          <w:rFonts w:ascii="Sylfaen" w:hAnsi="Sylfaen"/>
          <w:color w:val="1D1B11" w:themeColor="background2" w:themeShade="1A"/>
          <w:lang w:val="ka-GE"/>
        </w:rPr>
        <w:t>მოთხოვნილი პერიოდის დასასრული;</w:t>
      </w:r>
    </w:p>
    <w:p w14:paraId="0BF17E85" w14:textId="77777777" w:rsidR="0026372A" w:rsidRPr="00732121" w:rsidRDefault="0026372A" w:rsidP="0026372A">
      <w:pPr>
        <w:pStyle w:val="ListParagraph"/>
        <w:numPr>
          <w:ilvl w:val="0"/>
          <w:numId w:val="4"/>
        </w:numPr>
        <w:spacing w:before="200" w:after="200" w:line="276" w:lineRule="auto"/>
        <w:jc w:val="both"/>
        <w:rPr>
          <w:rFonts w:ascii="Sylfaen" w:hAnsi="Sylfaen"/>
          <w:color w:val="1D1B11" w:themeColor="background2" w:themeShade="1A"/>
          <w:lang w:val="ka-GE"/>
        </w:rPr>
      </w:pPr>
      <w:r w:rsidRPr="00732121">
        <w:rPr>
          <w:rFonts w:ascii="Sylfaen" w:hAnsi="Sylfaen" w:cs="Consolas"/>
          <w:color w:val="1D1B11" w:themeColor="background2" w:themeShade="1A"/>
          <w:sz w:val="19"/>
          <w:szCs w:val="19"/>
          <w:highlight w:val="white"/>
        </w:rPr>
        <w:t>loginTokenId</w:t>
      </w:r>
      <w:r w:rsidRPr="00732121">
        <w:rPr>
          <w:rFonts w:ascii="Sylfaen" w:hAnsi="Sylfaen" w:cs="Consolas"/>
          <w:color w:val="1D1B11" w:themeColor="background2" w:themeShade="1A"/>
        </w:rPr>
        <w:t xml:space="preserve"> (</w:t>
      </w:r>
      <w:r w:rsidRPr="00732121">
        <w:rPr>
          <w:rFonts w:ascii="Sylfaen" w:hAnsi="Sylfaen" w:cs="Consolas"/>
          <w:color w:val="1D1B11" w:themeColor="background2" w:themeShade="1A"/>
          <w:sz w:val="19"/>
          <w:szCs w:val="19"/>
          <w:highlight w:val="white"/>
        </w:rPr>
        <w:t>Guid</w:t>
      </w:r>
      <w:r w:rsidRPr="00732121">
        <w:rPr>
          <w:rFonts w:ascii="Sylfaen" w:hAnsi="Sylfaen" w:cs="Consolas"/>
          <w:color w:val="1D1B11" w:themeColor="background2" w:themeShade="1A"/>
        </w:rPr>
        <w:t xml:space="preserve">) - </w:t>
      </w:r>
      <w:r w:rsidRPr="00732121">
        <w:rPr>
          <w:rFonts w:ascii="Sylfaen" w:hAnsi="Sylfaen"/>
          <w:color w:val="1D1B11" w:themeColor="background2" w:themeShade="1A"/>
          <w:lang w:val="ka-GE"/>
        </w:rPr>
        <w:t>სისტემაში შესვლისთვის აუცილებელი იდენტიფიკატორი;</w:t>
      </w:r>
    </w:p>
    <w:p w14:paraId="154CDF9D" w14:textId="1EA95A68" w:rsidR="002D6DE9" w:rsidRPr="00732121" w:rsidRDefault="00C41412" w:rsidP="001750BC">
      <w:pPr>
        <w:spacing w:before="200" w:after="200" w:line="276" w:lineRule="auto"/>
        <w:rPr>
          <w:rFonts w:ascii="Sylfaen" w:hAnsi="Sylfaen"/>
          <w:color w:val="1D1B11" w:themeColor="background2" w:themeShade="1A"/>
        </w:rPr>
      </w:pPr>
      <w:r w:rsidRPr="00732121">
        <w:rPr>
          <w:rFonts w:ascii="Sylfaen" w:hAnsi="Sylfaen"/>
          <w:color w:val="1D1B11" w:themeColor="background2" w:themeShade="1A"/>
          <w:lang w:val="ka-GE"/>
        </w:rPr>
        <w:t xml:space="preserve">სერვისის </w:t>
      </w:r>
      <w:r w:rsidR="00FC4B2B" w:rsidRPr="00732121">
        <w:rPr>
          <w:rFonts w:ascii="Sylfaen" w:hAnsi="Sylfaen" w:cs="Consolas"/>
          <w:color w:val="1D1B11" w:themeColor="background2" w:themeShade="1A"/>
          <w:sz w:val="19"/>
          <w:szCs w:val="19"/>
          <w:highlight w:val="white"/>
        </w:rPr>
        <w:t>GetPersonInforBySeanceNumber</w:t>
      </w:r>
      <w:r w:rsidR="00FC4B2B" w:rsidRPr="00732121">
        <w:rPr>
          <w:rFonts w:ascii="Sylfaen" w:hAnsi="Sylfaen"/>
          <w:color w:val="1D1B11" w:themeColor="background2" w:themeShade="1A"/>
          <w:lang w:val="ka-GE"/>
        </w:rPr>
        <w:t xml:space="preserve"> </w:t>
      </w:r>
      <w:r w:rsidRPr="00732121">
        <w:rPr>
          <w:rFonts w:ascii="Sylfaen" w:hAnsi="Sylfaen"/>
          <w:color w:val="1D1B11" w:themeColor="background2" w:themeShade="1A"/>
          <w:lang w:val="ka-GE"/>
        </w:rPr>
        <w:t xml:space="preserve">მეთოდის მიერ გადაცემული პარამეტრების მიხედვით დაბრუნებული ინფორმაცია წარმოდგენილია </w:t>
      </w:r>
      <w:r w:rsidR="00FC4B2B" w:rsidRPr="00732121">
        <w:rPr>
          <w:rFonts w:ascii="Sylfaen" w:hAnsi="Sylfaen" w:cs="Consolas"/>
          <w:color w:val="1D1B11" w:themeColor="background2" w:themeShade="1A"/>
          <w:sz w:val="19"/>
          <w:szCs w:val="19"/>
          <w:highlight w:val="white"/>
        </w:rPr>
        <w:t>DialysisServiceEntity</w:t>
      </w:r>
      <w:r w:rsidRPr="00732121">
        <w:rPr>
          <w:rFonts w:ascii="Sylfaen" w:hAnsi="Sylfaen"/>
          <w:color w:val="1D1B11" w:themeColor="background2" w:themeShade="1A"/>
          <w:lang w:val="ka-GE"/>
        </w:rPr>
        <w:t xml:space="preserve">-ის </w:t>
      </w:r>
      <w:r w:rsidR="001750BC">
        <w:rPr>
          <w:rFonts w:ascii="Sylfaen" w:hAnsi="Sylfaen"/>
          <w:color w:val="1D1B11" w:themeColor="background2" w:themeShade="1A"/>
          <w:lang w:val="ka-GE"/>
        </w:rPr>
        <w:t xml:space="preserve">ტიპის კონტრაქტის </w:t>
      </w:r>
      <w:r w:rsidRPr="00732121">
        <w:rPr>
          <w:rFonts w:ascii="Sylfaen" w:hAnsi="Sylfaen"/>
          <w:color w:val="1D1B11" w:themeColor="background2" w:themeShade="1A"/>
          <w:lang w:val="ka-GE"/>
        </w:rPr>
        <w:t>სახით, რომელის სტრუქტურა და ველები აღწერილია ქვემოთ (იხ</w:t>
      </w:r>
      <w:r w:rsidR="001750BC">
        <w:rPr>
          <w:rFonts w:ascii="Sylfaen" w:hAnsi="Sylfaen"/>
          <w:color w:val="1D1B11" w:themeColor="background2" w:themeShade="1A"/>
          <w:lang w:val="ka-GE"/>
        </w:rPr>
        <w:t>.</w:t>
      </w:r>
      <w:r w:rsidRPr="00732121">
        <w:rPr>
          <w:rFonts w:ascii="Sylfaen" w:hAnsi="Sylfaen"/>
          <w:color w:val="1D1B11" w:themeColor="background2" w:themeShade="1A"/>
          <w:lang w:val="ka-GE"/>
        </w:rPr>
        <w:t xml:space="preserve"> დანართი</w:t>
      </w:r>
      <w:r w:rsidR="00005B2D" w:rsidRPr="00732121">
        <w:rPr>
          <w:rFonts w:ascii="Sylfaen" w:hAnsi="Sylfaen"/>
          <w:color w:val="1D1B11" w:themeColor="background2" w:themeShade="1A"/>
          <w:lang w:val="ka-GE"/>
        </w:rPr>
        <w:t xml:space="preserve"> #</w:t>
      </w:r>
      <w:r w:rsidR="00A34836" w:rsidRPr="00732121">
        <w:rPr>
          <w:rFonts w:ascii="Sylfaen" w:hAnsi="Sylfaen"/>
          <w:color w:val="1D1B11" w:themeColor="background2" w:themeShade="1A"/>
          <w:lang w:val="ka-GE"/>
        </w:rPr>
        <w:t>1</w:t>
      </w:r>
      <w:r w:rsidRPr="00732121">
        <w:rPr>
          <w:rFonts w:ascii="Sylfaen" w:hAnsi="Sylfaen"/>
          <w:color w:val="1D1B11" w:themeColor="background2" w:themeShade="1A"/>
          <w:lang w:val="ka-GE"/>
        </w:rPr>
        <w:t>)</w:t>
      </w:r>
      <w:r w:rsidR="00553464" w:rsidRPr="00732121">
        <w:rPr>
          <w:rFonts w:ascii="Sylfaen" w:hAnsi="Sylfaen"/>
          <w:color w:val="1D1B11" w:themeColor="background2" w:themeShade="1A"/>
          <w:lang w:val="ka-GE"/>
        </w:rPr>
        <w:t>.</w:t>
      </w:r>
    </w:p>
    <w:p w14:paraId="22D8A66E" w14:textId="77777777" w:rsidR="00DF1A6A" w:rsidRPr="00732121" w:rsidRDefault="00DF1A6A" w:rsidP="00553464">
      <w:pPr>
        <w:spacing w:before="200" w:after="200" w:line="276" w:lineRule="auto"/>
        <w:ind w:firstLine="720"/>
        <w:jc w:val="both"/>
        <w:rPr>
          <w:rFonts w:ascii="Sylfaen" w:hAnsi="Sylfaen"/>
          <w:color w:val="1D1B11" w:themeColor="background2" w:themeShade="1A"/>
        </w:rPr>
      </w:pPr>
    </w:p>
    <w:p w14:paraId="6ABC35FA" w14:textId="4406D3FA" w:rsidR="00DF1A6A" w:rsidRPr="00732121" w:rsidRDefault="00DF1A6A" w:rsidP="00CA3A56">
      <w:pPr>
        <w:pStyle w:val="ListParagraph"/>
        <w:numPr>
          <w:ilvl w:val="0"/>
          <w:numId w:val="25"/>
        </w:numPr>
        <w:spacing w:before="200" w:after="200" w:line="276" w:lineRule="auto"/>
        <w:jc w:val="both"/>
        <w:rPr>
          <w:rFonts w:ascii="Sylfaen" w:hAnsi="Sylfaen" w:cs="Sylfaen"/>
          <w:color w:val="1D1B11" w:themeColor="background2" w:themeShade="1A"/>
          <w:lang w:val="ka-GE"/>
        </w:rPr>
      </w:pPr>
      <w:r w:rsidRPr="00732121">
        <w:rPr>
          <w:rFonts w:ascii="Sylfaen" w:hAnsi="Sylfaen" w:cs="Consolas"/>
          <w:b/>
          <w:color w:val="1D1B11" w:themeColor="background2" w:themeShade="1A"/>
          <w:sz w:val="19"/>
          <w:szCs w:val="19"/>
          <w:highlight w:val="white"/>
        </w:rPr>
        <w:t>GetPersonsInfoByOrganizationId</w:t>
      </w:r>
      <w:r w:rsidRPr="00732121">
        <w:rPr>
          <w:rFonts w:ascii="Sylfaen" w:hAnsi="Sylfaen" w:cs="Consolas"/>
          <w:b/>
          <w:color w:val="1D1B11" w:themeColor="background2" w:themeShade="1A"/>
          <w:sz w:val="19"/>
          <w:szCs w:val="19"/>
        </w:rPr>
        <w:t xml:space="preserve"> - </w:t>
      </w:r>
      <w:r w:rsidRPr="00732121">
        <w:rPr>
          <w:rFonts w:ascii="Sylfaen" w:hAnsi="Sylfaen" w:cs="Sylfaen"/>
          <w:color w:val="1D1B11" w:themeColor="background2" w:themeShade="1A"/>
          <w:lang w:val="ka-GE"/>
        </w:rPr>
        <w:t xml:space="preserve">მეთოდი შედეგად აბრუნებს დიალიზის მოდულში კონკრეტული პროვაიდერის მიერ, კონკრეტულ დროის მონაკვეთში რეგისტრირებულ </w:t>
      </w:r>
      <w:r w:rsidR="001411BA" w:rsidRPr="00732121">
        <w:rPr>
          <w:rFonts w:ascii="Sylfaen" w:hAnsi="Sylfaen" w:cs="Sylfaen"/>
          <w:color w:val="1D1B11" w:themeColor="background2" w:themeShade="1A"/>
          <w:lang w:val="ka-GE"/>
        </w:rPr>
        <w:t>სე</w:t>
      </w:r>
      <w:r w:rsidRPr="00732121">
        <w:rPr>
          <w:rFonts w:ascii="Sylfaen" w:hAnsi="Sylfaen" w:cs="Sylfaen"/>
          <w:color w:val="1D1B11" w:themeColor="background2" w:themeShade="1A"/>
          <w:lang w:val="ka-GE"/>
        </w:rPr>
        <w:t xml:space="preserve">ანსებსა და ვიზიტებს, ასევე ამ სეანსების და ვიზიტების </w:t>
      </w:r>
      <w:r w:rsidR="00A3298C" w:rsidRPr="00732121">
        <w:rPr>
          <w:rFonts w:ascii="Sylfaen" w:hAnsi="Sylfaen" w:cs="Sylfaen"/>
          <w:color w:val="1D1B11" w:themeColor="background2" w:themeShade="1A"/>
          <w:lang w:val="ka-GE"/>
        </w:rPr>
        <w:t>დაფიქსირების მომენტში</w:t>
      </w:r>
      <w:r w:rsidRPr="00732121">
        <w:rPr>
          <w:rFonts w:ascii="Sylfaen" w:hAnsi="Sylfaen" w:cs="Sylfaen"/>
          <w:color w:val="1D1B11" w:themeColor="background2" w:themeShade="1A"/>
          <w:lang w:val="ka-GE"/>
        </w:rPr>
        <w:t xml:space="preserve"> ბენეფიციარის რეკვიზიტებს.</w:t>
      </w:r>
    </w:p>
    <w:p w14:paraId="68D9E55D" w14:textId="77777777" w:rsidR="00D63026" w:rsidRPr="001750BC" w:rsidRDefault="00D63026" w:rsidP="00D63026">
      <w:pPr>
        <w:spacing w:before="200" w:after="200" w:line="276" w:lineRule="auto"/>
        <w:jc w:val="both"/>
        <w:rPr>
          <w:rFonts w:ascii="Sylfaen" w:hAnsi="Sylfaen"/>
          <w:color w:val="1D1B11" w:themeColor="background2" w:themeShade="1A"/>
          <w:u w:val="single"/>
        </w:rPr>
      </w:pPr>
      <w:r w:rsidRPr="001750BC">
        <w:rPr>
          <w:rFonts w:ascii="Sylfaen" w:hAnsi="Sylfaen"/>
          <w:color w:val="1D1B11" w:themeColor="background2" w:themeShade="1A"/>
          <w:u w:val="single"/>
          <w:lang w:val="ka-GE"/>
        </w:rPr>
        <w:t>მეთოდის პარამეტრები:</w:t>
      </w:r>
    </w:p>
    <w:p w14:paraId="706EA7E7" w14:textId="08B12D12" w:rsidR="005508DB" w:rsidRPr="00732121" w:rsidRDefault="005508DB" w:rsidP="005508DB">
      <w:pPr>
        <w:pStyle w:val="ListParagraph"/>
        <w:numPr>
          <w:ilvl w:val="0"/>
          <w:numId w:val="4"/>
        </w:numPr>
        <w:spacing w:before="200" w:after="200" w:line="276" w:lineRule="auto"/>
        <w:jc w:val="both"/>
        <w:rPr>
          <w:rFonts w:ascii="Sylfaen" w:hAnsi="Sylfaen" w:cs="Consolas"/>
          <w:color w:val="1D1B11" w:themeColor="background2" w:themeShade="1A"/>
          <w:highlight w:val="white"/>
        </w:rPr>
      </w:pPr>
      <w:r w:rsidRPr="00732121">
        <w:rPr>
          <w:rFonts w:ascii="Sylfaen" w:hAnsi="Sylfaen" w:cs="Consolas"/>
          <w:color w:val="1D1B11" w:themeColor="background2" w:themeShade="1A"/>
          <w:sz w:val="19"/>
          <w:szCs w:val="19"/>
          <w:highlight w:val="white"/>
        </w:rPr>
        <w:t>organizationId (</w:t>
      </w:r>
      <w:r w:rsidRPr="00732121">
        <w:rPr>
          <w:rFonts w:ascii="Consolas" w:hAnsi="Consolas" w:cs="Consolas"/>
          <w:color w:val="1D1B11" w:themeColor="background2" w:themeShade="1A"/>
          <w:sz w:val="19"/>
          <w:szCs w:val="19"/>
          <w:highlight w:val="white"/>
        </w:rPr>
        <w:t>Guid</w:t>
      </w:r>
      <w:r w:rsidRPr="00732121">
        <w:rPr>
          <w:rFonts w:ascii="Sylfaen" w:hAnsi="Sylfaen" w:cs="Consolas"/>
          <w:color w:val="1D1B11" w:themeColor="background2" w:themeShade="1A"/>
          <w:sz w:val="19"/>
          <w:szCs w:val="19"/>
          <w:highlight w:val="white"/>
        </w:rPr>
        <w:t xml:space="preserve">) - </w:t>
      </w:r>
      <w:r w:rsidRPr="00732121">
        <w:rPr>
          <w:rFonts w:ascii="Sylfaen" w:hAnsi="Sylfaen" w:cs="Consolas"/>
          <w:color w:val="1D1B11" w:themeColor="background2" w:themeShade="1A"/>
          <w:highlight w:val="white"/>
        </w:rPr>
        <w:t xml:space="preserve"> </w:t>
      </w:r>
      <w:r w:rsidRPr="00732121">
        <w:rPr>
          <w:rFonts w:ascii="Sylfaen" w:hAnsi="Sylfaen"/>
          <w:color w:val="1D1B11" w:themeColor="background2" w:themeShade="1A"/>
          <w:lang w:val="ka-GE"/>
        </w:rPr>
        <w:t>პროვაიდერის იდენტიფიკატორი</w:t>
      </w:r>
    </w:p>
    <w:p w14:paraId="6177C1FB" w14:textId="77777777" w:rsidR="005508DB" w:rsidRPr="00732121" w:rsidRDefault="005508DB" w:rsidP="005508DB">
      <w:pPr>
        <w:pStyle w:val="ListParagraph"/>
        <w:numPr>
          <w:ilvl w:val="0"/>
          <w:numId w:val="4"/>
        </w:numPr>
        <w:spacing w:before="200" w:after="200" w:line="276" w:lineRule="auto"/>
        <w:jc w:val="both"/>
        <w:rPr>
          <w:rFonts w:ascii="Sylfaen" w:hAnsi="Sylfaen" w:cs="Consolas"/>
          <w:color w:val="1D1B11" w:themeColor="background2" w:themeShade="1A"/>
          <w:highlight w:val="white"/>
        </w:rPr>
      </w:pPr>
      <w:r w:rsidRPr="00732121">
        <w:rPr>
          <w:rFonts w:ascii="Sylfaen" w:hAnsi="Sylfaen" w:cs="Consolas"/>
          <w:color w:val="1D1B11" w:themeColor="background2" w:themeShade="1A"/>
          <w:sz w:val="19"/>
          <w:szCs w:val="19"/>
          <w:highlight w:val="white"/>
        </w:rPr>
        <w:t>startDate</w:t>
      </w:r>
      <w:r w:rsidRPr="00732121">
        <w:rPr>
          <w:rFonts w:ascii="Sylfaen" w:hAnsi="Sylfaen" w:cs="Consolas"/>
          <w:color w:val="1D1B11" w:themeColor="background2" w:themeShade="1A"/>
          <w:highlight w:val="white"/>
        </w:rPr>
        <w:t xml:space="preserve"> (DateTime?) - </w:t>
      </w:r>
      <w:r w:rsidRPr="00732121">
        <w:rPr>
          <w:rFonts w:ascii="Sylfaen" w:hAnsi="Sylfaen"/>
          <w:color w:val="1D1B11" w:themeColor="background2" w:themeShade="1A"/>
          <w:lang w:val="ka-GE"/>
        </w:rPr>
        <w:t>მოთხოვნილი პერიოდის დასაწყისი;</w:t>
      </w:r>
    </w:p>
    <w:p w14:paraId="4A59A182" w14:textId="77777777" w:rsidR="005508DB" w:rsidRPr="00732121" w:rsidRDefault="005508DB" w:rsidP="005508DB">
      <w:pPr>
        <w:pStyle w:val="ListParagraph"/>
        <w:numPr>
          <w:ilvl w:val="0"/>
          <w:numId w:val="4"/>
        </w:numPr>
        <w:spacing w:before="200" w:after="200" w:line="276" w:lineRule="auto"/>
        <w:jc w:val="both"/>
        <w:rPr>
          <w:rFonts w:ascii="Sylfaen" w:hAnsi="Sylfaen"/>
          <w:color w:val="1D1B11" w:themeColor="background2" w:themeShade="1A"/>
          <w:lang w:val="ka-GE"/>
        </w:rPr>
      </w:pPr>
      <w:r w:rsidRPr="00732121">
        <w:rPr>
          <w:rFonts w:ascii="Sylfaen" w:hAnsi="Sylfaen" w:cs="Consolas"/>
          <w:color w:val="1D1B11" w:themeColor="background2" w:themeShade="1A"/>
          <w:sz w:val="19"/>
          <w:szCs w:val="19"/>
          <w:highlight w:val="white"/>
        </w:rPr>
        <w:t>endDate</w:t>
      </w:r>
      <w:r w:rsidRPr="00732121">
        <w:rPr>
          <w:rFonts w:ascii="Sylfaen" w:hAnsi="Sylfaen" w:cs="Consolas"/>
          <w:color w:val="1D1B11" w:themeColor="background2" w:themeShade="1A"/>
          <w:highlight w:val="white"/>
        </w:rPr>
        <w:t xml:space="preserve"> (DateTime?) - </w:t>
      </w:r>
      <w:r w:rsidRPr="00732121">
        <w:rPr>
          <w:rFonts w:ascii="Sylfaen" w:hAnsi="Sylfaen"/>
          <w:color w:val="1D1B11" w:themeColor="background2" w:themeShade="1A"/>
          <w:lang w:val="ka-GE"/>
        </w:rPr>
        <w:t>მოთხოვნილი პერიოდის დასასრული;</w:t>
      </w:r>
    </w:p>
    <w:p w14:paraId="6B95E492" w14:textId="77777777" w:rsidR="005508DB" w:rsidRPr="00732121" w:rsidRDefault="005508DB" w:rsidP="005508DB">
      <w:pPr>
        <w:pStyle w:val="ListParagraph"/>
        <w:numPr>
          <w:ilvl w:val="0"/>
          <w:numId w:val="4"/>
        </w:numPr>
        <w:spacing w:before="200" w:after="200" w:line="276" w:lineRule="auto"/>
        <w:jc w:val="both"/>
        <w:rPr>
          <w:rFonts w:ascii="Sylfaen" w:hAnsi="Sylfaen"/>
          <w:color w:val="1D1B11" w:themeColor="background2" w:themeShade="1A"/>
          <w:lang w:val="ka-GE"/>
        </w:rPr>
      </w:pPr>
      <w:r w:rsidRPr="00732121">
        <w:rPr>
          <w:rFonts w:ascii="Sylfaen" w:hAnsi="Sylfaen" w:cs="Consolas"/>
          <w:color w:val="1D1B11" w:themeColor="background2" w:themeShade="1A"/>
          <w:sz w:val="19"/>
          <w:szCs w:val="19"/>
          <w:highlight w:val="white"/>
        </w:rPr>
        <w:t>loginTokenId</w:t>
      </w:r>
      <w:r w:rsidRPr="00732121">
        <w:rPr>
          <w:rFonts w:ascii="Sylfaen" w:hAnsi="Sylfaen" w:cs="Consolas"/>
          <w:color w:val="1D1B11" w:themeColor="background2" w:themeShade="1A"/>
        </w:rPr>
        <w:t xml:space="preserve"> (</w:t>
      </w:r>
      <w:r w:rsidRPr="00732121">
        <w:rPr>
          <w:rFonts w:ascii="Sylfaen" w:hAnsi="Sylfaen" w:cs="Consolas"/>
          <w:color w:val="1D1B11" w:themeColor="background2" w:themeShade="1A"/>
          <w:sz w:val="19"/>
          <w:szCs w:val="19"/>
          <w:highlight w:val="white"/>
        </w:rPr>
        <w:t>Guid</w:t>
      </w:r>
      <w:r w:rsidRPr="00732121">
        <w:rPr>
          <w:rFonts w:ascii="Sylfaen" w:hAnsi="Sylfaen" w:cs="Consolas"/>
          <w:color w:val="1D1B11" w:themeColor="background2" w:themeShade="1A"/>
        </w:rPr>
        <w:t xml:space="preserve">) - </w:t>
      </w:r>
      <w:r w:rsidRPr="00732121">
        <w:rPr>
          <w:rFonts w:ascii="Sylfaen" w:hAnsi="Sylfaen"/>
          <w:color w:val="1D1B11" w:themeColor="background2" w:themeShade="1A"/>
          <w:lang w:val="ka-GE"/>
        </w:rPr>
        <w:t>სისტემაში შესვლისთვის აუცილებელი იდენტიფიკატორი;</w:t>
      </w:r>
    </w:p>
    <w:p w14:paraId="576278D4" w14:textId="77777777" w:rsidR="00D63026" w:rsidRPr="00732121" w:rsidRDefault="00D63026" w:rsidP="00D63026">
      <w:pPr>
        <w:pStyle w:val="ListParagraph"/>
        <w:spacing w:before="200" w:after="200" w:line="276" w:lineRule="auto"/>
        <w:ind w:left="360"/>
        <w:jc w:val="both"/>
        <w:rPr>
          <w:rFonts w:ascii="Sylfaen" w:hAnsi="Sylfaen"/>
          <w:color w:val="1D1B11" w:themeColor="background2" w:themeShade="1A"/>
          <w:lang w:val="ka-GE"/>
        </w:rPr>
      </w:pPr>
    </w:p>
    <w:p w14:paraId="25414605" w14:textId="25EA0AB4" w:rsidR="00D63026" w:rsidRPr="00732121" w:rsidRDefault="00D63026" w:rsidP="001750BC">
      <w:pPr>
        <w:spacing w:before="200" w:after="200" w:line="276" w:lineRule="auto"/>
        <w:rPr>
          <w:rFonts w:ascii="Sylfaen" w:hAnsi="Sylfaen"/>
          <w:color w:val="1D1B11" w:themeColor="background2" w:themeShade="1A"/>
        </w:rPr>
      </w:pPr>
      <w:r w:rsidRPr="00732121">
        <w:rPr>
          <w:rFonts w:ascii="Sylfaen" w:hAnsi="Sylfaen" w:cs="Sylfaen"/>
          <w:color w:val="1D1B11" w:themeColor="background2" w:themeShade="1A"/>
          <w:lang w:val="ka-GE"/>
        </w:rPr>
        <w:t>სერვისის</w:t>
      </w:r>
      <w:r w:rsidRPr="00732121">
        <w:rPr>
          <w:rFonts w:ascii="Sylfaen" w:hAnsi="Sylfaen"/>
          <w:color w:val="1D1B11" w:themeColor="background2" w:themeShade="1A"/>
          <w:lang w:val="ka-GE"/>
        </w:rPr>
        <w:t xml:space="preserve"> </w:t>
      </w:r>
      <w:r w:rsidRPr="00732121">
        <w:rPr>
          <w:rFonts w:ascii="Sylfaen" w:hAnsi="Sylfaen" w:cs="Consolas"/>
          <w:color w:val="1D1B11" w:themeColor="background2" w:themeShade="1A"/>
          <w:sz w:val="19"/>
          <w:szCs w:val="19"/>
          <w:highlight w:val="white"/>
        </w:rPr>
        <w:t>GetPersonsInfoByOrganizationId</w:t>
      </w:r>
      <w:r w:rsidRPr="00732121">
        <w:rPr>
          <w:rFonts w:ascii="Sylfaen" w:hAnsi="Sylfaen"/>
          <w:color w:val="1D1B11" w:themeColor="background2" w:themeShade="1A"/>
          <w:lang w:val="ka-GE"/>
        </w:rPr>
        <w:t xml:space="preserve"> მეთოდის მიერ გადაცემული პარამეტრების მიხედვით დაბრუნებული ინფორმაცია წარმოდგენილია </w:t>
      </w:r>
      <w:r w:rsidRPr="00732121">
        <w:rPr>
          <w:rFonts w:ascii="Sylfaen" w:hAnsi="Sylfaen" w:cs="Consolas"/>
          <w:color w:val="1D1B11" w:themeColor="background2" w:themeShade="1A"/>
          <w:sz w:val="19"/>
          <w:szCs w:val="19"/>
          <w:highlight w:val="white"/>
        </w:rPr>
        <w:t xml:space="preserve">DialysisServiceEntityList </w:t>
      </w:r>
      <w:r w:rsidRPr="00732121">
        <w:rPr>
          <w:rFonts w:ascii="Sylfaen" w:hAnsi="Sylfaen"/>
          <w:color w:val="1D1B11" w:themeColor="background2" w:themeShade="1A"/>
          <w:lang w:val="ka-GE"/>
        </w:rPr>
        <w:t xml:space="preserve">-ის </w:t>
      </w:r>
      <w:r w:rsidR="001750BC">
        <w:rPr>
          <w:rFonts w:ascii="Sylfaen" w:hAnsi="Sylfaen"/>
          <w:color w:val="1D1B11" w:themeColor="background2" w:themeShade="1A"/>
          <w:lang w:val="ka-GE"/>
        </w:rPr>
        <w:t xml:space="preserve">ტიპის კონტრაქტის </w:t>
      </w:r>
      <w:r w:rsidRPr="00732121">
        <w:rPr>
          <w:rFonts w:ascii="Sylfaen" w:hAnsi="Sylfaen"/>
          <w:color w:val="1D1B11" w:themeColor="background2" w:themeShade="1A"/>
          <w:lang w:val="ka-GE"/>
        </w:rPr>
        <w:t>სახით, რომელის სტრუქტურა და ველები აღწერილია ქვემოთ (იხილეთ დანართი #1).</w:t>
      </w:r>
    </w:p>
    <w:p w14:paraId="718A4B4D" w14:textId="77777777" w:rsidR="005508DB" w:rsidRPr="00732121" w:rsidRDefault="005508DB" w:rsidP="00553464">
      <w:pPr>
        <w:spacing w:before="200" w:after="200" w:line="276" w:lineRule="auto"/>
        <w:ind w:firstLine="720"/>
        <w:jc w:val="both"/>
        <w:rPr>
          <w:rFonts w:ascii="Sylfaen" w:hAnsi="Sylfaen"/>
          <w:color w:val="1D1B11" w:themeColor="background2" w:themeShade="1A"/>
          <w:lang w:val="ka-GE"/>
        </w:rPr>
      </w:pPr>
    </w:p>
    <w:p w14:paraId="3C35F1B2" w14:textId="77777777" w:rsidR="00883AED" w:rsidRDefault="0096029E" w:rsidP="00854A51">
      <w:pPr>
        <w:pStyle w:val="Heading5"/>
        <w:numPr>
          <w:ilvl w:val="0"/>
          <w:numId w:val="25"/>
        </w:numPr>
        <w:rPr>
          <w:rFonts w:ascii="Sylfaen" w:hAnsi="Sylfaen" w:cs="Sylfaen"/>
          <w:color w:val="1D1B11" w:themeColor="background2" w:themeShade="1A"/>
          <w:sz w:val="19"/>
          <w:szCs w:val="19"/>
        </w:rPr>
      </w:pPr>
      <w:r w:rsidRPr="00732121">
        <w:rPr>
          <w:rFonts w:ascii="Sylfaen" w:hAnsi="Sylfaen" w:cs="Consolas"/>
          <w:b/>
          <w:color w:val="1D1B11" w:themeColor="background2" w:themeShade="1A"/>
          <w:highlight w:val="white"/>
        </w:rPr>
        <w:t>Login</w:t>
      </w:r>
      <w:r w:rsidR="00B75B4E" w:rsidRPr="00732121">
        <w:rPr>
          <w:rFonts w:ascii="Sylfaen" w:hAnsi="Sylfaen" w:cs="Consolas"/>
          <w:b/>
          <w:color w:val="1D1B11" w:themeColor="background2" w:themeShade="1A"/>
          <w:highlight w:val="white"/>
        </w:rPr>
        <w:t xml:space="preserve"> </w:t>
      </w:r>
      <w:r w:rsidR="002D6DE9" w:rsidRPr="00732121">
        <w:rPr>
          <w:rFonts w:ascii="Sylfaen" w:hAnsi="Sylfaen"/>
          <w:color w:val="1D1B11" w:themeColor="background2" w:themeShade="1A"/>
        </w:rPr>
        <w:t xml:space="preserve">- </w:t>
      </w:r>
      <w:r w:rsidR="00883AED" w:rsidRPr="00976B19">
        <w:rPr>
          <w:rFonts w:ascii="Sylfaen" w:hAnsi="Sylfaen" w:cs="Sylfaen"/>
          <w:color w:val="1D1B11" w:themeColor="background2" w:themeShade="1A"/>
          <w:sz w:val="19"/>
          <w:szCs w:val="19"/>
          <w:lang w:val="ka-GE"/>
        </w:rPr>
        <w:t>აბრუნებს მომხმარებლის ავტორიზაციის იდენტიფიკატორს, რომლის მეშვეობითაც გარე სისტემა /მომხმარებელი იძახებს სერვისის სხვა ნებისმიერ მეთოდს, რომელსაც გადასცემს loginToken-ს, როგორ პარამატრს, რომლის მიხედვითაც უნდა მოხდეს სერვისის გამომძახებელი და ინფორმაციის მომთხოვნი მხარის იდენტიფიცირება და დაშვებების განსაზღვრა.</w:t>
      </w:r>
    </w:p>
    <w:p w14:paraId="60BFE1DE" w14:textId="7C85FDFF" w:rsidR="002D6DE9" w:rsidRPr="001750BC" w:rsidRDefault="002D6DE9" w:rsidP="00883AED">
      <w:pPr>
        <w:pStyle w:val="Heading5"/>
        <w:rPr>
          <w:rFonts w:ascii="Sylfaen" w:hAnsi="Sylfaen"/>
          <w:color w:val="1D1B11" w:themeColor="background2" w:themeShade="1A"/>
          <w:u w:val="single"/>
        </w:rPr>
      </w:pPr>
      <w:r w:rsidRPr="001750BC">
        <w:rPr>
          <w:rFonts w:ascii="Sylfaen" w:hAnsi="Sylfaen"/>
          <w:color w:val="1D1B11" w:themeColor="background2" w:themeShade="1A"/>
          <w:u w:val="single"/>
          <w:lang w:val="ka-GE"/>
        </w:rPr>
        <w:t>მეთოდის პარამეტრები:</w:t>
      </w:r>
    </w:p>
    <w:p w14:paraId="53A8AA1B" w14:textId="47DF42F2" w:rsidR="002D6DE9" w:rsidRPr="00732121" w:rsidRDefault="00BF4EBE" w:rsidP="009E3E2E">
      <w:pPr>
        <w:pStyle w:val="ListParagraph"/>
        <w:numPr>
          <w:ilvl w:val="0"/>
          <w:numId w:val="4"/>
        </w:numPr>
        <w:spacing w:before="200" w:after="200" w:line="276" w:lineRule="auto"/>
        <w:jc w:val="both"/>
        <w:rPr>
          <w:rFonts w:ascii="Sylfaen" w:hAnsi="Sylfaen" w:cs="Consolas"/>
          <w:color w:val="1D1B11" w:themeColor="background2" w:themeShade="1A"/>
          <w:highlight w:val="white"/>
        </w:rPr>
      </w:pPr>
      <w:r w:rsidRPr="00732121">
        <w:rPr>
          <w:rFonts w:ascii="Sylfaen" w:hAnsi="Sylfaen" w:cs="Consolas"/>
          <w:color w:val="1D1B11" w:themeColor="background2" w:themeShade="1A"/>
          <w:sz w:val="19"/>
          <w:szCs w:val="19"/>
          <w:highlight w:val="white"/>
        </w:rPr>
        <w:t>userName</w:t>
      </w:r>
      <w:r w:rsidRPr="00732121">
        <w:rPr>
          <w:rFonts w:ascii="Sylfaen" w:hAnsi="Sylfaen" w:cs="Consolas"/>
          <w:color w:val="1D1B11" w:themeColor="background2" w:themeShade="1A"/>
          <w:highlight w:val="white"/>
        </w:rPr>
        <w:t xml:space="preserve"> </w:t>
      </w:r>
      <w:r w:rsidR="002D6DE9" w:rsidRPr="00732121">
        <w:rPr>
          <w:rFonts w:ascii="Sylfaen" w:hAnsi="Sylfaen" w:cs="Consolas"/>
          <w:color w:val="1D1B11" w:themeColor="background2" w:themeShade="1A"/>
          <w:highlight w:val="white"/>
        </w:rPr>
        <w:t>(</w:t>
      </w:r>
      <w:r w:rsidR="00EA7111" w:rsidRPr="00732121">
        <w:rPr>
          <w:rFonts w:ascii="Sylfaen" w:hAnsi="Sylfaen" w:cs="Consolas"/>
          <w:color w:val="1D1B11" w:themeColor="background2" w:themeShade="1A"/>
          <w:sz w:val="19"/>
          <w:szCs w:val="19"/>
        </w:rPr>
        <w:t>String</w:t>
      </w:r>
      <w:r w:rsidR="002D6DE9" w:rsidRPr="00732121">
        <w:rPr>
          <w:rFonts w:ascii="Sylfaen" w:hAnsi="Sylfaen" w:cs="Consolas"/>
          <w:color w:val="1D1B11" w:themeColor="background2" w:themeShade="1A"/>
          <w:highlight w:val="white"/>
        </w:rPr>
        <w:t xml:space="preserve">) - </w:t>
      </w:r>
      <w:r w:rsidR="002D6DE9" w:rsidRPr="00732121">
        <w:rPr>
          <w:rFonts w:ascii="Sylfaen" w:hAnsi="Sylfaen"/>
          <w:color w:val="1D1B11" w:themeColor="background2" w:themeShade="1A"/>
          <w:lang w:val="ka-GE"/>
        </w:rPr>
        <w:t>მომხმარებლის სახელი (მომხმარებელი);</w:t>
      </w:r>
    </w:p>
    <w:p w14:paraId="412B35A5" w14:textId="6CBD1F0D" w:rsidR="002D6DE9" w:rsidRPr="00883AED" w:rsidRDefault="002D6DE9" w:rsidP="00A11AF8">
      <w:pPr>
        <w:pStyle w:val="ListParagraph"/>
        <w:numPr>
          <w:ilvl w:val="0"/>
          <w:numId w:val="4"/>
        </w:numPr>
        <w:spacing w:before="200" w:after="200" w:line="276" w:lineRule="auto"/>
        <w:jc w:val="both"/>
        <w:rPr>
          <w:rFonts w:ascii="Sylfaen" w:hAnsi="Sylfaen"/>
          <w:color w:val="1D1B11" w:themeColor="background2" w:themeShade="1A"/>
          <w:lang w:val="ka-GE"/>
        </w:rPr>
      </w:pPr>
      <w:r w:rsidRPr="00732121">
        <w:rPr>
          <w:rFonts w:ascii="Sylfaen" w:hAnsi="Sylfaen" w:cs="Consolas"/>
          <w:color w:val="1D1B11" w:themeColor="background2" w:themeShade="1A"/>
          <w:highlight w:val="white"/>
        </w:rPr>
        <w:lastRenderedPageBreak/>
        <w:t>password (</w:t>
      </w:r>
      <w:r w:rsidR="00EA7111" w:rsidRPr="00732121">
        <w:rPr>
          <w:rFonts w:ascii="Sylfaen" w:hAnsi="Sylfaen" w:cs="Consolas"/>
          <w:color w:val="1D1B11" w:themeColor="background2" w:themeShade="1A"/>
          <w:sz w:val="19"/>
          <w:szCs w:val="19"/>
        </w:rPr>
        <w:t>String</w:t>
      </w:r>
      <w:r w:rsidRPr="00732121">
        <w:rPr>
          <w:rFonts w:ascii="Sylfaen" w:hAnsi="Sylfaen" w:cs="Consolas"/>
          <w:color w:val="1D1B11" w:themeColor="background2" w:themeShade="1A"/>
          <w:highlight w:val="white"/>
        </w:rPr>
        <w:t xml:space="preserve">) - </w:t>
      </w:r>
      <w:r w:rsidRPr="00732121">
        <w:rPr>
          <w:rFonts w:ascii="Sylfaen" w:hAnsi="Sylfaen"/>
          <w:color w:val="1D1B11" w:themeColor="background2" w:themeShade="1A"/>
          <w:lang w:val="ka-GE"/>
        </w:rPr>
        <w:t>პაროლი;</w:t>
      </w:r>
    </w:p>
    <w:p w14:paraId="4613D25B" w14:textId="77777777" w:rsidR="00883AED" w:rsidRDefault="00883AED" w:rsidP="00883AED">
      <w:pPr>
        <w:pStyle w:val="ListParagraph"/>
        <w:spacing w:before="200" w:after="200" w:line="276" w:lineRule="auto"/>
        <w:ind w:left="360"/>
        <w:jc w:val="both"/>
        <w:rPr>
          <w:rFonts w:ascii="Sylfaen" w:hAnsi="Sylfaen"/>
          <w:color w:val="1D1B11" w:themeColor="background2" w:themeShade="1A"/>
        </w:rPr>
      </w:pPr>
    </w:p>
    <w:p w14:paraId="77240D8E" w14:textId="77777777" w:rsidR="00883AED" w:rsidRPr="00976B19" w:rsidRDefault="00883AED" w:rsidP="00883AED">
      <w:pPr>
        <w:spacing w:before="200" w:after="200" w:line="276" w:lineRule="auto"/>
        <w:ind w:firstLine="360"/>
        <w:jc w:val="both"/>
        <w:rPr>
          <w:rFonts w:ascii="Sylfaen" w:hAnsi="Sylfaen"/>
          <w:b/>
          <w:color w:val="auto"/>
          <w:sz w:val="19"/>
          <w:szCs w:val="19"/>
          <w:u w:val="single"/>
          <w:lang w:val="ka-GE"/>
        </w:rPr>
      </w:pPr>
      <w:r w:rsidRPr="00976B19">
        <w:rPr>
          <w:rFonts w:ascii="Sylfaen" w:hAnsi="Sylfaen"/>
          <w:color w:val="auto"/>
          <w:sz w:val="19"/>
          <w:szCs w:val="19"/>
          <w:lang w:val="ka-GE"/>
        </w:rPr>
        <w:t xml:space="preserve">სერვისის </w:t>
      </w:r>
      <w:r w:rsidRPr="00976B19">
        <w:rPr>
          <w:rFonts w:ascii="Sylfaen" w:hAnsi="Sylfaen" w:cs="Consolas"/>
          <w:color w:val="000000"/>
          <w:sz w:val="19"/>
          <w:szCs w:val="19"/>
        </w:rPr>
        <w:t>Login</w:t>
      </w:r>
      <w:r w:rsidRPr="00976B19">
        <w:rPr>
          <w:rFonts w:ascii="Sylfaen" w:hAnsi="Sylfaen"/>
          <w:color w:val="auto"/>
          <w:sz w:val="19"/>
          <w:szCs w:val="19"/>
          <w:lang w:val="ka-GE"/>
        </w:rPr>
        <w:t xml:space="preserve"> მეთოდის მიერ გადაცემული პარამეტრების მიხედვით დაბრუნებული ინფორმაცია წარმოდგენილია </w:t>
      </w:r>
      <w:r w:rsidRPr="00976B19">
        <w:rPr>
          <w:rFonts w:ascii="Sylfaen" w:hAnsi="Sylfaen" w:cs="Consolas"/>
          <w:color w:val="1D1B11" w:themeColor="background2" w:themeShade="1A"/>
          <w:sz w:val="19"/>
          <w:szCs w:val="19"/>
        </w:rPr>
        <w:t>Guid?</w:t>
      </w:r>
      <w:r w:rsidRPr="00976B19">
        <w:rPr>
          <w:rFonts w:ascii="Sylfaen" w:hAnsi="Sylfaen"/>
          <w:color w:val="1D1B11" w:themeColor="background2" w:themeShade="1A"/>
          <w:sz w:val="19"/>
          <w:szCs w:val="19"/>
          <w:lang w:val="ka-GE"/>
        </w:rPr>
        <w:t>-</w:t>
      </w:r>
      <w:r w:rsidRPr="00976B19">
        <w:rPr>
          <w:rFonts w:ascii="Sylfaen" w:hAnsi="Sylfaen"/>
          <w:color w:val="auto"/>
          <w:sz w:val="19"/>
          <w:szCs w:val="19"/>
          <w:lang w:val="ka-GE"/>
        </w:rPr>
        <w:t xml:space="preserve">ის სახით, თუ მეთოდმა შედეგად </w:t>
      </w:r>
      <w:r w:rsidRPr="00976B19">
        <w:rPr>
          <w:rFonts w:ascii="Sylfaen" w:hAnsi="Sylfaen"/>
          <w:color w:val="auto"/>
          <w:sz w:val="19"/>
          <w:szCs w:val="19"/>
        </w:rPr>
        <w:t>Null</w:t>
      </w:r>
      <w:r w:rsidRPr="00976B19">
        <w:rPr>
          <w:rFonts w:ascii="Sylfaen" w:hAnsi="Sylfaen"/>
          <w:color w:val="auto"/>
          <w:sz w:val="19"/>
          <w:szCs w:val="19"/>
          <w:lang w:val="ka-GE"/>
        </w:rPr>
        <w:t xml:space="preserve"> -ი დააბრუნა ეს ნიშნავს რომ მომხმარებელმა ავტორიზაცია ვერ გაიარა.</w:t>
      </w:r>
    </w:p>
    <w:p w14:paraId="6C452C08" w14:textId="77777777" w:rsidR="00553464" w:rsidRPr="008A2D54" w:rsidRDefault="00553464" w:rsidP="002D6DE9">
      <w:pPr>
        <w:spacing w:before="200" w:after="200" w:line="276" w:lineRule="auto"/>
        <w:ind w:left="720" w:hanging="720"/>
        <w:jc w:val="both"/>
        <w:rPr>
          <w:rFonts w:ascii="Sylfaen" w:hAnsi="Sylfaen"/>
          <w:color w:val="auto"/>
          <w:lang w:val="ka-GE"/>
        </w:rPr>
      </w:pPr>
    </w:p>
    <w:p w14:paraId="66B5D309" w14:textId="119BB26D" w:rsidR="006B73CA" w:rsidRPr="008A2D54" w:rsidRDefault="006B73CA" w:rsidP="008D658F">
      <w:pPr>
        <w:pStyle w:val="Heading1"/>
        <w:numPr>
          <w:ilvl w:val="1"/>
          <w:numId w:val="1"/>
        </w:numPr>
        <w:spacing w:before="200" w:after="200" w:line="276" w:lineRule="auto"/>
        <w:ind w:left="709" w:hanging="709"/>
        <w:rPr>
          <w:rFonts w:ascii="Sylfaen" w:hAnsi="Sylfaen"/>
          <w:sz w:val="28"/>
          <w:szCs w:val="28"/>
          <w:lang w:val="ka-GE"/>
        </w:rPr>
      </w:pPr>
      <w:bookmarkStart w:id="8" w:name="_Toc400979139"/>
      <w:r w:rsidRPr="008A2D54">
        <w:rPr>
          <w:rFonts w:ascii="Sylfaen" w:hAnsi="Sylfaen"/>
          <w:sz w:val="28"/>
          <w:szCs w:val="28"/>
          <w:lang w:val="ka-GE"/>
        </w:rPr>
        <w:t>სამომავლოდ დაგეგმილი ცვლილებები</w:t>
      </w:r>
      <w:bookmarkEnd w:id="8"/>
    </w:p>
    <w:p w14:paraId="42481D14" w14:textId="02CE877F" w:rsidR="008D658F" w:rsidRPr="00BE4958" w:rsidRDefault="0091710E" w:rsidP="00BE4958">
      <w:pPr>
        <w:rPr>
          <w:rFonts w:ascii="Sylfaen" w:hAnsi="Sylfaen"/>
          <w:color w:val="auto"/>
          <w:lang w:val="ka-GE"/>
        </w:rPr>
      </w:pPr>
      <w:r w:rsidRPr="00BE4958">
        <w:rPr>
          <w:rFonts w:ascii="Sylfaen" w:hAnsi="Sylfaen" w:cs="Sylfaen"/>
          <w:color w:val="auto"/>
          <w:lang w:val="ka-GE"/>
        </w:rPr>
        <w:t>სამომავლო დაგეგმილი</w:t>
      </w:r>
      <w:r w:rsidR="001750BC">
        <w:rPr>
          <w:rFonts w:ascii="Sylfaen" w:hAnsi="Sylfaen" w:cs="Sylfaen"/>
          <w:color w:val="auto"/>
          <w:lang w:val="ka-GE"/>
        </w:rPr>
        <w:t>ა დამატებითი სერვის მეთოდების გაჩენა, რაც საშუალებას მისცემს დიალიზის მოდულს დინამიურად დაუკავშირდეს მარაგების მართვის მოდულს.</w:t>
      </w:r>
    </w:p>
    <w:p w14:paraId="4095F2C3" w14:textId="7B699913" w:rsidR="006B73CA" w:rsidRPr="008A2D54" w:rsidRDefault="006B73CA" w:rsidP="008D658F">
      <w:pPr>
        <w:pStyle w:val="ListParagraph"/>
        <w:spacing w:before="200" w:after="200" w:line="276" w:lineRule="auto"/>
        <w:ind w:left="1080"/>
        <w:jc w:val="both"/>
        <w:rPr>
          <w:rFonts w:ascii="Sylfaen" w:hAnsi="Sylfaen"/>
          <w:sz w:val="24"/>
          <w:szCs w:val="24"/>
        </w:rPr>
      </w:pPr>
    </w:p>
    <w:p w14:paraId="11E52B29" w14:textId="5BDD4253" w:rsidR="004E2AB0" w:rsidRPr="008A2D54" w:rsidRDefault="004E2AB0" w:rsidP="008D658F">
      <w:pPr>
        <w:pStyle w:val="Heading1"/>
        <w:numPr>
          <w:ilvl w:val="0"/>
          <w:numId w:val="1"/>
        </w:numPr>
        <w:spacing w:before="200" w:after="200" w:line="276" w:lineRule="auto"/>
        <w:rPr>
          <w:rFonts w:ascii="Sylfaen" w:hAnsi="Sylfaen"/>
          <w:i/>
          <w:sz w:val="28"/>
          <w:szCs w:val="28"/>
          <w:lang w:val="ka-GE"/>
        </w:rPr>
      </w:pPr>
      <w:bookmarkStart w:id="9" w:name="_Toc400979140"/>
      <w:r w:rsidRPr="008A2D54">
        <w:rPr>
          <w:rFonts w:ascii="Sylfaen" w:hAnsi="Sylfaen"/>
          <w:sz w:val="28"/>
          <w:szCs w:val="28"/>
        </w:rPr>
        <w:t xml:space="preserve">Web </w:t>
      </w:r>
      <w:r w:rsidRPr="008A2D54">
        <w:rPr>
          <w:rFonts w:ascii="Sylfaen" w:hAnsi="Sylfaen"/>
          <w:sz w:val="28"/>
          <w:szCs w:val="28"/>
          <w:lang w:val="ka-GE"/>
        </w:rPr>
        <w:t>სერვისის</w:t>
      </w:r>
      <w:r w:rsidRPr="008A2D54">
        <w:rPr>
          <w:rFonts w:ascii="Sylfaen" w:hAnsi="Sylfaen"/>
          <w:sz w:val="28"/>
          <w:szCs w:val="28"/>
        </w:rPr>
        <w:t xml:space="preserve"> </w:t>
      </w:r>
      <w:r w:rsidRPr="008A2D54">
        <w:rPr>
          <w:rFonts w:ascii="Sylfaen" w:hAnsi="Sylfaen"/>
          <w:sz w:val="28"/>
          <w:szCs w:val="28"/>
          <w:lang w:val="ka-GE"/>
        </w:rPr>
        <w:t>კონტროლი</w:t>
      </w:r>
      <w:r w:rsidRPr="008A2D54">
        <w:rPr>
          <w:rFonts w:ascii="Sylfaen" w:hAnsi="Sylfaen"/>
          <w:sz w:val="28"/>
          <w:szCs w:val="28"/>
        </w:rPr>
        <w:t xml:space="preserve"> (</w:t>
      </w:r>
      <w:r w:rsidRPr="008A2D54">
        <w:rPr>
          <w:rFonts w:ascii="Sylfaen" w:hAnsi="Sylfaen"/>
          <w:sz w:val="28"/>
          <w:szCs w:val="28"/>
          <w:lang w:val="ka-GE"/>
        </w:rPr>
        <w:t>მომხმარებლებისა და შედეგების ლოგირება</w:t>
      </w:r>
      <w:r w:rsidRPr="008A2D54">
        <w:rPr>
          <w:rFonts w:ascii="Sylfaen" w:hAnsi="Sylfaen"/>
          <w:sz w:val="28"/>
          <w:szCs w:val="28"/>
        </w:rPr>
        <w:t>)</w:t>
      </w:r>
      <w:bookmarkEnd w:id="9"/>
    </w:p>
    <w:p w14:paraId="67FB2E98" w14:textId="21059052" w:rsidR="00564231" w:rsidRDefault="0020481C" w:rsidP="00BE4958">
      <w:pPr>
        <w:spacing w:before="200" w:after="200" w:line="276" w:lineRule="auto"/>
        <w:ind w:firstLine="720"/>
        <w:jc w:val="both"/>
        <w:rPr>
          <w:rFonts w:ascii="Sylfaen" w:hAnsi="Sylfaen"/>
          <w:color w:val="auto"/>
          <w:lang w:val="ka-GE"/>
        </w:rPr>
      </w:pPr>
      <w:r w:rsidRPr="008A2D54">
        <w:rPr>
          <w:rFonts w:ascii="Sylfaen" w:hAnsi="Sylfaen"/>
          <w:color w:val="auto"/>
          <w:lang w:val="ka-GE"/>
        </w:rPr>
        <w:t>დიალიზის</w:t>
      </w:r>
      <w:r w:rsidR="001A7674" w:rsidRPr="008A2D54">
        <w:rPr>
          <w:rFonts w:ascii="Sylfaen" w:hAnsi="Sylfaen"/>
          <w:color w:val="auto"/>
          <w:lang w:val="ka-GE"/>
        </w:rPr>
        <w:t xml:space="preserve"> მოდულის ფარგლებში არსებული </w:t>
      </w:r>
      <w:r w:rsidR="001A7674" w:rsidRPr="008A2D54">
        <w:rPr>
          <w:rFonts w:ascii="Sylfaen" w:hAnsi="Sylfaen"/>
          <w:color w:val="auto"/>
        </w:rPr>
        <w:t xml:space="preserve">web </w:t>
      </w:r>
      <w:r w:rsidR="001A7674" w:rsidRPr="008A2D54">
        <w:rPr>
          <w:rFonts w:ascii="Sylfaen" w:hAnsi="Sylfaen"/>
          <w:color w:val="auto"/>
          <w:lang w:val="ka-GE"/>
        </w:rPr>
        <w:t xml:space="preserve">სერვისებისთვის </w:t>
      </w:r>
      <w:r w:rsidR="00C41412" w:rsidRPr="008A2D54">
        <w:rPr>
          <w:rFonts w:ascii="Sylfaen" w:hAnsi="Sylfaen"/>
          <w:color w:val="auto"/>
          <w:lang w:val="ka-GE"/>
        </w:rPr>
        <w:t>არ არის რეალიზებული ლოგირებისა და მონიტორინგის ინსტრუმენტები, შესაბამისად არ ხდება მათზე განხორციელებული მოთხოვნების აღრიცხვა და ანალიზი.</w:t>
      </w:r>
    </w:p>
    <w:p w14:paraId="4830CE2E" w14:textId="77777777" w:rsidR="001750BC" w:rsidRPr="008A2D54" w:rsidRDefault="001750BC" w:rsidP="00BE4958">
      <w:pPr>
        <w:spacing w:before="200" w:after="200" w:line="276" w:lineRule="auto"/>
        <w:ind w:firstLine="720"/>
        <w:jc w:val="both"/>
        <w:rPr>
          <w:rFonts w:ascii="Sylfaen" w:hAnsi="Sylfaen"/>
          <w:color w:val="FF0000"/>
          <w:lang w:val="ka-GE"/>
        </w:rPr>
      </w:pPr>
    </w:p>
    <w:p w14:paraId="10BD4F08" w14:textId="77777777" w:rsidR="00BE4958" w:rsidRPr="00FB3246" w:rsidRDefault="00BE4958" w:rsidP="00BE4958">
      <w:pPr>
        <w:pStyle w:val="Heading1"/>
        <w:numPr>
          <w:ilvl w:val="1"/>
          <w:numId w:val="1"/>
        </w:numPr>
        <w:spacing w:before="200" w:after="200" w:line="276" w:lineRule="auto"/>
        <w:ind w:left="709"/>
        <w:rPr>
          <w:rFonts w:ascii="Sylfaen" w:hAnsi="Sylfaen"/>
          <w:sz w:val="28"/>
          <w:szCs w:val="28"/>
          <w:lang w:val="ka-GE"/>
        </w:rPr>
      </w:pPr>
      <w:bookmarkStart w:id="10" w:name="_Toc400979141"/>
      <w:r w:rsidRPr="00FB3246">
        <w:rPr>
          <w:rFonts w:ascii="Sylfaen" w:hAnsi="Sylfaen"/>
          <w:sz w:val="28"/>
          <w:szCs w:val="28"/>
          <w:lang w:val="ka-GE"/>
        </w:rPr>
        <w:t>სერვისისთვის გამოყოფილი რესურსები</w:t>
      </w:r>
      <w:bookmarkEnd w:id="10"/>
      <w:r w:rsidRPr="00FB3246">
        <w:rPr>
          <w:rFonts w:ascii="Sylfaen" w:hAnsi="Sylfaen"/>
          <w:sz w:val="28"/>
          <w:szCs w:val="28"/>
          <w:lang w:val="ka-GE"/>
        </w:rPr>
        <w:t xml:space="preserve"> </w:t>
      </w:r>
    </w:p>
    <w:p w14:paraId="377647FD" w14:textId="5A00AA88" w:rsidR="006769D7" w:rsidRPr="005C6230" w:rsidRDefault="006769D7" w:rsidP="00BE4958">
      <w:pPr>
        <w:jc w:val="both"/>
        <w:rPr>
          <w:rFonts w:ascii="Sylfaen" w:hAnsi="Sylfaen"/>
          <w:color w:val="1D1B11" w:themeColor="background2" w:themeShade="1A"/>
          <w:sz w:val="19"/>
          <w:szCs w:val="19"/>
        </w:rPr>
      </w:pPr>
      <w:r w:rsidRPr="005C6230">
        <w:rPr>
          <w:rFonts w:ascii="Sylfaen" w:hAnsi="Sylfaen"/>
          <w:b/>
          <w:color w:val="1D1B11" w:themeColor="background2" w:themeShade="1A"/>
          <w:sz w:val="19"/>
          <w:szCs w:val="19"/>
        </w:rPr>
        <w:t>CPU:</w:t>
      </w:r>
      <w:r w:rsidRPr="005C6230">
        <w:rPr>
          <w:rFonts w:ascii="Sylfaen" w:hAnsi="Sylfaen"/>
          <w:color w:val="1D1B11" w:themeColor="background2" w:themeShade="1A"/>
          <w:sz w:val="19"/>
          <w:szCs w:val="19"/>
        </w:rPr>
        <w:t xml:space="preserve"> CPU E5-2670 2.60GHz - 2.60GHz (8 processors)</w:t>
      </w:r>
    </w:p>
    <w:p w14:paraId="669AFB25" w14:textId="3FA1A027" w:rsidR="006769D7" w:rsidRPr="005C6230" w:rsidRDefault="006769D7" w:rsidP="00BE4958">
      <w:pPr>
        <w:jc w:val="both"/>
        <w:rPr>
          <w:rFonts w:ascii="Sylfaen" w:hAnsi="Sylfaen"/>
          <w:color w:val="1D1B11" w:themeColor="background2" w:themeShade="1A"/>
          <w:sz w:val="19"/>
          <w:szCs w:val="19"/>
        </w:rPr>
      </w:pPr>
      <w:r w:rsidRPr="005C6230">
        <w:rPr>
          <w:rFonts w:ascii="Sylfaen" w:hAnsi="Sylfaen"/>
          <w:b/>
          <w:color w:val="1D1B11" w:themeColor="background2" w:themeShade="1A"/>
          <w:sz w:val="19"/>
          <w:szCs w:val="19"/>
        </w:rPr>
        <w:t>Installed memory (RAM):</w:t>
      </w:r>
      <w:r w:rsidRPr="005C6230">
        <w:rPr>
          <w:rFonts w:ascii="Sylfaen" w:hAnsi="Sylfaen"/>
          <w:color w:val="1D1B11" w:themeColor="background2" w:themeShade="1A"/>
          <w:sz w:val="19"/>
          <w:szCs w:val="19"/>
        </w:rPr>
        <w:t xml:space="preserve"> 32 GB</w:t>
      </w:r>
    </w:p>
    <w:p w14:paraId="3689D9CD" w14:textId="61755AF2" w:rsidR="006769D7" w:rsidRPr="005C6230" w:rsidRDefault="006769D7" w:rsidP="00BE4958">
      <w:pPr>
        <w:jc w:val="both"/>
        <w:rPr>
          <w:rFonts w:ascii="Sylfaen" w:hAnsi="Sylfaen"/>
          <w:color w:val="1D1B11" w:themeColor="background2" w:themeShade="1A"/>
          <w:sz w:val="19"/>
          <w:szCs w:val="19"/>
        </w:rPr>
      </w:pPr>
      <w:r w:rsidRPr="005C6230">
        <w:rPr>
          <w:rFonts w:ascii="Sylfaen" w:hAnsi="Sylfaen"/>
          <w:b/>
          <w:color w:val="1D1B11" w:themeColor="background2" w:themeShade="1A"/>
          <w:sz w:val="19"/>
          <w:szCs w:val="19"/>
        </w:rPr>
        <w:t>HDD:</w:t>
      </w:r>
      <w:r w:rsidRPr="005C6230">
        <w:rPr>
          <w:rFonts w:ascii="Sylfaen" w:hAnsi="Sylfaen"/>
          <w:color w:val="1D1B11" w:themeColor="background2" w:themeShade="1A"/>
          <w:sz w:val="19"/>
          <w:szCs w:val="19"/>
        </w:rPr>
        <w:t xml:space="preserve"> 39 GB</w:t>
      </w:r>
    </w:p>
    <w:p w14:paraId="4BCEADBA" w14:textId="3ED44296" w:rsidR="00DF2147" w:rsidRPr="008A2D54" w:rsidRDefault="006769D7" w:rsidP="00BE4958">
      <w:pPr>
        <w:jc w:val="both"/>
        <w:rPr>
          <w:rFonts w:ascii="Sylfaen" w:hAnsi="Sylfaen"/>
          <w:sz w:val="24"/>
          <w:szCs w:val="24"/>
        </w:rPr>
      </w:pPr>
      <w:r w:rsidRPr="005C6230">
        <w:rPr>
          <w:rFonts w:ascii="Sylfaen" w:hAnsi="Sylfaen"/>
          <w:b/>
          <w:color w:val="1D1B11" w:themeColor="background2" w:themeShade="1A"/>
          <w:sz w:val="19"/>
          <w:szCs w:val="19"/>
        </w:rPr>
        <w:t xml:space="preserve">Connection Speed: </w:t>
      </w:r>
      <w:r w:rsidRPr="00BA4988">
        <w:rPr>
          <w:rFonts w:ascii="Sylfaen" w:hAnsi="Sylfaen"/>
          <w:color w:val="1D1B11" w:themeColor="background2" w:themeShade="1A"/>
          <w:sz w:val="19"/>
          <w:szCs w:val="19"/>
        </w:rPr>
        <w:t>Download</w:t>
      </w:r>
      <w:r w:rsidRPr="005C6230">
        <w:rPr>
          <w:rFonts w:ascii="Sylfaen" w:hAnsi="Sylfaen"/>
          <w:b/>
          <w:color w:val="1D1B11" w:themeColor="background2" w:themeShade="1A"/>
          <w:sz w:val="19"/>
          <w:szCs w:val="19"/>
        </w:rPr>
        <w:t>:</w:t>
      </w:r>
      <w:r w:rsidRPr="005C6230">
        <w:rPr>
          <w:rFonts w:ascii="Sylfaen" w:hAnsi="Sylfaen"/>
          <w:color w:val="1D1B11" w:themeColor="background2" w:themeShade="1A"/>
          <w:sz w:val="19"/>
          <w:szCs w:val="19"/>
        </w:rPr>
        <w:t xml:space="preserve"> 20.32 </w:t>
      </w:r>
      <w:r w:rsidR="003A3479" w:rsidRPr="008E6AA2">
        <w:rPr>
          <w:rFonts w:ascii="Sylfaen" w:hAnsi="Sylfaen"/>
          <w:color w:val="1D1B11" w:themeColor="background2" w:themeShade="1A"/>
          <w:sz w:val="19"/>
          <w:szCs w:val="19"/>
        </w:rPr>
        <w:t>Mbps</w:t>
      </w:r>
      <w:r w:rsidR="003A3479">
        <w:rPr>
          <w:rFonts w:ascii="Sylfaen" w:hAnsi="Sylfaen"/>
          <w:color w:val="1D1B11" w:themeColor="background2" w:themeShade="1A"/>
          <w:sz w:val="19"/>
          <w:szCs w:val="19"/>
        </w:rPr>
        <w:t xml:space="preserve"> </w:t>
      </w:r>
      <w:r w:rsidRPr="005C6230">
        <w:rPr>
          <w:rFonts w:ascii="Sylfaen" w:hAnsi="Sylfaen"/>
          <w:color w:val="1D1B11" w:themeColor="background2" w:themeShade="1A"/>
          <w:sz w:val="19"/>
          <w:szCs w:val="19"/>
        </w:rPr>
        <w:t xml:space="preserve">, </w:t>
      </w:r>
      <w:r w:rsidR="003A7972" w:rsidRPr="005C6230">
        <w:rPr>
          <w:rFonts w:ascii="Sylfaen" w:hAnsi="Sylfaen"/>
          <w:color w:val="1D1B11" w:themeColor="background2" w:themeShade="1A"/>
          <w:sz w:val="19"/>
          <w:szCs w:val="19"/>
        </w:rPr>
        <w:t>U</w:t>
      </w:r>
      <w:r w:rsidRPr="005C6230">
        <w:rPr>
          <w:rFonts w:ascii="Sylfaen" w:hAnsi="Sylfaen"/>
          <w:color w:val="1D1B11" w:themeColor="background2" w:themeShade="1A"/>
          <w:sz w:val="19"/>
          <w:szCs w:val="19"/>
        </w:rPr>
        <w:t xml:space="preserve">pload: 1.04 </w:t>
      </w:r>
      <w:r w:rsidR="003A3479" w:rsidRPr="008E6AA2">
        <w:rPr>
          <w:rFonts w:ascii="Sylfaen" w:hAnsi="Sylfaen"/>
          <w:color w:val="1D1B11" w:themeColor="background2" w:themeShade="1A"/>
          <w:sz w:val="19"/>
          <w:szCs w:val="19"/>
        </w:rPr>
        <w:t>Mbps</w:t>
      </w:r>
    </w:p>
    <w:p w14:paraId="64F1B426" w14:textId="77777777" w:rsidR="00406614" w:rsidRDefault="00406614" w:rsidP="00736A78">
      <w:pPr>
        <w:pStyle w:val="Heading4"/>
        <w:rPr>
          <w:rStyle w:val="Strong"/>
          <w:rFonts w:ascii="Sylfaen" w:hAnsi="Sylfaen" w:cs="Sylfaen"/>
          <w:b/>
          <w:bCs/>
          <w:i w:val="0"/>
          <w:color w:val="000000" w:themeColor="text1"/>
          <w:sz w:val="24"/>
          <w:szCs w:val="24"/>
          <w:lang w:val="ka-GE"/>
        </w:rPr>
      </w:pPr>
    </w:p>
    <w:p w14:paraId="1C0D79CA" w14:textId="77777777" w:rsidR="006900DF" w:rsidRDefault="006900DF" w:rsidP="006900DF">
      <w:pPr>
        <w:rPr>
          <w:rFonts w:ascii="Sylfaen" w:hAnsi="Sylfaen"/>
          <w:lang w:val="ka-GE"/>
        </w:rPr>
      </w:pPr>
    </w:p>
    <w:p w14:paraId="4C05EA0A" w14:textId="77777777" w:rsidR="006900DF" w:rsidRDefault="006900DF" w:rsidP="006900DF">
      <w:pPr>
        <w:rPr>
          <w:rFonts w:ascii="Sylfaen" w:hAnsi="Sylfaen"/>
          <w:lang w:val="ka-GE"/>
        </w:rPr>
      </w:pPr>
    </w:p>
    <w:p w14:paraId="19F054B2" w14:textId="77777777" w:rsidR="006900DF" w:rsidRDefault="006900DF" w:rsidP="006900DF">
      <w:pPr>
        <w:rPr>
          <w:rFonts w:ascii="Sylfaen" w:hAnsi="Sylfaen"/>
          <w:lang w:val="ka-GE"/>
        </w:rPr>
      </w:pPr>
    </w:p>
    <w:p w14:paraId="33EDDE5F" w14:textId="77777777" w:rsidR="006900DF" w:rsidRDefault="006900DF" w:rsidP="006900DF">
      <w:pPr>
        <w:rPr>
          <w:rFonts w:ascii="Sylfaen" w:hAnsi="Sylfaen"/>
          <w:lang w:val="ka-GE"/>
        </w:rPr>
      </w:pPr>
    </w:p>
    <w:p w14:paraId="4778B4B5" w14:textId="77777777" w:rsidR="006900DF" w:rsidRDefault="006900DF" w:rsidP="006900DF">
      <w:pPr>
        <w:rPr>
          <w:rFonts w:ascii="Sylfaen" w:hAnsi="Sylfaen"/>
          <w:lang w:val="ka-GE"/>
        </w:rPr>
      </w:pPr>
    </w:p>
    <w:p w14:paraId="7CB9678E" w14:textId="77777777" w:rsidR="006900DF" w:rsidRDefault="006900DF" w:rsidP="006900DF">
      <w:pPr>
        <w:rPr>
          <w:rFonts w:ascii="Sylfaen" w:hAnsi="Sylfaen"/>
          <w:lang w:val="ka-GE"/>
        </w:rPr>
      </w:pPr>
    </w:p>
    <w:p w14:paraId="6FC6B0B0" w14:textId="77777777" w:rsidR="006900DF" w:rsidRDefault="006900DF" w:rsidP="006900DF">
      <w:pPr>
        <w:rPr>
          <w:rFonts w:ascii="Sylfaen" w:hAnsi="Sylfaen"/>
          <w:lang w:val="ka-GE"/>
        </w:rPr>
      </w:pPr>
    </w:p>
    <w:p w14:paraId="347544C0" w14:textId="77777777" w:rsidR="006900DF" w:rsidRDefault="006900DF" w:rsidP="006900DF">
      <w:pPr>
        <w:rPr>
          <w:rFonts w:ascii="Sylfaen" w:hAnsi="Sylfaen"/>
          <w:lang w:val="ka-GE"/>
        </w:rPr>
      </w:pPr>
    </w:p>
    <w:p w14:paraId="11DB5A7C" w14:textId="77777777" w:rsidR="006900DF" w:rsidRDefault="006900DF" w:rsidP="006900DF">
      <w:pPr>
        <w:rPr>
          <w:rFonts w:ascii="Sylfaen" w:hAnsi="Sylfaen"/>
          <w:lang w:val="ka-GE"/>
        </w:rPr>
      </w:pPr>
    </w:p>
    <w:p w14:paraId="272B0DA2" w14:textId="77777777" w:rsidR="006900DF" w:rsidRDefault="006900DF" w:rsidP="006900DF">
      <w:pPr>
        <w:rPr>
          <w:rFonts w:ascii="Sylfaen" w:hAnsi="Sylfaen"/>
          <w:lang w:val="ka-GE"/>
        </w:rPr>
      </w:pPr>
    </w:p>
    <w:p w14:paraId="39B6B760" w14:textId="77777777" w:rsidR="006900DF" w:rsidRDefault="006900DF" w:rsidP="006900DF">
      <w:pPr>
        <w:rPr>
          <w:rFonts w:ascii="Sylfaen" w:hAnsi="Sylfaen"/>
          <w:lang w:val="ka-GE"/>
        </w:rPr>
      </w:pPr>
    </w:p>
    <w:p w14:paraId="31A5A834" w14:textId="77777777" w:rsidR="006900DF" w:rsidRPr="006900DF" w:rsidRDefault="006900DF" w:rsidP="006900DF">
      <w:pPr>
        <w:rPr>
          <w:rFonts w:ascii="Sylfaen" w:hAnsi="Sylfaen"/>
          <w:lang w:val="ka-GE"/>
        </w:rPr>
      </w:pPr>
    </w:p>
    <w:p w14:paraId="0C772385" w14:textId="7258B19D" w:rsidR="00DF2147" w:rsidRPr="008A2D54" w:rsidRDefault="00DF2147" w:rsidP="00736A78">
      <w:pPr>
        <w:pStyle w:val="Heading4"/>
        <w:rPr>
          <w:rStyle w:val="Strong"/>
          <w:rFonts w:ascii="Sylfaen" w:hAnsi="Sylfaen" w:cs="Sylfaen"/>
          <w:b/>
          <w:bCs/>
          <w:i w:val="0"/>
          <w:sz w:val="24"/>
          <w:szCs w:val="24"/>
          <w:lang w:val="ka-GE"/>
        </w:rPr>
      </w:pPr>
      <w:r w:rsidRPr="008A2D54">
        <w:rPr>
          <w:rStyle w:val="Strong"/>
          <w:rFonts w:ascii="Sylfaen" w:hAnsi="Sylfaen" w:cs="Sylfaen"/>
          <w:b/>
          <w:bCs/>
          <w:i w:val="0"/>
          <w:color w:val="000000" w:themeColor="text1"/>
          <w:sz w:val="24"/>
          <w:szCs w:val="24"/>
        </w:rPr>
        <w:lastRenderedPageBreak/>
        <w:t xml:space="preserve">დანართი #1. </w:t>
      </w:r>
      <w:r w:rsidRPr="008A2D54">
        <w:rPr>
          <w:rStyle w:val="Strong"/>
          <w:rFonts w:ascii="Sylfaen" w:hAnsi="Sylfaen" w:cs="Sylfaen"/>
          <w:bCs/>
          <w:i w:val="0"/>
          <w:color w:val="000000" w:themeColor="text1"/>
          <w:sz w:val="24"/>
          <w:szCs w:val="24"/>
        </w:rPr>
        <w:t xml:space="preserve">სერვისის </w:t>
      </w:r>
      <w:r w:rsidR="00032C38" w:rsidRPr="008A2D54">
        <w:rPr>
          <w:rStyle w:val="Strong"/>
          <w:rFonts w:ascii="Sylfaen" w:hAnsi="Sylfaen" w:cs="Sylfaen"/>
          <w:bCs/>
          <w:i w:val="0"/>
          <w:color w:val="000000" w:themeColor="text1"/>
          <w:sz w:val="24"/>
          <w:szCs w:val="24"/>
        </w:rPr>
        <w:t>კონტრა</w:t>
      </w:r>
      <w:r w:rsidR="00032C38" w:rsidRPr="008A2D54">
        <w:rPr>
          <w:rStyle w:val="Strong"/>
          <w:rFonts w:ascii="Sylfaen" w:hAnsi="Sylfaen" w:cs="Sylfaen"/>
          <w:bCs/>
          <w:i w:val="0"/>
          <w:color w:val="000000" w:themeColor="text1"/>
          <w:sz w:val="24"/>
          <w:szCs w:val="24"/>
          <w:lang w:val="ka-GE"/>
        </w:rPr>
        <w:t>ქ</w:t>
      </w:r>
      <w:r w:rsidRPr="008A2D54">
        <w:rPr>
          <w:rStyle w:val="Strong"/>
          <w:rFonts w:ascii="Sylfaen" w:hAnsi="Sylfaen" w:cs="Sylfaen"/>
          <w:bCs/>
          <w:i w:val="0"/>
          <w:color w:val="000000" w:themeColor="text1"/>
          <w:sz w:val="24"/>
          <w:szCs w:val="24"/>
        </w:rPr>
        <w:t>ტები</w:t>
      </w:r>
      <w:r w:rsidR="00107C29" w:rsidRPr="008A2D54">
        <w:rPr>
          <w:rStyle w:val="Strong"/>
          <w:rFonts w:ascii="Sylfaen" w:hAnsi="Sylfaen" w:cs="Sylfaen"/>
          <w:bCs/>
          <w:i w:val="0"/>
          <w:color w:val="000000" w:themeColor="text1"/>
          <w:sz w:val="24"/>
          <w:szCs w:val="24"/>
        </w:rPr>
        <w:t xml:space="preserve"> (data contra</w:t>
      </w:r>
      <w:r w:rsidR="00127BDF" w:rsidRPr="008A2D54">
        <w:rPr>
          <w:rStyle w:val="Strong"/>
          <w:rFonts w:ascii="Sylfaen" w:hAnsi="Sylfaen" w:cs="Sylfaen"/>
          <w:bCs/>
          <w:i w:val="0"/>
          <w:color w:val="000000" w:themeColor="text1"/>
          <w:sz w:val="24"/>
          <w:szCs w:val="24"/>
        </w:rPr>
        <w:t>c</w:t>
      </w:r>
      <w:r w:rsidR="00107C29" w:rsidRPr="008A2D54">
        <w:rPr>
          <w:rStyle w:val="Strong"/>
          <w:rFonts w:ascii="Sylfaen" w:hAnsi="Sylfaen" w:cs="Sylfaen"/>
          <w:bCs/>
          <w:i w:val="0"/>
          <w:color w:val="000000" w:themeColor="text1"/>
          <w:sz w:val="24"/>
          <w:szCs w:val="24"/>
        </w:rPr>
        <w:t>ts)</w:t>
      </w:r>
    </w:p>
    <w:p w14:paraId="59EE5BD7" w14:textId="77777777" w:rsidR="008C7FCB" w:rsidRPr="008A2D54" w:rsidRDefault="008C7FCB" w:rsidP="008C7FCB">
      <w:pPr>
        <w:rPr>
          <w:rFonts w:ascii="Sylfaen" w:hAnsi="Sylfaen"/>
          <w:sz w:val="24"/>
          <w:szCs w:val="24"/>
          <w:lang w:val="ka-GE"/>
        </w:rPr>
      </w:pPr>
    </w:p>
    <w:p w14:paraId="078E3CBE" w14:textId="3CCE0B4B" w:rsidR="00BA656C" w:rsidRPr="001073DA" w:rsidRDefault="00BA656C" w:rsidP="00BA656C">
      <w:pPr>
        <w:pStyle w:val="ListParagraph"/>
        <w:numPr>
          <w:ilvl w:val="0"/>
          <w:numId w:val="23"/>
        </w:numPr>
        <w:autoSpaceDE w:val="0"/>
        <w:autoSpaceDN w:val="0"/>
        <w:adjustRightInd w:val="0"/>
        <w:jc w:val="both"/>
        <w:rPr>
          <w:rFonts w:ascii="Sylfaen" w:hAnsi="Sylfaen" w:cstheme="minorBidi"/>
          <w:b/>
          <w:color w:val="000000" w:themeColor="text1"/>
          <w:sz w:val="19"/>
          <w:szCs w:val="19"/>
        </w:rPr>
      </w:pPr>
      <w:r w:rsidRPr="001073DA">
        <w:rPr>
          <w:rFonts w:ascii="Sylfaen" w:hAnsi="Sylfaen" w:cs="Consolas"/>
          <w:b/>
          <w:color w:val="000000" w:themeColor="text1"/>
          <w:sz w:val="24"/>
          <w:szCs w:val="24"/>
        </w:rPr>
        <w:t>DialysisServiceEntity</w:t>
      </w:r>
      <w:r w:rsidR="00D948CD" w:rsidRPr="001073DA">
        <w:rPr>
          <w:rFonts w:ascii="Sylfaen" w:hAnsi="Sylfaen" w:cs="Consolas"/>
          <w:color w:val="000000" w:themeColor="text1"/>
          <w:sz w:val="19"/>
          <w:szCs w:val="19"/>
        </w:rPr>
        <w:t xml:space="preserve"> </w:t>
      </w:r>
      <w:r w:rsidR="00D948CD" w:rsidRPr="001073DA">
        <w:rPr>
          <w:rFonts w:ascii="Sylfaen" w:hAnsi="Sylfaen"/>
          <w:b/>
          <w:color w:val="000000" w:themeColor="text1"/>
          <w:sz w:val="24"/>
          <w:szCs w:val="24"/>
        </w:rPr>
        <w:t xml:space="preserve">– </w:t>
      </w:r>
      <w:r w:rsidR="00D948CD" w:rsidRPr="001073DA">
        <w:rPr>
          <w:rFonts w:ascii="Sylfaen" w:hAnsi="Sylfaen"/>
          <w:b/>
          <w:color w:val="000000" w:themeColor="text1"/>
          <w:sz w:val="24"/>
          <w:szCs w:val="24"/>
          <w:lang w:val="ka-GE"/>
        </w:rPr>
        <w:t>სერვისი</w:t>
      </w:r>
      <w:r w:rsidRPr="001073DA">
        <w:rPr>
          <w:rFonts w:ascii="Sylfaen" w:hAnsi="Sylfaen"/>
          <w:b/>
          <w:color w:val="000000" w:themeColor="text1"/>
          <w:sz w:val="24"/>
          <w:szCs w:val="24"/>
          <w:lang w:val="ka-GE"/>
        </w:rPr>
        <w:t>ს</w:t>
      </w:r>
      <w:r w:rsidR="00D948CD" w:rsidRPr="001073DA">
        <w:rPr>
          <w:rFonts w:ascii="Sylfaen" w:hAnsi="Sylfaen"/>
          <w:b/>
          <w:color w:val="000000" w:themeColor="text1"/>
          <w:sz w:val="24"/>
          <w:szCs w:val="24"/>
          <w:lang w:val="ka-GE"/>
        </w:rPr>
        <w:t xml:space="preserve"> მიერ დაბრუნებული რეზულტატის შემცველი კონტრაქტი;</w:t>
      </w:r>
    </w:p>
    <w:p w14:paraId="73F508A9" w14:textId="757A6B50" w:rsidR="00D948CD" w:rsidRPr="001073DA" w:rsidRDefault="00BA656C" w:rsidP="00BA656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PersonalId</w:t>
      </w:r>
      <w:r w:rsidRPr="001073DA">
        <w:rPr>
          <w:rFonts w:ascii="Sylfaen" w:hAnsi="Sylfaen" w:cs="Consolas"/>
          <w:b/>
          <w:color w:val="000000" w:themeColor="text1"/>
          <w:sz w:val="19"/>
          <w:szCs w:val="19"/>
        </w:rPr>
        <w:t xml:space="preserve"> </w:t>
      </w:r>
      <w:r w:rsidR="00D948CD"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String</w:t>
      </w:r>
      <w:r w:rsidR="00D948CD" w:rsidRPr="001073DA">
        <w:rPr>
          <w:rFonts w:ascii="Sylfaen" w:hAnsi="Sylfaen" w:cs="Consolas"/>
          <w:color w:val="000000" w:themeColor="text1"/>
          <w:sz w:val="19"/>
          <w:szCs w:val="19"/>
          <w:highlight w:val="white"/>
          <w:lang w:val="ka-GE"/>
        </w:rPr>
        <w:t xml:space="preserve">) </w:t>
      </w:r>
      <w:r w:rsidR="00D948CD" w:rsidRPr="001073DA">
        <w:rPr>
          <w:rFonts w:ascii="Sylfaen" w:hAnsi="Sylfaen" w:cs="Consolas"/>
          <w:color w:val="000000" w:themeColor="text1"/>
          <w:sz w:val="19"/>
          <w:szCs w:val="19"/>
          <w:highlight w:val="white"/>
        </w:rPr>
        <w:t xml:space="preserve">– </w:t>
      </w:r>
      <w:r w:rsidR="00B25B83" w:rsidRPr="001073DA">
        <w:rPr>
          <w:rFonts w:ascii="Sylfaen" w:hAnsi="Sylfaen" w:cs="Consolas"/>
          <w:color w:val="000000" w:themeColor="text1"/>
          <w:sz w:val="19"/>
          <w:szCs w:val="19"/>
          <w:highlight w:val="white"/>
          <w:lang w:val="ka-GE"/>
        </w:rPr>
        <w:t>პაციენტის პირადი ნომერი</w:t>
      </w:r>
      <w:r w:rsidR="00D948CD" w:rsidRPr="001073DA">
        <w:rPr>
          <w:rFonts w:ascii="Sylfaen" w:hAnsi="Sylfaen" w:cs="Consolas"/>
          <w:color w:val="000000" w:themeColor="text1"/>
          <w:sz w:val="19"/>
          <w:szCs w:val="19"/>
          <w:highlight w:val="white"/>
          <w:lang w:val="ka-GE"/>
        </w:rPr>
        <w:t>;</w:t>
      </w:r>
    </w:p>
    <w:p w14:paraId="1A5A2D10" w14:textId="56781DDD" w:rsidR="00D948CD" w:rsidRPr="001073DA" w:rsidRDefault="00BA656C" w:rsidP="00BA656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FirstName </w:t>
      </w:r>
      <w:r w:rsidR="00D948CD" w:rsidRPr="001073DA">
        <w:rPr>
          <w:rFonts w:ascii="Sylfaen" w:hAnsi="Sylfaen" w:cs="Consolas"/>
          <w:color w:val="000000" w:themeColor="text1"/>
          <w:sz w:val="19"/>
          <w:szCs w:val="19"/>
          <w:highlight w:val="white"/>
          <w:lang w:val="ka-GE"/>
        </w:rPr>
        <w:t>(</w:t>
      </w:r>
      <w:r w:rsidR="009E3570" w:rsidRPr="001073DA">
        <w:rPr>
          <w:rFonts w:ascii="Sylfaen" w:hAnsi="Sylfaen" w:cs="Consolas"/>
          <w:color w:val="000000" w:themeColor="text1"/>
          <w:sz w:val="19"/>
          <w:szCs w:val="19"/>
        </w:rPr>
        <w:t>String</w:t>
      </w:r>
      <w:r w:rsidR="00D948CD" w:rsidRPr="001073DA">
        <w:rPr>
          <w:rFonts w:ascii="Sylfaen" w:hAnsi="Sylfaen" w:cs="Consolas"/>
          <w:color w:val="000000" w:themeColor="text1"/>
          <w:sz w:val="19"/>
          <w:szCs w:val="19"/>
          <w:highlight w:val="white"/>
          <w:lang w:val="ka-GE"/>
        </w:rPr>
        <w:t>) -</w:t>
      </w:r>
      <w:r w:rsidR="00B25B83" w:rsidRPr="001073DA">
        <w:rPr>
          <w:rFonts w:ascii="Sylfaen" w:hAnsi="Sylfaen" w:cs="Consolas"/>
          <w:color w:val="000000" w:themeColor="text1"/>
          <w:sz w:val="19"/>
          <w:szCs w:val="19"/>
          <w:highlight w:val="white"/>
          <w:lang w:val="ka-GE"/>
        </w:rPr>
        <w:t>პაციენტის სახელი;</w:t>
      </w:r>
    </w:p>
    <w:p w14:paraId="107F876C" w14:textId="292BC351" w:rsidR="00D948CD" w:rsidRPr="001073DA" w:rsidRDefault="00BA656C" w:rsidP="00BA656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LastName </w:t>
      </w:r>
      <w:r w:rsidR="00D948CD"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String</w:t>
      </w:r>
      <w:r w:rsidR="00D948CD" w:rsidRPr="001073DA">
        <w:rPr>
          <w:rFonts w:ascii="Sylfaen" w:hAnsi="Sylfaen" w:cs="Consolas"/>
          <w:color w:val="000000" w:themeColor="text1"/>
          <w:sz w:val="19"/>
          <w:szCs w:val="19"/>
          <w:highlight w:val="white"/>
          <w:lang w:val="ka-GE"/>
        </w:rPr>
        <w:t xml:space="preserve">) - </w:t>
      </w:r>
      <w:r w:rsidR="00B25B83" w:rsidRPr="001073DA">
        <w:rPr>
          <w:rFonts w:ascii="Sylfaen" w:hAnsi="Sylfaen" w:cs="Consolas"/>
          <w:color w:val="000000" w:themeColor="text1"/>
          <w:sz w:val="19"/>
          <w:szCs w:val="19"/>
          <w:highlight w:val="white"/>
          <w:lang w:val="ka-GE"/>
        </w:rPr>
        <w:t>პაციენტის გვარი;</w:t>
      </w:r>
    </w:p>
    <w:p w14:paraId="088AB892" w14:textId="619A432E" w:rsidR="00BA656C" w:rsidRPr="001073DA" w:rsidRDefault="00BA656C" w:rsidP="00B25B83">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BirthDate</w:t>
      </w:r>
      <w:r w:rsidR="003371B8" w:rsidRPr="001073DA">
        <w:rPr>
          <w:rFonts w:ascii="Sylfaen" w:hAnsi="Sylfaen" w:cs="Consolas"/>
          <w:color w:val="000000" w:themeColor="text1"/>
          <w:sz w:val="19"/>
          <w:szCs w:val="19"/>
        </w:rPr>
        <w:t xml:space="preserve"> </w:t>
      </w:r>
      <w:r w:rsidRPr="001073DA">
        <w:rPr>
          <w:rFonts w:ascii="Sylfaen" w:hAnsi="Sylfaen" w:cs="Consolas"/>
          <w:color w:val="000000" w:themeColor="text1"/>
          <w:sz w:val="19"/>
          <w:szCs w:val="19"/>
          <w:highlight w:val="white"/>
          <w:lang w:val="ka-GE"/>
        </w:rPr>
        <w:t>(</w:t>
      </w:r>
      <w:r w:rsidR="00B25B83" w:rsidRPr="001073DA">
        <w:rPr>
          <w:rFonts w:ascii="Sylfaen" w:hAnsi="Sylfaen" w:cs="Consolas"/>
          <w:color w:val="000000" w:themeColor="text1"/>
          <w:sz w:val="19"/>
          <w:szCs w:val="19"/>
        </w:rPr>
        <w:t>DateTime?</w:t>
      </w:r>
      <w:r w:rsidRPr="001073DA">
        <w:rPr>
          <w:rFonts w:ascii="Sylfaen" w:hAnsi="Sylfaen" w:cs="Consolas"/>
          <w:color w:val="000000" w:themeColor="text1"/>
          <w:sz w:val="19"/>
          <w:szCs w:val="19"/>
          <w:highlight w:val="white"/>
          <w:lang w:val="ka-GE"/>
        </w:rPr>
        <w:t>)</w:t>
      </w:r>
      <w:r w:rsidR="00B25B83" w:rsidRPr="001073DA">
        <w:rPr>
          <w:rFonts w:ascii="Sylfaen" w:hAnsi="Sylfaen" w:cs="Consolas"/>
          <w:color w:val="000000" w:themeColor="text1"/>
          <w:sz w:val="19"/>
          <w:szCs w:val="19"/>
          <w:highlight w:val="white"/>
          <w:lang w:val="ka-GE"/>
        </w:rPr>
        <w:t xml:space="preserve"> - პაციენტის დაბადების თარიღი;</w:t>
      </w:r>
    </w:p>
    <w:p w14:paraId="579422BB" w14:textId="44D98813" w:rsidR="00BA656C" w:rsidRPr="001073DA" w:rsidRDefault="00BA656C" w:rsidP="00B25B83">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Gender</w:t>
      </w:r>
      <w:r w:rsidRPr="001073DA">
        <w:rPr>
          <w:rFonts w:ascii="Sylfaen" w:hAnsi="Sylfaen" w:cs="Consolas"/>
          <w:color w:val="000000" w:themeColor="text1"/>
          <w:sz w:val="19"/>
          <w:szCs w:val="19"/>
          <w:highlight w:val="white"/>
          <w:lang w:val="ka-GE"/>
        </w:rPr>
        <w:t>(</w:t>
      </w:r>
      <w:r w:rsidR="00B25B83" w:rsidRPr="001073DA">
        <w:rPr>
          <w:rFonts w:ascii="Sylfaen" w:hAnsi="Sylfaen" w:cs="Consolas"/>
          <w:color w:val="000000" w:themeColor="text1"/>
          <w:sz w:val="19"/>
          <w:szCs w:val="19"/>
        </w:rPr>
        <w:t>int</w:t>
      </w:r>
      <w:r w:rsidRPr="001073DA">
        <w:rPr>
          <w:rFonts w:ascii="Sylfaen" w:hAnsi="Sylfaen" w:cs="Consolas"/>
          <w:color w:val="000000" w:themeColor="text1"/>
          <w:sz w:val="19"/>
          <w:szCs w:val="19"/>
          <w:highlight w:val="white"/>
          <w:lang w:val="ka-GE"/>
        </w:rPr>
        <w:t>)</w:t>
      </w:r>
      <w:r w:rsidR="00B25B83" w:rsidRPr="001073DA">
        <w:rPr>
          <w:rFonts w:ascii="Sylfaen" w:hAnsi="Sylfaen" w:cs="Consolas"/>
          <w:color w:val="000000" w:themeColor="text1"/>
          <w:sz w:val="19"/>
          <w:szCs w:val="19"/>
          <w:highlight w:val="white"/>
          <w:lang w:val="ka-GE"/>
        </w:rPr>
        <w:t xml:space="preserve"> - პაციენტის სქესი;</w:t>
      </w:r>
    </w:p>
    <w:p w14:paraId="24F3D7E1" w14:textId="6DCC6BF5" w:rsidR="00BA656C" w:rsidRPr="001073DA" w:rsidRDefault="00BA656C" w:rsidP="00BA656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GenderStr</w:t>
      </w:r>
      <w:r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lang w:val="ka-GE"/>
        </w:rPr>
        <w:t>)</w:t>
      </w:r>
      <w:r w:rsidR="00B25B83" w:rsidRPr="001073DA">
        <w:rPr>
          <w:rFonts w:ascii="Sylfaen" w:hAnsi="Sylfaen" w:cs="Consolas"/>
          <w:color w:val="000000" w:themeColor="text1"/>
          <w:sz w:val="19"/>
          <w:szCs w:val="19"/>
          <w:highlight w:val="white"/>
          <w:lang w:val="ka-GE"/>
        </w:rPr>
        <w:t>- პაციენტის სქესი;</w:t>
      </w:r>
    </w:p>
    <w:p w14:paraId="1622EF1F" w14:textId="53959DA8" w:rsidR="00BA656C" w:rsidRPr="001073DA" w:rsidRDefault="00BA656C" w:rsidP="00EB073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PhoneIndexID</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rPr>
        <w:t>Guid?</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highlight w:val="white"/>
          <w:lang w:val="ka-GE"/>
        </w:rPr>
        <w:t xml:space="preserve"> - </w:t>
      </w:r>
      <w:r w:rsidR="00924FA9" w:rsidRPr="001073DA">
        <w:rPr>
          <w:rFonts w:ascii="Sylfaen" w:hAnsi="Sylfaen" w:cs="Consolas"/>
          <w:color w:val="000000" w:themeColor="text1"/>
          <w:sz w:val="19"/>
          <w:szCs w:val="19"/>
          <w:highlight w:val="white"/>
          <w:lang w:val="ka-GE"/>
        </w:rPr>
        <w:t xml:space="preserve">პაციენტის </w:t>
      </w:r>
      <w:r w:rsidR="00EB073C" w:rsidRPr="001073DA">
        <w:rPr>
          <w:rFonts w:ascii="Sylfaen" w:hAnsi="Sylfaen" w:cs="Consolas"/>
          <w:color w:val="000000" w:themeColor="text1"/>
          <w:sz w:val="19"/>
          <w:szCs w:val="19"/>
          <w:highlight w:val="white"/>
          <w:lang w:val="ka-GE"/>
        </w:rPr>
        <w:t>ტელეფონის ნომრის ინდექსი;</w:t>
      </w:r>
    </w:p>
    <w:p w14:paraId="162CD0EE" w14:textId="2DCE1D5C" w:rsidR="00BA656C" w:rsidRPr="001073DA" w:rsidRDefault="00BA656C" w:rsidP="00EB073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Phone</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highlight w:val="white"/>
          <w:lang w:val="ka-GE"/>
        </w:rPr>
        <w:t xml:space="preserve"> - </w:t>
      </w:r>
      <w:r w:rsidR="00924FA9" w:rsidRPr="001073DA">
        <w:rPr>
          <w:rFonts w:ascii="Sylfaen" w:hAnsi="Sylfaen" w:cs="Consolas"/>
          <w:color w:val="000000" w:themeColor="text1"/>
          <w:sz w:val="19"/>
          <w:szCs w:val="19"/>
          <w:highlight w:val="white"/>
          <w:lang w:val="ka-GE"/>
        </w:rPr>
        <w:t xml:space="preserve">პაციენტის </w:t>
      </w:r>
      <w:r w:rsidR="00EB073C" w:rsidRPr="001073DA">
        <w:rPr>
          <w:rFonts w:ascii="Sylfaen" w:hAnsi="Sylfaen" w:cs="Consolas"/>
          <w:color w:val="000000" w:themeColor="text1"/>
          <w:sz w:val="19"/>
          <w:szCs w:val="19"/>
          <w:highlight w:val="white"/>
          <w:lang w:val="ka-GE"/>
        </w:rPr>
        <w:t>ტელეფონის ნომერი;</w:t>
      </w:r>
    </w:p>
    <w:p w14:paraId="16EE65F9" w14:textId="57491867" w:rsidR="00BA656C" w:rsidRPr="001073DA" w:rsidRDefault="00BA656C" w:rsidP="00BA656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Email</w:t>
      </w:r>
      <w:r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highlight w:val="white"/>
          <w:lang w:val="ka-GE"/>
        </w:rPr>
        <w:t xml:space="preserve"> - </w:t>
      </w:r>
      <w:r w:rsidR="00924FA9" w:rsidRPr="001073DA">
        <w:rPr>
          <w:rFonts w:ascii="Sylfaen" w:hAnsi="Sylfaen" w:cs="Consolas"/>
          <w:color w:val="000000" w:themeColor="text1"/>
          <w:sz w:val="19"/>
          <w:szCs w:val="19"/>
          <w:highlight w:val="white"/>
          <w:lang w:val="ka-GE"/>
        </w:rPr>
        <w:t xml:space="preserve">პაციენტის </w:t>
      </w:r>
      <w:r w:rsidR="00EB073C" w:rsidRPr="001073DA">
        <w:rPr>
          <w:rFonts w:ascii="Sylfaen" w:hAnsi="Sylfaen" w:cs="Consolas"/>
          <w:color w:val="000000" w:themeColor="text1"/>
          <w:sz w:val="19"/>
          <w:szCs w:val="19"/>
          <w:highlight w:val="white"/>
          <w:lang w:val="ka-GE"/>
        </w:rPr>
        <w:t>ელ ფოსტა;</w:t>
      </w:r>
    </w:p>
    <w:p w14:paraId="5A740EF1" w14:textId="120F2775" w:rsidR="00BA656C" w:rsidRPr="001073DA" w:rsidRDefault="00BA656C" w:rsidP="00EB073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RegisteredAreaID</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rPr>
        <w:t>Guid?</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highlight w:val="white"/>
          <w:lang w:val="ka-GE"/>
        </w:rPr>
        <w:t xml:space="preserve"> -</w:t>
      </w:r>
      <w:r w:rsidR="00924FA9" w:rsidRPr="001073DA">
        <w:rPr>
          <w:rFonts w:ascii="Sylfaen" w:hAnsi="Sylfaen" w:cs="Consolas"/>
          <w:color w:val="000000" w:themeColor="text1"/>
          <w:sz w:val="19"/>
          <w:szCs w:val="19"/>
          <w:highlight w:val="white"/>
          <w:lang w:val="ka-GE"/>
        </w:rPr>
        <w:t>პაციენტის</w:t>
      </w:r>
      <w:r w:rsidR="00EB073C" w:rsidRPr="001073DA">
        <w:rPr>
          <w:rFonts w:ascii="Sylfaen" w:hAnsi="Sylfaen" w:cs="Consolas"/>
          <w:color w:val="000000" w:themeColor="text1"/>
          <w:sz w:val="19"/>
          <w:szCs w:val="19"/>
          <w:highlight w:val="white"/>
          <w:lang w:val="ka-GE"/>
        </w:rPr>
        <w:t xml:space="preserve"> იურიდიული მისამართი;</w:t>
      </w:r>
    </w:p>
    <w:p w14:paraId="145F47DD" w14:textId="6A696B2C" w:rsidR="00BA656C" w:rsidRPr="001073DA" w:rsidRDefault="00BA656C" w:rsidP="00BA656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RegisteredAddress</w:t>
      </w:r>
      <w:r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highlight w:val="white"/>
          <w:lang w:val="ka-GE"/>
        </w:rPr>
        <w:t xml:space="preserve"> - </w:t>
      </w:r>
      <w:r w:rsidR="00924FA9" w:rsidRPr="001073DA">
        <w:rPr>
          <w:rFonts w:ascii="Sylfaen" w:hAnsi="Sylfaen" w:cs="Consolas"/>
          <w:color w:val="000000" w:themeColor="text1"/>
          <w:sz w:val="19"/>
          <w:szCs w:val="19"/>
          <w:highlight w:val="white"/>
          <w:lang w:val="ka-GE"/>
        </w:rPr>
        <w:t xml:space="preserve">პაციენტის </w:t>
      </w:r>
      <w:r w:rsidR="00EB073C" w:rsidRPr="001073DA">
        <w:rPr>
          <w:rFonts w:ascii="Sylfaen" w:hAnsi="Sylfaen" w:cs="Consolas"/>
          <w:color w:val="000000" w:themeColor="text1"/>
          <w:sz w:val="19"/>
          <w:szCs w:val="19"/>
          <w:highlight w:val="white"/>
          <w:lang w:val="ka-GE"/>
        </w:rPr>
        <w:t>იურიდიული მისამართი;</w:t>
      </w:r>
    </w:p>
    <w:p w14:paraId="6713D825" w14:textId="6941759C" w:rsidR="00BA656C" w:rsidRPr="001073DA" w:rsidRDefault="00BA656C" w:rsidP="00EB073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ActualAreaID</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rPr>
        <w:t>Guid?</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highlight w:val="white"/>
          <w:lang w:val="ka-GE"/>
        </w:rPr>
        <w:t xml:space="preserve"> - </w:t>
      </w:r>
      <w:r w:rsidR="00924FA9" w:rsidRPr="001073DA">
        <w:rPr>
          <w:rFonts w:ascii="Sylfaen" w:hAnsi="Sylfaen" w:cs="Consolas"/>
          <w:color w:val="000000" w:themeColor="text1"/>
          <w:sz w:val="19"/>
          <w:szCs w:val="19"/>
          <w:highlight w:val="white"/>
          <w:lang w:val="ka-GE"/>
        </w:rPr>
        <w:t xml:space="preserve">პაციენტის </w:t>
      </w:r>
      <w:r w:rsidR="00EB073C" w:rsidRPr="001073DA">
        <w:rPr>
          <w:rFonts w:ascii="Sylfaen" w:hAnsi="Sylfaen" w:cs="Consolas"/>
          <w:color w:val="000000" w:themeColor="text1"/>
          <w:sz w:val="19"/>
          <w:szCs w:val="19"/>
          <w:highlight w:val="white"/>
          <w:lang w:val="ka-GE"/>
        </w:rPr>
        <w:t>ფაქტიური მისამართი;</w:t>
      </w:r>
    </w:p>
    <w:p w14:paraId="1D861348" w14:textId="0F49E0D4" w:rsidR="00BA656C" w:rsidRPr="001073DA" w:rsidRDefault="00BA656C" w:rsidP="00BA656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CraAddress</w:t>
      </w:r>
      <w:r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highlight w:val="white"/>
          <w:lang w:val="ka-GE"/>
        </w:rPr>
        <w:t xml:space="preserve"> - </w:t>
      </w:r>
      <w:r w:rsidR="00924FA9" w:rsidRPr="001073DA">
        <w:rPr>
          <w:rFonts w:ascii="Sylfaen" w:hAnsi="Sylfaen" w:cs="Consolas"/>
          <w:color w:val="000000" w:themeColor="text1"/>
          <w:sz w:val="19"/>
          <w:szCs w:val="19"/>
          <w:highlight w:val="white"/>
          <w:lang w:val="ka-GE"/>
        </w:rPr>
        <w:t xml:space="preserve">პაციენტის </w:t>
      </w:r>
      <w:r w:rsidR="00EB073C" w:rsidRPr="001073DA">
        <w:rPr>
          <w:rFonts w:ascii="Sylfaen" w:hAnsi="Sylfaen" w:cs="Consolas"/>
          <w:color w:val="000000" w:themeColor="text1"/>
          <w:sz w:val="19"/>
          <w:szCs w:val="19"/>
          <w:highlight w:val="white"/>
          <w:lang w:val="ka-GE"/>
        </w:rPr>
        <w:t>ფაქტიური მისამართი (სამოქალაქო რეესტრის);</w:t>
      </w:r>
    </w:p>
    <w:p w14:paraId="04DC9D92" w14:textId="2042E1DC" w:rsidR="00BA656C" w:rsidRPr="001073DA" w:rsidRDefault="00BA656C" w:rsidP="00BA656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Address</w:t>
      </w:r>
      <w:r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highlight w:val="white"/>
          <w:lang w:val="ka-GE"/>
        </w:rPr>
        <w:t xml:space="preserve"> - </w:t>
      </w:r>
      <w:r w:rsidR="00924FA9" w:rsidRPr="001073DA">
        <w:rPr>
          <w:rFonts w:ascii="Sylfaen" w:hAnsi="Sylfaen" w:cs="Consolas"/>
          <w:color w:val="000000" w:themeColor="text1"/>
          <w:sz w:val="19"/>
          <w:szCs w:val="19"/>
          <w:highlight w:val="white"/>
          <w:lang w:val="ka-GE"/>
        </w:rPr>
        <w:t xml:space="preserve">პაციენტის </w:t>
      </w:r>
      <w:r w:rsidR="00EB073C" w:rsidRPr="001073DA">
        <w:rPr>
          <w:rFonts w:ascii="Sylfaen" w:hAnsi="Sylfaen" w:cs="Consolas"/>
          <w:color w:val="000000" w:themeColor="text1"/>
          <w:sz w:val="19"/>
          <w:szCs w:val="19"/>
          <w:highlight w:val="white"/>
          <w:lang w:val="ka-GE"/>
        </w:rPr>
        <w:t>ფაქტიური მისამართი;</w:t>
      </w:r>
    </w:p>
    <w:p w14:paraId="69BE5078" w14:textId="40DF7B48" w:rsidR="00BA656C" w:rsidRPr="001073DA" w:rsidRDefault="00BA656C" w:rsidP="00EB073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DateCreated</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rPr>
        <w:t>DateTime</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highlight w:val="white"/>
          <w:lang w:val="ka-GE"/>
        </w:rPr>
        <w:t xml:space="preserve"> - </w:t>
      </w:r>
      <w:r w:rsidR="00924FA9" w:rsidRPr="001073DA">
        <w:rPr>
          <w:rFonts w:ascii="Sylfaen" w:hAnsi="Sylfaen" w:cs="Consolas"/>
          <w:color w:val="000000" w:themeColor="text1"/>
          <w:sz w:val="19"/>
          <w:szCs w:val="19"/>
          <w:highlight w:val="white"/>
          <w:lang w:val="ka-GE"/>
        </w:rPr>
        <w:t xml:space="preserve">პაციენტის </w:t>
      </w:r>
      <w:r w:rsidR="00EB073C" w:rsidRPr="001073DA">
        <w:rPr>
          <w:rFonts w:ascii="Sylfaen" w:hAnsi="Sylfaen" w:cs="Consolas"/>
          <w:color w:val="000000" w:themeColor="text1"/>
          <w:sz w:val="19"/>
          <w:szCs w:val="19"/>
          <w:highlight w:val="white"/>
          <w:lang w:val="ka-GE"/>
        </w:rPr>
        <w:t>რეგისტრაციის თარიღი;</w:t>
      </w:r>
    </w:p>
    <w:p w14:paraId="3A1D0A58" w14:textId="4F467CDD" w:rsidR="00BA656C" w:rsidRPr="001073DA" w:rsidRDefault="00BA656C" w:rsidP="00EB073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ErrorCode</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rPr>
        <w:t>int</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highlight w:val="white"/>
          <w:lang w:val="ka-GE"/>
        </w:rPr>
        <w:t xml:space="preserve"> -შეცდომის კოდი (0- არ არის შეცდომა);</w:t>
      </w:r>
    </w:p>
    <w:p w14:paraId="5A591E0D" w14:textId="3D390375" w:rsidR="00BA656C" w:rsidRPr="001073DA" w:rsidRDefault="00BA656C" w:rsidP="00BA656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ErrorMessage</w:t>
      </w:r>
      <w:r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highlight w:val="white"/>
          <w:lang w:val="ka-GE"/>
        </w:rPr>
        <w:t>- შეცდომის შეტყობინება;</w:t>
      </w:r>
    </w:p>
    <w:p w14:paraId="2EC3E78D" w14:textId="5E311090" w:rsidR="00BA656C" w:rsidRPr="001073DA" w:rsidRDefault="00BA656C" w:rsidP="00EB073C">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Beneficiaries</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rPr>
        <w:t>List&lt;BeneficiaryEntity&gt;</w:t>
      </w:r>
      <w:r w:rsidRPr="001073DA">
        <w:rPr>
          <w:rFonts w:ascii="Sylfaen" w:hAnsi="Sylfaen" w:cs="Consolas"/>
          <w:color w:val="000000" w:themeColor="text1"/>
          <w:sz w:val="19"/>
          <w:szCs w:val="19"/>
          <w:highlight w:val="white"/>
          <w:lang w:val="ka-GE"/>
        </w:rPr>
        <w:t>)</w:t>
      </w:r>
      <w:r w:rsidR="00EB073C" w:rsidRPr="001073DA">
        <w:rPr>
          <w:rFonts w:ascii="Sylfaen" w:hAnsi="Sylfaen" w:cs="Consolas"/>
          <w:color w:val="000000" w:themeColor="text1"/>
          <w:sz w:val="19"/>
          <w:szCs w:val="19"/>
          <w:highlight w:val="white"/>
          <w:lang w:val="ka-GE"/>
        </w:rPr>
        <w:t xml:space="preserve"> - ბენეფიციარები;</w:t>
      </w:r>
    </w:p>
    <w:p w14:paraId="077AEE17" w14:textId="77777777" w:rsidR="00D948CD" w:rsidRPr="001073DA" w:rsidRDefault="00D948CD" w:rsidP="00D948CD">
      <w:pPr>
        <w:pStyle w:val="ListParagraph"/>
        <w:autoSpaceDE w:val="0"/>
        <w:autoSpaceDN w:val="0"/>
        <w:adjustRightInd w:val="0"/>
        <w:ind w:left="360"/>
        <w:rPr>
          <w:rFonts w:ascii="Sylfaen" w:hAnsi="Sylfaen" w:cs="Consolas"/>
          <w:color w:val="000000" w:themeColor="text1"/>
          <w:highlight w:val="white"/>
          <w:lang w:val="ka-GE"/>
        </w:rPr>
      </w:pPr>
    </w:p>
    <w:p w14:paraId="411EED53" w14:textId="4CF6A23F" w:rsidR="00D156B0" w:rsidRPr="001073DA" w:rsidRDefault="00D156B0" w:rsidP="000E2721">
      <w:pPr>
        <w:pStyle w:val="ListParagraph"/>
        <w:numPr>
          <w:ilvl w:val="0"/>
          <w:numId w:val="23"/>
        </w:numPr>
        <w:autoSpaceDE w:val="0"/>
        <w:autoSpaceDN w:val="0"/>
        <w:adjustRightInd w:val="0"/>
        <w:rPr>
          <w:rFonts w:ascii="Sylfaen" w:hAnsi="Sylfaen"/>
          <w:b/>
          <w:color w:val="000000" w:themeColor="text1"/>
          <w:sz w:val="24"/>
          <w:szCs w:val="24"/>
          <w:lang w:val="ka-GE"/>
        </w:rPr>
      </w:pPr>
      <w:r w:rsidRPr="001073DA">
        <w:rPr>
          <w:rFonts w:ascii="Consolas" w:hAnsi="Consolas" w:cs="Consolas"/>
          <w:b/>
          <w:color w:val="000000" w:themeColor="text1"/>
          <w:sz w:val="24"/>
          <w:szCs w:val="24"/>
          <w:highlight w:val="white"/>
        </w:rPr>
        <w:t>DialysisServiceEntityList</w:t>
      </w:r>
      <w:r w:rsidRPr="001073DA">
        <w:rPr>
          <w:rFonts w:ascii="Sylfaen" w:hAnsi="Sylfaen" w:cs="Consolas"/>
          <w:color w:val="000000" w:themeColor="text1"/>
          <w:sz w:val="19"/>
          <w:szCs w:val="19"/>
          <w:highlight w:val="white"/>
          <w:lang w:val="ka-GE"/>
        </w:rPr>
        <w:t xml:space="preserve">- </w:t>
      </w:r>
      <w:r w:rsidRPr="001073DA">
        <w:rPr>
          <w:rFonts w:ascii="Sylfaen" w:hAnsi="Sylfaen"/>
          <w:b/>
          <w:color w:val="000000" w:themeColor="text1"/>
          <w:sz w:val="24"/>
          <w:szCs w:val="24"/>
        </w:rPr>
        <w:t xml:space="preserve">– </w:t>
      </w:r>
      <w:r w:rsidRPr="001073DA">
        <w:rPr>
          <w:rFonts w:ascii="Sylfaen" w:hAnsi="Sylfaen"/>
          <w:b/>
          <w:color w:val="000000" w:themeColor="text1"/>
          <w:sz w:val="24"/>
          <w:szCs w:val="24"/>
          <w:lang w:val="ka-GE"/>
        </w:rPr>
        <w:t>სერვისის მიერ დაბრუნებული რეზულტატის შემცველი კონტრაქტების სია;</w:t>
      </w:r>
    </w:p>
    <w:p w14:paraId="1F85E394" w14:textId="77777777" w:rsidR="00D156B0" w:rsidRPr="001073DA" w:rsidRDefault="00D156B0" w:rsidP="00D948CD">
      <w:pPr>
        <w:pStyle w:val="ListParagraph"/>
        <w:autoSpaceDE w:val="0"/>
        <w:autoSpaceDN w:val="0"/>
        <w:adjustRightInd w:val="0"/>
        <w:ind w:left="360"/>
        <w:rPr>
          <w:rFonts w:ascii="Sylfaen" w:hAnsi="Sylfaen"/>
          <w:b/>
          <w:color w:val="000000" w:themeColor="text1"/>
          <w:sz w:val="24"/>
          <w:szCs w:val="24"/>
          <w:lang w:val="ka-GE"/>
        </w:rPr>
      </w:pPr>
    </w:p>
    <w:p w14:paraId="22B35552" w14:textId="4F6C40D7" w:rsidR="00D156B0" w:rsidRPr="001073DA" w:rsidRDefault="00D156B0" w:rsidP="00D156B0">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highlight w:val="white"/>
        </w:rPr>
        <w:t>DialysisServiceEntity</w:t>
      </w:r>
      <w:r w:rsidRPr="001073DA">
        <w:rPr>
          <w:rFonts w:ascii="Sylfaen" w:hAnsi="Sylfaen" w:cs="Consolas"/>
          <w:color w:val="000000" w:themeColor="text1"/>
          <w:sz w:val="19"/>
          <w:szCs w:val="19"/>
          <w:highlight w:val="white"/>
          <w:lang w:val="ka-GE"/>
        </w:rPr>
        <w:t xml:space="preserve"> (</w:t>
      </w:r>
      <w:r w:rsidRPr="001073DA">
        <w:rPr>
          <w:rFonts w:ascii="Sylfaen" w:hAnsi="Sylfaen" w:cs="Consolas"/>
          <w:color w:val="000000" w:themeColor="text1"/>
          <w:sz w:val="19"/>
          <w:szCs w:val="19"/>
          <w:highlight w:val="white"/>
        </w:rPr>
        <w:t>DialysisServiceEntity</w:t>
      </w:r>
      <w:r w:rsidRPr="001073DA">
        <w:rPr>
          <w:rFonts w:ascii="Sylfaen" w:hAnsi="Sylfaen" w:cs="Consolas"/>
          <w:color w:val="000000" w:themeColor="text1"/>
          <w:sz w:val="19"/>
          <w:szCs w:val="19"/>
          <w:highlight w:val="white"/>
          <w:lang w:val="ka-GE"/>
        </w:rPr>
        <w:t>) - სერვისის მიერ დაბრუნებული რეზულტატის სია;</w:t>
      </w:r>
    </w:p>
    <w:p w14:paraId="54DCFE42" w14:textId="77777777" w:rsidR="00D156B0" w:rsidRPr="001073DA" w:rsidRDefault="00D156B0" w:rsidP="00D156B0">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ErrorCode</w:t>
      </w:r>
      <w:r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int</w:t>
      </w:r>
      <w:r w:rsidRPr="001073DA">
        <w:rPr>
          <w:rFonts w:ascii="Sylfaen" w:hAnsi="Sylfaen" w:cs="Consolas"/>
          <w:color w:val="000000" w:themeColor="text1"/>
          <w:sz w:val="19"/>
          <w:szCs w:val="19"/>
          <w:highlight w:val="white"/>
          <w:lang w:val="ka-GE"/>
        </w:rPr>
        <w:t>) -შეცდომის კოდი (0- არ არის შეცდომა);</w:t>
      </w:r>
    </w:p>
    <w:p w14:paraId="3D131127" w14:textId="77777777" w:rsidR="00D156B0" w:rsidRPr="001073DA" w:rsidRDefault="00D156B0" w:rsidP="00D156B0">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ErrorMessage</w:t>
      </w:r>
      <w:r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lang w:val="ka-GE"/>
        </w:rPr>
        <w:t>)- შეცდომის შეტყობინება;</w:t>
      </w:r>
    </w:p>
    <w:p w14:paraId="50B07037" w14:textId="77777777" w:rsidR="00D156B0" w:rsidRPr="001073DA" w:rsidRDefault="00D156B0" w:rsidP="00D948CD">
      <w:pPr>
        <w:pStyle w:val="ListParagraph"/>
        <w:autoSpaceDE w:val="0"/>
        <w:autoSpaceDN w:val="0"/>
        <w:adjustRightInd w:val="0"/>
        <w:ind w:left="360"/>
        <w:rPr>
          <w:rFonts w:ascii="Sylfaen" w:hAnsi="Sylfaen" w:cs="Consolas"/>
          <w:color w:val="000000" w:themeColor="text1"/>
          <w:highlight w:val="white"/>
          <w:lang w:val="ka-GE"/>
        </w:rPr>
      </w:pPr>
    </w:p>
    <w:p w14:paraId="120C9025" w14:textId="7187FD58" w:rsidR="00D948CD" w:rsidRPr="001073DA" w:rsidRDefault="00E3746A" w:rsidP="000E2721">
      <w:pPr>
        <w:pStyle w:val="ListParagraph"/>
        <w:numPr>
          <w:ilvl w:val="0"/>
          <w:numId w:val="23"/>
        </w:numPr>
        <w:autoSpaceDE w:val="0"/>
        <w:autoSpaceDN w:val="0"/>
        <w:adjustRightInd w:val="0"/>
        <w:jc w:val="both"/>
        <w:rPr>
          <w:rFonts w:ascii="Sylfaen" w:hAnsi="Sylfaen"/>
          <w:b/>
          <w:color w:val="000000" w:themeColor="text1"/>
          <w:sz w:val="24"/>
          <w:szCs w:val="24"/>
          <w:lang w:val="ka-GE"/>
        </w:rPr>
      </w:pPr>
      <w:r w:rsidRPr="001073DA">
        <w:rPr>
          <w:rFonts w:ascii="Sylfaen" w:hAnsi="Sylfaen" w:cs="Consolas"/>
          <w:b/>
          <w:color w:val="000000" w:themeColor="text1"/>
          <w:sz w:val="24"/>
          <w:szCs w:val="24"/>
        </w:rPr>
        <w:t>BeneficiaryEntity</w:t>
      </w:r>
      <w:r w:rsidR="00D948CD" w:rsidRPr="001073DA">
        <w:rPr>
          <w:rFonts w:ascii="Sylfaen" w:hAnsi="Sylfaen"/>
          <w:b/>
          <w:color w:val="000000" w:themeColor="text1"/>
          <w:sz w:val="24"/>
          <w:szCs w:val="24"/>
        </w:rPr>
        <w:t xml:space="preserve">– </w:t>
      </w:r>
      <w:r w:rsidRPr="001073DA">
        <w:rPr>
          <w:rFonts w:ascii="Sylfaen" w:hAnsi="Sylfaen"/>
          <w:b/>
          <w:color w:val="000000" w:themeColor="text1"/>
          <w:sz w:val="24"/>
          <w:szCs w:val="24"/>
          <w:lang w:val="ka-GE"/>
        </w:rPr>
        <w:t>ბენეფიციარის</w:t>
      </w:r>
      <w:r w:rsidR="00D948CD" w:rsidRPr="001073DA">
        <w:rPr>
          <w:rFonts w:ascii="Sylfaen" w:hAnsi="Sylfaen"/>
          <w:b/>
          <w:color w:val="000000" w:themeColor="text1"/>
          <w:sz w:val="24"/>
          <w:szCs w:val="24"/>
          <w:lang w:val="ka-GE"/>
        </w:rPr>
        <w:t xml:space="preserve"> </w:t>
      </w:r>
      <w:r w:rsidR="00D948CD" w:rsidRPr="001073DA">
        <w:rPr>
          <w:rFonts w:ascii="Sylfaen" w:hAnsi="Sylfaen"/>
          <w:b/>
          <w:color w:val="000000" w:themeColor="text1"/>
          <w:sz w:val="24"/>
          <w:szCs w:val="24"/>
        </w:rPr>
        <w:t>დეტალური ინფორმაციის შემცველი კონტრაქტი</w:t>
      </w:r>
    </w:p>
    <w:p w14:paraId="69347C29" w14:textId="77777777" w:rsidR="00667435" w:rsidRPr="001073DA" w:rsidRDefault="00667435" w:rsidP="00E3746A">
      <w:pPr>
        <w:autoSpaceDE w:val="0"/>
        <w:autoSpaceDN w:val="0"/>
        <w:adjustRightInd w:val="0"/>
        <w:jc w:val="both"/>
        <w:rPr>
          <w:rFonts w:ascii="Sylfaen" w:hAnsi="Sylfaen" w:cstheme="minorBidi"/>
          <w:b/>
          <w:color w:val="000000" w:themeColor="text1"/>
          <w:sz w:val="24"/>
          <w:szCs w:val="24"/>
        </w:rPr>
      </w:pPr>
    </w:p>
    <w:p w14:paraId="1D8C0DBC" w14:textId="787DFC65" w:rsidR="00667435" w:rsidRPr="001073DA" w:rsidRDefault="00667435" w:rsidP="00E35014">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highlight w:val="white"/>
        </w:rPr>
        <w:t>ID (</w:t>
      </w:r>
      <w:r w:rsidRPr="001073DA">
        <w:rPr>
          <w:rFonts w:ascii="Sylfaen" w:hAnsi="Sylfaen" w:cs="Consolas"/>
          <w:color w:val="000000" w:themeColor="text1"/>
          <w:sz w:val="19"/>
          <w:szCs w:val="19"/>
        </w:rPr>
        <w:t>Guid</w:t>
      </w:r>
      <w:r w:rsidRPr="001073DA">
        <w:rPr>
          <w:rFonts w:ascii="Sylfaen" w:hAnsi="Sylfaen" w:cs="Consolas"/>
          <w:color w:val="000000" w:themeColor="text1"/>
          <w:sz w:val="19"/>
          <w:szCs w:val="19"/>
          <w:highlight w:val="white"/>
        </w:rPr>
        <w:t xml:space="preserve">) – </w:t>
      </w:r>
      <w:r w:rsidRPr="001073DA">
        <w:rPr>
          <w:rFonts w:ascii="Sylfaen" w:hAnsi="Sylfaen" w:cs="Consolas"/>
          <w:color w:val="000000" w:themeColor="text1"/>
          <w:sz w:val="19"/>
          <w:szCs w:val="19"/>
          <w:highlight w:val="white"/>
          <w:lang w:val="ka-GE"/>
        </w:rPr>
        <w:t>ბენეფიციარის იდენტიფიკატორი</w:t>
      </w:r>
    </w:p>
    <w:p w14:paraId="0702A03B" w14:textId="58B74DF6" w:rsidR="00D948CD" w:rsidRPr="001073DA" w:rsidRDefault="00E35014" w:rsidP="00E35014">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MainProviderChangeDate </w:t>
      </w:r>
      <w:r w:rsidR="00D948CD"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DateTime?</w:t>
      </w:r>
      <w:r w:rsidR="00D948CD" w:rsidRPr="001073DA">
        <w:rPr>
          <w:rFonts w:ascii="Sylfaen" w:hAnsi="Sylfaen" w:cs="Consolas"/>
          <w:color w:val="000000" w:themeColor="text1"/>
          <w:sz w:val="19"/>
          <w:szCs w:val="19"/>
          <w:highlight w:val="white"/>
          <w:lang w:val="ka-GE"/>
        </w:rPr>
        <w:t xml:space="preserve">) - </w:t>
      </w:r>
      <w:r w:rsidR="000625D0" w:rsidRPr="001073DA">
        <w:rPr>
          <w:rFonts w:ascii="Sylfaen" w:hAnsi="Sylfaen"/>
          <w:color w:val="000000" w:themeColor="text1"/>
          <w:sz w:val="19"/>
          <w:szCs w:val="19"/>
          <w:lang w:val="ka-GE"/>
        </w:rPr>
        <w:t>ძირითადი პროვაიდერის შეცვლის თარიღი</w:t>
      </w:r>
      <w:r w:rsidR="00F25FD9" w:rsidRPr="001073DA">
        <w:rPr>
          <w:rFonts w:ascii="Sylfaen" w:hAnsi="Sylfaen"/>
          <w:color w:val="000000" w:themeColor="text1"/>
          <w:sz w:val="19"/>
          <w:szCs w:val="19"/>
          <w:lang w:val="ka-GE"/>
        </w:rPr>
        <w:t>;</w:t>
      </w:r>
    </w:p>
    <w:p w14:paraId="0AC9A12C" w14:textId="4EA98745" w:rsidR="00D948CD" w:rsidRPr="001073DA" w:rsidRDefault="00E35014" w:rsidP="00E35014">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MainServiceProviderId </w:t>
      </w:r>
      <w:r w:rsidR="00D948CD"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Guid</w:t>
      </w:r>
      <w:r w:rsidR="00D948CD" w:rsidRPr="001073DA">
        <w:rPr>
          <w:rFonts w:ascii="Sylfaen" w:hAnsi="Sylfaen" w:cs="Consolas"/>
          <w:color w:val="000000" w:themeColor="text1"/>
          <w:sz w:val="19"/>
          <w:szCs w:val="19"/>
          <w:highlight w:val="white"/>
          <w:lang w:val="ka-GE"/>
        </w:rPr>
        <w:t xml:space="preserve">) - </w:t>
      </w:r>
      <w:r w:rsidR="000625D0" w:rsidRPr="001073DA">
        <w:rPr>
          <w:rFonts w:ascii="Sylfaen" w:hAnsi="Sylfaen"/>
          <w:color w:val="000000" w:themeColor="text1"/>
          <w:sz w:val="19"/>
          <w:szCs w:val="19"/>
          <w:lang w:val="ka-GE"/>
        </w:rPr>
        <w:t>ბენეფიციარის ძირითადი პროვაიდერის უნიკალური იდენტიფიკატორი</w:t>
      </w:r>
      <w:r w:rsidR="00F25FD9" w:rsidRPr="001073DA">
        <w:rPr>
          <w:rFonts w:ascii="Sylfaen" w:hAnsi="Sylfaen"/>
          <w:color w:val="000000" w:themeColor="text1"/>
          <w:sz w:val="19"/>
          <w:szCs w:val="19"/>
          <w:lang w:val="ka-GE"/>
        </w:rPr>
        <w:t>;</w:t>
      </w:r>
    </w:p>
    <w:p w14:paraId="7438CF20" w14:textId="51AF5700" w:rsidR="00D948CD" w:rsidRPr="001073DA" w:rsidRDefault="00E35014" w:rsidP="00E35014">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MainServiceProviderName </w:t>
      </w:r>
      <w:r w:rsidR="00D948CD"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lang w:val="ka-GE"/>
        </w:rPr>
        <w:t>String</w:t>
      </w:r>
      <w:r w:rsidR="00D948CD" w:rsidRPr="001073DA">
        <w:rPr>
          <w:rFonts w:ascii="Sylfaen" w:hAnsi="Sylfaen" w:cs="Consolas"/>
          <w:color w:val="000000" w:themeColor="text1"/>
          <w:sz w:val="19"/>
          <w:szCs w:val="19"/>
          <w:highlight w:val="white"/>
          <w:lang w:val="ka-GE"/>
        </w:rPr>
        <w:t xml:space="preserve">) - </w:t>
      </w:r>
      <w:r w:rsidR="000625D0" w:rsidRPr="001073DA">
        <w:rPr>
          <w:rFonts w:ascii="Sylfaen" w:hAnsi="Sylfaen"/>
          <w:color w:val="000000" w:themeColor="text1"/>
          <w:sz w:val="19"/>
          <w:szCs w:val="19"/>
          <w:lang w:val="ka-GE"/>
        </w:rPr>
        <w:t>ბენეფიციარის ძირითადი პროვაიდერის</w:t>
      </w:r>
      <w:r w:rsidR="000625D0" w:rsidRPr="001073DA">
        <w:rPr>
          <w:rFonts w:ascii="Sylfaen" w:hAnsi="Sylfaen"/>
          <w:color w:val="000000" w:themeColor="text1"/>
          <w:sz w:val="19"/>
          <w:szCs w:val="19"/>
        </w:rPr>
        <w:t xml:space="preserve"> </w:t>
      </w:r>
      <w:r w:rsidR="000625D0" w:rsidRPr="001073DA">
        <w:rPr>
          <w:rFonts w:ascii="Sylfaen" w:hAnsi="Sylfaen"/>
          <w:color w:val="000000" w:themeColor="text1"/>
          <w:sz w:val="19"/>
          <w:szCs w:val="19"/>
          <w:lang w:val="ka-GE"/>
        </w:rPr>
        <w:t>დასახელება</w:t>
      </w:r>
      <w:r w:rsidR="00F25FD9" w:rsidRPr="001073DA">
        <w:rPr>
          <w:rFonts w:ascii="Sylfaen" w:hAnsi="Sylfaen"/>
          <w:color w:val="000000" w:themeColor="text1"/>
          <w:sz w:val="19"/>
          <w:szCs w:val="19"/>
          <w:lang w:val="ka-GE"/>
        </w:rPr>
        <w:t>;</w:t>
      </w:r>
    </w:p>
    <w:p w14:paraId="426EFD07" w14:textId="1EC048A3" w:rsidR="00D948CD" w:rsidRPr="001073DA" w:rsidRDefault="00E35014" w:rsidP="00E35014">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OrderNumber </w:t>
      </w:r>
      <w:r w:rsidR="00D948CD"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String</w:t>
      </w:r>
      <w:r w:rsidR="00D948CD" w:rsidRPr="001073DA">
        <w:rPr>
          <w:rFonts w:ascii="Sylfaen" w:hAnsi="Sylfaen" w:cs="Consolas"/>
          <w:color w:val="000000" w:themeColor="text1"/>
          <w:sz w:val="19"/>
          <w:szCs w:val="19"/>
          <w:highlight w:val="white"/>
          <w:lang w:val="ka-GE"/>
        </w:rPr>
        <w:t xml:space="preserve">) - </w:t>
      </w:r>
      <w:r w:rsidR="000625D0" w:rsidRPr="001073DA">
        <w:rPr>
          <w:rFonts w:ascii="Sylfaen" w:hAnsi="Sylfaen"/>
          <w:color w:val="000000" w:themeColor="text1"/>
          <w:sz w:val="19"/>
          <w:szCs w:val="19"/>
          <w:lang w:val="ka-GE"/>
        </w:rPr>
        <w:t>განცხადების ნომერი</w:t>
      </w:r>
      <w:r w:rsidR="00F25FD9" w:rsidRPr="001073DA">
        <w:rPr>
          <w:rFonts w:ascii="Sylfaen" w:hAnsi="Sylfaen"/>
          <w:color w:val="000000" w:themeColor="text1"/>
          <w:sz w:val="19"/>
          <w:szCs w:val="19"/>
          <w:lang w:val="ka-GE"/>
        </w:rPr>
        <w:t>;</w:t>
      </w:r>
    </w:p>
    <w:p w14:paraId="36EDDFDE" w14:textId="57EF9F54" w:rsidR="00D948CD" w:rsidRPr="001073DA" w:rsidRDefault="00E35014" w:rsidP="00E35014">
      <w:pPr>
        <w:pStyle w:val="ListParagraph"/>
        <w:numPr>
          <w:ilvl w:val="0"/>
          <w:numId w:val="7"/>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OrderDate </w:t>
      </w:r>
      <w:r w:rsidR="00D948CD"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rPr>
        <w:t>DateTime?</w:t>
      </w:r>
      <w:r w:rsidR="00D948CD" w:rsidRPr="001073DA">
        <w:rPr>
          <w:rFonts w:ascii="Sylfaen" w:hAnsi="Sylfaen" w:cs="Consolas"/>
          <w:color w:val="000000" w:themeColor="text1"/>
          <w:sz w:val="19"/>
          <w:szCs w:val="19"/>
          <w:highlight w:val="white"/>
          <w:lang w:val="ka-GE"/>
        </w:rPr>
        <w:t>) -</w:t>
      </w:r>
      <w:r w:rsidR="000625D0" w:rsidRPr="001073DA">
        <w:rPr>
          <w:rFonts w:ascii="Sylfaen" w:hAnsi="Sylfaen"/>
          <w:color w:val="000000" w:themeColor="text1"/>
          <w:sz w:val="19"/>
          <w:szCs w:val="19"/>
          <w:lang w:val="ka-GE"/>
        </w:rPr>
        <w:t>განცხადების შეტანის თარიღი</w:t>
      </w:r>
      <w:r w:rsidR="00F25FD9" w:rsidRPr="001073DA">
        <w:rPr>
          <w:rFonts w:ascii="Sylfaen" w:hAnsi="Sylfaen"/>
          <w:color w:val="000000" w:themeColor="text1"/>
          <w:sz w:val="19"/>
          <w:szCs w:val="19"/>
          <w:lang w:val="ka-GE"/>
        </w:rPr>
        <w:t>;</w:t>
      </w:r>
    </w:p>
    <w:p w14:paraId="661EDAAC" w14:textId="4FCD94F5" w:rsidR="007B7AF4" w:rsidRPr="001073DA" w:rsidRDefault="00E35014" w:rsidP="00E35014">
      <w:pPr>
        <w:pStyle w:val="ListParagraph"/>
        <w:numPr>
          <w:ilvl w:val="0"/>
          <w:numId w:val="7"/>
        </w:numPr>
        <w:autoSpaceDE w:val="0"/>
        <w:autoSpaceDN w:val="0"/>
        <w:adjustRightInd w:val="0"/>
        <w:rPr>
          <w:rFonts w:ascii="Sylfaen" w:hAnsi="Sylfaen"/>
          <w:color w:val="000000" w:themeColor="text1"/>
          <w:sz w:val="19"/>
          <w:szCs w:val="19"/>
          <w:lang w:val="ka-GE"/>
        </w:rPr>
      </w:pPr>
      <w:r w:rsidRPr="001073DA">
        <w:rPr>
          <w:rFonts w:ascii="Sylfaen" w:hAnsi="Sylfaen" w:cs="Consolas"/>
          <w:color w:val="000000" w:themeColor="text1"/>
          <w:sz w:val="19"/>
          <w:szCs w:val="19"/>
        </w:rPr>
        <w:t xml:space="preserve">ServiceApprovedDate </w:t>
      </w:r>
      <w:r w:rsidR="00D948CD" w:rsidRPr="001073DA">
        <w:rPr>
          <w:rFonts w:ascii="Sylfaen" w:hAnsi="Sylfaen" w:cs="Consolas"/>
          <w:color w:val="000000" w:themeColor="text1"/>
          <w:sz w:val="19"/>
          <w:szCs w:val="19"/>
          <w:highlight w:val="white"/>
          <w:lang w:val="ka-GE"/>
        </w:rPr>
        <w:t>(</w:t>
      </w:r>
      <w:r w:rsidR="009E3570" w:rsidRPr="001073DA">
        <w:rPr>
          <w:rFonts w:ascii="Sylfaen" w:hAnsi="Sylfaen" w:cs="Consolas"/>
          <w:color w:val="000000" w:themeColor="text1"/>
          <w:sz w:val="19"/>
          <w:szCs w:val="19"/>
        </w:rPr>
        <w:t>DateTime?</w:t>
      </w:r>
      <w:r w:rsidR="00D948CD" w:rsidRPr="001073DA">
        <w:rPr>
          <w:rFonts w:ascii="Sylfaen" w:hAnsi="Sylfaen" w:cs="Consolas"/>
          <w:color w:val="000000" w:themeColor="text1"/>
          <w:sz w:val="19"/>
          <w:szCs w:val="19"/>
          <w:highlight w:val="white"/>
          <w:lang w:val="ka-GE"/>
        </w:rPr>
        <w:t>) -</w:t>
      </w:r>
      <w:r w:rsidR="00924FA9" w:rsidRPr="001073DA">
        <w:rPr>
          <w:rFonts w:ascii="Sylfaen" w:hAnsi="Sylfaen" w:cs="Consolas"/>
          <w:color w:val="000000" w:themeColor="text1"/>
          <w:sz w:val="19"/>
          <w:szCs w:val="19"/>
          <w:highlight w:val="white"/>
          <w:lang w:val="ka-GE"/>
        </w:rPr>
        <w:t xml:space="preserve"> ბენეფიციარის</w:t>
      </w:r>
      <w:r w:rsidR="00D948CD" w:rsidRPr="001073DA">
        <w:rPr>
          <w:rFonts w:ascii="Sylfaen" w:hAnsi="Sylfaen" w:cs="Consolas"/>
          <w:color w:val="000000" w:themeColor="text1"/>
          <w:sz w:val="19"/>
          <w:szCs w:val="19"/>
          <w:highlight w:val="white"/>
          <w:lang w:val="ka-GE"/>
        </w:rPr>
        <w:t xml:space="preserve"> </w:t>
      </w:r>
      <w:r w:rsidR="000625D0" w:rsidRPr="001073DA">
        <w:rPr>
          <w:rFonts w:ascii="Sylfaen" w:hAnsi="Sylfaen"/>
          <w:color w:val="000000" w:themeColor="text1"/>
          <w:sz w:val="19"/>
          <w:szCs w:val="19"/>
          <w:lang w:val="ka-GE"/>
        </w:rPr>
        <w:t>დიალიზზე აყვანის თარიღი</w:t>
      </w:r>
      <w:r w:rsidR="00F25FD9" w:rsidRPr="001073DA">
        <w:rPr>
          <w:rFonts w:ascii="Sylfaen" w:hAnsi="Sylfaen" w:cs="Consolas"/>
          <w:color w:val="000000" w:themeColor="text1"/>
          <w:sz w:val="19"/>
          <w:szCs w:val="19"/>
          <w:lang w:val="ka-GE"/>
        </w:rPr>
        <w:t>;</w:t>
      </w:r>
    </w:p>
    <w:p w14:paraId="083B69A7" w14:textId="03ED478C" w:rsidR="00E35014" w:rsidRPr="001073DA" w:rsidRDefault="00E35014" w:rsidP="00E35014">
      <w:pPr>
        <w:pStyle w:val="ListParagraph"/>
        <w:numPr>
          <w:ilvl w:val="0"/>
          <w:numId w:val="7"/>
        </w:numPr>
        <w:autoSpaceDE w:val="0"/>
        <w:autoSpaceDN w:val="0"/>
        <w:adjustRightInd w:val="0"/>
        <w:rPr>
          <w:rFonts w:ascii="Sylfaen" w:hAnsi="Sylfaen"/>
          <w:color w:val="000000" w:themeColor="text1"/>
          <w:sz w:val="19"/>
          <w:szCs w:val="19"/>
          <w:lang w:val="ka-GE"/>
        </w:rPr>
      </w:pPr>
      <w:r w:rsidRPr="001073DA">
        <w:rPr>
          <w:rFonts w:ascii="Sylfaen" w:hAnsi="Sylfaen" w:cs="Consolas"/>
          <w:color w:val="000000" w:themeColor="text1"/>
          <w:sz w:val="19"/>
          <w:szCs w:val="19"/>
          <w:lang w:val="ka-GE"/>
        </w:rPr>
        <w:t>ApproveCode</w:t>
      </w:r>
      <w:r w:rsidRPr="001073DA">
        <w:rPr>
          <w:rFonts w:ascii="Sylfaen" w:hAnsi="Sylfaen" w:cs="Consolas"/>
          <w:color w:val="000000" w:themeColor="text1"/>
          <w:sz w:val="19"/>
          <w:szCs w:val="19"/>
          <w:highlight w:val="white"/>
          <w:lang w:val="ka-GE"/>
        </w:rPr>
        <w:t>(</w:t>
      </w:r>
      <w:r w:rsidR="009E3570"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lang w:val="ka-GE"/>
        </w:rPr>
        <w:t>)</w:t>
      </w:r>
      <w:r w:rsidR="000625D0" w:rsidRPr="001073DA">
        <w:rPr>
          <w:rFonts w:ascii="Sylfaen" w:hAnsi="Sylfaen" w:cs="Consolas"/>
          <w:color w:val="000000" w:themeColor="text1"/>
          <w:sz w:val="19"/>
          <w:szCs w:val="19"/>
          <w:lang w:val="ka-GE"/>
        </w:rPr>
        <w:t xml:space="preserve"> </w:t>
      </w:r>
      <w:r w:rsidR="000625D0" w:rsidRPr="001073DA">
        <w:rPr>
          <w:rFonts w:ascii="Sylfaen" w:hAnsi="Sylfaen" w:cs="Consolas"/>
          <w:color w:val="000000" w:themeColor="text1"/>
          <w:sz w:val="19"/>
          <w:szCs w:val="19"/>
        </w:rPr>
        <w:t>-</w:t>
      </w:r>
      <w:r w:rsidR="000625D0" w:rsidRPr="001073DA">
        <w:rPr>
          <w:rFonts w:ascii="Sylfaen" w:hAnsi="Sylfaen"/>
          <w:color w:val="000000" w:themeColor="text1"/>
          <w:sz w:val="19"/>
          <w:szCs w:val="19"/>
          <w:lang w:val="ka-GE"/>
        </w:rPr>
        <w:t xml:space="preserve"> დასტურის წერილის ნომერი</w:t>
      </w:r>
      <w:r w:rsidR="00F25FD9" w:rsidRPr="001073DA">
        <w:rPr>
          <w:rFonts w:ascii="Sylfaen" w:hAnsi="Sylfaen"/>
          <w:color w:val="000000" w:themeColor="text1"/>
          <w:sz w:val="19"/>
          <w:szCs w:val="19"/>
          <w:lang w:val="ka-GE"/>
        </w:rPr>
        <w:t>;</w:t>
      </w:r>
    </w:p>
    <w:p w14:paraId="742F49E7" w14:textId="047C30CA" w:rsidR="00E35014" w:rsidRPr="001073DA" w:rsidRDefault="00E35014" w:rsidP="00E35014">
      <w:pPr>
        <w:pStyle w:val="ListParagraph"/>
        <w:numPr>
          <w:ilvl w:val="0"/>
          <w:numId w:val="7"/>
        </w:numPr>
        <w:autoSpaceDE w:val="0"/>
        <w:autoSpaceDN w:val="0"/>
        <w:adjustRightInd w:val="0"/>
        <w:rPr>
          <w:rFonts w:ascii="Sylfaen" w:hAnsi="Sylfaen"/>
          <w:color w:val="000000" w:themeColor="text1"/>
          <w:sz w:val="19"/>
          <w:szCs w:val="19"/>
          <w:lang w:val="ka-GE"/>
        </w:rPr>
      </w:pPr>
      <w:r w:rsidRPr="001073DA">
        <w:rPr>
          <w:rFonts w:ascii="Sylfaen" w:hAnsi="Sylfaen"/>
          <w:color w:val="000000" w:themeColor="text1"/>
          <w:sz w:val="19"/>
          <w:szCs w:val="19"/>
          <w:lang w:val="ka-GE"/>
        </w:rPr>
        <w:t>ServiceDeclineDate</w:t>
      </w:r>
      <w:r w:rsidRPr="001073DA">
        <w:rPr>
          <w:rFonts w:ascii="Sylfaen" w:hAnsi="Sylfaen" w:cs="Consolas"/>
          <w:color w:val="000000" w:themeColor="text1"/>
          <w:sz w:val="19"/>
          <w:szCs w:val="19"/>
          <w:highlight w:val="white"/>
          <w:lang w:val="ka-GE"/>
        </w:rPr>
        <w:t>(</w:t>
      </w:r>
      <w:r w:rsidR="009E3570" w:rsidRPr="001073DA">
        <w:rPr>
          <w:rFonts w:ascii="Sylfaen" w:hAnsi="Sylfaen" w:cs="Consolas"/>
          <w:color w:val="000000" w:themeColor="text1"/>
          <w:sz w:val="19"/>
          <w:szCs w:val="19"/>
        </w:rPr>
        <w:t>DateTime?</w:t>
      </w:r>
      <w:r w:rsidRPr="001073DA">
        <w:rPr>
          <w:rFonts w:ascii="Sylfaen" w:hAnsi="Sylfaen" w:cs="Consolas"/>
          <w:color w:val="000000" w:themeColor="text1"/>
          <w:sz w:val="19"/>
          <w:szCs w:val="19"/>
          <w:highlight w:val="white"/>
          <w:lang w:val="ka-GE"/>
        </w:rPr>
        <w:t>)</w:t>
      </w:r>
      <w:r w:rsidR="000625D0" w:rsidRPr="001073DA">
        <w:rPr>
          <w:rFonts w:ascii="Sylfaen" w:hAnsi="Sylfaen" w:cs="Consolas"/>
          <w:color w:val="000000" w:themeColor="text1"/>
          <w:sz w:val="19"/>
          <w:szCs w:val="19"/>
          <w:lang w:val="ka-GE"/>
        </w:rPr>
        <w:t xml:space="preserve"> </w:t>
      </w:r>
      <w:r w:rsidR="000625D0" w:rsidRPr="001073DA">
        <w:rPr>
          <w:rFonts w:ascii="Sylfaen" w:hAnsi="Sylfaen" w:cs="Consolas"/>
          <w:color w:val="000000" w:themeColor="text1"/>
          <w:sz w:val="19"/>
          <w:szCs w:val="19"/>
        </w:rPr>
        <w:t>-</w:t>
      </w:r>
      <w:r w:rsidR="000625D0" w:rsidRPr="001073DA">
        <w:rPr>
          <w:rFonts w:ascii="Sylfaen" w:hAnsi="Sylfaen"/>
          <w:color w:val="000000" w:themeColor="text1"/>
          <w:sz w:val="19"/>
          <w:szCs w:val="19"/>
          <w:lang w:val="ka-GE"/>
        </w:rPr>
        <w:t xml:space="preserve"> დიალიზზე უარის თქმის თარიღი</w:t>
      </w:r>
      <w:r w:rsidR="00F25FD9" w:rsidRPr="001073DA">
        <w:rPr>
          <w:rFonts w:ascii="Sylfaen" w:hAnsi="Sylfaen"/>
          <w:color w:val="000000" w:themeColor="text1"/>
          <w:sz w:val="19"/>
          <w:szCs w:val="19"/>
          <w:lang w:val="ka-GE"/>
        </w:rPr>
        <w:t>;</w:t>
      </w:r>
    </w:p>
    <w:p w14:paraId="08112A30" w14:textId="70074A84" w:rsidR="00E35014" w:rsidRPr="001073DA" w:rsidRDefault="00E35014" w:rsidP="00E35014">
      <w:pPr>
        <w:pStyle w:val="ListParagraph"/>
        <w:numPr>
          <w:ilvl w:val="0"/>
          <w:numId w:val="7"/>
        </w:numPr>
        <w:autoSpaceDE w:val="0"/>
        <w:autoSpaceDN w:val="0"/>
        <w:adjustRightInd w:val="0"/>
        <w:rPr>
          <w:rFonts w:ascii="Sylfaen" w:hAnsi="Sylfaen"/>
          <w:color w:val="000000" w:themeColor="text1"/>
          <w:sz w:val="19"/>
          <w:szCs w:val="19"/>
          <w:lang w:val="ka-GE"/>
        </w:rPr>
      </w:pPr>
      <w:r w:rsidRPr="001073DA">
        <w:rPr>
          <w:rFonts w:ascii="Sylfaen" w:hAnsi="Sylfaen"/>
          <w:color w:val="000000" w:themeColor="text1"/>
          <w:sz w:val="19"/>
          <w:szCs w:val="19"/>
          <w:lang w:val="ka-GE"/>
        </w:rPr>
        <w:t>DateCreated</w:t>
      </w:r>
      <w:r w:rsidRPr="001073DA">
        <w:rPr>
          <w:rFonts w:ascii="Sylfaen" w:hAnsi="Sylfaen" w:cs="Consolas"/>
          <w:color w:val="000000" w:themeColor="text1"/>
          <w:sz w:val="19"/>
          <w:szCs w:val="19"/>
          <w:highlight w:val="white"/>
          <w:lang w:val="ka-GE"/>
        </w:rPr>
        <w:t>(</w:t>
      </w:r>
      <w:r w:rsidR="009E3570" w:rsidRPr="001073DA">
        <w:rPr>
          <w:rFonts w:ascii="Sylfaen" w:hAnsi="Sylfaen" w:cs="Consolas"/>
          <w:color w:val="000000" w:themeColor="text1"/>
          <w:sz w:val="19"/>
          <w:szCs w:val="19"/>
        </w:rPr>
        <w:t>DateTime</w:t>
      </w:r>
      <w:r w:rsidRPr="001073DA">
        <w:rPr>
          <w:rFonts w:ascii="Sylfaen" w:hAnsi="Sylfaen" w:cs="Consolas"/>
          <w:color w:val="000000" w:themeColor="text1"/>
          <w:sz w:val="19"/>
          <w:szCs w:val="19"/>
          <w:highlight w:val="white"/>
          <w:lang w:val="ka-GE"/>
        </w:rPr>
        <w:t>)</w:t>
      </w:r>
      <w:r w:rsidR="000625D0" w:rsidRPr="001073DA">
        <w:rPr>
          <w:rFonts w:ascii="Sylfaen" w:hAnsi="Sylfaen" w:cs="Consolas"/>
          <w:color w:val="000000" w:themeColor="text1"/>
          <w:sz w:val="19"/>
          <w:szCs w:val="19"/>
          <w:lang w:val="ka-GE"/>
        </w:rPr>
        <w:t xml:space="preserve"> </w:t>
      </w:r>
      <w:r w:rsidR="000625D0" w:rsidRPr="001073DA">
        <w:rPr>
          <w:rFonts w:ascii="Sylfaen" w:hAnsi="Sylfaen" w:cs="Consolas"/>
          <w:color w:val="000000" w:themeColor="text1"/>
          <w:sz w:val="19"/>
          <w:szCs w:val="19"/>
        </w:rPr>
        <w:t>-</w:t>
      </w:r>
      <w:r w:rsidR="000625D0" w:rsidRPr="001073DA">
        <w:rPr>
          <w:rFonts w:ascii="Sylfaen" w:hAnsi="Sylfaen"/>
          <w:color w:val="000000" w:themeColor="text1"/>
          <w:sz w:val="19"/>
          <w:szCs w:val="19"/>
          <w:lang w:val="ka-GE"/>
        </w:rPr>
        <w:t xml:space="preserve"> შექმნის თარიღი</w:t>
      </w:r>
      <w:r w:rsidR="00F25FD9" w:rsidRPr="001073DA">
        <w:rPr>
          <w:rFonts w:ascii="Sylfaen" w:hAnsi="Sylfaen"/>
          <w:color w:val="000000" w:themeColor="text1"/>
          <w:sz w:val="19"/>
          <w:szCs w:val="19"/>
          <w:lang w:val="ka-GE"/>
        </w:rPr>
        <w:t>;</w:t>
      </w:r>
    </w:p>
    <w:p w14:paraId="5E58777A" w14:textId="34402EA1" w:rsidR="00E35014" w:rsidRPr="001073DA" w:rsidRDefault="00E35014" w:rsidP="00E35014">
      <w:pPr>
        <w:pStyle w:val="ListParagraph"/>
        <w:numPr>
          <w:ilvl w:val="0"/>
          <w:numId w:val="7"/>
        </w:numPr>
        <w:autoSpaceDE w:val="0"/>
        <w:autoSpaceDN w:val="0"/>
        <w:adjustRightInd w:val="0"/>
        <w:rPr>
          <w:rFonts w:ascii="Sylfaen" w:hAnsi="Sylfaen"/>
          <w:color w:val="000000" w:themeColor="text1"/>
          <w:sz w:val="19"/>
          <w:szCs w:val="19"/>
          <w:lang w:val="ka-GE"/>
        </w:rPr>
      </w:pPr>
      <w:r w:rsidRPr="001073DA">
        <w:rPr>
          <w:rFonts w:ascii="Sylfaen" w:hAnsi="Sylfaen"/>
          <w:color w:val="000000" w:themeColor="text1"/>
          <w:sz w:val="19"/>
          <w:szCs w:val="19"/>
          <w:lang w:val="ka-GE"/>
        </w:rPr>
        <w:t>TypeName</w:t>
      </w:r>
      <w:r w:rsidRPr="001073DA">
        <w:rPr>
          <w:rFonts w:ascii="Sylfaen" w:hAnsi="Sylfaen" w:cs="Consolas"/>
          <w:color w:val="000000" w:themeColor="text1"/>
          <w:sz w:val="19"/>
          <w:szCs w:val="19"/>
          <w:highlight w:val="white"/>
          <w:lang w:val="ka-GE"/>
        </w:rPr>
        <w:t>(</w:t>
      </w:r>
      <w:r w:rsidR="009E3570"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lang w:val="ka-GE"/>
        </w:rPr>
        <w:t>)</w:t>
      </w:r>
      <w:r w:rsidR="000625D0" w:rsidRPr="001073DA">
        <w:rPr>
          <w:rFonts w:ascii="Sylfaen" w:hAnsi="Sylfaen" w:cs="Consolas"/>
          <w:color w:val="000000" w:themeColor="text1"/>
          <w:sz w:val="19"/>
          <w:szCs w:val="19"/>
          <w:lang w:val="ka-GE"/>
        </w:rPr>
        <w:t xml:space="preserve"> </w:t>
      </w:r>
      <w:r w:rsidR="000625D0" w:rsidRPr="001073DA">
        <w:rPr>
          <w:rFonts w:ascii="Sylfaen" w:hAnsi="Sylfaen" w:cs="Consolas"/>
          <w:color w:val="000000" w:themeColor="text1"/>
          <w:sz w:val="19"/>
          <w:szCs w:val="19"/>
        </w:rPr>
        <w:t>-</w:t>
      </w:r>
      <w:r w:rsidR="000625D0" w:rsidRPr="001073DA">
        <w:rPr>
          <w:rFonts w:ascii="Sylfaen" w:hAnsi="Sylfaen"/>
          <w:color w:val="000000" w:themeColor="text1"/>
          <w:sz w:val="19"/>
          <w:szCs w:val="19"/>
          <w:lang w:val="ka-GE"/>
        </w:rPr>
        <w:t xml:space="preserve"> დიალიზის ტიპი</w:t>
      </w:r>
      <w:r w:rsidR="00F25FD9" w:rsidRPr="001073DA">
        <w:rPr>
          <w:rFonts w:ascii="Sylfaen" w:hAnsi="Sylfaen"/>
          <w:color w:val="000000" w:themeColor="text1"/>
          <w:sz w:val="19"/>
          <w:szCs w:val="19"/>
          <w:lang w:val="ka-GE"/>
        </w:rPr>
        <w:t>;</w:t>
      </w:r>
    </w:p>
    <w:p w14:paraId="206C6125" w14:textId="2B18E511" w:rsidR="00E35014" w:rsidRPr="001073DA" w:rsidRDefault="00E35014" w:rsidP="00E35014">
      <w:pPr>
        <w:pStyle w:val="ListParagraph"/>
        <w:numPr>
          <w:ilvl w:val="0"/>
          <w:numId w:val="7"/>
        </w:numPr>
        <w:autoSpaceDE w:val="0"/>
        <w:autoSpaceDN w:val="0"/>
        <w:adjustRightInd w:val="0"/>
        <w:rPr>
          <w:rFonts w:ascii="Sylfaen" w:hAnsi="Sylfaen"/>
          <w:color w:val="000000" w:themeColor="text1"/>
          <w:sz w:val="19"/>
          <w:szCs w:val="19"/>
          <w:lang w:val="ka-GE"/>
        </w:rPr>
      </w:pPr>
      <w:r w:rsidRPr="001073DA">
        <w:rPr>
          <w:rFonts w:ascii="Sylfaen" w:hAnsi="Sylfaen"/>
          <w:color w:val="000000" w:themeColor="text1"/>
          <w:sz w:val="19"/>
          <w:szCs w:val="19"/>
          <w:lang w:val="ka-GE"/>
        </w:rPr>
        <w:t>Comment</w:t>
      </w:r>
      <w:r w:rsidRPr="001073DA">
        <w:rPr>
          <w:rFonts w:ascii="Sylfaen" w:hAnsi="Sylfaen" w:cs="Consolas"/>
          <w:color w:val="000000" w:themeColor="text1"/>
          <w:sz w:val="19"/>
          <w:szCs w:val="19"/>
          <w:highlight w:val="white"/>
          <w:lang w:val="ka-GE"/>
        </w:rPr>
        <w:t>(</w:t>
      </w:r>
      <w:r w:rsidR="009E3570"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lang w:val="ka-GE"/>
        </w:rPr>
        <w:t>)</w:t>
      </w:r>
      <w:r w:rsidR="000625D0" w:rsidRPr="001073DA">
        <w:rPr>
          <w:rFonts w:ascii="Sylfaen" w:hAnsi="Sylfaen" w:cs="Consolas"/>
          <w:color w:val="000000" w:themeColor="text1"/>
          <w:sz w:val="19"/>
          <w:szCs w:val="19"/>
          <w:lang w:val="ka-GE"/>
        </w:rPr>
        <w:t xml:space="preserve"> </w:t>
      </w:r>
      <w:r w:rsidR="000625D0" w:rsidRPr="001073DA">
        <w:rPr>
          <w:rFonts w:ascii="Sylfaen" w:hAnsi="Sylfaen" w:cs="Consolas"/>
          <w:color w:val="000000" w:themeColor="text1"/>
          <w:sz w:val="19"/>
          <w:szCs w:val="19"/>
        </w:rPr>
        <w:t>-</w:t>
      </w:r>
      <w:r w:rsidR="000625D0" w:rsidRPr="001073DA">
        <w:rPr>
          <w:rFonts w:ascii="Sylfaen" w:hAnsi="Sylfaen"/>
          <w:color w:val="000000" w:themeColor="text1"/>
          <w:sz w:val="19"/>
          <w:szCs w:val="19"/>
          <w:lang w:val="ka-GE"/>
        </w:rPr>
        <w:t xml:space="preserve"> კომენტარი</w:t>
      </w:r>
      <w:r w:rsidR="00F25FD9" w:rsidRPr="001073DA">
        <w:rPr>
          <w:rFonts w:ascii="Sylfaen" w:hAnsi="Sylfaen"/>
          <w:color w:val="000000" w:themeColor="text1"/>
          <w:sz w:val="19"/>
          <w:szCs w:val="19"/>
          <w:lang w:val="ka-GE"/>
        </w:rPr>
        <w:t>;</w:t>
      </w:r>
    </w:p>
    <w:p w14:paraId="0CD61C35" w14:textId="54A33B55" w:rsidR="00E35014" w:rsidRPr="001073DA" w:rsidRDefault="00E35014" w:rsidP="00E35014">
      <w:pPr>
        <w:pStyle w:val="ListParagraph"/>
        <w:numPr>
          <w:ilvl w:val="0"/>
          <w:numId w:val="7"/>
        </w:numPr>
        <w:autoSpaceDE w:val="0"/>
        <w:autoSpaceDN w:val="0"/>
        <w:adjustRightInd w:val="0"/>
        <w:rPr>
          <w:rFonts w:ascii="Sylfaen" w:hAnsi="Sylfaen"/>
          <w:color w:val="000000" w:themeColor="text1"/>
          <w:sz w:val="19"/>
          <w:szCs w:val="19"/>
          <w:lang w:val="ka-GE"/>
        </w:rPr>
      </w:pPr>
      <w:r w:rsidRPr="001073DA">
        <w:rPr>
          <w:rFonts w:ascii="Sylfaen" w:hAnsi="Sylfaen"/>
          <w:color w:val="000000" w:themeColor="text1"/>
          <w:sz w:val="19"/>
          <w:szCs w:val="19"/>
          <w:lang w:val="ka-GE"/>
        </w:rPr>
        <w:t>StatusChangeDate</w:t>
      </w:r>
      <w:r w:rsidRPr="001073DA">
        <w:rPr>
          <w:rFonts w:ascii="Sylfaen" w:hAnsi="Sylfaen" w:cs="Consolas"/>
          <w:color w:val="000000" w:themeColor="text1"/>
          <w:sz w:val="19"/>
          <w:szCs w:val="19"/>
          <w:highlight w:val="white"/>
          <w:lang w:val="ka-GE"/>
        </w:rPr>
        <w:t>(</w:t>
      </w:r>
      <w:r w:rsidR="009E3570" w:rsidRPr="001073DA">
        <w:rPr>
          <w:rFonts w:ascii="Sylfaen" w:hAnsi="Sylfaen" w:cs="Consolas"/>
          <w:color w:val="000000" w:themeColor="text1"/>
          <w:sz w:val="19"/>
          <w:szCs w:val="19"/>
        </w:rPr>
        <w:t>DateTime</w:t>
      </w:r>
      <w:r w:rsidRPr="001073DA">
        <w:rPr>
          <w:rFonts w:ascii="Sylfaen" w:hAnsi="Sylfaen" w:cs="Consolas"/>
          <w:color w:val="000000" w:themeColor="text1"/>
          <w:sz w:val="19"/>
          <w:szCs w:val="19"/>
          <w:highlight w:val="white"/>
          <w:lang w:val="ka-GE"/>
        </w:rPr>
        <w:t>)</w:t>
      </w:r>
      <w:r w:rsidR="000625D0" w:rsidRPr="001073DA">
        <w:rPr>
          <w:rFonts w:ascii="Sylfaen" w:hAnsi="Sylfaen" w:cs="Consolas"/>
          <w:color w:val="000000" w:themeColor="text1"/>
          <w:sz w:val="19"/>
          <w:szCs w:val="19"/>
          <w:lang w:val="ka-GE"/>
        </w:rPr>
        <w:t xml:space="preserve"> </w:t>
      </w:r>
      <w:r w:rsidR="000625D0" w:rsidRPr="001073DA">
        <w:rPr>
          <w:rFonts w:ascii="Sylfaen" w:hAnsi="Sylfaen" w:cs="Consolas"/>
          <w:color w:val="000000" w:themeColor="text1"/>
          <w:sz w:val="19"/>
          <w:szCs w:val="19"/>
        </w:rPr>
        <w:t>-</w:t>
      </w:r>
      <w:r w:rsidR="00924FA9" w:rsidRPr="001073DA">
        <w:rPr>
          <w:rFonts w:ascii="Sylfaen" w:hAnsi="Sylfaen" w:cs="Consolas"/>
          <w:color w:val="000000" w:themeColor="text1"/>
          <w:sz w:val="19"/>
          <w:szCs w:val="19"/>
          <w:lang w:val="ka-GE"/>
        </w:rPr>
        <w:t xml:space="preserve"> </w:t>
      </w:r>
      <w:r w:rsidR="00924FA9" w:rsidRPr="001073DA">
        <w:rPr>
          <w:rFonts w:ascii="Sylfaen" w:hAnsi="Sylfaen" w:cs="Consolas"/>
          <w:color w:val="000000" w:themeColor="text1"/>
          <w:sz w:val="19"/>
          <w:szCs w:val="19"/>
          <w:highlight w:val="white"/>
          <w:lang w:val="ka-GE"/>
        </w:rPr>
        <w:t>ბენეფიციარის</w:t>
      </w:r>
      <w:r w:rsidR="000625D0" w:rsidRPr="001073DA">
        <w:rPr>
          <w:rFonts w:ascii="Sylfaen" w:hAnsi="Sylfaen"/>
          <w:color w:val="000000" w:themeColor="text1"/>
          <w:sz w:val="19"/>
          <w:szCs w:val="19"/>
          <w:lang w:val="ka-GE"/>
        </w:rPr>
        <w:t xml:space="preserve"> სტატუსის შეცვლის თარიღი</w:t>
      </w:r>
      <w:r w:rsidR="00F25FD9" w:rsidRPr="001073DA">
        <w:rPr>
          <w:rFonts w:ascii="Sylfaen" w:hAnsi="Sylfaen"/>
          <w:color w:val="000000" w:themeColor="text1"/>
          <w:sz w:val="19"/>
          <w:szCs w:val="19"/>
          <w:lang w:val="ka-GE"/>
        </w:rPr>
        <w:t>;</w:t>
      </w:r>
    </w:p>
    <w:p w14:paraId="2B997ECB" w14:textId="27074C06" w:rsidR="00E35014" w:rsidRPr="001073DA" w:rsidRDefault="00E35014" w:rsidP="00E35014">
      <w:pPr>
        <w:pStyle w:val="ListParagraph"/>
        <w:numPr>
          <w:ilvl w:val="0"/>
          <w:numId w:val="7"/>
        </w:numPr>
        <w:autoSpaceDE w:val="0"/>
        <w:autoSpaceDN w:val="0"/>
        <w:adjustRightInd w:val="0"/>
        <w:rPr>
          <w:rFonts w:ascii="Sylfaen" w:hAnsi="Sylfaen"/>
          <w:color w:val="000000" w:themeColor="text1"/>
          <w:sz w:val="19"/>
          <w:szCs w:val="19"/>
          <w:lang w:val="ka-GE"/>
        </w:rPr>
      </w:pPr>
      <w:r w:rsidRPr="001073DA">
        <w:rPr>
          <w:rFonts w:ascii="Sylfaen" w:hAnsi="Sylfaen"/>
          <w:color w:val="000000" w:themeColor="text1"/>
          <w:sz w:val="19"/>
          <w:szCs w:val="19"/>
          <w:lang w:val="ka-GE"/>
        </w:rPr>
        <w:t>DateDeleted</w:t>
      </w:r>
      <w:r w:rsidRPr="001073DA">
        <w:rPr>
          <w:rFonts w:ascii="Sylfaen" w:hAnsi="Sylfaen" w:cs="Consolas"/>
          <w:color w:val="000000" w:themeColor="text1"/>
          <w:sz w:val="19"/>
          <w:szCs w:val="19"/>
          <w:highlight w:val="white"/>
          <w:lang w:val="ka-GE"/>
        </w:rPr>
        <w:t>(</w:t>
      </w:r>
      <w:r w:rsidR="009E3570" w:rsidRPr="001073DA">
        <w:rPr>
          <w:rFonts w:ascii="Sylfaen" w:hAnsi="Sylfaen" w:cs="Consolas"/>
          <w:color w:val="000000" w:themeColor="text1"/>
          <w:sz w:val="19"/>
          <w:szCs w:val="19"/>
        </w:rPr>
        <w:t>DateTime?</w:t>
      </w:r>
      <w:r w:rsidRPr="001073DA">
        <w:rPr>
          <w:rFonts w:ascii="Sylfaen" w:hAnsi="Sylfaen" w:cs="Consolas"/>
          <w:color w:val="000000" w:themeColor="text1"/>
          <w:sz w:val="19"/>
          <w:szCs w:val="19"/>
          <w:highlight w:val="white"/>
          <w:lang w:val="ka-GE"/>
        </w:rPr>
        <w:t>)</w:t>
      </w:r>
      <w:r w:rsidR="000625D0" w:rsidRPr="001073DA">
        <w:rPr>
          <w:rFonts w:ascii="Sylfaen" w:hAnsi="Sylfaen" w:cs="Consolas"/>
          <w:color w:val="000000" w:themeColor="text1"/>
          <w:sz w:val="19"/>
          <w:szCs w:val="19"/>
          <w:lang w:val="ka-GE"/>
        </w:rPr>
        <w:t xml:space="preserve"> </w:t>
      </w:r>
      <w:r w:rsidR="000625D0" w:rsidRPr="001073DA">
        <w:rPr>
          <w:rFonts w:ascii="Sylfaen" w:hAnsi="Sylfaen" w:cs="Consolas"/>
          <w:color w:val="000000" w:themeColor="text1"/>
          <w:sz w:val="19"/>
          <w:szCs w:val="19"/>
        </w:rPr>
        <w:t>-</w:t>
      </w:r>
      <w:r w:rsidR="000625D0" w:rsidRPr="001073DA">
        <w:rPr>
          <w:rFonts w:ascii="Sylfaen" w:hAnsi="Sylfaen" w:cs="Consolas"/>
          <w:color w:val="000000" w:themeColor="text1"/>
          <w:sz w:val="19"/>
          <w:szCs w:val="19"/>
          <w:lang w:val="ka-GE"/>
        </w:rPr>
        <w:t xml:space="preserve"> წაშლის თარიღი</w:t>
      </w:r>
      <w:r w:rsidR="00F25FD9" w:rsidRPr="001073DA">
        <w:rPr>
          <w:rFonts w:ascii="Sylfaen" w:hAnsi="Sylfaen" w:cs="Consolas"/>
          <w:color w:val="000000" w:themeColor="text1"/>
          <w:sz w:val="19"/>
          <w:szCs w:val="19"/>
          <w:lang w:val="ka-GE"/>
        </w:rPr>
        <w:t>;</w:t>
      </w:r>
    </w:p>
    <w:p w14:paraId="687C0A07" w14:textId="472A96E1" w:rsidR="00E35014" w:rsidRPr="001073DA" w:rsidRDefault="00E35014" w:rsidP="00E35014">
      <w:pPr>
        <w:pStyle w:val="ListParagraph"/>
        <w:numPr>
          <w:ilvl w:val="0"/>
          <w:numId w:val="7"/>
        </w:numPr>
        <w:autoSpaceDE w:val="0"/>
        <w:autoSpaceDN w:val="0"/>
        <w:adjustRightInd w:val="0"/>
        <w:rPr>
          <w:rFonts w:ascii="Sylfaen" w:hAnsi="Sylfaen"/>
          <w:color w:val="000000" w:themeColor="text1"/>
          <w:sz w:val="19"/>
          <w:szCs w:val="19"/>
          <w:lang w:val="ka-GE"/>
        </w:rPr>
      </w:pPr>
      <w:r w:rsidRPr="001073DA">
        <w:rPr>
          <w:rFonts w:ascii="Sylfaen" w:hAnsi="Sylfaen"/>
          <w:color w:val="000000" w:themeColor="text1"/>
          <w:sz w:val="19"/>
          <w:szCs w:val="19"/>
          <w:lang w:val="ka-GE"/>
        </w:rPr>
        <w:t>BeneficiaryStatus</w:t>
      </w:r>
      <w:r w:rsidRPr="001073DA">
        <w:rPr>
          <w:rFonts w:ascii="Sylfaen" w:hAnsi="Sylfaen" w:cs="Consolas"/>
          <w:color w:val="000000" w:themeColor="text1"/>
          <w:sz w:val="19"/>
          <w:szCs w:val="19"/>
          <w:highlight w:val="white"/>
          <w:lang w:val="ka-GE"/>
        </w:rPr>
        <w:t>(</w:t>
      </w:r>
      <w:r w:rsidR="009E3570"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lang w:val="ka-GE"/>
        </w:rPr>
        <w:t>)</w:t>
      </w:r>
      <w:r w:rsidR="000625D0" w:rsidRPr="001073DA">
        <w:rPr>
          <w:rFonts w:ascii="Sylfaen" w:hAnsi="Sylfaen" w:cs="Consolas"/>
          <w:color w:val="000000" w:themeColor="text1"/>
          <w:sz w:val="19"/>
          <w:szCs w:val="19"/>
          <w:lang w:val="ka-GE"/>
        </w:rPr>
        <w:t xml:space="preserve"> </w:t>
      </w:r>
      <w:r w:rsidR="000625D0" w:rsidRPr="001073DA">
        <w:rPr>
          <w:rFonts w:ascii="Sylfaen" w:hAnsi="Sylfaen" w:cs="Consolas"/>
          <w:color w:val="000000" w:themeColor="text1"/>
          <w:sz w:val="19"/>
          <w:szCs w:val="19"/>
        </w:rPr>
        <w:t>-</w:t>
      </w:r>
      <w:r w:rsidR="000625D0" w:rsidRPr="001073DA">
        <w:rPr>
          <w:rFonts w:ascii="Sylfaen" w:hAnsi="Sylfaen" w:cs="Consolas"/>
          <w:color w:val="000000" w:themeColor="text1"/>
          <w:sz w:val="19"/>
          <w:szCs w:val="19"/>
          <w:lang w:val="ka-GE"/>
        </w:rPr>
        <w:t xml:space="preserve"> ბენეფიციარის სტატუსი</w:t>
      </w:r>
      <w:r w:rsidR="00F25FD9" w:rsidRPr="001073DA">
        <w:rPr>
          <w:rFonts w:ascii="Sylfaen" w:hAnsi="Sylfaen" w:cs="Consolas"/>
          <w:color w:val="000000" w:themeColor="text1"/>
          <w:sz w:val="19"/>
          <w:szCs w:val="19"/>
          <w:lang w:val="ka-GE"/>
        </w:rPr>
        <w:t>;</w:t>
      </w:r>
    </w:p>
    <w:p w14:paraId="2567B4BE" w14:textId="1B1310D7" w:rsidR="00E35014" w:rsidRPr="001073DA" w:rsidRDefault="00E35014" w:rsidP="00E35014">
      <w:pPr>
        <w:pStyle w:val="ListParagraph"/>
        <w:numPr>
          <w:ilvl w:val="0"/>
          <w:numId w:val="7"/>
        </w:numPr>
        <w:autoSpaceDE w:val="0"/>
        <w:autoSpaceDN w:val="0"/>
        <w:adjustRightInd w:val="0"/>
        <w:rPr>
          <w:rFonts w:ascii="Sylfaen" w:hAnsi="Sylfaen"/>
          <w:color w:val="000000" w:themeColor="text1"/>
          <w:sz w:val="19"/>
          <w:szCs w:val="19"/>
          <w:lang w:val="ka-GE"/>
        </w:rPr>
      </w:pPr>
      <w:r w:rsidRPr="001073DA">
        <w:rPr>
          <w:rFonts w:ascii="Sylfaen" w:hAnsi="Sylfaen"/>
          <w:color w:val="000000" w:themeColor="text1"/>
          <w:sz w:val="19"/>
          <w:szCs w:val="19"/>
          <w:lang w:val="ka-GE"/>
        </w:rPr>
        <w:t>Seances</w:t>
      </w:r>
      <w:r w:rsidRPr="001073DA">
        <w:rPr>
          <w:rFonts w:ascii="Sylfaen" w:hAnsi="Sylfaen" w:cs="Consolas"/>
          <w:color w:val="000000" w:themeColor="text1"/>
          <w:sz w:val="19"/>
          <w:szCs w:val="19"/>
          <w:highlight w:val="white"/>
          <w:lang w:val="ka-GE"/>
        </w:rPr>
        <w:t>(</w:t>
      </w:r>
      <w:r w:rsidR="009E3570" w:rsidRPr="001073DA">
        <w:rPr>
          <w:rFonts w:ascii="Sylfaen" w:hAnsi="Sylfaen" w:cs="Consolas"/>
          <w:color w:val="000000" w:themeColor="text1"/>
          <w:sz w:val="19"/>
          <w:szCs w:val="19"/>
        </w:rPr>
        <w:t>List&lt;SeanceEntity&gt;</w:t>
      </w:r>
      <w:r w:rsidRPr="001073DA">
        <w:rPr>
          <w:rFonts w:ascii="Sylfaen" w:hAnsi="Sylfaen" w:cs="Consolas"/>
          <w:color w:val="000000" w:themeColor="text1"/>
          <w:sz w:val="19"/>
          <w:szCs w:val="19"/>
          <w:highlight w:val="white"/>
          <w:lang w:val="ka-GE"/>
        </w:rPr>
        <w:t>)</w:t>
      </w:r>
      <w:r w:rsidR="000625D0" w:rsidRPr="001073DA">
        <w:rPr>
          <w:rFonts w:ascii="Sylfaen" w:hAnsi="Sylfaen" w:cs="Consolas"/>
          <w:color w:val="000000" w:themeColor="text1"/>
          <w:sz w:val="19"/>
          <w:szCs w:val="19"/>
          <w:lang w:val="ka-GE"/>
        </w:rPr>
        <w:t xml:space="preserve"> </w:t>
      </w:r>
      <w:r w:rsidR="000625D0" w:rsidRPr="001073DA">
        <w:rPr>
          <w:rFonts w:ascii="Sylfaen" w:hAnsi="Sylfaen" w:cs="Consolas"/>
          <w:color w:val="000000" w:themeColor="text1"/>
          <w:sz w:val="19"/>
          <w:szCs w:val="19"/>
        </w:rPr>
        <w:t>-</w:t>
      </w:r>
      <w:r w:rsidR="000625D0" w:rsidRPr="001073DA">
        <w:rPr>
          <w:rFonts w:ascii="Sylfaen" w:hAnsi="Sylfaen" w:cs="Consolas"/>
          <w:color w:val="000000" w:themeColor="text1"/>
          <w:sz w:val="19"/>
          <w:szCs w:val="19"/>
          <w:lang w:val="ka-GE"/>
        </w:rPr>
        <w:t xml:space="preserve"> ბენეფიციარის ჰემოდიალიზის სეანსები</w:t>
      </w:r>
      <w:r w:rsidR="00F25FD9" w:rsidRPr="001073DA">
        <w:rPr>
          <w:rFonts w:ascii="Sylfaen" w:hAnsi="Sylfaen" w:cs="Consolas"/>
          <w:color w:val="000000" w:themeColor="text1"/>
          <w:sz w:val="19"/>
          <w:szCs w:val="19"/>
          <w:lang w:val="ka-GE"/>
        </w:rPr>
        <w:t>;</w:t>
      </w:r>
    </w:p>
    <w:p w14:paraId="3F0CA19A" w14:textId="0B5B6DF2" w:rsidR="00E35014" w:rsidRPr="001073DA" w:rsidRDefault="00E35014" w:rsidP="00E35014">
      <w:pPr>
        <w:pStyle w:val="ListParagraph"/>
        <w:numPr>
          <w:ilvl w:val="0"/>
          <w:numId w:val="7"/>
        </w:numPr>
        <w:autoSpaceDE w:val="0"/>
        <w:autoSpaceDN w:val="0"/>
        <w:adjustRightInd w:val="0"/>
        <w:rPr>
          <w:rFonts w:ascii="Sylfaen" w:hAnsi="Sylfaen"/>
          <w:color w:val="000000" w:themeColor="text1"/>
          <w:sz w:val="19"/>
          <w:szCs w:val="19"/>
          <w:lang w:val="ka-GE"/>
        </w:rPr>
      </w:pPr>
      <w:r w:rsidRPr="001073DA">
        <w:rPr>
          <w:rFonts w:ascii="Sylfaen" w:hAnsi="Sylfaen"/>
          <w:color w:val="000000" w:themeColor="text1"/>
          <w:sz w:val="19"/>
          <w:szCs w:val="19"/>
          <w:lang w:val="ka-GE"/>
        </w:rPr>
        <w:t>Visits</w:t>
      </w:r>
      <w:r w:rsidRPr="001073DA">
        <w:rPr>
          <w:rFonts w:ascii="Sylfaen" w:hAnsi="Sylfaen" w:cs="Consolas"/>
          <w:color w:val="000000" w:themeColor="text1"/>
          <w:sz w:val="19"/>
          <w:szCs w:val="19"/>
          <w:highlight w:val="white"/>
          <w:lang w:val="ka-GE"/>
        </w:rPr>
        <w:t>(</w:t>
      </w:r>
      <w:r w:rsidR="009E3570" w:rsidRPr="001073DA">
        <w:rPr>
          <w:rFonts w:ascii="Sylfaen" w:hAnsi="Sylfaen" w:cs="Consolas"/>
          <w:color w:val="000000" w:themeColor="text1"/>
          <w:sz w:val="19"/>
          <w:szCs w:val="19"/>
        </w:rPr>
        <w:t>List&lt;VisitEntity&gt;</w:t>
      </w:r>
      <w:r w:rsidRPr="001073DA">
        <w:rPr>
          <w:rFonts w:ascii="Sylfaen" w:hAnsi="Sylfaen" w:cs="Consolas"/>
          <w:color w:val="000000" w:themeColor="text1"/>
          <w:sz w:val="19"/>
          <w:szCs w:val="19"/>
          <w:highlight w:val="white"/>
          <w:lang w:val="ka-GE"/>
        </w:rPr>
        <w:t>)</w:t>
      </w:r>
      <w:r w:rsidR="000625D0" w:rsidRPr="001073DA">
        <w:rPr>
          <w:rFonts w:ascii="Sylfaen" w:hAnsi="Sylfaen" w:cs="Consolas"/>
          <w:color w:val="000000" w:themeColor="text1"/>
          <w:sz w:val="19"/>
          <w:szCs w:val="19"/>
          <w:lang w:val="ka-GE"/>
        </w:rPr>
        <w:t xml:space="preserve"> </w:t>
      </w:r>
      <w:r w:rsidR="000625D0" w:rsidRPr="001073DA">
        <w:rPr>
          <w:rFonts w:ascii="Sylfaen" w:hAnsi="Sylfaen" w:cs="Consolas"/>
          <w:color w:val="000000" w:themeColor="text1"/>
          <w:sz w:val="19"/>
          <w:szCs w:val="19"/>
        </w:rPr>
        <w:t>-</w:t>
      </w:r>
      <w:r w:rsidR="000625D0" w:rsidRPr="001073DA">
        <w:rPr>
          <w:rFonts w:ascii="Sylfaen" w:hAnsi="Sylfaen" w:cs="Consolas"/>
          <w:color w:val="000000" w:themeColor="text1"/>
          <w:sz w:val="19"/>
          <w:szCs w:val="19"/>
          <w:lang w:val="ka-GE"/>
        </w:rPr>
        <w:t xml:space="preserve"> ბენეფიციარის პერიტონიული დიალიზის ვიზიტები</w:t>
      </w:r>
      <w:r w:rsidR="00F25FD9" w:rsidRPr="001073DA">
        <w:rPr>
          <w:rFonts w:ascii="Sylfaen" w:hAnsi="Sylfaen" w:cs="Consolas"/>
          <w:color w:val="000000" w:themeColor="text1"/>
          <w:sz w:val="19"/>
          <w:szCs w:val="19"/>
          <w:lang w:val="ka-GE"/>
        </w:rPr>
        <w:t>;</w:t>
      </w:r>
    </w:p>
    <w:p w14:paraId="7148BAC3" w14:textId="77777777" w:rsidR="00D948CD" w:rsidRPr="001073DA" w:rsidRDefault="00D948CD" w:rsidP="008C7FCB">
      <w:pPr>
        <w:rPr>
          <w:rFonts w:ascii="Sylfaen" w:hAnsi="Sylfaen"/>
          <w:color w:val="000000" w:themeColor="text1"/>
          <w:sz w:val="24"/>
          <w:szCs w:val="24"/>
        </w:rPr>
      </w:pPr>
    </w:p>
    <w:p w14:paraId="6D3EC7FE" w14:textId="0CC22358" w:rsidR="0032407E" w:rsidRPr="001073DA" w:rsidRDefault="006C21A0" w:rsidP="000E2721">
      <w:pPr>
        <w:pStyle w:val="ListParagraph"/>
        <w:numPr>
          <w:ilvl w:val="0"/>
          <w:numId w:val="23"/>
        </w:numPr>
        <w:spacing w:after="200" w:line="276" w:lineRule="auto"/>
        <w:jc w:val="both"/>
        <w:rPr>
          <w:rFonts w:ascii="Sylfaen" w:hAnsi="Sylfaen" w:cs="Consolas"/>
          <w:color w:val="000000" w:themeColor="text1"/>
          <w:sz w:val="24"/>
          <w:szCs w:val="24"/>
          <w:highlight w:val="white"/>
        </w:rPr>
      </w:pPr>
      <w:r w:rsidRPr="001073DA">
        <w:rPr>
          <w:rFonts w:ascii="Sylfaen" w:hAnsi="Sylfaen" w:cs="Consolas"/>
          <w:b/>
          <w:color w:val="000000" w:themeColor="text1"/>
          <w:sz w:val="24"/>
          <w:szCs w:val="24"/>
        </w:rPr>
        <w:lastRenderedPageBreak/>
        <w:t>SeanceEntity</w:t>
      </w:r>
      <w:r w:rsidRPr="001073DA">
        <w:rPr>
          <w:rFonts w:ascii="Sylfaen" w:hAnsi="Sylfaen" w:cs="Consolas"/>
          <w:b/>
          <w:color w:val="000000" w:themeColor="text1"/>
          <w:sz w:val="24"/>
          <w:szCs w:val="24"/>
          <w:lang w:val="ka-GE"/>
        </w:rPr>
        <w:t xml:space="preserve"> </w:t>
      </w:r>
      <w:r w:rsidR="008C7FCB" w:rsidRPr="001073DA">
        <w:rPr>
          <w:rFonts w:ascii="Sylfaen" w:hAnsi="Sylfaen" w:cs="Consolas"/>
          <w:b/>
          <w:color w:val="000000" w:themeColor="text1"/>
          <w:sz w:val="24"/>
          <w:szCs w:val="24"/>
        </w:rPr>
        <w:t>–</w:t>
      </w:r>
      <w:r w:rsidR="0032407E" w:rsidRPr="001073DA">
        <w:rPr>
          <w:rFonts w:ascii="Sylfaen" w:hAnsi="Sylfaen" w:cs="Consolas"/>
          <w:b/>
          <w:color w:val="000000" w:themeColor="text1"/>
          <w:sz w:val="24"/>
          <w:szCs w:val="24"/>
        </w:rPr>
        <w:t xml:space="preserve"> </w:t>
      </w:r>
      <w:r w:rsidRPr="001073DA">
        <w:rPr>
          <w:rFonts w:ascii="Sylfaen" w:hAnsi="Sylfaen" w:cs="Consolas"/>
          <w:b/>
          <w:color w:val="000000" w:themeColor="text1"/>
          <w:sz w:val="24"/>
          <w:szCs w:val="24"/>
          <w:lang w:val="ka-GE"/>
        </w:rPr>
        <w:t xml:space="preserve">ჰემოდიალიზის </w:t>
      </w:r>
      <w:r w:rsidR="009441EF" w:rsidRPr="001073DA">
        <w:rPr>
          <w:rFonts w:ascii="Sylfaen" w:hAnsi="Sylfaen" w:cs="Consolas"/>
          <w:b/>
          <w:color w:val="000000" w:themeColor="text1"/>
          <w:sz w:val="24"/>
          <w:szCs w:val="24"/>
          <w:lang w:val="ka-GE"/>
        </w:rPr>
        <w:t xml:space="preserve">სეანსის </w:t>
      </w:r>
      <w:r w:rsidR="0032407E" w:rsidRPr="001073DA">
        <w:rPr>
          <w:rFonts w:ascii="Sylfaen" w:hAnsi="Sylfaen" w:cs="Consolas"/>
          <w:b/>
          <w:color w:val="000000" w:themeColor="text1"/>
          <w:sz w:val="24"/>
          <w:szCs w:val="24"/>
        </w:rPr>
        <w:t>კონტრაქტი</w:t>
      </w:r>
    </w:p>
    <w:p w14:paraId="495E9926" w14:textId="0DE40890" w:rsidR="008C7FCB" w:rsidRPr="001073DA" w:rsidRDefault="008C7FCB" w:rsidP="009E3570">
      <w:pPr>
        <w:pStyle w:val="ListParagraph"/>
        <w:numPr>
          <w:ilvl w:val="0"/>
          <w:numId w:val="6"/>
        </w:numPr>
        <w:autoSpaceDE w:val="0"/>
        <w:autoSpaceDN w:val="0"/>
        <w:adjustRightInd w:val="0"/>
        <w:spacing w:after="200" w:line="276" w:lineRule="auto"/>
        <w:jc w:val="both"/>
        <w:rPr>
          <w:rFonts w:ascii="Sylfaen" w:hAnsi="Sylfaen" w:cs="Consolas"/>
          <w:color w:val="000000" w:themeColor="text1"/>
          <w:sz w:val="19"/>
          <w:szCs w:val="19"/>
          <w:highlight w:val="white"/>
        </w:rPr>
      </w:pPr>
      <w:r w:rsidRPr="001073DA">
        <w:rPr>
          <w:rFonts w:ascii="Sylfaen" w:hAnsi="Sylfaen" w:cs="Consolas"/>
          <w:color w:val="000000" w:themeColor="text1"/>
          <w:sz w:val="19"/>
          <w:szCs w:val="19"/>
          <w:highlight w:val="white"/>
        </w:rPr>
        <w:t>ID (Guid</w:t>
      </w:r>
      <w:r w:rsidR="00E87545"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highlight w:val="white"/>
        </w:rPr>
        <w:t>) –</w:t>
      </w:r>
      <w:r w:rsidR="00CC59E0" w:rsidRPr="001073DA">
        <w:rPr>
          <w:rFonts w:ascii="Sylfaen" w:hAnsi="Sylfaen" w:cs="Consolas"/>
          <w:color w:val="000000" w:themeColor="text1"/>
          <w:sz w:val="19"/>
          <w:szCs w:val="19"/>
          <w:lang w:val="ka-GE"/>
        </w:rPr>
        <w:t xml:space="preserve"> </w:t>
      </w:r>
      <w:r w:rsidR="0032407E" w:rsidRPr="001073DA">
        <w:rPr>
          <w:rFonts w:ascii="Sylfaen" w:hAnsi="Sylfaen"/>
          <w:color w:val="000000" w:themeColor="text1"/>
          <w:sz w:val="19"/>
          <w:szCs w:val="19"/>
          <w:lang w:val="ka-GE"/>
        </w:rPr>
        <w:t>იდენტიფიკატორი</w:t>
      </w:r>
      <w:r w:rsidR="00CC59E0" w:rsidRPr="001073DA">
        <w:rPr>
          <w:rFonts w:ascii="Sylfaen" w:hAnsi="Sylfaen"/>
          <w:color w:val="000000" w:themeColor="text1"/>
          <w:sz w:val="19"/>
          <w:szCs w:val="19"/>
          <w:lang w:val="ka-GE"/>
        </w:rPr>
        <w:t>;</w:t>
      </w:r>
    </w:p>
    <w:p w14:paraId="4D261960" w14:textId="0A98F741" w:rsidR="008C7FCB" w:rsidRPr="001073DA" w:rsidRDefault="006C21A0" w:rsidP="009E3570">
      <w:pPr>
        <w:pStyle w:val="ListParagraph"/>
        <w:numPr>
          <w:ilvl w:val="0"/>
          <w:numId w:val="6"/>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NosologyName </w:t>
      </w:r>
      <w:r w:rsidR="008C7FCB"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rPr>
        <w:t>string</w:t>
      </w:r>
      <w:r w:rsidR="008C7FCB" w:rsidRPr="001073DA">
        <w:rPr>
          <w:rFonts w:ascii="Sylfaen" w:hAnsi="Sylfaen" w:cs="Consolas"/>
          <w:color w:val="000000" w:themeColor="text1"/>
          <w:sz w:val="19"/>
          <w:szCs w:val="19"/>
          <w:highlight w:val="white"/>
        </w:rPr>
        <w:t xml:space="preserve">) – </w:t>
      </w:r>
      <w:r w:rsidR="000625D0" w:rsidRPr="001073DA">
        <w:rPr>
          <w:rFonts w:ascii="Sylfaen" w:hAnsi="Sylfaen"/>
          <w:color w:val="000000" w:themeColor="text1"/>
          <w:sz w:val="19"/>
          <w:szCs w:val="19"/>
          <w:lang w:val="ka-GE"/>
        </w:rPr>
        <w:t xml:space="preserve">ნოზოლოგიის </w:t>
      </w:r>
      <w:r w:rsidR="004328D0" w:rsidRPr="001073DA">
        <w:rPr>
          <w:rFonts w:ascii="Sylfaen" w:hAnsi="Sylfaen"/>
          <w:color w:val="000000" w:themeColor="text1"/>
          <w:sz w:val="19"/>
          <w:szCs w:val="19"/>
          <w:lang w:val="ka-GE"/>
        </w:rPr>
        <w:t>დასახელება</w:t>
      </w:r>
      <w:r w:rsidR="00F25FD9" w:rsidRPr="001073DA">
        <w:rPr>
          <w:rFonts w:ascii="Sylfaen" w:hAnsi="Sylfaen"/>
          <w:color w:val="000000" w:themeColor="text1"/>
          <w:sz w:val="19"/>
          <w:szCs w:val="19"/>
          <w:lang w:val="ka-GE"/>
        </w:rPr>
        <w:t>;</w:t>
      </w:r>
    </w:p>
    <w:p w14:paraId="49A85828" w14:textId="1AFE8F27" w:rsidR="008C7FCB" w:rsidRPr="001073DA" w:rsidRDefault="006C21A0" w:rsidP="009E3570">
      <w:pPr>
        <w:pStyle w:val="ListParagraph"/>
        <w:numPr>
          <w:ilvl w:val="0"/>
          <w:numId w:val="6"/>
        </w:numPr>
        <w:autoSpaceDE w:val="0"/>
        <w:autoSpaceDN w:val="0"/>
        <w:adjustRightInd w:val="0"/>
        <w:jc w:val="both"/>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SeanceTypeName </w:t>
      </w:r>
      <w:r w:rsidR="008C7FCB"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rPr>
        <w:t>string</w:t>
      </w:r>
      <w:r w:rsidR="008C7FCB" w:rsidRPr="001073DA">
        <w:rPr>
          <w:rFonts w:ascii="Sylfaen" w:hAnsi="Sylfaen" w:cs="Consolas"/>
          <w:color w:val="000000" w:themeColor="text1"/>
          <w:sz w:val="19"/>
          <w:szCs w:val="19"/>
          <w:highlight w:val="white"/>
        </w:rPr>
        <w:t>) –</w:t>
      </w:r>
      <w:r w:rsidR="005B69C1" w:rsidRPr="001073DA">
        <w:rPr>
          <w:rFonts w:ascii="Sylfaen" w:hAnsi="Sylfaen" w:cs="Consolas"/>
          <w:color w:val="000000" w:themeColor="text1"/>
          <w:sz w:val="19"/>
          <w:szCs w:val="19"/>
          <w:highlight w:val="white"/>
          <w:lang w:val="ka-GE"/>
        </w:rPr>
        <w:t xml:space="preserve"> </w:t>
      </w:r>
      <w:r w:rsidR="000625D0" w:rsidRPr="001073DA">
        <w:rPr>
          <w:rFonts w:ascii="Sylfaen" w:hAnsi="Sylfaen" w:cs="Consolas"/>
          <w:color w:val="000000" w:themeColor="text1"/>
          <w:sz w:val="19"/>
          <w:szCs w:val="19"/>
          <w:highlight w:val="white"/>
          <w:lang w:val="ka-GE"/>
        </w:rPr>
        <w:t>სეანსის ტიპი</w:t>
      </w:r>
      <w:r w:rsidR="00654C77" w:rsidRPr="001073DA">
        <w:rPr>
          <w:rFonts w:ascii="Sylfaen" w:hAnsi="Sylfaen" w:cs="Consolas"/>
          <w:color w:val="000000" w:themeColor="text1"/>
          <w:sz w:val="19"/>
          <w:szCs w:val="19"/>
          <w:highlight w:val="white"/>
          <w:lang w:val="ka-GE"/>
        </w:rPr>
        <w:t>ს</w:t>
      </w:r>
      <w:r w:rsidR="00F367FE" w:rsidRPr="001073DA">
        <w:rPr>
          <w:rFonts w:ascii="Sylfaen" w:hAnsi="Sylfaen" w:cs="Consolas"/>
          <w:color w:val="000000" w:themeColor="text1"/>
          <w:sz w:val="19"/>
          <w:szCs w:val="19"/>
          <w:highlight w:val="white"/>
        </w:rPr>
        <w:t xml:space="preserve"> </w:t>
      </w:r>
      <w:r w:rsidR="00F367FE" w:rsidRPr="001073DA">
        <w:rPr>
          <w:rFonts w:ascii="Sylfaen" w:hAnsi="Sylfaen" w:cs="Consolas"/>
          <w:color w:val="000000" w:themeColor="text1"/>
          <w:sz w:val="19"/>
          <w:szCs w:val="19"/>
          <w:highlight w:val="white"/>
          <w:lang w:val="ka-GE"/>
        </w:rPr>
        <w:t>დასახელება</w:t>
      </w:r>
      <w:r w:rsidR="00F25FD9" w:rsidRPr="001073DA">
        <w:rPr>
          <w:rFonts w:ascii="Sylfaen" w:hAnsi="Sylfaen" w:cs="Consolas"/>
          <w:color w:val="000000" w:themeColor="text1"/>
          <w:sz w:val="19"/>
          <w:szCs w:val="19"/>
          <w:highlight w:val="white"/>
          <w:lang w:val="ka-GE"/>
        </w:rPr>
        <w:t>;</w:t>
      </w:r>
    </w:p>
    <w:p w14:paraId="53E08CDF" w14:textId="7037304F" w:rsidR="00F367FE" w:rsidRPr="001073DA" w:rsidRDefault="00F367FE" w:rsidP="009E3570">
      <w:pPr>
        <w:pStyle w:val="ListParagraph"/>
        <w:numPr>
          <w:ilvl w:val="0"/>
          <w:numId w:val="6"/>
        </w:numPr>
        <w:autoSpaceDE w:val="0"/>
        <w:autoSpaceDN w:val="0"/>
        <w:adjustRightInd w:val="0"/>
        <w:jc w:val="both"/>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SeanceType </w:t>
      </w:r>
      <w:r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rPr>
        <w:t>SeanceTypeEnum</w:t>
      </w:r>
      <w:r w:rsidRPr="001073DA">
        <w:rPr>
          <w:rFonts w:ascii="Sylfaen" w:hAnsi="Sylfaen" w:cs="Consolas"/>
          <w:color w:val="000000" w:themeColor="text1"/>
          <w:sz w:val="19"/>
          <w:szCs w:val="19"/>
          <w:highlight w:val="white"/>
        </w:rPr>
        <w:t>) –</w:t>
      </w:r>
      <w:r w:rsidRPr="001073DA">
        <w:rPr>
          <w:rFonts w:ascii="Sylfaen" w:hAnsi="Sylfaen" w:cs="Consolas"/>
          <w:color w:val="000000" w:themeColor="text1"/>
          <w:sz w:val="19"/>
          <w:szCs w:val="19"/>
          <w:highlight w:val="white"/>
          <w:lang w:val="ka-GE"/>
        </w:rPr>
        <w:t xml:space="preserve"> სეანსის ტიპი;</w:t>
      </w:r>
    </w:p>
    <w:p w14:paraId="5A4AE007" w14:textId="79A13084" w:rsidR="008C7FCB" w:rsidRPr="001073DA" w:rsidRDefault="006C21A0" w:rsidP="009E3570">
      <w:pPr>
        <w:pStyle w:val="ListParagraph"/>
        <w:numPr>
          <w:ilvl w:val="0"/>
          <w:numId w:val="6"/>
        </w:numPr>
        <w:autoSpaceDE w:val="0"/>
        <w:autoSpaceDN w:val="0"/>
        <w:adjustRightInd w:val="0"/>
        <w:jc w:val="both"/>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ServiceProviderName </w:t>
      </w:r>
      <w:r w:rsidR="008C7FCB"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rPr>
        <w:t>string</w:t>
      </w:r>
      <w:r w:rsidR="008C7FCB" w:rsidRPr="001073DA">
        <w:rPr>
          <w:rFonts w:ascii="Sylfaen" w:hAnsi="Sylfaen" w:cs="Consolas"/>
          <w:color w:val="000000" w:themeColor="text1"/>
          <w:sz w:val="19"/>
          <w:szCs w:val="19"/>
          <w:highlight w:val="white"/>
        </w:rPr>
        <w:t>) –</w:t>
      </w:r>
      <w:r w:rsidR="000625D0" w:rsidRPr="001073DA">
        <w:rPr>
          <w:rFonts w:ascii="Sylfaen" w:hAnsi="Sylfaen" w:cs="Consolas"/>
          <w:color w:val="000000" w:themeColor="text1"/>
          <w:sz w:val="19"/>
          <w:szCs w:val="19"/>
          <w:highlight w:val="white"/>
          <w:lang w:val="ka-GE"/>
        </w:rPr>
        <w:t xml:space="preserve"> სერვისის პროვაიდერის დასახელება(ვინც დიალიზის სეანსი ჩაატარა)</w:t>
      </w:r>
      <w:r w:rsidR="00F25FD9" w:rsidRPr="001073DA">
        <w:rPr>
          <w:rFonts w:ascii="Sylfaen" w:hAnsi="Sylfaen" w:cs="Consolas"/>
          <w:color w:val="000000" w:themeColor="text1"/>
          <w:sz w:val="19"/>
          <w:szCs w:val="19"/>
          <w:highlight w:val="white"/>
          <w:lang w:val="ka-GE"/>
        </w:rPr>
        <w:t>;</w:t>
      </w:r>
    </w:p>
    <w:p w14:paraId="05816329" w14:textId="04AFFAF9" w:rsidR="008C7FCB" w:rsidRPr="001073DA" w:rsidRDefault="006C21A0" w:rsidP="009E3570">
      <w:pPr>
        <w:pStyle w:val="ListParagraph"/>
        <w:numPr>
          <w:ilvl w:val="0"/>
          <w:numId w:val="6"/>
        </w:numPr>
        <w:autoSpaceDE w:val="0"/>
        <w:autoSpaceDN w:val="0"/>
        <w:adjustRightInd w:val="0"/>
        <w:jc w:val="both"/>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DateCreated </w:t>
      </w:r>
      <w:r w:rsidR="008C7FCB" w:rsidRPr="001073DA">
        <w:rPr>
          <w:rFonts w:ascii="Sylfaen" w:hAnsi="Sylfaen" w:cs="Consolas"/>
          <w:color w:val="000000" w:themeColor="text1"/>
          <w:sz w:val="19"/>
          <w:szCs w:val="19"/>
          <w:highlight w:val="white"/>
        </w:rPr>
        <w:t>(</w:t>
      </w:r>
      <w:r w:rsidR="009E3570" w:rsidRPr="001073DA">
        <w:rPr>
          <w:rFonts w:ascii="Sylfaen" w:hAnsi="Sylfaen" w:cs="Consolas"/>
          <w:color w:val="000000" w:themeColor="text1"/>
          <w:sz w:val="19"/>
          <w:szCs w:val="19"/>
        </w:rPr>
        <w:t>DateTime?</w:t>
      </w:r>
      <w:r w:rsidR="008C7FCB" w:rsidRPr="001073DA">
        <w:rPr>
          <w:rFonts w:ascii="Sylfaen" w:hAnsi="Sylfaen" w:cs="Consolas"/>
          <w:color w:val="000000" w:themeColor="text1"/>
          <w:sz w:val="19"/>
          <w:szCs w:val="19"/>
          <w:highlight w:val="white"/>
        </w:rPr>
        <w:t xml:space="preserve">) – </w:t>
      </w:r>
      <w:r w:rsidR="000625D0" w:rsidRPr="001073DA">
        <w:rPr>
          <w:rFonts w:ascii="Sylfaen" w:hAnsi="Sylfaen" w:cs="Consolas"/>
          <w:color w:val="000000" w:themeColor="text1"/>
          <w:sz w:val="19"/>
          <w:szCs w:val="19"/>
          <w:highlight w:val="white"/>
          <w:lang w:val="ka-GE"/>
        </w:rPr>
        <w:t>სეანსის შექმნის</w:t>
      </w:r>
      <w:r w:rsidR="005B69C1" w:rsidRPr="001073DA">
        <w:rPr>
          <w:rFonts w:ascii="Sylfaen" w:hAnsi="Sylfaen" w:cs="Consolas"/>
          <w:color w:val="000000" w:themeColor="text1"/>
          <w:sz w:val="19"/>
          <w:szCs w:val="19"/>
          <w:highlight w:val="white"/>
          <w:lang w:val="ka-GE"/>
        </w:rPr>
        <w:t xml:space="preserve"> (სისტემაში რეგისტრაციის)</w:t>
      </w:r>
      <w:r w:rsidR="000625D0" w:rsidRPr="001073DA">
        <w:rPr>
          <w:rFonts w:ascii="Sylfaen" w:hAnsi="Sylfaen" w:cs="Consolas"/>
          <w:color w:val="000000" w:themeColor="text1"/>
          <w:sz w:val="19"/>
          <w:szCs w:val="19"/>
          <w:highlight w:val="white"/>
          <w:lang w:val="ka-GE"/>
        </w:rPr>
        <w:t xml:space="preserve"> თარიღი</w:t>
      </w:r>
      <w:r w:rsidR="00F25FD9" w:rsidRPr="001073DA">
        <w:rPr>
          <w:rFonts w:ascii="Sylfaen" w:hAnsi="Sylfaen" w:cs="Consolas"/>
          <w:color w:val="000000" w:themeColor="text1"/>
          <w:sz w:val="19"/>
          <w:szCs w:val="19"/>
          <w:highlight w:val="white"/>
          <w:lang w:val="ka-GE"/>
        </w:rPr>
        <w:t>;</w:t>
      </w:r>
    </w:p>
    <w:p w14:paraId="4FC5BD9D" w14:textId="5DD28065" w:rsidR="008C7FCB" w:rsidRPr="001073DA" w:rsidRDefault="006C21A0" w:rsidP="009E3570">
      <w:pPr>
        <w:pStyle w:val="ListParagraph"/>
        <w:numPr>
          <w:ilvl w:val="0"/>
          <w:numId w:val="6"/>
        </w:numPr>
        <w:autoSpaceDE w:val="0"/>
        <w:autoSpaceDN w:val="0"/>
        <w:adjustRightInd w:val="0"/>
        <w:jc w:val="both"/>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SeasnceTime </w:t>
      </w:r>
      <w:r w:rsidR="008C7FCB"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rPr>
        <w:t>DateTime?</w:t>
      </w:r>
      <w:r w:rsidR="008C7FCB" w:rsidRPr="001073DA">
        <w:rPr>
          <w:rFonts w:ascii="Sylfaen" w:hAnsi="Sylfaen" w:cs="Consolas"/>
          <w:color w:val="000000" w:themeColor="text1"/>
          <w:sz w:val="19"/>
          <w:szCs w:val="19"/>
          <w:highlight w:val="white"/>
        </w:rPr>
        <w:t xml:space="preserve">) </w:t>
      </w:r>
      <w:r w:rsidR="005B69C1" w:rsidRPr="001073DA">
        <w:rPr>
          <w:rFonts w:ascii="Sylfaen" w:hAnsi="Sylfaen" w:cs="Consolas"/>
          <w:color w:val="000000" w:themeColor="text1"/>
          <w:sz w:val="19"/>
          <w:szCs w:val="19"/>
          <w:highlight w:val="white"/>
        </w:rPr>
        <w:t xml:space="preserve">– </w:t>
      </w:r>
      <w:r w:rsidR="000625D0" w:rsidRPr="001073DA">
        <w:rPr>
          <w:rFonts w:ascii="Sylfaen" w:hAnsi="Sylfaen"/>
          <w:color w:val="000000" w:themeColor="text1"/>
          <w:sz w:val="19"/>
          <w:szCs w:val="19"/>
          <w:lang w:val="ka-GE"/>
        </w:rPr>
        <w:t>სეანსის ჩატარების დრო</w:t>
      </w:r>
      <w:r w:rsidR="00F25FD9" w:rsidRPr="001073DA">
        <w:rPr>
          <w:rFonts w:ascii="Sylfaen" w:hAnsi="Sylfaen"/>
          <w:color w:val="000000" w:themeColor="text1"/>
          <w:sz w:val="19"/>
          <w:szCs w:val="19"/>
          <w:lang w:val="ka-GE"/>
        </w:rPr>
        <w:t>;</w:t>
      </w:r>
    </w:p>
    <w:p w14:paraId="7007FFD5" w14:textId="2CBCCF65" w:rsidR="008C7FCB" w:rsidRPr="001073DA" w:rsidRDefault="006C21A0" w:rsidP="009E3570">
      <w:pPr>
        <w:pStyle w:val="ListParagraph"/>
        <w:numPr>
          <w:ilvl w:val="0"/>
          <w:numId w:val="6"/>
        </w:numPr>
        <w:autoSpaceDE w:val="0"/>
        <w:autoSpaceDN w:val="0"/>
        <w:adjustRightInd w:val="0"/>
        <w:jc w:val="both"/>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DifferenceTime </w:t>
      </w:r>
      <w:r w:rsidR="008C7FCB"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rPr>
        <w:t>string</w:t>
      </w:r>
      <w:r w:rsidR="008C7FCB" w:rsidRPr="001073DA">
        <w:rPr>
          <w:rFonts w:ascii="Sylfaen" w:hAnsi="Sylfaen" w:cs="Consolas"/>
          <w:color w:val="000000" w:themeColor="text1"/>
          <w:sz w:val="19"/>
          <w:szCs w:val="19"/>
          <w:highlight w:val="white"/>
        </w:rPr>
        <w:t>) –</w:t>
      </w:r>
      <w:r w:rsidR="000625D0" w:rsidRPr="001073DA">
        <w:rPr>
          <w:rFonts w:ascii="Sylfaen" w:hAnsi="Sylfaen"/>
          <w:color w:val="000000" w:themeColor="text1"/>
          <w:sz w:val="19"/>
          <w:szCs w:val="19"/>
          <w:lang w:val="ka-GE"/>
        </w:rPr>
        <w:t xml:space="preserve">დროითი ინტერვალი ჰემოდიალიზის გაკეთებასა და მოდულში </w:t>
      </w:r>
      <w:r w:rsidR="00AE1C72" w:rsidRPr="001073DA">
        <w:rPr>
          <w:rFonts w:ascii="Sylfaen" w:hAnsi="Sylfaen"/>
          <w:color w:val="000000" w:themeColor="text1"/>
          <w:sz w:val="19"/>
          <w:szCs w:val="19"/>
          <w:lang w:val="ka-GE"/>
        </w:rPr>
        <w:t>ასახვას</w:t>
      </w:r>
      <w:r w:rsidR="000625D0" w:rsidRPr="001073DA">
        <w:rPr>
          <w:rFonts w:ascii="Sylfaen" w:hAnsi="Sylfaen"/>
          <w:color w:val="000000" w:themeColor="text1"/>
          <w:sz w:val="19"/>
          <w:szCs w:val="19"/>
          <w:lang w:val="ka-GE"/>
        </w:rPr>
        <w:t xml:space="preserve"> შორის</w:t>
      </w:r>
      <w:r w:rsidR="00F25FD9" w:rsidRPr="001073DA">
        <w:rPr>
          <w:rFonts w:ascii="Sylfaen" w:hAnsi="Sylfaen"/>
          <w:color w:val="000000" w:themeColor="text1"/>
          <w:sz w:val="19"/>
          <w:szCs w:val="19"/>
          <w:lang w:val="ka-GE"/>
        </w:rPr>
        <w:t>;</w:t>
      </w:r>
    </w:p>
    <w:p w14:paraId="7DEE7960" w14:textId="6746CB35" w:rsidR="008C7FCB" w:rsidRPr="001073DA" w:rsidRDefault="006C21A0" w:rsidP="009E3570">
      <w:pPr>
        <w:pStyle w:val="ListParagraph"/>
        <w:numPr>
          <w:ilvl w:val="0"/>
          <w:numId w:val="6"/>
        </w:numPr>
        <w:autoSpaceDE w:val="0"/>
        <w:autoSpaceDN w:val="0"/>
        <w:adjustRightInd w:val="0"/>
        <w:jc w:val="both"/>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isLateSeance </w:t>
      </w:r>
      <w:r w:rsidR="008C7FCB"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rPr>
        <w:t>bool?</w:t>
      </w:r>
      <w:r w:rsidR="008C7FCB" w:rsidRPr="001073DA">
        <w:rPr>
          <w:rFonts w:ascii="Sylfaen" w:hAnsi="Sylfaen" w:cs="Consolas"/>
          <w:color w:val="000000" w:themeColor="text1"/>
          <w:sz w:val="19"/>
          <w:szCs w:val="19"/>
          <w:highlight w:val="white"/>
        </w:rPr>
        <w:t>) –</w:t>
      </w:r>
      <w:r w:rsidR="006E6879" w:rsidRPr="001073DA">
        <w:rPr>
          <w:rFonts w:ascii="Sylfaen" w:hAnsi="Sylfaen" w:cs="Consolas"/>
          <w:color w:val="000000" w:themeColor="text1"/>
          <w:sz w:val="19"/>
          <w:szCs w:val="19"/>
          <w:highlight w:val="white"/>
          <w:lang w:val="ka-GE"/>
        </w:rPr>
        <w:t xml:space="preserve"> </w:t>
      </w:r>
      <w:r w:rsidR="000625D0" w:rsidRPr="001073DA">
        <w:rPr>
          <w:rFonts w:ascii="Sylfaen" w:hAnsi="Sylfaen"/>
          <w:color w:val="000000" w:themeColor="text1"/>
          <w:sz w:val="19"/>
          <w:szCs w:val="19"/>
          <w:lang w:val="ka-GE"/>
        </w:rPr>
        <w:t>დაგვიანებულია თუ არა სეანსი</w:t>
      </w:r>
      <w:r w:rsidR="00F25FD9" w:rsidRPr="001073DA">
        <w:rPr>
          <w:rFonts w:ascii="Sylfaen" w:hAnsi="Sylfaen"/>
          <w:color w:val="000000" w:themeColor="text1"/>
          <w:sz w:val="19"/>
          <w:szCs w:val="19"/>
          <w:lang w:val="ka-GE"/>
        </w:rPr>
        <w:t>;</w:t>
      </w:r>
    </w:p>
    <w:p w14:paraId="40B34066" w14:textId="626D0E1C" w:rsidR="008C7FCB" w:rsidRPr="001073DA" w:rsidRDefault="006C21A0" w:rsidP="009E3570">
      <w:pPr>
        <w:pStyle w:val="ListParagraph"/>
        <w:numPr>
          <w:ilvl w:val="0"/>
          <w:numId w:val="6"/>
        </w:numPr>
        <w:autoSpaceDE w:val="0"/>
        <w:autoSpaceDN w:val="0"/>
        <w:adjustRightInd w:val="0"/>
        <w:jc w:val="both"/>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UnicPostNumber </w:t>
      </w:r>
      <w:r w:rsidR="008C7FCB" w:rsidRPr="001073DA">
        <w:rPr>
          <w:rFonts w:ascii="Sylfaen" w:hAnsi="Sylfaen" w:cs="Consolas"/>
          <w:color w:val="000000" w:themeColor="text1"/>
          <w:sz w:val="19"/>
          <w:szCs w:val="19"/>
          <w:highlight w:val="white"/>
        </w:rPr>
        <w:t>(String) –</w:t>
      </w:r>
      <w:r w:rsidR="00AE1C72" w:rsidRPr="001073DA">
        <w:rPr>
          <w:rFonts w:ascii="Sylfaen" w:hAnsi="Sylfaen" w:cs="Consolas"/>
          <w:color w:val="000000" w:themeColor="text1"/>
          <w:sz w:val="19"/>
          <w:szCs w:val="19"/>
          <w:lang w:val="ka-GE"/>
        </w:rPr>
        <w:t xml:space="preserve"> </w:t>
      </w:r>
      <w:r w:rsidR="000625D0" w:rsidRPr="001073DA">
        <w:rPr>
          <w:rFonts w:ascii="Sylfaen" w:hAnsi="Sylfaen"/>
          <w:color w:val="000000" w:themeColor="text1"/>
          <w:sz w:val="19"/>
          <w:szCs w:val="19"/>
          <w:lang w:val="ka-GE"/>
        </w:rPr>
        <w:t>პირველი სეანსის უნიკალური ნომერი</w:t>
      </w:r>
      <w:r w:rsidR="00F25FD9" w:rsidRPr="001073DA">
        <w:rPr>
          <w:rFonts w:ascii="Sylfaen" w:hAnsi="Sylfaen"/>
          <w:color w:val="000000" w:themeColor="text1"/>
          <w:sz w:val="19"/>
          <w:szCs w:val="19"/>
          <w:lang w:val="ka-GE"/>
        </w:rPr>
        <w:t>;</w:t>
      </w:r>
    </w:p>
    <w:p w14:paraId="507A3C33" w14:textId="0CC33FC3" w:rsidR="00B26E22" w:rsidRPr="001073DA" w:rsidRDefault="006C21A0" w:rsidP="009E3570">
      <w:pPr>
        <w:pStyle w:val="ListParagraph"/>
        <w:numPr>
          <w:ilvl w:val="0"/>
          <w:numId w:val="6"/>
        </w:numPr>
        <w:autoSpaceDE w:val="0"/>
        <w:autoSpaceDN w:val="0"/>
        <w:adjustRightInd w:val="0"/>
        <w:jc w:val="both"/>
        <w:rPr>
          <w:rFonts w:ascii="Sylfaen" w:hAnsi="Sylfaen" w:cs="Sylfaen"/>
          <w:i/>
          <w:color w:val="000000" w:themeColor="text1"/>
          <w:sz w:val="19"/>
          <w:szCs w:val="19"/>
        </w:rPr>
      </w:pPr>
      <w:r w:rsidRPr="001073DA">
        <w:rPr>
          <w:rFonts w:ascii="Sylfaen" w:hAnsi="Sylfaen" w:cs="Consolas"/>
          <w:color w:val="000000" w:themeColor="text1"/>
          <w:sz w:val="19"/>
          <w:szCs w:val="19"/>
        </w:rPr>
        <w:t xml:space="preserve">ServiceProviderId </w:t>
      </w:r>
      <w:r w:rsidR="008C7FCB"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highlight w:val="white"/>
        </w:rPr>
        <w:t>Guid</w:t>
      </w:r>
      <w:r w:rsidR="008C7FCB" w:rsidRPr="001073DA">
        <w:rPr>
          <w:rFonts w:ascii="Sylfaen" w:hAnsi="Sylfaen" w:cs="Consolas"/>
          <w:color w:val="000000" w:themeColor="text1"/>
          <w:sz w:val="19"/>
          <w:szCs w:val="19"/>
          <w:highlight w:val="white"/>
        </w:rPr>
        <w:t>)</w:t>
      </w:r>
      <w:r w:rsidR="00AE1C72" w:rsidRPr="001073DA">
        <w:rPr>
          <w:rFonts w:ascii="Sylfaen" w:hAnsi="Sylfaen" w:cs="Consolas"/>
          <w:color w:val="000000" w:themeColor="text1"/>
          <w:sz w:val="19"/>
          <w:szCs w:val="19"/>
          <w:highlight w:val="white"/>
          <w:lang w:val="ka-GE"/>
        </w:rPr>
        <w:t xml:space="preserve"> -</w:t>
      </w:r>
      <w:r w:rsidR="008C7FCB" w:rsidRPr="001073DA">
        <w:rPr>
          <w:rFonts w:ascii="Sylfaen" w:hAnsi="Sylfaen" w:cs="Consolas"/>
          <w:color w:val="000000" w:themeColor="text1"/>
          <w:sz w:val="19"/>
          <w:szCs w:val="19"/>
          <w:highlight w:val="white"/>
        </w:rPr>
        <w:t xml:space="preserve"> </w:t>
      </w:r>
      <w:r w:rsidR="000625D0" w:rsidRPr="001073DA">
        <w:rPr>
          <w:rFonts w:ascii="Sylfaen" w:hAnsi="Sylfaen" w:cs="Consolas"/>
          <w:color w:val="000000" w:themeColor="text1"/>
          <w:sz w:val="19"/>
          <w:szCs w:val="19"/>
          <w:highlight w:val="white"/>
          <w:lang w:val="ka-GE"/>
        </w:rPr>
        <w:t xml:space="preserve">სერვისის პროვაიდერის </w:t>
      </w:r>
      <w:r w:rsidR="000625D0" w:rsidRPr="001073DA">
        <w:rPr>
          <w:rFonts w:ascii="Sylfaen" w:hAnsi="Sylfaen"/>
          <w:color w:val="000000" w:themeColor="text1"/>
          <w:sz w:val="19"/>
          <w:szCs w:val="19"/>
          <w:lang w:val="ka-GE"/>
        </w:rPr>
        <w:t>უნიკალური იდენტიფიკატორი</w:t>
      </w:r>
      <w:r w:rsidR="00F25FD9" w:rsidRPr="001073DA">
        <w:rPr>
          <w:rFonts w:ascii="Sylfaen" w:hAnsi="Sylfaen"/>
          <w:color w:val="000000" w:themeColor="text1"/>
          <w:sz w:val="19"/>
          <w:szCs w:val="19"/>
          <w:lang w:val="ka-GE"/>
        </w:rPr>
        <w:t>;</w:t>
      </w:r>
    </w:p>
    <w:p w14:paraId="7405652C" w14:textId="77777777" w:rsidR="00E87545" w:rsidRPr="001073DA" w:rsidRDefault="00E87545" w:rsidP="009E3570">
      <w:pPr>
        <w:pStyle w:val="ListParagraph"/>
        <w:autoSpaceDE w:val="0"/>
        <w:autoSpaceDN w:val="0"/>
        <w:adjustRightInd w:val="0"/>
        <w:rPr>
          <w:rStyle w:val="Strong"/>
          <w:rFonts w:ascii="Sylfaen" w:hAnsi="Sylfaen" w:cs="Sylfaen"/>
          <w:b w:val="0"/>
          <w:bCs w:val="0"/>
          <w:i/>
          <w:color w:val="000000" w:themeColor="text1"/>
          <w:sz w:val="24"/>
          <w:szCs w:val="24"/>
        </w:rPr>
      </w:pPr>
    </w:p>
    <w:p w14:paraId="4C0652A3" w14:textId="4E83A3D0" w:rsidR="007E4F3A" w:rsidRPr="001073DA" w:rsidRDefault="009441EF" w:rsidP="000E2721">
      <w:pPr>
        <w:pStyle w:val="ListParagraph"/>
        <w:numPr>
          <w:ilvl w:val="0"/>
          <w:numId w:val="23"/>
        </w:numPr>
        <w:spacing w:after="200" w:line="276" w:lineRule="auto"/>
        <w:jc w:val="both"/>
        <w:rPr>
          <w:rFonts w:ascii="Sylfaen" w:hAnsi="Sylfaen"/>
          <w:b/>
          <w:color w:val="000000" w:themeColor="text1"/>
          <w:sz w:val="24"/>
          <w:szCs w:val="24"/>
        </w:rPr>
      </w:pPr>
      <w:r w:rsidRPr="001073DA">
        <w:rPr>
          <w:rFonts w:ascii="Sylfaen" w:hAnsi="Sylfaen" w:cs="Consolas"/>
          <w:b/>
          <w:color w:val="000000" w:themeColor="text1"/>
          <w:sz w:val="24"/>
          <w:szCs w:val="24"/>
        </w:rPr>
        <w:t xml:space="preserve">VisitEntity </w:t>
      </w:r>
      <w:r w:rsidR="007E4F3A" w:rsidRPr="001073DA">
        <w:rPr>
          <w:rFonts w:ascii="Sylfaen" w:hAnsi="Sylfaen"/>
          <w:b/>
          <w:color w:val="000000" w:themeColor="text1"/>
          <w:sz w:val="24"/>
          <w:szCs w:val="24"/>
        </w:rPr>
        <w:t>–</w:t>
      </w:r>
      <w:r w:rsidR="007E4F3A" w:rsidRPr="001073DA">
        <w:rPr>
          <w:rFonts w:ascii="Sylfaen" w:hAnsi="Sylfaen"/>
          <w:color w:val="000000" w:themeColor="text1"/>
          <w:sz w:val="24"/>
          <w:szCs w:val="24"/>
          <w:lang w:val="ka-GE"/>
        </w:rPr>
        <w:t xml:space="preserve"> </w:t>
      </w:r>
      <w:r w:rsidRPr="001073DA">
        <w:rPr>
          <w:rFonts w:ascii="Sylfaen" w:hAnsi="Sylfaen"/>
          <w:b/>
          <w:color w:val="000000" w:themeColor="text1"/>
          <w:sz w:val="24"/>
          <w:szCs w:val="24"/>
          <w:lang w:val="ka-GE"/>
        </w:rPr>
        <w:t>პერიტონიული დიალიზის ვიზიტის</w:t>
      </w:r>
      <w:r w:rsidR="007E4F3A" w:rsidRPr="001073DA">
        <w:rPr>
          <w:rFonts w:ascii="Sylfaen" w:hAnsi="Sylfaen"/>
          <w:b/>
          <w:color w:val="000000" w:themeColor="text1"/>
          <w:sz w:val="24"/>
          <w:szCs w:val="24"/>
          <w:lang w:val="ka-GE"/>
        </w:rPr>
        <w:t xml:space="preserve"> კონტრაქტი</w:t>
      </w:r>
    </w:p>
    <w:p w14:paraId="7A96ACD1" w14:textId="77777777" w:rsidR="000001ED" w:rsidRPr="001073DA" w:rsidRDefault="000001ED" w:rsidP="000001ED">
      <w:pPr>
        <w:pStyle w:val="ListParagraph"/>
        <w:numPr>
          <w:ilvl w:val="0"/>
          <w:numId w:val="16"/>
        </w:numPr>
        <w:autoSpaceDE w:val="0"/>
        <w:autoSpaceDN w:val="0"/>
        <w:adjustRightInd w:val="0"/>
        <w:spacing w:after="200" w:line="276" w:lineRule="auto"/>
        <w:jc w:val="both"/>
        <w:rPr>
          <w:rFonts w:ascii="Sylfaen" w:hAnsi="Sylfaen" w:cs="Consolas"/>
          <w:color w:val="000000" w:themeColor="text1"/>
          <w:sz w:val="19"/>
          <w:szCs w:val="19"/>
          <w:highlight w:val="white"/>
        </w:rPr>
      </w:pPr>
      <w:r w:rsidRPr="001073DA">
        <w:rPr>
          <w:rFonts w:ascii="Sylfaen" w:hAnsi="Sylfaen" w:cs="Consolas"/>
          <w:color w:val="000000" w:themeColor="text1"/>
          <w:sz w:val="19"/>
          <w:szCs w:val="19"/>
          <w:highlight w:val="white"/>
        </w:rPr>
        <w:t>ID (Guid?) –</w:t>
      </w:r>
      <w:r w:rsidRPr="001073DA">
        <w:rPr>
          <w:rFonts w:ascii="Sylfaen" w:hAnsi="Sylfaen" w:cs="Consolas"/>
          <w:color w:val="000000" w:themeColor="text1"/>
          <w:sz w:val="19"/>
          <w:szCs w:val="19"/>
          <w:lang w:val="ka-GE"/>
        </w:rPr>
        <w:t xml:space="preserve"> </w:t>
      </w:r>
      <w:r w:rsidRPr="001073DA">
        <w:rPr>
          <w:rFonts w:ascii="Sylfaen" w:hAnsi="Sylfaen"/>
          <w:color w:val="000000" w:themeColor="text1"/>
          <w:sz w:val="19"/>
          <w:szCs w:val="19"/>
          <w:lang w:val="ka-GE"/>
        </w:rPr>
        <w:t>იდენტიფიკატორი;</w:t>
      </w:r>
    </w:p>
    <w:p w14:paraId="0170BA20" w14:textId="1E8DAC31" w:rsidR="000001ED" w:rsidRPr="001073DA" w:rsidRDefault="000001ED" w:rsidP="00F25FD9">
      <w:pPr>
        <w:pStyle w:val="ListParagraph"/>
        <w:numPr>
          <w:ilvl w:val="0"/>
          <w:numId w:val="6"/>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ServiceProviderName </w:t>
      </w:r>
      <w:r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rPr>
        <w:t xml:space="preserve">) – </w:t>
      </w:r>
      <w:r w:rsidR="00F25FD9" w:rsidRPr="001073DA">
        <w:rPr>
          <w:rFonts w:ascii="Sylfaen" w:hAnsi="Sylfaen" w:cs="Consolas"/>
          <w:color w:val="000000" w:themeColor="text1"/>
          <w:sz w:val="19"/>
          <w:szCs w:val="19"/>
          <w:highlight w:val="white"/>
          <w:lang w:val="ka-GE"/>
        </w:rPr>
        <w:t>სერვისის პროვაიდერის დასახელება(ვინც პერიტონიული დიალიზის სეანსი ჩაატარა);</w:t>
      </w:r>
    </w:p>
    <w:p w14:paraId="7F066F91" w14:textId="50E4B6E3" w:rsidR="000001ED" w:rsidRPr="001073DA" w:rsidRDefault="000001ED" w:rsidP="000001ED">
      <w:pPr>
        <w:pStyle w:val="ListParagraph"/>
        <w:numPr>
          <w:ilvl w:val="0"/>
          <w:numId w:val="16"/>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DateCreated </w:t>
      </w:r>
      <w:r w:rsidRPr="001073DA">
        <w:rPr>
          <w:rFonts w:ascii="Sylfaen" w:hAnsi="Sylfaen" w:cs="Consolas"/>
          <w:color w:val="000000" w:themeColor="text1"/>
          <w:sz w:val="19"/>
          <w:szCs w:val="19"/>
          <w:highlight w:val="white"/>
        </w:rPr>
        <w:t>(</w:t>
      </w:r>
      <w:r w:rsidR="009E3570" w:rsidRPr="001073DA">
        <w:rPr>
          <w:rFonts w:ascii="Sylfaen" w:hAnsi="Sylfaen" w:cs="Consolas"/>
          <w:color w:val="000000" w:themeColor="text1"/>
          <w:sz w:val="19"/>
          <w:szCs w:val="19"/>
        </w:rPr>
        <w:t>DateTime?</w:t>
      </w:r>
      <w:r w:rsidRPr="001073DA">
        <w:rPr>
          <w:rFonts w:ascii="Sylfaen" w:hAnsi="Sylfaen" w:cs="Consolas"/>
          <w:color w:val="000000" w:themeColor="text1"/>
          <w:sz w:val="19"/>
          <w:szCs w:val="19"/>
          <w:highlight w:val="white"/>
        </w:rPr>
        <w:t xml:space="preserve">) – </w:t>
      </w:r>
      <w:r w:rsidR="00F25FD9" w:rsidRPr="001073DA">
        <w:rPr>
          <w:rFonts w:ascii="Sylfaen" w:hAnsi="Sylfaen" w:cs="Consolas"/>
          <w:color w:val="000000" w:themeColor="text1"/>
          <w:sz w:val="19"/>
          <w:szCs w:val="19"/>
          <w:highlight w:val="white"/>
          <w:lang w:val="ka-GE"/>
        </w:rPr>
        <w:t>ვიზიტის შექმნის</w:t>
      </w:r>
      <w:r w:rsidR="00D4735D" w:rsidRPr="001073DA">
        <w:rPr>
          <w:rFonts w:ascii="Sylfaen" w:hAnsi="Sylfaen" w:cs="Consolas"/>
          <w:color w:val="000000" w:themeColor="text1"/>
          <w:sz w:val="19"/>
          <w:szCs w:val="19"/>
          <w:highlight w:val="white"/>
          <w:lang w:val="ka-GE"/>
        </w:rPr>
        <w:t>(სისტემაში რეგისტრაციის)</w:t>
      </w:r>
      <w:r w:rsidR="00F25FD9" w:rsidRPr="001073DA">
        <w:rPr>
          <w:rFonts w:ascii="Sylfaen" w:hAnsi="Sylfaen" w:cs="Consolas"/>
          <w:color w:val="000000" w:themeColor="text1"/>
          <w:sz w:val="19"/>
          <w:szCs w:val="19"/>
          <w:highlight w:val="white"/>
          <w:lang w:val="ka-GE"/>
        </w:rPr>
        <w:t xml:space="preserve"> თარიღი;</w:t>
      </w:r>
    </w:p>
    <w:p w14:paraId="34F30B55" w14:textId="44B71D02" w:rsidR="000001ED" w:rsidRPr="001073DA" w:rsidRDefault="000001ED" w:rsidP="000001ED">
      <w:pPr>
        <w:pStyle w:val="ListParagraph"/>
        <w:numPr>
          <w:ilvl w:val="0"/>
          <w:numId w:val="16"/>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VisitTime </w:t>
      </w:r>
      <w:r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rPr>
        <w:t>DateTime?</w:t>
      </w:r>
      <w:r w:rsidR="00F25FD9" w:rsidRPr="001073DA">
        <w:rPr>
          <w:rFonts w:ascii="Sylfaen" w:hAnsi="Sylfaen" w:cs="Consolas"/>
          <w:color w:val="000000" w:themeColor="text1"/>
          <w:sz w:val="19"/>
          <w:szCs w:val="19"/>
          <w:highlight w:val="white"/>
        </w:rPr>
        <w:t xml:space="preserve">) </w:t>
      </w:r>
      <w:r w:rsidR="00F25FD9" w:rsidRPr="001073DA">
        <w:rPr>
          <w:rFonts w:ascii="Sylfaen" w:hAnsi="Sylfaen" w:cs="Consolas"/>
          <w:color w:val="000000" w:themeColor="text1"/>
          <w:sz w:val="19"/>
          <w:szCs w:val="19"/>
          <w:highlight w:val="white"/>
          <w:lang w:val="ka-GE"/>
        </w:rPr>
        <w:t>-</w:t>
      </w:r>
      <w:r w:rsidRPr="001073DA">
        <w:rPr>
          <w:rFonts w:ascii="Sylfaen" w:hAnsi="Sylfaen" w:cs="Consolas"/>
          <w:color w:val="000000" w:themeColor="text1"/>
          <w:sz w:val="19"/>
          <w:szCs w:val="19"/>
          <w:highlight w:val="white"/>
        </w:rPr>
        <w:t xml:space="preserve"> </w:t>
      </w:r>
      <w:r w:rsidR="00F25FD9" w:rsidRPr="001073DA">
        <w:rPr>
          <w:rFonts w:ascii="Sylfaen" w:hAnsi="Sylfaen"/>
          <w:color w:val="000000" w:themeColor="text1"/>
          <w:sz w:val="19"/>
          <w:szCs w:val="19"/>
          <w:lang w:val="ka-GE"/>
        </w:rPr>
        <w:t>ვიზიტის თარიღი;</w:t>
      </w:r>
    </w:p>
    <w:p w14:paraId="6B0686E1" w14:textId="5D95AED2" w:rsidR="000001ED" w:rsidRPr="001073DA" w:rsidRDefault="000001ED" w:rsidP="000001ED">
      <w:pPr>
        <w:pStyle w:val="ListParagraph"/>
        <w:numPr>
          <w:ilvl w:val="0"/>
          <w:numId w:val="16"/>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DifferenceTime </w:t>
      </w:r>
      <w:r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rPr>
        <w:t>string</w:t>
      </w:r>
      <w:r w:rsidRPr="001073DA">
        <w:rPr>
          <w:rFonts w:ascii="Sylfaen" w:hAnsi="Sylfaen" w:cs="Consolas"/>
          <w:color w:val="000000" w:themeColor="text1"/>
          <w:sz w:val="19"/>
          <w:szCs w:val="19"/>
          <w:highlight w:val="white"/>
        </w:rPr>
        <w:t>) –</w:t>
      </w:r>
      <w:r w:rsidR="00F25FD9" w:rsidRPr="001073DA">
        <w:rPr>
          <w:rFonts w:ascii="Sylfaen" w:hAnsi="Sylfaen" w:cs="Consolas"/>
          <w:color w:val="000000" w:themeColor="text1"/>
          <w:sz w:val="19"/>
          <w:szCs w:val="19"/>
          <w:lang w:val="ka-GE"/>
        </w:rPr>
        <w:t xml:space="preserve"> </w:t>
      </w:r>
      <w:r w:rsidR="00F25FD9" w:rsidRPr="001073DA">
        <w:rPr>
          <w:rFonts w:ascii="Sylfaen" w:hAnsi="Sylfaen"/>
          <w:color w:val="000000" w:themeColor="text1"/>
          <w:sz w:val="19"/>
          <w:szCs w:val="19"/>
          <w:lang w:val="ka-GE"/>
        </w:rPr>
        <w:t xml:space="preserve">დროითი ინტერვალი პერიტონული დიალიზის გაკეთებასა და მოდულში </w:t>
      </w:r>
      <w:r w:rsidR="00AE1C72" w:rsidRPr="001073DA">
        <w:rPr>
          <w:rFonts w:ascii="Sylfaen" w:hAnsi="Sylfaen"/>
          <w:color w:val="000000" w:themeColor="text1"/>
          <w:sz w:val="19"/>
          <w:szCs w:val="19"/>
          <w:lang w:val="ka-GE"/>
        </w:rPr>
        <w:t xml:space="preserve">ასახვას </w:t>
      </w:r>
      <w:r w:rsidR="00F25FD9" w:rsidRPr="001073DA">
        <w:rPr>
          <w:rFonts w:ascii="Sylfaen" w:hAnsi="Sylfaen"/>
          <w:color w:val="000000" w:themeColor="text1"/>
          <w:sz w:val="19"/>
          <w:szCs w:val="19"/>
          <w:lang w:val="ka-GE"/>
        </w:rPr>
        <w:t xml:space="preserve"> შორის;</w:t>
      </w:r>
    </w:p>
    <w:p w14:paraId="74715F1F" w14:textId="75A2ACA1" w:rsidR="000001ED" w:rsidRPr="001073DA" w:rsidRDefault="000001ED" w:rsidP="000001ED">
      <w:pPr>
        <w:pStyle w:val="ListParagraph"/>
        <w:numPr>
          <w:ilvl w:val="0"/>
          <w:numId w:val="16"/>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isLateVisit </w:t>
      </w:r>
      <w:r w:rsidRPr="001073DA">
        <w:rPr>
          <w:rFonts w:ascii="Sylfaen" w:hAnsi="Sylfaen" w:cs="Consolas"/>
          <w:color w:val="000000" w:themeColor="text1"/>
          <w:sz w:val="19"/>
          <w:szCs w:val="19"/>
          <w:highlight w:val="white"/>
        </w:rPr>
        <w:t>(</w:t>
      </w:r>
      <w:r w:rsidRPr="001073DA">
        <w:rPr>
          <w:rFonts w:ascii="Sylfaen" w:hAnsi="Sylfaen" w:cs="Consolas"/>
          <w:color w:val="000000" w:themeColor="text1"/>
          <w:sz w:val="19"/>
          <w:szCs w:val="19"/>
        </w:rPr>
        <w:t>bool?</w:t>
      </w:r>
      <w:r w:rsidRPr="001073DA">
        <w:rPr>
          <w:rFonts w:ascii="Sylfaen" w:hAnsi="Sylfaen" w:cs="Consolas"/>
          <w:color w:val="000000" w:themeColor="text1"/>
          <w:sz w:val="19"/>
          <w:szCs w:val="19"/>
          <w:highlight w:val="white"/>
        </w:rPr>
        <w:t>) –</w:t>
      </w:r>
      <w:r w:rsidRPr="001073DA">
        <w:rPr>
          <w:rFonts w:ascii="Sylfaen" w:hAnsi="Sylfaen" w:cs="Consolas"/>
          <w:color w:val="000000" w:themeColor="text1"/>
          <w:sz w:val="19"/>
          <w:szCs w:val="19"/>
          <w:highlight w:val="white"/>
          <w:lang w:val="ka-GE"/>
        </w:rPr>
        <w:t xml:space="preserve"> </w:t>
      </w:r>
      <w:r w:rsidR="00F25FD9" w:rsidRPr="001073DA">
        <w:rPr>
          <w:rFonts w:ascii="Sylfaen" w:hAnsi="Sylfaen"/>
          <w:color w:val="000000" w:themeColor="text1"/>
          <w:sz w:val="19"/>
          <w:szCs w:val="19"/>
          <w:lang w:val="ka-GE"/>
        </w:rPr>
        <w:t>დაგვიანებულია თუ არა ვიზიტი;</w:t>
      </w:r>
    </w:p>
    <w:p w14:paraId="3C5B0BFE" w14:textId="24A55460" w:rsidR="000001ED" w:rsidRPr="001073DA" w:rsidRDefault="000001ED" w:rsidP="000001ED">
      <w:pPr>
        <w:pStyle w:val="ListParagraph"/>
        <w:numPr>
          <w:ilvl w:val="0"/>
          <w:numId w:val="16"/>
        </w:num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rPr>
        <w:t xml:space="preserve">UnicPostNumber </w:t>
      </w:r>
      <w:r w:rsidRPr="001073DA">
        <w:rPr>
          <w:rFonts w:ascii="Sylfaen" w:hAnsi="Sylfaen" w:cs="Consolas"/>
          <w:color w:val="000000" w:themeColor="text1"/>
          <w:sz w:val="19"/>
          <w:szCs w:val="19"/>
          <w:highlight w:val="white"/>
        </w:rPr>
        <w:t>(String) –</w:t>
      </w:r>
      <w:r w:rsidR="00F25FD9" w:rsidRPr="001073DA">
        <w:rPr>
          <w:rFonts w:ascii="Sylfaen" w:hAnsi="Sylfaen" w:cs="Consolas"/>
          <w:color w:val="000000" w:themeColor="text1"/>
          <w:sz w:val="19"/>
          <w:szCs w:val="19"/>
          <w:lang w:val="ka-GE"/>
        </w:rPr>
        <w:t xml:space="preserve"> </w:t>
      </w:r>
      <w:r w:rsidR="00F25FD9" w:rsidRPr="001073DA">
        <w:rPr>
          <w:rFonts w:ascii="Sylfaen" w:hAnsi="Sylfaen"/>
          <w:color w:val="000000" w:themeColor="text1"/>
          <w:sz w:val="19"/>
          <w:szCs w:val="19"/>
          <w:lang w:val="ka-GE"/>
        </w:rPr>
        <w:t>ვიზიტის უნიკალური ნომერი;</w:t>
      </w:r>
    </w:p>
    <w:p w14:paraId="1C1F6ECA" w14:textId="42B66411" w:rsidR="00F61FCD" w:rsidRPr="001073DA" w:rsidRDefault="000001ED" w:rsidP="00F61FCD">
      <w:pPr>
        <w:pStyle w:val="ListParagraph"/>
        <w:numPr>
          <w:ilvl w:val="0"/>
          <w:numId w:val="16"/>
        </w:numPr>
        <w:autoSpaceDE w:val="0"/>
        <w:autoSpaceDN w:val="0"/>
        <w:adjustRightInd w:val="0"/>
        <w:rPr>
          <w:rFonts w:ascii="Sylfaen" w:hAnsi="Sylfaen" w:cs="Sylfaen"/>
          <w:i/>
          <w:color w:val="000000" w:themeColor="text1"/>
          <w:sz w:val="19"/>
          <w:szCs w:val="19"/>
        </w:rPr>
      </w:pPr>
      <w:r w:rsidRPr="001073DA">
        <w:rPr>
          <w:rFonts w:ascii="Sylfaen" w:hAnsi="Sylfaen" w:cs="Consolas"/>
          <w:color w:val="000000" w:themeColor="text1"/>
          <w:sz w:val="19"/>
          <w:szCs w:val="19"/>
        </w:rPr>
        <w:t xml:space="preserve">ServiceProviderId </w:t>
      </w:r>
      <w:r w:rsidRPr="001073DA">
        <w:rPr>
          <w:rFonts w:ascii="Sylfaen" w:hAnsi="Sylfaen" w:cs="Consolas"/>
          <w:color w:val="000000" w:themeColor="text1"/>
          <w:sz w:val="19"/>
          <w:szCs w:val="19"/>
          <w:highlight w:val="white"/>
        </w:rPr>
        <w:t>(Guid) –</w:t>
      </w:r>
      <w:r w:rsidR="00F25FD9" w:rsidRPr="001073DA">
        <w:rPr>
          <w:rFonts w:ascii="Sylfaen" w:hAnsi="Sylfaen" w:cs="Consolas"/>
          <w:color w:val="000000" w:themeColor="text1"/>
          <w:sz w:val="19"/>
          <w:szCs w:val="19"/>
          <w:lang w:val="ka-GE"/>
        </w:rPr>
        <w:t xml:space="preserve"> სერვისის </w:t>
      </w:r>
      <w:r w:rsidR="00F25FD9" w:rsidRPr="001073DA">
        <w:rPr>
          <w:rFonts w:ascii="Sylfaen" w:hAnsi="Sylfaen"/>
          <w:color w:val="000000" w:themeColor="text1"/>
          <w:sz w:val="19"/>
          <w:szCs w:val="19"/>
          <w:lang w:val="ka-GE"/>
        </w:rPr>
        <w:t>პროვაიდერის უნიკალური იდენტიფიკატორი;</w:t>
      </w:r>
      <w:bookmarkEnd w:id="1"/>
    </w:p>
    <w:p w14:paraId="6A29B6A4" w14:textId="77777777" w:rsidR="00F61FCD" w:rsidRPr="001073DA" w:rsidRDefault="00F61FCD" w:rsidP="00F61FCD">
      <w:pPr>
        <w:autoSpaceDE w:val="0"/>
        <w:autoSpaceDN w:val="0"/>
        <w:adjustRightInd w:val="0"/>
        <w:rPr>
          <w:rFonts w:ascii="Sylfaen" w:hAnsi="Sylfaen" w:cs="Sylfaen"/>
          <w:color w:val="000000" w:themeColor="text1"/>
          <w:sz w:val="19"/>
          <w:szCs w:val="19"/>
          <w:lang w:val="ka-GE"/>
        </w:rPr>
      </w:pPr>
    </w:p>
    <w:p w14:paraId="5DB37291" w14:textId="77777777" w:rsidR="00F61FCD" w:rsidRPr="001073DA" w:rsidRDefault="00F61FCD" w:rsidP="00F61FCD">
      <w:pPr>
        <w:autoSpaceDE w:val="0"/>
        <w:autoSpaceDN w:val="0"/>
        <w:adjustRightInd w:val="0"/>
        <w:rPr>
          <w:rFonts w:ascii="Sylfaen" w:hAnsi="Sylfaen" w:cs="Sylfaen"/>
          <w:color w:val="000000" w:themeColor="text1"/>
          <w:sz w:val="19"/>
          <w:szCs w:val="19"/>
          <w:lang w:val="ka-GE"/>
        </w:rPr>
      </w:pPr>
    </w:p>
    <w:p w14:paraId="349435AB" w14:textId="77777777" w:rsidR="00F61FCD" w:rsidRPr="001073DA" w:rsidRDefault="00F61FCD" w:rsidP="00F61FCD">
      <w:pPr>
        <w:pStyle w:val="Heading4"/>
        <w:rPr>
          <w:rStyle w:val="Strong"/>
          <w:rFonts w:ascii="Sylfaen" w:hAnsi="Sylfaen" w:cs="Sylfaen"/>
          <w:i w:val="0"/>
          <w:color w:val="000000" w:themeColor="text1"/>
          <w:sz w:val="24"/>
          <w:szCs w:val="24"/>
        </w:rPr>
      </w:pPr>
      <w:r w:rsidRPr="001073DA">
        <w:rPr>
          <w:rStyle w:val="Strong"/>
          <w:rFonts w:ascii="Sylfaen" w:hAnsi="Sylfaen" w:cs="Sylfaen"/>
          <w:b/>
          <w:i w:val="0"/>
          <w:color w:val="000000" w:themeColor="text1"/>
          <w:sz w:val="24"/>
          <w:szCs w:val="24"/>
        </w:rPr>
        <w:t xml:space="preserve">დანართი #2. </w:t>
      </w:r>
      <w:r w:rsidRPr="001073DA">
        <w:rPr>
          <w:rStyle w:val="Strong"/>
          <w:rFonts w:ascii="Sylfaen" w:hAnsi="Sylfaen" w:cs="Sylfaen"/>
          <w:i w:val="0"/>
          <w:color w:val="000000" w:themeColor="text1"/>
          <w:sz w:val="24"/>
          <w:szCs w:val="24"/>
        </w:rPr>
        <w:t>სერვისის სიები (ENUMs)</w:t>
      </w:r>
    </w:p>
    <w:p w14:paraId="34DBB019" w14:textId="77777777" w:rsidR="00F61FCD" w:rsidRPr="001073DA" w:rsidRDefault="00F61FCD" w:rsidP="00F61FCD">
      <w:pPr>
        <w:rPr>
          <w:rFonts w:ascii="Sylfaen" w:hAnsi="Sylfaen"/>
          <w:color w:val="000000" w:themeColor="text1"/>
        </w:rPr>
      </w:pPr>
    </w:p>
    <w:p w14:paraId="6AFF73CA" w14:textId="77777777" w:rsidR="00F61FCD" w:rsidRPr="001073DA" w:rsidRDefault="00F61FCD" w:rsidP="00F61FCD">
      <w:pPr>
        <w:rPr>
          <w:rFonts w:ascii="Sylfaen" w:hAnsi="Sylfaen"/>
          <w:color w:val="000000" w:themeColor="text1"/>
        </w:rPr>
      </w:pPr>
      <w:bookmarkStart w:id="11" w:name="_GoBack"/>
      <w:bookmarkEnd w:id="11"/>
    </w:p>
    <w:p w14:paraId="6509FBE0" w14:textId="6B8F7FFC" w:rsidR="00F61FCD" w:rsidRPr="001073DA" w:rsidRDefault="00F61FCD" w:rsidP="00F61FCD">
      <w:pPr>
        <w:pStyle w:val="ListParagraph"/>
        <w:numPr>
          <w:ilvl w:val="0"/>
          <w:numId w:val="26"/>
        </w:numPr>
        <w:autoSpaceDE w:val="0"/>
        <w:autoSpaceDN w:val="0"/>
        <w:adjustRightInd w:val="0"/>
        <w:ind w:left="426" w:hanging="426"/>
        <w:rPr>
          <w:rFonts w:ascii="Sylfaen" w:hAnsi="Sylfaen" w:cs="Consolas"/>
          <w:b/>
          <w:color w:val="000000" w:themeColor="text1"/>
          <w:sz w:val="24"/>
          <w:szCs w:val="24"/>
          <w:highlight w:val="white"/>
          <w:lang w:val="ka-GE"/>
        </w:rPr>
      </w:pPr>
      <w:r w:rsidRPr="001073DA">
        <w:rPr>
          <w:rFonts w:ascii="Sylfaen" w:hAnsi="Sylfaen" w:cs="Consolas"/>
          <w:b/>
          <w:color w:val="000000" w:themeColor="text1"/>
          <w:sz w:val="24"/>
          <w:szCs w:val="24"/>
        </w:rPr>
        <w:t>SeanceType</w:t>
      </w:r>
      <w:r w:rsidRPr="001073DA">
        <w:rPr>
          <w:rFonts w:ascii="Sylfaen" w:hAnsi="Sylfaen" w:cs="Consolas"/>
          <w:b/>
          <w:color w:val="000000" w:themeColor="text1"/>
          <w:sz w:val="24"/>
          <w:szCs w:val="24"/>
          <w:highlight w:val="white"/>
        </w:rPr>
        <w:t xml:space="preserve"> ENUM</w:t>
      </w:r>
      <w:r w:rsidRPr="001073DA">
        <w:rPr>
          <w:rFonts w:ascii="Sylfaen" w:hAnsi="Sylfaen"/>
          <w:b/>
          <w:color w:val="000000" w:themeColor="text1"/>
          <w:sz w:val="24"/>
          <w:szCs w:val="24"/>
        </w:rPr>
        <w:t xml:space="preserve"> </w:t>
      </w:r>
      <w:r w:rsidRPr="001073DA">
        <w:rPr>
          <w:rFonts w:ascii="Sylfaen" w:hAnsi="Sylfaen" w:cs="Consolas"/>
          <w:b/>
          <w:color w:val="000000" w:themeColor="text1"/>
          <w:sz w:val="24"/>
          <w:szCs w:val="24"/>
          <w:highlight w:val="white"/>
          <w:lang w:val="ka-GE"/>
        </w:rPr>
        <w:t>- სეანსის ტიპის სტატუსი</w:t>
      </w:r>
    </w:p>
    <w:p w14:paraId="4B10A501" w14:textId="77777777" w:rsidR="00F61FCD" w:rsidRPr="001073DA" w:rsidRDefault="00F61FCD" w:rsidP="00F61FCD">
      <w:pPr>
        <w:autoSpaceDE w:val="0"/>
        <w:autoSpaceDN w:val="0"/>
        <w:adjustRightInd w:val="0"/>
        <w:rPr>
          <w:rFonts w:ascii="Sylfaen" w:hAnsi="Sylfaen" w:cs="Consolas"/>
          <w:color w:val="000000" w:themeColor="text1"/>
          <w:sz w:val="19"/>
          <w:szCs w:val="19"/>
          <w:highlight w:val="white"/>
        </w:rPr>
      </w:pPr>
      <w:r w:rsidRPr="001073DA">
        <w:rPr>
          <w:rFonts w:ascii="Sylfaen" w:hAnsi="Sylfaen" w:cs="Consolas"/>
          <w:color w:val="000000" w:themeColor="text1"/>
          <w:sz w:val="19"/>
          <w:szCs w:val="19"/>
          <w:highlight w:val="white"/>
          <w:lang w:val="ka-GE"/>
        </w:rPr>
        <w:t xml:space="preserve">   </w:t>
      </w:r>
    </w:p>
    <w:p w14:paraId="286E5BC0" w14:textId="3F28BA9F" w:rsidR="00F61FCD" w:rsidRPr="001073DA" w:rsidRDefault="00F61FCD" w:rsidP="00F61FCD">
      <w:pPr>
        <w:autoSpaceDE w:val="0"/>
        <w:autoSpaceDN w:val="0"/>
        <w:adjustRightInd w:val="0"/>
        <w:rPr>
          <w:rFonts w:ascii="Sylfaen" w:hAnsi="Sylfaen" w:cs="Consolas"/>
          <w:color w:val="000000" w:themeColor="text1"/>
          <w:sz w:val="19"/>
          <w:szCs w:val="19"/>
        </w:rPr>
      </w:pPr>
      <w:r w:rsidRPr="001073DA">
        <w:rPr>
          <w:rFonts w:ascii="Sylfaen" w:hAnsi="Sylfaen" w:cs="Consolas"/>
          <w:color w:val="000000" w:themeColor="text1"/>
          <w:sz w:val="19"/>
          <w:szCs w:val="19"/>
          <w:highlight w:val="white"/>
          <w:lang w:val="ka-GE"/>
        </w:rPr>
        <w:t>-</w:t>
      </w:r>
      <w:r w:rsidRPr="001073DA">
        <w:rPr>
          <w:color w:val="000000" w:themeColor="text1"/>
        </w:rPr>
        <w:t xml:space="preserve"> </w:t>
      </w:r>
      <w:r w:rsidRPr="001073DA">
        <w:rPr>
          <w:rFonts w:ascii="Sylfaen" w:hAnsi="Sylfaen" w:cs="Consolas"/>
          <w:color w:val="000000" w:themeColor="text1"/>
          <w:sz w:val="19"/>
          <w:szCs w:val="19"/>
        </w:rPr>
        <w:t xml:space="preserve">SeanceToMainProvider  - </w:t>
      </w:r>
      <w:r w:rsidR="00394AF3" w:rsidRPr="001073DA">
        <w:rPr>
          <w:rFonts w:ascii="Sylfaen" w:hAnsi="Sylfaen" w:cs="Consolas"/>
          <w:color w:val="000000" w:themeColor="text1"/>
          <w:sz w:val="19"/>
          <w:szCs w:val="19"/>
        </w:rPr>
        <w:t>01 ძირითადი მოსარგებლე</w:t>
      </w:r>
    </w:p>
    <w:p w14:paraId="427476C1" w14:textId="60ECE1CD" w:rsidR="00F61FCD" w:rsidRPr="001073DA" w:rsidRDefault="00F61FCD" w:rsidP="00F61FCD">
      <w:pPr>
        <w:autoSpaceDE w:val="0"/>
        <w:autoSpaceDN w:val="0"/>
        <w:adjustRightInd w:val="0"/>
        <w:rPr>
          <w:rFonts w:ascii="Sylfaen" w:hAnsi="Sylfaen" w:cs="Consolas"/>
          <w:color w:val="000000" w:themeColor="text1"/>
          <w:sz w:val="19"/>
          <w:szCs w:val="19"/>
        </w:rPr>
      </w:pPr>
      <w:r w:rsidRPr="001073DA">
        <w:rPr>
          <w:rFonts w:ascii="Sylfaen" w:hAnsi="Sylfaen" w:cs="Consolas"/>
          <w:color w:val="000000" w:themeColor="text1"/>
          <w:sz w:val="19"/>
          <w:szCs w:val="19"/>
        </w:rPr>
        <w:t>- EmergencySeance -</w:t>
      </w:r>
      <w:r w:rsidR="00394AF3" w:rsidRPr="001073DA">
        <w:rPr>
          <w:rFonts w:ascii="Sylfaen" w:hAnsi="Sylfaen" w:cs="Consolas"/>
          <w:color w:val="000000" w:themeColor="text1"/>
          <w:sz w:val="19"/>
          <w:szCs w:val="19"/>
          <w:lang w:val="ka-GE"/>
        </w:rPr>
        <w:t xml:space="preserve"> </w:t>
      </w:r>
      <w:r w:rsidR="00394AF3" w:rsidRPr="001073DA">
        <w:rPr>
          <w:rFonts w:ascii="Sylfaen" w:hAnsi="Sylfaen" w:cs="Consolas"/>
          <w:color w:val="000000" w:themeColor="text1"/>
          <w:sz w:val="19"/>
          <w:szCs w:val="19"/>
        </w:rPr>
        <w:t>02 გადაუდებელი შეტყობინება</w:t>
      </w:r>
    </w:p>
    <w:p w14:paraId="483F0449" w14:textId="387AFA9B" w:rsidR="00F61FCD" w:rsidRPr="001073DA" w:rsidRDefault="00F61FCD" w:rsidP="00F61FCD">
      <w:pPr>
        <w:autoSpaceDE w:val="0"/>
        <w:autoSpaceDN w:val="0"/>
        <w:adjustRightInd w:val="0"/>
        <w:rPr>
          <w:rFonts w:ascii="Sylfaen" w:hAnsi="Sylfaen" w:cs="Sylfaen"/>
          <w:i/>
          <w:color w:val="000000" w:themeColor="text1"/>
          <w:sz w:val="19"/>
          <w:szCs w:val="19"/>
          <w:lang w:val="ka-GE"/>
        </w:rPr>
      </w:pPr>
      <w:r w:rsidRPr="001073DA">
        <w:rPr>
          <w:rFonts w:ascii="Sylfaen" w:hAnsi="Sylfaen" w:cs="Consolas"/>
          <w:color w:val="000000" w:themeColor="text1"/>
          <w:sz w:val="19"/>
          <w:szCs w:val="19"/>
        </w:rPr>
        <w:t>- SeanceToOtherProvider -</w:t>
      </w:r>
      <w:r w:rsidR="00394AF3" w:rsidRPr="001073DA">
        <w:rPr>
          <w:rFonts w:ascii="Sylfaen" w:hAnsi="Sylfaen" w:cs="Consolas"/>
          <w:color w:val="000000" w:themeColor="text1"/>
          <w:sz w:val="19"/>
          <w:szCs w:val="19"/>
          <w:lang w:val="ka-GE"/>
        </w:rPr>
        <w:t xml:space="preserve"> 03 სეანსი სხვა მიმწოდებელთან</w:t>
      </w:r>
    </w:p>
    <w:sectPr w:rsidR="00F61FCD" w:rsidRPr="001073DA" w:rsidSect="007037B0">
      <w:headerReference w:type="default" r:id="rId10"/>
      <w:footerReference w:type="default" r:id="rId11"/>
      <w:footerReference w:type="first" r:id="rId12"/>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B03E2" w14:textId="77777777" w:rsidR="00CF5F03" w:rsidRDefault="00CF5F03" w:rsidP="009D4DB4">
      <w:r>
        <w:separator/>
      </w:r>
    </w:p>
  </w:endnote>
  <w:endnote w:type="continuationSeparator" w:id="0">
    <w:p w14:paraId="233BCBA4" w14:textId="77777777" w:rsidR="00CF5F03" w:rsidRDefault="00CF5F03"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CF5F03" w14:paraId="7928C566" w14:textId="77777777">
      <w:tc>
        <w:tcPr>
          <w:tcW w:w="500" w:type="pct"/>
          <w:tcBorders>
            <w:top w:val="single" w:sz="4" w:space="0" w:color="7B4A3A"/>
          </w:tcBorders>
          <w:shd w:val="clear" w:color="auto" w:fill="7B4A3A"/>
        </w:tcPr>
        <w:p w14:paraId="13924AE2" w14:textId="77777777" w:rsidR="00CF5F03" w:rsidRDefault="00CF5F03" w:rsidP="009D4DB4">
          <w:pPr>
            <w:pStyle w:val="Footer"/>
            <w:rPr>
              <w:b/>
              <w:bCs/>
              <w:color w:val="FFFFFF"/>
            </w:rPr>
          </w:pPr>
          <w:r>
            <w:fldChar w:fldCharType="begin"/>
          </w:r>
          <w:r>
            <w:instrText xml:space="preserve"> PAGE   \* MERGEFORMAT </w:instrText>
          </w:r>
          <w:r>
            <w:fldChar w:fldCharType="separate"/>
          </w:r>
          <w:r w:rsidR="001073DA" w:rsidRPr="001073DA">
            <w:rPr>
              <w:noProof/>
              <w:color w:val="FFFFFF"/>
            </w:rPr>
            <w:t>7</w:t>
          </w:r>
          <w:r>
            <w:rPr>
              <w:noProof/>
              <w:color w:val="FFFFFF"/>
            </w:rPr>
            <w:fldChar w:fldCharType="end"/>
          </w:r>
        </w:p>
      </w:tc>
      <w:tc>
        <w:tcPr>
          <w:tcW w:w="4500" w:type="pct"/>
          <w:tcBorders>
            <w:top w:val="single" w:sz="4" w:space="0" w:color="auto"/>
          </w:tcBorders>
        </w:tcPr>
        <w:p w14:paraId="6E4F742D" w14:textId="77777777" w:rsidR="00CF5F03" w:rsidRDefault="00CF5F03" w:rsidP="009D4DB4">
          <w:pPr>
            <w:pStyle w:val="Footer"/>
          </w:pPr>
        </w:p>
      </w:tc>
    </w:tr>
  </w:tbl>
  <w:p w14:paraId="2C29DF5B" w14:textId="77777777" w:rsidR="00CF5F03" w:rsidRDefault="00CF5F03"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8A521" w14:textId="77777777" w:rsidR="00CF5F03" w:rsidRDefault="00CF5F03">
    <w:pPr>
      <w:pStyle w:val="Footer"/>
    </w:pPr>
    <w:r w:rsidRPr="007E333E">
      <w:rPr>
        <w:noProof/>
        <w:lang w:val="ru-RU" w:eastAsia="ru-RU"/>
      </w:rPr>
      <w:drawing>
        <wp:anchor distT="0" distB="0" distL="114300" distR="114300" simplePos="0" relativeHeight="251659264" behindDoc="0" locked="0" layoutInCell="1" allowOverlap="1" wp14:anchorId="590A191D" wp14:editId="73724619">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C09E4" w14:textId="77777777" w:rsidR="00CF5F03" w:rsidRDefault="00CF5F03" w:rsidP="009D4DB4">
      <w:r>
        <w:separator/>
      </w:r>
    </w:p>
  </w:footnote>
  <w:footnote w:type="continuationSeparator" w:id="0">
    <w:p w14:paraId="1E21B572" w14:textId="77777777" w:rsidR="00CF5F03" w:rsidRDefault="00CF5F03"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s="Sylfaen"/>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14:paraId="5D1B836C" w14:textId="38D202D1" w:rsidR="00CF5F03" w:rsidRPr="00F02CA0" w:rsidRDefault="004C6FD2" w:rsidP="00E40659">
        <w:pPr>
          <w:pStyle w:val="Header"/>
          <w:pBdr>
            <w:between w:val="single" w:sz="4" w:space="1" w:color="4F81BD" w:themeColor="accent1"/>
          </w:pBdr>
          <w:spacing w:line="276" w:lineRule="auto"/>
          <w:jc w:val="right"/>
          <w:rPr>
            <w:lang w:val="ka-GE"/>
          </w:rPr>
        </w:pPr>
        <w:r>
          <w:rPr>
            <w:rFonts w:ascii="Sylfaen" w:hAnsi="Sylfaen" w:cs="Sylfaen"/>
            <w:lang w:val="ka-GE"/>
          </w:rPr>
          <w:t>დიალიზის</w:t>
        </w:r>
        <w:r w:rsidR="00CF5F03">
          <w:rPr>
            <w:rFonts w:ascii="Sylfaen" w:hAnsi="Sylfaen" w:cs="Sylfaen"/>
            <w:lang w:val="ka-GE"/>
          </w:rPr>
          <w:t xml:space="preserve"> მოდული (</w:t>
        </w:r>
        <w:r>
          <w:rPr>
            <w:rFonts w:ascii="Sylfaen" w:hAnsi="Sylfaen" w:cs="Sylfaen"/>
          </w:rPr>
          <w:t>DM</w:t>
        </w:r>
        <w:r w:rsidR="00CF5F03">
          <w:rPr>
            <w:rFonts w:ascii="Sylfaen" w:hAnsi="Sylfaen" w:cs="Sylfaen"/>
            <w:lang w:val="ka-GE"/>
          </w:rPr>
          <w:t>)</w:t>
        </w:r>
      </w:p>
    </w:sdtContent>
  </w:sdt>
  <w:p w14:paraId="038DB1D6" w14:textId="77777777" w:rsidR="00CF5F03" w:rsidRPr="005D04DE" w:rsidRDefault="00CF5F03"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3F1"/>
    <w:multiLevelType w:val="hybridMultilevel"/>
    <w:tmpl w:val="67CC52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A075C6"/>
    <w:multiLevelType w:val="hybridMultilevel"/>
    <w:tmpl w:val="DE9CB5B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10E5E5E"/>
    <w:multiLevelType w:val="hybridMultilevel"/>
    <w:tmpl w:val="ECF28C64"/>
    <w:lvl w:ilvl="0" w:tplc="76842686">
      <w:start w:val="1"/>
      <w:numFmt w:val="decimal"/>
      <w:lvlText w:val="%1."/>
      <w:lvlJc w:val="left"/>
      <w:pPr>
        <w:ind w:left="360" w:hanging="360"/>
      </w:pPr>
      <w:rPr>
        <w:rFonts w:hint="default"/>
        <w:b w:val="0"/>
        <w:color w:val="000000" w:themeColor="text1"/>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1DA64DC"/>
    <w:multiLevelType w:val="hybridMultilevel"/>
    <w:tmpl w:val="A32E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D42F2"/>
    <w:multiLevelType w:val="hybridMultilevel"/>
    <w:tmpl w:val="21DAF33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28532948"/>
    <w:multiLevelType w:val="hybridMultilevel"/>
    <w:tmpl w:val="1C1EECBE"/>
    <w:lvl w:ilvl="0" w:tplc="08090001">
      <w:start w:val="1"/>
      <w:numFmt w:val="bullet"/>
      <w:lvlText w:val=""/>
      <w:lvlJc w:val="left"/>
      <w:pPr>
        <w:ind w:left="1440" w:hanging="360"/>
      </w:pPr>
      <w:rPr>
        <w:rFonts w:ascii="Symbol" w:hAnsi="Symbol" w:hint="default"/>
        <w:color w:val="0000FF"/>
        <w:sz w:val="19"/>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347822F9"/>
    <w:multiLevelType w:val="hybridMultilevel"/>
    <w:tmpl w:val="10DAD930"/>
    <w:lvl w:ilvl="0" w:tplc="697E9E0E">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5CC0BC6"/>
    <w:multiLevelType w:val="hybridMultilevel"/>
    <w:tmpl w:val="5888D064"/>
    <w:lvl w:ilvl="0" w:tplc="2D56B100">
      <w:start w:val="1"/>
      <w:numFmt w:val="bullet"/>
      <w:lvlText w:val="-"/>
      <w:lvlJc w:val="left"/>
      <w:pPr>
        <w:ind w:left="360" w:hanging="360"/>
      </w:pPr>
      <w:rPr>
        <w:rFonts w:ascii="Consolas" w:eastAsiaTheme="minorHAnsi" w:hAnsi="Consolas" w:cs="Consolas" w:hint="default"/>
        <w:color w:val="000000" w:themeColor="text1"/>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nsid w:val="38DF7B08"/>
    <w:multiLevelType w:val="hybridMultilevel"/>
    <w:tmpl w:val="641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74BF0"/>
    <w:multiLevelType w:val="hybridMultilevel"/>
    <w:tmpl w:val="AE243BA6"/>
    <w:lvl w:ilvl="0" w:tplc="617067F6">
      <w:start w:val="8"/>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2613FD4"/>
    <w:multiLevelType w:val="hybridMultilevel"/>
    <w:tmpl w:val="9B6A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4C03B2"/>
    <w:multiLevelType w:val="hybridMultilevel"/>
    <w:tmpl w:val="D070F664"/>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54C964A4"/>
    <w:multiLevelType w:val="hybridMultilevel"/>
    <w:tmpl w:val="83DC0AF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56EE3C13"/>
    <w:multiLevelType w:val="hybridMultilevel"/>
    <w:tmpl w:val="61321448"/>
    <w:lvl w:ilvl="0" w:tplc="3836CFE0">
      <w:start w:val="8"/>
      <w:numFmt w:val="bullet"/>
      <w:lvlText w:val="-"/>
      <w:lvlJc w:val="left"/>
      <w:pPr>
        <w:ind w:left="360" w:hanging="360"/>
      </w:pPr>
      <w:rPr>
        <w:rFonts w:ascii="Sylfaen" w:eastAsia="Calibri" w:hAnsi="Sylfae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8F61B78"/>
    <w:multiLevelType w:val="hybridMultilevel"/>
    <w:tmpl w:val="F7DC5F3A"/>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5D8A4817"/>
    <w:multiLevelType w:val="hybridMultilevel"/>
    <w:tmpl w:val="3C46A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D83953"/>
    <w:multiLevelType w:val="hybridMultilevel"/>
    <w:tmpl w:val="BD76F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172BDC"/>
    <w:multiLevelType w:val="hybridMultilevel"/>
    <w:tmpl w:val="A91E790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6CAB1B67"/>
    <w:multiLevelType w:val="hybridMultilevel"/>
    <w:tmpl w:val="23E0B30A"/>
    <w:lvl w:ilvl="0" w:tplc="293C265E">
      <w:start w:val="1"/>
      <w:numFmt w:val="bullet"/>
      <w:lvlText w:val="-"/>
      <w:lvlJc w:val="left"/>
      <w:pPr>
        <w:ind w:left="360" w:hanging="360"/>
      </w:pPr>
      <w:rPr>
        <w:rFonts w:ascii="Consolas" w:eastAsiaTheme="minorHAnsi" w:hAnsi="Consolas" w:cs="Consolas" w:hint="default"/>
        <w:color w:val="000000" w:themeColor="text1"/>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1"/>
  </w:num>
  <w:num w:numId="4">
    <w:abstractNumId w:val="15"/>
  </w:num>
  <w:num w:numId="5">
    <w:abstractNumId w:val="6"/>
  </w:num>
  <w:num w:numId="6">
    <w:abstractNumId w:val="9"/>
  </w:num>
  <w:num w:numId="7">
    <w:abstractNumId w:val="20"/>
  </w:num>
  <w:num w:numId="8">
    <w:abstractNumId w:val="1"/>
  </w:num>
  <w:num w:numId="9">
    <w:abstractNumId w:val="19"/>
  </w:num>
  <w:num w:numId="10">
    <w:abstractNumId w:val="5"/>
  </w:num>
  <w:num w:numId="11">
    <w:abstractNumId w:val="14"/>
  </w:num>
  <w:num w:numId="12">
    <w:abstractNumId w:val="13"/>
  </w:num>
  <w:num w:numId="13">
    <w:abstractNumId w:val="16"/>
  </w:num>
  <w:num w:numId="14">
    <w:abstractNumId w:val="8"/>
  </w:num>
  <w:num w:numId="15">
    <w:abstractNumId w:val="6"/>
  </w:num>
  <w:num w:numId="16">
    <w:abstractNumId w:val="9"/>
  </w:num>
  <w:num w:numId="17">
    <w:abstractNumId w:val="20"/>
  </w:num>
  <w:num w:numId="18">
    <w:abstractNumId w:val="1"/>
  </w:num>
  <w:num w:numId="19">
    <w:abstractNumId w:val="19"/>
  </w:num>
  <w:num w:numId="20">
    <w:abstractNumId w:val="3"/>
  </w:num>
  <w:num w:numId="21">
    <w:abstractNumId w:val="18"/>
  </w:num>
  <w:num w:numId="22">
    <w:abstractNumId w:val="10"/>
  </w:num>
  <w:num w:numId="23">
    <w:abstractNumId w:val="0"/>
  </w:num>
  <w:num w:numId="24">
    <w:abstractNumId w:val="12"/>
  </w:num>
  <w:num w:numId="25">
    <w:abstractNumId w:val="17"/>
  </w:num>
  <w:num w:numId="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6625"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01ED"/>
    <w:rsid w:val="0000131F"/>
    <w:rsid w:val="00001A51"/>
    <w:rsid w:val="00001B4F"/>
    <w:rsid w:val="00001DFD"/>
    <w:rsid w:val="00002658"/>
    <w:rsid w:val="000031C8"/>
    <w:rsid w:val="00004EFE"/>
    <w:rsid w:val="00005941"/>
    <w:rsid w:val="00005B2D"/>
    <w:rsid w:val="00006577"/>
    <w:rsid w:val="00006B5F"/>
    <w:rsid w:val="00006E64"/>
    <w:rsid w:val="00007363"/>
    <w:rsid w:val="00007837"/>
    <w:rsid w:val="000103CB"/>
    <w:rsid w:val="000112D4"/>
    <w:rsid w:val="00013173"/>
    <w:rsid w:val="0001345F"/>
    <w:rsid w:val="0001402F"/>
    <w:rsid w:val="00015398"/>
    <w:rsid w:val="00016505"/>
    <w:rsid w:val="00017336"/>
    <w:rsid w:val="000178E0"/>
    <w:rsid w:val="000216EB"/>
    <w:rsid w:val="00021D61"/>
    <w:rsid w:val="00023050"/>
    <w:rsid w:val="000242E7"/>
    <w:rsid w:val="00024827"/>
    <w:rsid w:val="00024DA7"/>
    <w:rsid w:val="0002560B"/>
    <w:rsid w:val="00025629"/>
    <w:rsid w:val="000262F7"/>
    <w:rsid w:val="0002658F"/>
    <w:rsid w:val="000266F9"/>
    <w:rsid w:val="00026718"/>
    <w:rsid w:val="00026901"/>
    <w:rsid w:val="000302FD"/>
    <w:rsid w:val="00031358"/>
    <w:rsid w:val="00032828"/>
    <w:rsid w:val="00032C38"/>
    <w:rsid w:val="000333A6"/>
    <w:rsid w:val="0003426F"/>
    <w:rsid w:val="00035885"/>
    <w:rsid w:val="00035936"/>
    <w:rsid w:val="00036A54"/>
    <w:rsid w:val="00036AD0"/>
    <w:rsid w:val="00036B0B"/>
    <w:rsid w:val="00036D5C"/>
    <w:rsid w:val="000409FF"/>
    <w:rsid w:val="00040C34"/>
    <w:rsid w:val="0004115D"/>
    <w:rsid w:val="000413D3"/>
    <w:rsid w:val="00041935"/>
    <w:rsid w:val="000429DF"/>
    <w:rsid w:val="00042AB3"/>
    <w:rsid w:val="00043C0D"/>
    <w:rsid w:val="000440BD"/>
    <w:rsid w:val="0004446F"/>
    <w:rsid w:val="00046005"/>
    <w:rsid w:val="00046252"/>
    <w:rsid w:val="00046332"/>
    <w:rsid w:val="00051315"/>
    <w:rsid w:val="00051DA6"/>
    <w:rsid w:val="00052C27"/>
    <w:rsid w:val="00052CB2"/>
    <w:rsid w:val="00053150"/>
    <w:rsid w:val="000546DB"/>
    <w:rsid w:val="000547D1"/>
    <w:rsid w:val="000548DB"/>
    <w:rsid w:val="000579FA"/>
    <w:rsid w:val="00057F59"/>
    <w:rsid w:val="000603BC"/>
    <w:rsid w:val="00060C78"/>
    <w:rsid w:val="00060C8E"/>
    <w:rsid w:val="0006117D"/>
    <w:rsid w:val="000624EB"/>
    <w:rsid w:val="0006258D"/>
    <w:rsid w:val="000625A6"/>
    <w:rsid w:val="000625D0"/>
    <w:rsid w:val="0006490D"/>
    <w:rsid w:val="00064E8D"/>
    <w:rsid w:val="00065215"/>
    <w:rsid w:val="00070369"/>
    <w:rsid w:val="000707D1"/>
    <w:rsid w:val="00070B17"/>
    <w:rsid w:val="00071C43"/>
    <w:rsid w:val="00071DC8"/>
    <w:rsid w:val="00073937"/>
    <w:rsid w:val="00074945"/>
    <w:rsid w:val="000766F0"/>
    <w:rsid w:val="00076711"/>
    <w:rsid w:val="0007712E"/>
    <w:rsid w:val="00077F59"/>
    <w:rsid w:val="00080949"/>
    <w:rsid w:val="00080E16"/>
    <w:rsid w:val="00083703"/>
    <w:rsid w:val="00083B27"/>
    <w:rsid w:val="00083CC6"/>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A0EA5"/>
    <w:rsid w:val="000A133E"/>
    <w:rsid w:val="000A21A9"/>
    <w:rsid w:val="000A2455"/>
    <w:rsid w:val="000A348F"/>
    <w:rsid w:val="000A38A5"/>
    <w:rsid w:val="000A661A"/>
    <w:rsid w:val="000B0A79"/>
    <w:rsid w:val="000B1590"/>
    <w:rsid w:val="000B16BB"/>
    <w:rsid w:val="000B1CBE"/>
    <w:rsid w:val="000B2F6F"/>
    <w:rsid w:val="000B4363"/>
    <w:rsid w:val="000B4529"/>
    <w:rsid w:val="000B47F4"/>
    <w:rsid w:val="000B4894"/>
    <w:rsid w:val="000B5D60"/>
    <w:rsid w:val="000B6436"/>
    <w:rsid w:val="000B6CE5"/>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18E1"/>
    <w:rsid w:val="000D29C6"/>
    <w:rsid w:val="000D2D6D"/>
    <w:rsid w:val="000D3E19"/>
    <w:rsid w:val="000D4491"/>
    <w:rsid w:val="000D4D6E"/>
    <w:rsid w:val="000D5905"/>
    <w:rsid w:val="000D642B"/>
    <w:rsid w:val="000D6A2B"/>
    <w:rsid w:val="000D6DAA"/>
    <w:rsid w:val="000D77AB"/>
    <w:rsid w:val="000D7816"/>
    <w:rsid w:val="000E016E"/>
    <w:rsid w:val="000E1CF0"/>
    <w:rsid w:val="000E1D1B"/>
    <w:rsid w:val="000E2721"/>
    <w:rsid w:val="000E373C"/>
    <w:rsid w:val="000E4274"/>
    <w:rsid w:val="000E429A"/>
    <w:rsid w:val="000E4B7E"/>
    <w:rsid w:val="000E679A"/>
    <w:rsid w:val="000E67BA"/>
    <w:rsid w:val="000E67F1"/>
    <w:rsid w:val="000E74E8"/>
    <w:rsid w:val="000E760C"/>
    <w:rsid w:val="000E784E"/>
    <w:rsid w:val="000F0606"/>
    <w:rsid w:val="000F0B02"/>
    <w:rsid w:val="000F278D"/>
    <w:rsid w:val="000F3E4D"/>
    <w:rsid w:val="000F54A7"/>
    <w:rsid w:val="000F73BC"/>
    <w:rsid w:val="00100878"/>
    <w:rsid w:val="001017BF"/>
    <w:rsid w:val="001018D3"/>
    <w:rsid w:val="00102DE7"/>
    <w:rsid w:val="00104292"/>
    <w:rsid w:val="00104EED"/>
    <w:rsid w:val="00105394"/>
    <w:rsid w:val="001062CC"/>
    <w:rsid w:val="001067EC"/>
    <w:rsid w:val="00106E80"/>
    <w:rsid w:val="001073DA"/>
    <w:rsid w:val="00107842"/>
    <w:rsid w:val="00107C04"/>
    <w:rsid w:val="00107C29"/>
    <w:rsid w:val="00107D9E"/>
    <w:rsid w:val="00107DEC"/>
    <w:rsid w:val="00110232"/>
    <w:rsid w:val="00111F2C"/>
    <w:rsid w:val="00113E7D"/>
    <w:rsid w:val="00114050"/>
    <w:rsid w:val="00114550"/>
    <w:rsid w:val="00114EC9"/>
    <w:rsid w:val="0011548C"/>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5C6D"/>
    <w:rsid w:val="0012688C"/>
    <w:rsid w:val="00126F8A"/>
    <w:rsid w:val="00127BDF"/>
    <w:rsid w:val="00130852"/>
    <w:rsid w:val="00131552"/>
    <w:rsid w:val="00131C6D"/>
    <w:rsid w:val="001321D4"/>
    <w:rsid w:val="0013299B"/>
    <w:rsid w:val="001330A7"/>
    <w:rsid w:val="00134063"/>
    <w:rsid w:val="00134071"/>
    <w:rsid w:val="001350EB"/>
    <w:rsid w:val="00135A0C"/>
    <w:rsid w:val="00135DD0"/>
    <w:rsid w:val="001361C6"/>
    <w:rsid w:val="00137572"/>
    <w:rsid w:val="00137C43"/>
    <w:rsid w:val="001411BA"/>
    <w:rsid w:val="00141302"/>
    <w:rsid w:val="001426E6"/>
    <w:rsid w:val="00142BEA"/>
    <w:rsid w:val="001439BC"/>
    <w:rsid w:val="00143AF2"/>
    <w:rsid w:val="00143E95"/>
    <w:rsid w:val="001440FA"/>
    <w:rsid w:val="001444A9"/>
    <w:rsid w:val="00144C24"/>
    <w:rsid w:val="00145199"/>
    <w:rsid w:val="00145C34"/>
    <w:rsid w:val="00146510"/>
    <w:rsid w:val="00146E3E"/>
    <w:rsid w:val="00146F04"/>
    <w:rsid w:val="00147B77"/>
    <w:rsid w:val="00150079"/>
    <w:rsid w:val="00150738"/>
    <w:rsid w:val="00151590"/>
    <w:rsid w:val="00151C11"/>
    <w:rsid w:val="00155145"/>
    <w:rsid w:val="00156529"/>
    <w:rsid w:val="00156A58"/>
    <w:rsid w:val="0015713E"/>
    <w:rsid w:val="001573B0"/>
    <w:rsid w:val="00157A0E"/>
    <w:rsid w:val="00157EF6"/>
    <w:rsid w:val="00161497"/>
    <w:rsid w:val="001619FB"/>
    <w:rsid w:val="0016263F"/>
    <w:rsid w:val="001633AA"/>
    <w:rsid w:val="00163E30"/>
    <w:rsid w:val="0016437A"/>
    <w:rsid w:val="00165BA4"/>
    <w:rsid w:val="00165CF9"/>
    <w:rsid w:val="00165F51"/>
    <w:rsid w:val="0016771D"/>
    <w:rsid w:val="001678B5"/>
    <w:rsid w:val="0017131F"/>
    <w:rsid w:val="00171684"/>
    <w:rsid w:val="00172D17"/>
    <w:rsid w:val="00173580"/>
    <w:rsid w:val="00173662"/>
    <w:rsid w:val="00174825"/>
    <w:rsid w:val="001750BC"/>
    <w:rsid w:val="00175359"/>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5C27"/>
    <w:rsid w:val="00186B16"/>
    <w:rsid w:val="00186B62"/>
    <w:rsid w:val="00187122"/>
    <w:rsid w:val="00187785"/>
    <w:rsid w:val="00190FAE"/>
    <w:rsid w:val="0019167B"/>
    <w:rsid w:val="0019187D"/>
    <w:rsid w:val="001940C1"/>
    <w:rsid w:val="00196350"/>
    <w:rsid w:val="00196C69"/>
    <w:rsid w:val="001A0F51"/>
    <w:rsid w:val="001A0FF5"/>
    <w:rsid w:val="001A2317"/>
    <w:rsid w:val="001A380B"/>
    <w:rsid w:val="001A4B72"/>
    <w:rsid w:val="001A4FBF"/>
    <w:rsid w:val="001A52C5"/>
    <w:rsid w:val="001A5A78"/>
    <w:rsid w:val="001A5F57"/>
    <w:rsid w:val="001A7674"/>
    <w:rsid w:val="001A7846"/>
    <w:rsid w:val="001B08DA"/>
    <w:rsid w:val="001B183B"/>
    <w:rsid w:val="001B20E5"/>
    <w:rsid w:val="001B2494"/>
    <w:rsid w:val="001B2EEB"/>
    <w:rsid w:val="001B2F1B"/>
    <w:rsid w:val="001B37E9"/>
    <w:rsid w:val="001B3A8C"/>
    <w:rsid w:val="001B4FE7"/>
    <w:rsid w:val="001B5267"/>
    <w:rsid w:val="001B76E9"/>
    <w:rsid w:val="001B783A"/>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D0258"/>
    <w:rsid w:val="001D266B"/>
    <w:rsid w:val="001D30F0"/>
    <w:rsid w:val="001D341C"/>
    <w:rsid w:val="001D5415"/>
    <w:rsid w:val="001D5B1B"/>
    <w:rsid w:val="001D6655"/>
    <w:rsid w:val="001D6D6B"/>
    <w:rsid w:val="001D7240"/>
    <w:rsid w:val="001D77CC"/>
    <w:rsid w:val="001E0211"/>
    <w:rsid w:val="001E032B"/>
    <w:rsid w:val="001E083C"/>
    <w:rsid w:val="001E1939"/>
    <w:rsid w:val="001E1C92"/>
    <w:rsid w:val="001E24CE"/>
    <w:rsid w:val="001E311A"/>
    <w:rsid w:val="001E3476"/>
    <w:rsid w:val="001E3607"/>
    <w:rsid w:val="001E537A"/>
    <w:rsid w:val="001F00F1"/>
    <w:rsid w:val="001F041E"/>
    <w:rsid w:val="001F04C0"/>
    <w:rsid w:val="001F1510"/>
    <w:rsid w:val="001F1D7A"/>
    <w:rsid w:val="001F2D97"/>
    <w:rsid w:val="001F3387"/>
    <w:rsid w:val="001F3B65"/>
    <w:rsid w:val="001F4186"/>
    <w:rsid w:val="001F4218"/>
    <w:rsid w:val="001F5266"/>
    <w:rsid w:val="001F56BF"/>
    <w:rsid w:val="001F6414"/>
    <w:rsid w:val="001F6C1B"/>
    <w:rsid w:val="001F7D85"/>
    <w:rsid w:val="00201BDB"/>
    <w:rsid w:val="00201E82"/>
    <w:rsid w:val="00202D43"/>
    <w:rsid w:val="00203A23"/>
    <w:rsid w:val="00203AEA"/>
    <w:rsid w:val="00204390"/>
    <w:rsid w:val="0020481C"/>
    <w:rsid w:val="00206467"/>
    <w:rsid w:val="00207395"/>
    <w:rsid w:val="0020751B"/>
    <w:rsid w:val="00207FAC"/>
    <w:rsid w:val="00212842"/>
    <w:rsid w:val="002137C5"/>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6CC"/>
    <w:rsid w:val="00223940"/>
    <w:rsid w:val="00223C54"/>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52E"/>
    <w:rsid w:val="00234CA4"/>
    <w:rsid w:val="00235361"/>
    <w:rsid w:val="002358A9"/>
    <w:rsid w:val="00236BED"/>
    <w:rsid w:val="00237089"/>
    <w:rsid w:val="00237423"/>
    <w:rsid w:val="00237D01"/>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55FB0"/>
    <w:rsid w:val="00256C54"/>
    <w:rsid w:val="00256FDD"/>
    <w:rsid w:val="00260B91"/>
    <w:rsid w:val="00260FC9"/>
    <w:rsid w:val="002617AC"/>
    <w:rsid w:val="00261C5E"/>
    <w:rsid w:val="00261E20"/>
    <w:rsid w:val="0026203A"/>
    <w:rsid w:val="00262AD3"/>
    <w:rsid w:val="00262D0C"/>
    <w:rsid w:val="0026372A"/>
    <w:rsid w:val="00263811"/>
    <w:rsid w:val="002643B9"/>
    <w:rsid w:val="00265442"/>
    <w:rsid w:val="00266C26"/>
    <w:rsid w:val="00267290"/>
    <w:rsid w:val="00267644"/>
    <w:rsid w:val="0026789C"/>
    <w:rsid w:val="0026794F"/>
    <w:rsid w:val="00270A7A"/>
    <w:rsid w:val="00271928"/>
    <w:rsid w:val="00273203"/>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642F"/>
    <w:rsid w:val="00286F16"/>
    <w:rsid w:val="00286F2E"/>
    <w:rsid w:val="0028712E"/>
    <w:rsid w:val="0028721E"/>
    <w:rsid w:val="00290AF2"/>
    <w:rsid w:val="00290F82"/>
    <w:rsid w:val="002916CD"/>
    <w:rsid w:val="00292949"/>
    <w:rsid w:val="00294651"/>
    <w:rsid w:val="0029531A"/>
    <w:rsid w:val="00295F55"/>
    <w:rsid w:val="00296D45"/>
    <w:rsid w:val="002A0D87"/>
    <w:rsid w:val="002A1485"/>
    <w:rsid w:val="002A1BFB"/>
    <w:rsid w:val="002A1CA9"/>
    <w:rsid w:val="002A2549"/>
    <w:rsid w:val="002A29BE"/>
    <w:rsid w:val="002A2D75"/>
    <w:rsid w:val="002A320C"/>
    <w:rsid w:val="002A3F72"/>
    <w:rsid w:val="002A436D"/>
    <w:rsid w:val="002A700D"/>
    <w:rsid w:val="002A7EBD"/>
    <w:rsid w:val="002B08C7"/>
    <w:rsid w:val="002B08D2"/>
    <w:rsid w:val="002B1B29"/>
    <w:rsid w:val="002B1C9D"/>
    <w:rsid w:val="002B1CE9"/>
    <w:rsid w:val="002B43F1"/>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AE2"/>
    <w:rsid w:val="002C0ECA"/>
    <w:rsid w:val="002C2A16"/>
    <w:rsid w:val="002C7390"/>
    <w:rsid w:val="002C787B"/>
    <w:rsid w:val="002C7BC3"/>
    <w:rsid w:val="002D0B38"/>
    <w:rsid w:val="002D11E3"/>
    <w:rsid w:val="002D1523"/>
    <w:rsid w:val="002D1BF7"/>
    <w:rsid w:val="002D1E2A"/>
    <w:rsid w:val="002D2BFD"/>
    <w:rsid w:val="002D3BD1"/>
    <w:rsid w:val="002D4D29"/>
    <w:rsid w:val="002D52AF"/>
    <w:rsid w:val="002D64D0"/>
    <w:rsid w:val="002D6DE9"/>
    <w:rsid w:val="002D6F0B"/>
    <w:rsid w:val="002D7096"/>
    <w:rsid w:val="002D7CC6"/>
    <w:rsid w:val="002E0072"/>
    <w:rsid w:val="002E204A"/>
    <w:rsid w:val="002E2927"/>
    <w:rsid w:val="002E5CB3"/>
    <w:rsid w:val="002E7355"/>
    <w:rsid w:val="002E7644"/>
    <w:rsid w:val="002E7654"/>
    <w:rsid w:val="002E78F0"/>
    <w:rsid w:val="002F02D3"/>
    <w:rsid w:val="002F106C"/>
    <w:rsid w:val="002F3127"/>
    <w:rsid w:val="002F46DD"/>
    <w:rsid w:val="002F5046"/>
    <w:rsid w:val="002F65E5"/>
    <w:rsid w:val="002F6A6F"/>
    <w:rsid w:val="002F6E44"/>
    <w:rsid w:val="0030006A"/>
    <w:rsid w:val="00302D46"/>
    <w:rsid w:val="00303002"/>
    <w:rsid w:val="003047B2"/>
    <w:rsid w:val="00304AB5"/>
    <w:rsid w:val="00305692"/>
    <w:rsid w:val="0030683A"/>
    <w:rsid w:val="0030784C"/>
    <w:rsid w:val="003104EE"/>
    <w:rsid w:val="00310FD3"/>
    <w:rsid w:val="00311498"/>
    <w:rsid w:val="00311652"/>
    <w:rsid w:val="00311E7C"/>
    <w:rsid w:val="00312017"/>
    <w:rsid w:val="003123AC"/>
    <w:rsid w:val="003124AF"/>
    <w:rsid w:val="0031301B"/>
    <w:rsid w:val="00313FB8"/>
    <w:rsid w:val="00314265"/>
    <w:rsid w:val="00314BD3"/>
    <w:rsid w:val="00317633"/>
    <w:rsid w:val="00317790"/>
    <w:rsid w:val="00320254"/>
    <w:rsid w:val="00321520"/>
    <w:rsid w:val="003216F2"/>
    <w:rsid w:val="00322879"/>
    <w:rsid w:val="00322B2D"/>
    <w:rsid w:val="00322F57"/>
    <w:rsid w:val="0032407E"/>
    <w:rsid w:val="003240DE"/>
    <w:rsid w:val="00325CBD"/>
    <w:rsid w:val="003264F8"/>
    <w:rsid w:val="00326B3E"/>
    <w:rsid w:val="00327040"/>
    <w:rsid w:val="00327679"/>
    <w:rsid w:val="003278ED"/>
    <w:rsid w:val="00327DBF"/>
    <w:rsid w:val="0033203E"/>
    <w:rsid w:val="003329BD"/>
    <w:rsid w:val="00333721"/>
    <w:rsid w:val="00333C24"/>
    <w:rsid w:val="003344AA"/>
    <w:rsid w:val="00334A5C"/>
    <w:rsid w:val="00334A60"/>
    <w:rsid w:val="0033501B"/>
    <w:rsid w:val="00335280"/>
    <w:rsid w:val="0033579F"/>
    <w:rsid w:val="00335862"/>
    <w:rsid w:val="003359D1"/>
    <w:rsid w:val="00336059"/>
    <w:rsid w:val="00336711"/>
    <w:rsid w:val="00336A98"/>
    <w:rsid w:val="003371B8"/>
    <w:rsid w:val="00337F47"/>
    <w:rsid w:val="00337F91"/>
    <w:rsid w:val="003408E7"/>
    <w:rsid w:val="003425D8"/>
    <w:rsid w:val="003435E5"/>
    <w:rsid w:val="003438D8"/>
    <w:rsid w:val="00344CDA"/>
    <w:rsid w:val="00345F2E"/>
    <w:rsid w:val="003460B3"/>
    <w:rsid w:val="00346393"/>
    <w:rsid w:val="00346BFF"/>
    <w:rsid w:val="0034735C"/>
    <w:rsid w:val="003504A0"/>
    <w:rsid w:val="00350CB8"/>
    <w:rsid w:val="00351707"/>
    <w:rsid w:val="0035244D"/>
    <w:rsid w:val="003527CE"/>
    <w:rsid w:val="00353D4B"/>
    <w:rsid w:val="00354B69"/>
    <w:rsid w:val="00354FF2"/>
    <w:rsid w:val="00356089"/>
    <w:rsid w:val="00356286"/>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BD7"/>
    <w:rsid w:val="00365F54"/>
    <w:rsid w:val="00366202"/>
    <w:rsid w:val="00366505"/>
    <w:rsid w:val="00366CC6"/>
    <w:rsid w:val="00367545"/>
    <w:rsid w:val="003701E9"/>
    <w:rsid w:val="00370C48"/>
    <w:rsid w:val="003714C6"/>
    <w:rsid w:val="00372F68"/>
    <w:rsid w:val="00373E33"/>
    <w:rsid w:val="00374349"/>
    <w:rsid w:val="00374FE2"/>
    <w:rsid w:val="00376108"/>
    <w:rsid w:val="00376AD1"/>
    <w:rsid w:val="003816F5"/>
    <w:rsid w:val="00382988"/>
    <w:rsid w:val="003838C5"/>
    <w:rsid w:val="00383AD7"/>
    <w:rsid w:val="00383CAA"/>
    <w:rsid w:val="00384321"/>
    <w:rsid w:val="00385BDC"/>
    <w:rsid w:val="00386DC4"/>
    <w:rsid w:val="00387039"/>
    <w:rsid w:val="00390143"/>
    <w:rsid w:val="003901E1"/>
    <w:rsid w:val="00390B2C"/>
    <w:rsid w:val="00390F74"/>
    <w:rsid w:val="0039181F"/>
    <w:rsid w:val="00391BA5"/>
    <w:rsid w:val="0039324F"/>
    <w:rsid w:val="003945A0"/>
    <w:rsid w:val="00394A15"/>
    <w:rsid w:val="00394AF3"/>
    <w:rsid w:val="00394C19"/>
    <w:rsid w:val="0039565A"/>
    <w:rsid w:val="003A04C9"/>
    <w:rsid w:val="003A10BC"/>
    <w:rsid w:val="003A115B"/>
    <w:rsid w:val="003A1297"/>
    <w:rsid w:val="003A19FD"/>
    <w:rsid w:val="003A2B99"/>
    <w:rsid w:val="003A2D6B"/>
    <w:rsid w:val="003A2F14"/>
    <w:rsid w:val="003A3479"/>
    <w:rsid w:val="003A3573"/>
    <w:rsid w:val="003A3E7B"/>
    <w:rsid w:val="003A4897"/>
    <w:rsid w:val="003A4982"/>
    <w:rsid w:val="003A675F"/>
    <w:rsid w:val="003A6A00"/>
    <w:rsid w:val="003A740C"/>
    <w:rsid w:val="003A74FF"/>
    <w:rsid w:val="003A7972"/>
    <w:rsid w:val="003A7A8D"/>
    <w:rsid w:val="003B1D23"/>
    <w:rsid w:val="003B21BD"/>
    <w:rsid w:val="003B341C"/>
    <w:rsid w:val="003B38A7"/>
    <w:rsid w:val="003B3C91"/>
    <w:rsid w:val="003B4073"/>
    <w:rsid w:val="003B63E9"/>
    <w:rsid w:val="003B6611"/>
    <w:rsid w:val="003C0255"/>
    <w:rsid w:val="003C0EE7"/>
    <w:rsid w:val="003C237D"/>
    <w:rsid w:val="003C3258"/>
    <w:rsid w:val="003C3658"/>
    <w:rsid w:val="003C4FF0"/>
    <w:rsid w:val="003C512F"/>
    <w:rsid w:val="003C5B09"/>
    <w:rsid w:val="003C76BB"/>
    <w:rsid w:val="003D04EE"/>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E686D"/>
    <w:rsid w:val="003F1827"/>
    <w:rsid w:val="003F25AD"/>
    <w:rsid w:val="003F2D60"/>
    <w:rsid w:val="003F3420"/>
    <w:rsid w:val="003F3EA9"/>
    <w:rsid w:val="003F42DA"/>
    <w:rsid w:val="003F434B"/>
    <w:rsid w:val="003F4997"/>
    <w:rsid w:val="003F50F5"/>
    <w:rsid w:val="003F51A7"/>
    <w:rsid w:val="003F56B2"/>
    <w:rsid w:val="003F6F6E"/>
    <w:rsid w:val="003F7403"/>
    <w:rsid w:val="003F7749"/>
    <w:rsid w:val="004019DB"/>
    <w:rsid w:val="004022B1"/>
    <w:rsid w:val="00403F31"/>
    <w:rsid w:val="0040428B"/>
    <w:rsid w:val="00405581"/>
    <w:rsid w:val="00405998"/>
    <w:rsid w:val="00406614"/>
    <w:rsid w:val="00406800"/>
    <w:rsid w:val="00410409"/>
    <w:rsid w:val="00410715"/>
    <w:rsid w:val="00410BF9"/>
    <w:rsid w:val="00411A53"/>
    <w:rsid w:val="0041213F"/>
    <w:rsid w:val="0041268B"/>
    <w:rsid w:val="0041274B"/>
    <w:rsid w:val="004129DA"/>
    <w:rsid w:val="004138B0"/>
    <w:rsid w:val="00413BA7"/>
    <w:rsid w:val="00414F37"/>
    <w:rsid w:val="00415777"/>
    <w:rsid w:val="004158F9"/>
    <w:rsid w:val="004167B6"/>
    <w:rsid w:val="00416879"/>
    <w:rsid w:val="00416A17"/>
    <w:rsid w:val="00417E9C"/>
    <w:rsid w:val="00420043"/>
    <w:rsid w:val="00420C8C"/>
    <w:rsid w:val="004227C5"/>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28D0"/>
    <w:rsid w:val="004334C5"/>
    <w:rsid w:val="00433F1D"/>
    <w:rsid w:val="0043413E"/>
    <w:rsid w:val="00435423"/>
    <w:rsid w:val="00435CA4"/>
    <w:rsid w:val="00436127"/>
    <w:rsid w:val="00437A5E"/>
    <w:rsid w:val="00440164"/>
    <w:rsid w:val="00440327"/>
    <w:rsid w:val="00440808"/>
    <w:rsid w:val="00441C42"/>
    <w:rsid w:val="0044201A"/>
    <w:rsid w:val="004425D5"/>
    <w:rsid w:val="004428A2"/>
    <w:rsid w:val="00442B90"/>
    <w:rsid w:val="004430C5"/>
    <w:rsid w:val="0044346C"/>
    <w:rsid w:val="00443515"/>
    <w:rsid w:val="0044359E"/>
    <w:rsid w:val="00443E98"/>
    <w:rsid w:val="00445BF6"/>
    <w:rsid w:val="00445F71"/>
    <w:rsid w:val="00446A49"/>
    <w:rsid w:val="00447151"/>
    <w:rsid w:val="00447400"/>
    <w:rsid w:val="004478A4"/>
    <w:rsid w:val="00450303"/>
    <w:rsid w:val="00450455"/>
    <w:rsid w:val="00450C0E"/>
    <w:rsid w:val="0045165E"/>
    <w:rsid w:val="00452BDF"/>
    <w:rsid w:val="00452F90"/>
    <w:rsid w:val="00454124"/>
    <w:rsid w:val="004542CB"/>
    <w:rsid w:val="00454B33"/>
    <w:rsid w:val="00454E14"/>
    <w:rsid w:val="00455095"/>
    <w:rsid w:val="0045618D"/>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1565"/>
    <w:rsid w:val="00481E4E"/>
    <w:rsid w:val="00482276"/>
    <w:rsid w:val="00482547"/>
    <w:rsid w:val="00482D9C"/>
    <w:rsid w:val="00483106"/>
    <w:rsid w:val="00483F30"/>
    <w:rsid w:val="004843D1"/>
    <w:rsid w:val="00484470"/>
    <w:rsid w:val="00484FDF"/>
    <w:rsid w:val="00484FE2"/>
    <w:rsid w:val="0048513A"/>
    <w:rsid w:val="004859C8"/>
    <w:rsid w:val="00486CC2"/>
    <w:rsid w:val="00486EC6"/>
    <w:rsid w:val="00487103"/>
    <w:rsid w:val="004909AA"/>
    <w:rsid w:val="00491B19"/>
    <w:rsid w:val="00491D23"/>
    <w:rsid w:val="00493DF8"/>
    <w:rsid w:val="00493E1E"/>
    <w:rsid w:val="00494808"/>
    <w:rsid w:val="0049568D"/>
    <w:rsid w:val="0049570B"/>
    <w:rsid w:val="0049571B"/>
    <w:rsid w:val="00496D8D"/>
    <w:rsid w:val="004970AF"/>
    <w:rsid w:val="004973FD"/>
    <w:rsid w:val="004A024C"/>
    <w:rsid w:val="004A06A2"/>
    <w:rsid w:val="004A06CD"/>
    <w:rsid w:val="004A1B26"/>
    <w:rsid w:val="004A1DEC"/>
    <w:rsid w:val="004A2758"/>
    <w:rsid w:val="004A3589"/>
    <w:rsid w:val="004A3841"/>
    <w:rsid w:val="004A472D"/>
    <w:rsid w:val="004A47C3"/>
    <w:rsid w:val="004A50A6"/>
    <w:rsid w:val="004A6399"/>
    <w:rsid w:val="004A69D9"/>
    <w:rsid w:val="004A76EC"/>
    <w:rsid w:val="004B00D4"/>
    <w:rsid w:val="004B0920"/>
    <w:rsid w:val="004B20EF"/>
    <w:rsid w:val="004B2A66"/>
    <w:rsid w:val="004B3C9E"/>
    <w:rsid w:val="004B40B1"/>
    <w:rsid w:val="004B42DB"/>
    <w:rsid w:val="004B48A4"/>
    <w:rsid w:val="004B4F28"/>
    <w:rsid w:val="004B5029"/>
    <w:rsid w:val="004B5558"/>
    <w:rsid w:val="004B5D38"/>
    <w:rsid w:val="004B6951"/>
    <w:rsid w:val="004B794C"/>
    <w:rsid w:val="004C05CE"/>
    <w:rsid w:val="004C06E3"/>
    <w:rsid w:val="004C0D79"/>
    <w:rsid w:val="004C1457"/>
    <w:rsid w:val="004C2053"/>
    <w:rsid w:val="004C2FFB"/>
    <w:rsid w:val="004C4B0A"/>
    <w:rsid w:val="004C4CC5"/>
    <w:rsid w:val="004C58F8"/>
    <w:rsid w:val="004C630E"/>
    <w:rsid w:val="004C6C97"/>
    <w:rsid w:val="004C6FD2"/>
    <w:rsid w:val="004D0B90"/>
    <w:rsid w:val="004D1411"/>
    <w:rsid w:val="004D1F8F"/>
    <w:rsid w:val="004D2D42"/>
    <w:rsid w:val="004D3CB2"/>
    <w:rsid w:val="004D4066"/>
    <w:rsid w:val="004D491D"/>
    <w:rsid w:val="004D4948"/>
    <w:rsid w:val="004D510C"/>
    <w:rsid w:val="004D5D4A"/>
    <w:rsid w:val="004D6953"/>
    <w:rsid w:val="004D722C"/>
    <w:rsid w:val="004E1453"/>
    <w:rsid w:val="004E2283"/>
    <w:rsid w:val="004E29CB"/>
    <w:rsid w:val="004E2AB0"/>
    <w:rsid w:val="004E2CAC"/>
    <w:rsid w:val="004E3E50"/>
    <w:rsid w:val="004E4412"/>
    <w:rsid w:val="004E5EFD"/>
    <w:rsid w:val="004E6A09"/>
    <w:rsid w:val="004E6C75"/>
    <w:rsid w:val="004E6E90"/>
    <w:rsid w:val="004E7239"/>
    <w:rsid w:val="004E7FDA"/>
    <w:rsid w:val="004F022A"/>
    <w:rsid w:val="004F0A7F"/>
    <w:rsid w:val="004F1025"/>
    <w:rsid w:val="004F24BA"/>
    <w:rsid w:val="004F2CF1"/>
    <w:rsid w:val="004F4161"/>
    <w:rsid w:val="004F5046"/>
    <w:rsid w:val="004F51A9"/>
    <w:rsid w:val="004F5878"/>
    <w:rsid w:val="004F5D4D"/>
    <w:rsid w:val="004F60E5"/>
    <w:rsid w:val="004F7748"/>
    <w:rsid w:val="004F7FF4"/>
    <w:rsid w:val="005002EA"/>
    <w:rsid w:val="005008FA"/>
    <w:rsid w:val="00501043"/>
    <w:rsid w:val="005029E3"/>
    <w:rsid w:val="00503ADC"/>
    <w:rsid w:val="005052F0"/>
    <w:rsid w:val="00507E76"/>
    <w:rsid w:val="005115B7"/>
    <w:rsid w:val="00511670"/>
    <w:rsid w:val="0051197F"/>
    <w:rsid w:val="00511A31"/>
    <w:rsid w:val="00512758"/>
    <w:rsid w:val="005132AF"/>
    <w:rsid w:val="00515F9C"/>
    <w:rsid w:val="005160B4"/>
    <w:rsid w:val="0051724D"/>
    <w:rsid w:val="00523D35"/>
    <w:rsid w:val="005241D7"/>
    <w:rsid w:val="00525A61"/>
    <w:rsid w:val="005265B4"/>
    <w:rsid w:val="00526ACA"/>
    <w:rsid w:val="005270E2"/>
    <w:rsid w:val="005305E6"/>
    <w:rsid w:val="00531702"/>
    <w:rsid w:val="00531830"/>
    <w:rsid w:val="00531D9E"/>
    <w:rsid w:val="005322F9"/>
    <w:rsid w:val="00532D84"/>
    <w:rsid w:val="0053341E"/>
    <w:rsid w:val="005338D9"/>
    <w:rsid w:val="00534955"/>
    <w:rsid w:val="005350AB"/>
    <w:rsid w:val="005352B6"/>
    <w:rsid w:val="00536673"/>
    <w:rsid w:val="005377E1"/>
    <w:rsid w:val="00537B9A"/>
    <w:rsid w:val="00537C54"/>
    <w:rsid w:val="00537DC2"/>
    <w:rsid w:val="005405CD"/>
    <w:rsid w:val="0054360F"/>
    <w:rsid w:val="00545319"/>
    <w:rsid w:val="0054657C"/>
    <w:rsid w:val="00546D91"/>
    <w:rsid w:val="00546F6E"/>
    <w:rsid w:val="005472C2"/>
    <w:rsid w:val="0055015B"/>
    <w:rsid w:val="005508DB"/>
    <w:rsid w:val="00550F80"/>
    <w:rsid w:val="005523CF"/>
    <w:rsid w:val="005526AA"/>
    <w:rsid w:val="00553341"/>
    <w:rsid w:val="00553464"/>
    <w:rsid w:val="005537C1"/>
    <w:rsid w:val="00553875"/>
    <w:rsid w:val="00553970"/>
    <w:rsid w:val="005541DF"/>
    <w:rsid w:val="00554290"/>
    <w:rsid w:val="00554392"/>
    <w:rsid w:val="005543F3"/>
    <w:rsid w:val="0055533B"/>
    <w:rsid w:val="005554BF"/>
    <w:rsid w:val="005563A7"/>
    <w:rsid w:val="00556F08"/>
    <w:rsid w:val="00557879"/>
    <w:rsid w:val="00560006"/>
    <w:rsid w:val="00560296"/>
    <w:rsid w:val="005602DB"/>
    <w:rsid w:val="005628DA"/>
    <w:rsid w:val="00563017"/>
    <w:rsid w:val="00563506"/>
    <w:rsid w:val="00563D20"/>
    <w:rsid w:val="00564231"/>
    <w:rsid w:val="00564DC1"/>
    <w:rsid w:val="005656D2"/>
    <w:rsid w:val="00565CA6"/>
    <w:rsid w:val="0056602D"/>
    <w:rsid w:val="00566097"/>
    <w:rsid w:val="00566341"/>
    <w:rsid w:val="00566A1F"/>
    <w:rsid w:val="00570957"/>
    <w:rsid w:val="00570E4D"/>
    <w:rsid w:val="005713F4"/>
    <w:rsid w:val="005714BA"/>
    <w:rsid w:val="0057190A"/>
    <w:rsid w:val="00571B36"/>
    <w:rsid w:val="005744BF"/>
    <w:rsid w:val="0057464C"/>
    <w:rsid w:val="00574A2B"/>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87FDC"/>
    <w:rsid w:val="00590165"/>
    <w:rsid w:val="00590503"/>
    <w:rsid w:val="00590ADF"/>
    <w:rsid w:val="005922FC"/>
    <w:rsid w:val="00592A98"/>
    <w:rsid w:val="005935E8"/>
    <w:rsid w:val="0059592E"/>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35A4"/>
    <w:rsid w:val="005B3EB9"/>
    <w:rsid w:val="005B4935"/>
    <w:rsid w:val="005B55D5"/>
    <w:rsid w:val="005B6649"/>
    <w:rsid w:val="005B6655"/>
    <w:rsid w:val="005B6680"/>
    <w:rsid w:val="005B69C1"/>
    <w:rsid w:val="005B6B9C"/>
    <w:rsid w:val="005B708C"/>
    <w:rsid w:val="005B76AC"/>
    <w:rsid w:val="005B7A5E"/>
    <w:rsid w:val="005B7AA6"/>
    <w:rsid w:val="005C024D"/>
    <w:rsid w:val="005C0346"/>
    <w:rsid w:val="005C0C6B"/>
    <w:rsid w:val="005C1230"/>
    <w:rsid w:val="005C2FB4"/>
    <w:rsid w:val="005C3A39"/>
    <w:rsid w:val="005C4C02"/>
    <w:rsid w:val="005C4F6E"/>
    <w:rsid w:val="005C6081"/>
    <w:rsid w:val="005C6230"/>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17F"/>
    <w:rsid w:val="005F0FD2"/>
    <w:rsid w:val="005F1985"/>
    <w:rsid w:val="005F1D8C"/>
    <w:rsid w:val="005F1FCD"/>
    <w:rsid w:val="005F2033"/>
    <w:rsid w:val="005F2C13"/>
    <w:rsid w:val="005F2E2F"/>
    <w:rsid w:val="005F2EAF"/>
    <w:rsid w:val="005F3A9F"/>
    <w:rsid w:val="005F4424"/>
    <w:rsid w:val="005F4D1A"/>
    <w:rsid w:val="005F56B8"/>
    <w:rsid w:val="005F59C7"/>
    <w:rsid w:val="005F6E67"/>
    <w:rsid w:val="005F7B9D"/>
    <w:rsid w:val="00600714"/>
    <w:rsid w:val="006015D3"/>
    <w:rsid w:val="00601C48"/>
    <w:rsid w:val="00601C6B"/>
    <w:rsid w:val="00602D86"/>
    <w:rsid w:val="00604403"/>
    <w:rsid w:val="00605234"/>
    <w:rsid w:val="0060531E"/>
    <w:rsid w:val="0061078B"/>
    <w:rsid w:val="00610D90"/>
    <w:rsid w:val="00611E6B"/>
    <w:rsid w:val="00611F62"/>
    <w:rsid w:val="00612382"/>
    <w:rsid w:val="006137C6"/>
    <w:rsid w:val="006138FB"/>
    <w:rsid w:val="00614870"/>
    <w:rsid w:val="00614970"/>
    <w:rsid w:val="006166EE"/>
    <w:rsid w:val="00616CB0"/>
    <w:rsid w:val="006200D9"/>
    <w:rsid w:val="00620916"/>
    <w:rsid w:val="006219EA"/>
    <w:rsid w:val="00621FEF"/>
    <w:rsid w:val="00623A1A"/>
    <w:rsid w:val="0062427F"/>
    <w:rsid w:val="00626BC2"/>
    <w:rsid w:val="00630D02"/>
    <w:rsid w:val="0063314E"/>
    <w:rsid w:val="006340DA"/>
    <w:rsid w:val="006348BA"/>
    <w:rsid w:val="00635143"/>
    <w:rsid w:val="00636494"/>
    <w:rsid w:val="006367A5"/>
    <w:rsid w:val="0063785E"/>
    <w:rsid w:val="006414C2"/>
    <w:rsid w:val="00641BEA"/>
    <w:rsid w:val="00642484"/>
    <w:rsid w:val="006443CB"/>
    <w:rsid w:val="00646212"/>
    <w:rsid w:val="00647794"/>
    <w:rsid w:val="0065123B"/>
    <w:rsid w:val="00651860"/>
    <w:rsid w:val="00652957"/>
    <w:rsid w:val="0065420D"/>
    <w:rsid w:val="00654C77"/>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67435"/>
    <w:rsid w:val="006700B6"/>
    <w:rsid w:val="00670660"/>
    <w:rsid w:val="00670FBA"/>
    <w:rsid w:val="00672640"/>
    <w:rsid w:val="006728D2"/>
    <w:rsid w:val="00672EF6"/>
    <w:rsid w:val="0067375E"/>
    <w:rsid w:val="00674E74"/>
    <w:rsid w:val="0067601B"/>
    <w:rsid w:val="00676206"/>
    <w:rsid w:val="006769D7"/>
    <w:rsid w:val="006776CD"/>
    <w:rsid w:val="00680C3A"/>
    <w:rsid w:val="00680C68"/>
    <w:rsid w:val="00681B0C"/>
    <w:rsid w:val="00681F39"/>
    <w:rsid w:val="00682C7D"/>
    <w:rsid w:val="00683010"/>
    <w:rsid w:val="0068366E"/>
    <w:rsid w:val="00684FD9"/>
    <w:rsid w:val="006851EE"/>
    <w:rsid w:val="00685396"/>
    <w:rsid w:val="006856CA"/>
    <w:rsid w:val="0068677F"/>
    <w:rsid w:val="0068708C"/>
    <w:rsid w:val="006900DF"/>
    <w:rsid w:val="00691305"/>
    <w:rsid w:val="006925FC"/>
    <w:rsid w:val="00693DB6"/>
    <w:rsid w:val="0069461E"/>
    <w:rsid w:val="00694C0A"/>
    <w:rsid w:val="00695188"/>
    <w:rsid w:val="00695CF3"/>
    <w:rsid w:val="006968F7"/>
    <w:rsid w:val="006A0A72"/>
    <w:rsid w:val="006A0D6C"/>
    <w:rsid w:val="006A1C24"/>
    <w:rsid w:val="006A2A1E"/>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50"/>
    <w:rsid w:val="006B6FEB"/>
    <w:rsid w:val="006B73CA"/>
    <w:rsid w:val="006C0740"/>
    <w:rsid w:val="006C161F"/>
    <w:rsid w:val="006C1CF7"/>
    <w:rsid w:val="006C1FFC"/>
    <w:rsid w:val="006C21A0"/>
    <w:rsid w:val="006C2EBD"/>
    <w:rsid w:val="006C3EB4"/>
    <w:rsid w:val="006C4ABA"/>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411"/>
    <w:rsid w:val="006D2EB8"/>
    <w:rsid w:val="006D33C8"/>
    <w:rsid w:val="006D3CA6"/>
    <w:rsid w:val="006D488C"/>
    <w:rsid w:val="006D54CE"/>
    <w:rsid w:val="006D5B85"/>
    <w:rsid w:val="006E0201"/>
    <w:rsid w:val="006E0AA5"/>
    <w:rsid w:val="006E0CBE"/>
    <w:rsid w:val="006E1141"/>
    <w:rsid w:val="006E2769"/>
    <w:rsid w:val="006E2D36"/>
    <w:rsid w:val="006E35D6"/>
    <w:rsid w:val="006E3AD8"/>
    <w:rsid w:val="006E3E6F"/>
    <w:rsid w:val="006E458D"/>
    <w:rsid w:val="006E529E"/>
    <w:rsid w:val="006E59E0"/>
    <w:rsid w:val="006E5D05"/>
    <w:rsid w:val="006E662D"/>
    <w:rsid w:val="006E6879"/>
    <w:rsid w:val="006E698F"/>
    <w:rsid w:val="006E6D51"/>
    <w:rsid w:val="006E76BD"/>
    <w:rsid w:val="006F0475"/>
    <w:rsid w:val="006F126A"/>
    <w:rsid w:val="006F1B0D"/>
    <w:rsid w:val="006F1F4C"/>
    <w:rsid w:val="006F332D"/>
    <w:rsid w:val="006F3CFE"/>
    <w:rsid w:val="006F4674"/>
    <w:rsid w:val="006F518D"/>
    <w:rsid w:val="006F6313"/>
    <w:rsid w:val="006F6D27"/>
    <w:rsid w:val="006F6E69"/>
    <w:rsid w:val="007018F3"/>
    <w:rsid w:val="00701E03"/>
    <w:rsid w:val="0070269D"/>
    <w:rsid w:val="007037B0"/>
    <w:rsid w:val="0070479B"/>
    <w:rsid w:val="007048CA"/>
    <w:rsid w:val="0070567B"/>
    <w:rsid w:val="00706707"/>
    <w:rsid w:val="00706815"/>
    <w:rsid w:val="00706A76"/>
    <w:rsid w:val="00706F84"/>
    <w:rsid w:val="0070792D"/>
    <w:rsid w:val="0071203C"/>
    <w:rsid w:val="0071227F"/>
    <w:rsid w:val="007124EC"/>
    <w:rsid w:val="00712570"/>
    <w:rsid w:val="007130B8"/>
    <w:rsid w:val="00713504"/>
    <w:rsid w:val="00713B17"/>
    <w:rsid w:val="007146B2"/>
    <w:rsid w:val="007151D9"/>
    <w:rsid w:val="007155E1"/>
    <w:rsid w:val="007161E8"/>
    <w:rsid w:val="00716285"/>
    <w:rsid w:val="00716CDC"/>
    <w:rsid w:val="007203A6"/>
    <w:rsid w:val="00721BFF"/>
    <w:rsid w:val="00722344"/>
    <w:rsid w:val="00722449"/>
    <w:rsid w:val="0072247D"/>
    <w:rsid w:val="00722CE2"/>
    <w:rsid w:val="00723C44"/>
    <w:rsid w:val="00723D74"/>
    <w:rsid w:val="007243BF"/>
    <w:rsid w:val="0072470B"/>
    <w:rsid w:val="00726E52"/>
    <w:rsid w:val="00726F35"/>
    <w:rsid w:val="00727C85"/>
    <w:rsid w:val="0073035A"/>
    <w:rsid w:val="00730608"/>
    <w:rsid w:val="007318E0"/>
    <w:rsid w:val="00731A39"/>
    <w:rsid w:val="00731DAA"/>
    <w:rsid w:val="00732121"/>
    <w:rsid w:val="007321A6"/>
    <w:rsid w:val="00732205"/>
    <w:rsid w:val="007328A1"/>
    <w:rsid w:val="00734680"/>
    <w:rsid w:val="0073563E"/>
    <w:rsid w:val="007357D7"/>
    <w:rsid w:val="0073592A"/>
    <w:rsid w:val="00736A78"/>
    <w:rsid w:val="00736FD8"/>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7664"/>
    <w:rsid w:val="0074785E"/>
    <w:rsid w:val="00747EAA"/>
    <w:rsid w:val="00750272"/>
    <w:rsid w:val="007508C6"/>
    <w:rsid w:val="00752268"/>
    <w:rsid w:val="007534FD"/>
    <w:rsid w:val="00753EBC"/>
    <w:rsid w:val="0075427A"/>
    <w:rsid w:val="007552F3"/>
    <w:rsid w:val="00755913"/>
    <w:rsid w:val="00756B98"/>
    <w:rsid w:val="00757974"/>
    <w:rsid w:val="00757B89"/>
    <w:rsid w:val="00761D26"/>
    <w:rsid w:val="007623E9"/>
    <w:rsid w:val="00762912"/>
    <w:rsid w:val="007633F2"/>
    <w:rsid w:val="0076446B"/>
    <w:rsid w:val="00764817"/>
    <w:rsid w:val="00765B63"/>
    <w:rsid w:val="00765D68"/>
    <w:rsid w:val="007660F3"/>
    <w:rsid w:val="00766443"/>
    <w:rsid w:val="00766480"/>
    <w:rsid w:val="007664C5"/>
    <w:rsid w:val="00766578"/>
    <w:rsid w:val="0076730B"/>
    <w:rsid w:val="00770000"/>
    <w:rsid w:val="0077111F"/>
    <w:rsid w:val="0077198D"/>
    <w:rsid w:val="00773667"/>
    <w:rsid w:val="00773954"/>
    <w:rsid w:val="007748AE"/>
    <w:rsid w:val="0077525B"/>
    <w:rsid w:val="007758A0"/>
    <w:rsid w:val="007763D3"/>
    <w:rsid w:val="0078042C"/>
    <w:rsid w:val="00780DDC"/>
    <w:rsid w:val="0078154E"/>
    <w:rsid w:val="00781958"/>
    <w:rsid w:val="00782607"/>
    <w:rsid w:val="00782E11"/>
    <w:rsid w:val="007839A9"/>
    <w:rsid w:val="00785619"/>
    <w:rsid w:val="0078569F"/>
    <w:rsid w:val="00785A90"/>
    <w:rsid w:val="007868A0"/>
    <w:rsid w:val="00786EA7"/>
    <w:rsid w:val="00790567"/>
    <w:rsid w:val="007909AF"/>
    <w:rsid w:val="00790F33"/>
    <w:rsid w:val="007921CF"/>
    <w:rsid w:val="007926A5"/>
    <w:rsid w:val="0079273C"/>
    <w:rsid w:val="00792894"/>
    <w:rsid w:val="00792FC3"/>
    <w:rsid w:val="007936BC"/>
    <w:rsid w:val="00794949"/>
    <w:rsid w:val="00795BD9"/>
    <w:rsid w:val="00795E17"/>
    <w:rsid w:val="007963C2"/>
    <w:rsid w:val="007964CE"/>
    <w:rsid w:val="007966C2"/>
    <w:rsid w:val="007972E1"/>
    <w:rsid w:val="007974B2"/>
    <w:rsid w:val="007A0A1C"/>
    <w:rsid w:val="007A0B9A"/>
    <w:rsid w:val="007A20B2"/>
    <w:rsid w:val="007A20B9"/>
    <w:rsid w:val="007A272F"/>
    <w:rsid w:val="007A2F20"/>
    <w:rsid w:val="007A311B"/>
    <w:rsid w:val="007A4436"/>
    <w:rsid w:val="007A4437"/>
    <w:rsid w:val="007A4A50"/>
    <w:rsid w:val="007A4FCB"/>
    <w:rsid w:val="007A5187"/>
    <w:rsid w:val="007A5BE0"/>
    <w:rsid w:val="007A6975"/>
    <w:rsid w:val="007A6A10"/>
    <w:rsid w:val="007A7174"/>
    <w:rsid w:val="007A7D06"/>
    <w:rsid w:val="007A7FEC"/>
    <w:rsid w:val="007B0BDB"/>
    <w:rsid w:val="007B1706"/>
    <w:rsid w:val="007B2305"/>
    <w:rsid w:val="007B236F"/>
    <w:rsid w:val="007B2A77"/>
    <w:rsid w:val="007B2BA5"/>
    <w:rsid w:val="007B2D11"/>
    <w:rsid w:val="007B2E34"/>
    <w:rsid w:val="007B32CF"/>
    <w:rsid w:val="007B33F6"/>
    <w:rsid w:val="007B363B"/>
    <w:rsid w:val="007B5087"/>
    <w:rsid w:val="007B5F9D"/>
    <w:rsid w:val="007B6639"/>
    <w:rsid w:val="007B6A9C"/>
    <w:rsid w:val="007B7AF4"/>
    <w:rsid w:val="007C1B5B"/>
    <w:rsid w:val="007C2038"/>
    <w:rsid w:val="007C2481"/>
    <w:rsid w:val="007C24CF"/>
    <w:rsid w:val="007C274A"/>
    <w:rsid w:val="007C285B"/>
    <w:rsid w:val="007C34E0"/>
    <w:rsid w:val="007C37F3"/>
    <w:rsid w:val="007C3F7A"/>
    <w:rsid w:val="007C6F3B"/>
    <w:rsid w:val="007C7DF4"/>
    <w:rsid w:val="007D0DAA"/>
    <w:rsid w:val="007D1301"/>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4F3A"/>
    <w:rsid w:val="007E50F7"/>
    <w:rsid w:val="007E6100"/>
    <w:rsid w:val="007E630A"/>
    <w:rsid w:val="007E657C"/>
    <w:rsid w:val="007E7239"/>
    <w:rsid w:val="007E76D9"/>
    <w:rsid w:val="007F1437"/>
    <w:rsid w:val="007F165E"/>
    <w:rsid w:val="007F17E5"/>
    <w:rsid w:val="007F36E2"/>
    <w:rsid w:val="007F4011"/>
    <w:rsid w:val="007F4AEC"/>
    <w:rsid w:val="007F50F2"/>
    <w:rsid w:val="007F54FF"/>
    <w:rsid w:val="007F5E94"/>
    <w:rsid w:val="007F6BA9"/>
    <w:rsid w:val="007F7275"/>
    <w:rsid w:val="00800C7E"/>
    <w:rsid w:val="008015D0"/>
    <w:rsid w:val="00801BE6"/>
    <w:rsid w:val="00802CE4"/>
    <w:rsid w:val="00805727"/>
    <w:rsid w:val="00805737"/>
    <w:rsid w:val="008061BE"/>
    <w:rsid w:val="008063BB"/>
    <w:rsid w:val="00811107"/>
    <w:rsid w:val="0081234C"/>
    <w:rsid w:val="00814B98"/>
    <w:rsid w:val="00816137"/>
    <w:rsid w:val="00817A7E"/>
    <w:rsid w:val="008205EE"/>
    <w:rsid w:val="008209B3"/>
    <w:rsid w:val="008209F4"/>
    <w:rsid w:val="00821236"/>
    <w:rsid w:val="008214B0"/>
    <w:rsid w:val="008215F8"/>
    <w:rsid w:val="008241BE"/>
    <w:rsid w:val="00824371"/>
    <w:rsid w:val="008246F7"/>
    <w:rsid w:val="0082534B"/>
    <w:rsid w:val="00825C12"/>
    <w:rsid w:val="00830812"/>
    <w:rsid w:val="00831C51"/>
    <w:rsid w:val="00831E02"/>
    <w:rsid w:val="00831FB5"/>
    <w:rsid w:val="008330FE"/>
    <w:rsid w:val="00834390"/>
    <w:rsid w:val="008346AF"/>
    <w:rsid w:val="008357AA"/>
    <w:rsid w:val="0083610C"/>
    <w:rsid w:val="00836BBC"/>
    <w:rsid w:val="008375A5"/>
    <w:rsid w:val="008375BC"/>
    <w:rsid w:val="00840258"/>
    <w:rsid w:val="00840691"/>
    <w:rsid w:val="00840928"/>
    <w:rsid w:val="00840AE6"/>
    <w:rsid w:val="00841016"/>
    <w:rsid w:val="008410F4"/>
    <w:rsid w:val="00841E24"/>
    <w:rsid w:val="00844058"/>
    <w:rsid w:val="00844346"/>
    <w:rsid w:val="00844CD1"/>
    <w:rsid w:val="00844E35"/>
    <w:rsid w:val="00845B2D"/>
    <w:rsid w:val="00845B56"/>
    <w:rsid w:val="00845D29"/>
    <w:rsid w:val="00846391"/>
    <w:rsid w:val="008471F7"/>
    <w:rsid w:val="0084797D"/>
    <w:rsid w:val="00847B89"/>
    <w:rsid w:val="008507DE"/>
    <w:rsid w:val="0085106A"/>
    <w:rsid w:val="00851466"/>
    <w:rsid w:val="00851508"/>
    <w:rsid w:val="00851762"/>
    <w:rsid w:val="008518BF"/>
    <w:rsid w:val="00852123"/>
    <w:rsid w:val="00852406"/>
    <w:rsid w:val="0085255A"/>
    <w:rsid w:val="00852C83"/>
    <w:rsid w:val="00852E80"/>
    <w:rsid w:val="00853D72"/>
    <w:rsid w:val="00853E6B"/>
    <w:rsid w:val="00854A51"/>
    <w:rsid w:val="00854EB7"/>
    <w:rsid w:val="0085662C"/>
    <w:rsid w:val="008566BC"/>
    <w:rsid w:val="0085684E"/>
    <w:rsid w:val="008569AE"/>
    <w:rsid w:val="00860634"/>
    <w:rsid w:val="008610C1"/>
    <w:rsid w:val="0086112E"/>
    <w:rsid w:val="008618E8"/>
    <w:rsid w:val="00862150"/>
    <w:rsid w:val="00862393"/>
    <w:rsid w:val="0086311D"/>
    <w:rsid w:val="00864935"/>
    <w:rsid w:val="008657D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3AED"/>
    <w:rsid w:val="00884F31"/>
    <w:rsid w:val="008851CF"/>
    <w:rsid w:val="00885A87"/>
    <w:rsid w:val="00886239"/>
    <w:rsid w:val="00886F32"/>
    <w:rsid w:val="008900A3"/>
    <w:rsid w:val="0089022A"/>
    <w:rsid w:val="00890CC0"/>
    <w:rsid w:val="00890CC8"/>
    <w:rsid w:val="00890F8F"/>
    <w:rsid w:val="008913BB"/>
    <w:rsid w:val="00891ADD"/>
    <w:rsid w:val="0089327C"/>
    <w:rsid w:val="00893779"/>
    <w:rsid w:val="00893D10"/>
    <w:rsid w:val="00893E61"/>
    <w:rsid w:val="00893FA3"/>
    <w:rsid w:val="008940BF"/>
    <w:rsid w:val="00894C31"/>
    <w:rsid w:val="00895CB3"/>
    <w:rsid w:val="00896AE9"/>
    <w:rsid w:val="00896CAF"/>
    <w:rsid w:val="00896DD4"/>
    <w:rsid w:val="00897434"/>
    <w:rsid w:val="008977CD"/>
    <w:rsid w:val="00897861"/>
    <w:rsid w:val="00897DEE"/>
    <w:rsid w:val="00897F40"/>
    <w:rsid w:val="008A0448"/>
    <w:rsid w:val="008A0565"/>
    <w:rsid w:val="008A15CD"/>
    <w:rsid w:val="008A15F1"/>
    <w:rsid w:val="008A2D54"/>
    <w:rsid w:val="008A2E3A"/>
    <w:rsid w:val="008A32E6"/>
    <w:rsid w:val="008A3DE0"/>
    <w:rsid w:val="008A446D"/>
    <w:rsid w:val="008A528D"/>
    <w:rsid w:val="008A56EF"/>
    <w:rsid w:val="008A6AA7"/>
    <w:rsid w:val="008A72D8"/>
    <w:rsid w:val="008A779F"/>
    <w:rsid w:val="008B0620"/>
    <w:rsid w:val="008B06D5"/>
    <w:rsid w:val="008B0CAB"/>
    <w:rsid w:val="008B13F6"/>
    <w:rsid w:val="008B3676"/>
    <w:rsid w:val="008B3D91"/>
    <w:rsid w:val="008B43A3"/>
    <w:rsid w:val="008B4E5F"/>
    <w:rsid w:val="008B51AB"/>
    <w:rsid w:val="008B56D9"/>
    <w:rsid w:val="008B5704"/>
    <w:rsid w:val="008B5E99"/>
    <w:rsid w:val="008B65B3"/>
    <w:rsid w:val="008B7130"/>
    <w:rsid w:val="008B7442"/>
    <w:rsid w:val="008B7555"/>
    <w:rsid w:val="008C2375"/>
    <w:rsid w:val="008C23F1"/>
    <w:rsid w:val="008C2A04"/>
    <w:rsid w:val="008C308E"/>
    <w:rsid w:val="008C37BA"/>
    <w:rsid w:val="008C3F3F"/>
    <w:rsid w:val="008C4982"/>
    <w:rsid w:val="008C4E7F"/>
    <w:rsid w:val="008C4F92"/>
    <w:rsid w:val="008C5836"/>
    <w:rsid w:val="008C5A5C"/>
    <w:rsid w:val="008C6B3E"/>
    <w:rsid w:val="008C6C2A"/>
    <w:rsid w:val="008C70B0"/>
    <w:rsid w:val="008C7949"/>
    <w:rsid w:val="008C7FCB"/>
    <w:rsid w:val="008D0426"/>
    <w:rsid w:val="008D0CD1"/>
    <w:rsid w:val="008D1791"/>
    <w:rsid w:val="008D17F9"/>
    <w:rsid w:val="008D18E2"/>
    <w:rsid w:val="008D2453"/>
    <w:rsid w:val="008D3729"/>
    <w:rsid w:val="008D3F19"/>
    <w:rsid w:val="008D4A6E"/>
    <w:rsid w:val="008D52E5"/>
    <w:rsid w:val="008D5CD6"/>
    <w:rsid w:val="008D6340"/>
    <w:rsid w:val="008D658F"/>
    <w:rsid w:val="008D7EB9"/>
    <w:rsid w:val="008E03AD"/>
    <w:rsid w:val="008E0413"/>
    <w:rsid w:val="008E1827"/>
    <w:rsid w:val="008E1958"/>
    <w:rsid w:val="008E1EC3"/>
    <w:rsid w:val="008E3B40"/>
    <w:rsid w:val="008E3BBD"/>
    <w:rsid w:val="008E4FD4"/>
    <w:rsid w:val="008E640E"/>
    <w:rsid w:val="008E713D"/>
    <w:rsid w:val="008E7F16"/>
    <w:rsid w:val="008F05F8"/>
    <w:rsid w:val="008F17AB"/>
    <w:rsid w:val="008F17EA"/>
    <w:rsid w:val="008F1C17"/>
    <w:rsid w:val="008F240F"/>
    <w:rsid w:val="008F30A5"/>
    <w:rsid w:val="008F378E"/>
    <w:rsid w:val="008F39DF"/>
    <w:rsid w:val="008F54DA"/>
    <w:rsid w:val="008F62EF"/>
    <w:rsid w:val="008F671C"/>
    <w:rsid w:val="008F7121"/>
    <w:rsid w:val="00900292"/>
    <w:rsid w:val="0090046A"/>
    <w:rsid w:val="009006B5"/>
    <w:rsid w:val="00901D47"/>
    <w:rsid w:val="00902359"/>
    <w:rsid w:val="0090279A"/>
    <w:rsid w:val="0090294B"/>
    <w:rsid w:val="00902A91"/>
    <w:rsid w:val="00902C09"/>
    <w:rsid w:val="009042D9"/>
    <w:rsid w:val="00904C08"/>
    <w:rsid w:val="00905BEB"/>
    <w:rsid w:val="00907A9C"/>
    <w:rsid w:val="00907FC6"/>
    <w:rsid w:val="0091004A"/>
    <w:rsid w:val="009122AC"/>
    <w:rsid w:val="009123DD"/>
    <w:rsid w:val="00912BCE"/>
    <w:rsid w:val="0091308D"/>
    <w:rsid w:val="0091370C"/>
    <w:rsid w:val="00913B68"/>
    <w:rsid w:val="00913EE2"/>
    <w:rsid w:val="00913F9F"/>
    <w:rsid w:val="009149BC"/>
    <w:rsid w:val="00914D90"/>
    <w:rsid w:val="0091687E"/>
    <w:rsid w:val="00916B01"/>
    <w:rsid w:val="00916C26"/>
    <w:rsid w:val="00917070"/>
    <w:rsid w:val="0091710E"/>
    <w:rsid w:val="009200A1"/>
    <w:rsid w:val="00920682"/>
    <w:rsid w:val="00922146"/>
    <w:rsid w:val="00922A96"/>
    <w:rsid w:val="00922E6E"/>
    <w:rsid w:val="00923862"/>
    <w:rsid w:val="00923884"/>
    <w:rsid w:val="00923DF6"/>
    <w:rsid w:val="00924FA9"/>
    <w:rsid w:val="009251E4"/>
    <w:rsid w:val="00926A6C"/>
    <w:rsid w:val="00927459"/>
    <w:rsid w:val="00930A38"/>
    <w:rsid w:val="00930F33"/>
    <w:rsid w:val="009325A9"/>
    <w:rsid w:val="009332ED"/>
    <w:rsid w:val="009336DD"/>
    <w:rsid w:val="00933DC1"/>
    <w:rsid w:val="00933E6D"/>
    <w:rsid w:val="009343DA"/>
    <w:rsid w:val="009345DA"/>
    <w:rsid w:val="00934ECF"/>
    <w:rsid w:val="00935054"/>
    <w:rsid w:val="0093507E"/>
    <w:rsid w:val="0093538B"/>
    <w:rsid w:val="009356D6"/>
    <w:rsid w:val="00935B58"/>
    <w:rsid w:val="009364BB"/>
    <w:rsid w:val="00937369"/>
    <w:rsid w:val="00937A48"/>
    <w:rsid w:val="009405C4"/>
    <w:rsid w:val="00941C46"/>
    <w:rsid w:val="00942FDF"/>
    <w:rsid w:val="00943305"/>
    <w:rsid w:val="00943EB1"/>
    <w:rsid w:val="009441EF"/>
    <w:rsid w:val="00944389"/>
    <w:rsid w:val="0094467F"/>
    <w:rsid w:val="009453F1"/>
    <w:rsid w:val="00947FEF"/>
    <w:rsid w:val="00951E14"/>
    <w:rsid w:val="00952BB1"/>
    <w:rsid w:val="00953120"/>
    <w:rsid w:val="00953BD9"/>
    <w:rsid w:val="00954137"/>
    <w:rsid w:val="00954CC4"/>
    <w:rsid w:val="009554D9"/>
    <w:rsid w:val="009556BE"/>
    <w:rsid w:val="00955D16"/>
    <w:rsid w:val="00955DD9"/>
    <w:rsid w:val="0095707A"/>
    <w:rsid w:val="00957362"/>
    <w:rsid w:val="0096029E"/>
    <w:rsid w:val="00960319"/>
    <w:rsid w:val="00960819"/>
    <w:rsid w:val="00960B37"/>
    <w:rsid w:val="009612BD"/>
    <w:rsid w:val="00961AC3"/>
    <w:rsid w:val="00962DBB"/>
    <w:rsid w:val="00962FE2"/>
    <w:rsid w:val="00963411"/>
    <w:rsid w:val="00963967"/>
    <w:rsid w:val="00963AF6"/>
    <w:rsid w:val="00964AE1"/>
    <w:rsid w:val="00964C40"/>
    <w:rsid w:val="00964CC6"/>
    <w:rsid w:val="009660FB"/>
    <w:rsid w:val="00966617"/>
    <w:rsid w:val="00966643"/>
    <w:rsid w:val="00966D5C"/>
    <w:rsid w:val="0097076B"/>
    <w:rsid w:val="00971170"/>
    <w:rsid w:val="009711C5"/>
    <w:rsid w:val="0097139C"/>
    <w:rsid w:val="00971DC5"/>
    <w:rsid w:val="00972223"/>
    <w:rsid w:val="00972518"/>
    <w:rsid w:val="009731E4"/>
    <w:rsid w:val="00973741"/>
    <w:rsid w:val="00974FA9"/>
    <w:rsid w:val="009767DB"/>
    <w:rsid w:val="00977308"/>
    <w:rsid w:val="00980FAB"/>
    <w:rsid w:val="00983055"/>
    <w:rsid w:val="00983CBF"/>
    <w:rsid w:val="00984490"/>
    <w:rsid w:val="00985014"/>
    <w:rsid w:val="0098604B"/>
    <w:rsid w:val="00986680"/>
    <w:rsid w:val="00991ED2"/>
    <w:rsid w:val="00992D51"/>
    <w:rsid w:val="009931C3"/>
    <w:rsid w:val="0099461B"/>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A6C9C"/>
    <w:rsid w:val="009B1AA8"/>
    <w:rsid w:val="009B248A"/>
    <w:rsid w:val="009B3032"/>
    <w:rsid w:val="009B36FE"/>
    <w:rsid w:val="009B423B"/>
    <w:rsid w:val="009B5DA3"/>
    <w:rsid w:val="009B6E09"/>
    <w:rsid w:val="009C1D32"/>
    <w:rsid w:val="009C26BD"/>
    <w:rsid w:val="009C2776"/>
    <w:rsid w:val="009C363F"/>
    <w:rsid w:val="009C50EC"/>
    <w:rsid w:val="009C54CE"/>
    <w:rsid w:val="009C6661"/>
    <w:rsid w:val="009C6C22"/>
    <w:rsid w:val="009C73E3"/>
    <w:rsid w:val="009D0E0D"/>
    <w:rsid w:val="009D1195"/>
    <w:rsid w:val="009D17C9"/>
    <w:rsid w:val="009D1E59"/>
    <w:rsid w:val="009D24A1"/>
    <w:rsid w:val="009D2B45"/>
    <w:rsid w:val="009D3430"/>
    <w:rsid w:val="009D3AAB"/>
    <w:rsid w:val="009D4DB4"/>
    <w:rsid w:val="009D5971"/>
    <w:rsid w:val="009D6ECD"/>
    <w:rsid w:val="009D7103"/>
    <w:rsid w:val="009E0101"/>
    <w:rsid w:val="009E0488"/>
    <w:rsid w:val="009E082F"/>
    <w:rsid w:val="009E13F3"/>
    <w:rsid w:val="009E3570"/>
    <w:rsid w:val="009E3C69"/>
    <w:rsid w:val="009E3E2E"/>
    <w:rsid w:val="009E4B15"/>
    <w:rsid w:val="009E54CA"/>
    <w:rsid w:val="009E647D"/>
    <w:rsid w:val="009E6BAD"/>
    <w:rsid w:val="009E6BC1"/>
    <w:rsid w:val="009E7A2C"/>
    <w:rsid w:val="009F1018"/>
    <w:rsid w:val="009F1BFE"/>
    <w:rsid w:val="009F3D06"/>
    <w:rsid w:val="009F403A"/>
    <w:rsid w:val="009F42AB"/>
    <w:rsid w:val="009F53D1"/>
    <w:rsid w:val="009F54BC"/>
    <w:rsid w:val="009F57A5"/>
    <w:rsid w:val="009F599D"/>
    <w:rsid w:val="009F6246"/>
    <w:rsid w:val="009F63E7"/>
    <w:rsid w:val="009F6684"/>
    <w:rsid w:val="009F7AE7"/>
    <w:rsid w:val="00A000D5"/>
    <w:rsid w:val="00A00DF0"/>
    <w:rsid w:val="00A0103E"/>
    <w:rsid w:val="00A02B1E"/>
    <w:rsid w:val="00A0372F"/>
    <w:rsid w:val="00A0391C"/>
    <w:rsid w:val="00A039F6"/>
    <w:rsid w:val="00A03F1B"/>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2061E"/>
    <w:rsid w:val="00A20A02"/>
    <w:rsid w:val="00A20CCC"/>
    <w:rsid w:val="00A2134B"/>
    <w:rsid w:val="00A21742"/>
    <w:rsid w:val="00A217B3"/>
    <w:rsid w:val="00A2211B"/>
    <w:rsid w:val="00A2324C"/>
    <w:rsid w:val="00A24224"/>
    <w:rsid w:val="00A24ABC"/>
    <w:rsid w:val="00A24CB2"/>
    <w:rsid w:val="00A257F1"/>
    <w:rsid w:val="00A25853"/>
    <w:rsid w:val="00A259E3"/>
    <w:rsid w:val="00A259EE"/>
    <w:rsid w:val="00A26641"/>
    <w:rsid w:val="00A266C4"/>
    <w:rsid w:val="00A26CE7"/>
    <w:rsid w:val="00A26E68"/>
    <w:rsid w:val="00A26EBC"/>
    <w:rsid w:val="00A271AF"/>
    <w:rsid w:val="00A279BC"/>
    <w:rsid w:val="00A30ABE"/>
    <w:rsid w:val="00A31EAE"/>
    <w:rsid w:val="00A3298C"/>
    <w:rsid w:val="00A337E7"/>
    <w:rsid w:val="00A3390F"/>
    <w:rsid w:val="00A3450C"/>
    <w:rsid w:val="00A34836"/>
    <w:rsid w:val="00A3582D"/>
    <w:rsid w:val="00A35C9F"/>
    <w:rsid w:val="00A35DD2"/>
    <w:rsid w:val="00A35DF5"/>
    <w:rsid w:val="00A35F9A"/>
    <w:rsid w:val="00A3691F"/>
    <w:rsid w:val="00A37209"/>
    <w:rsid w:val="00A372F9"/>
    <w:rsid w:val="00A378C6"/>
    <w:rsid w:val="00A37AC9"/>
    <w:rsid w:val="00A37BA9"/>
    <w:rsid w:val="00A4044A"/>
    <w:rsid w:val="00A40BDC"/>
    <w:rsid w:val="00A414FB"/>
    <w:rsid w:val="00A41679"/>
    <w:rsid w:val="00A43550"/>
    <w:rsid w:val="00A44CE0"/>
    <w:rsid w:val="00A45E79"/>
    <w:rsid w:val="00A460A2"/>
    <w:rsid w:val="00A4657D"/>
    <w:rsid w:val="00A467A3"/>
    <w:rsid w:val="00A46956"/>
    <w:rsid w:val="00A476AE"/>
    <w:rsid w:val="00A47C7D"/>
    <w:rsid w:val="00A500B9"/>
    <w:rsid w:val="00A51652"/>
    <w:rsid w:val="00A52210"/>
    <w:rsid w:val="00A52FCB"/>
    <w:rsid w:val="00A53450"/>
    <w:rsid w:val="00A53F22"/>
    <w:rsid w:val="00A55CA4"/>
    <w:rsid w:val="00A56371"/>
    <w:rsid w:val="00A563B4"/>
    <w:rsid w:val="00A5653D"/>
    <w:rsid w:val="00A565C9"/>
    <w:rsid w:val="00A569F8"/>
    <w:rsid w:val="00A56B64"/>
    <w:rsid w:val="00A5790E"/>
    <w:rsid w:val="00A63D77"/>
    <w:rsid w:val="00A640C3"/>
    <w:rsid w:val="00A66232"/>
    <w:rsid w:val="00A672AE"/>
    <w:rsid w:val="00A67407"/>
    <w:rsid w:val="00A67434"/>
    <w:rsid w:val="00A67EA1"/>
    <w:rsid w:val="00A7029B"/>
    <w:rsid w:val="00A702D1"/>
    <w:rsid w:val="00A708FE"/>
    <w:rsid w:val="00A71215"/>
    <w:rsid w:val="00A717D1"/>
    <w:rsid w:val="00A72B38"/>
    <w:rsid w:val="00A72CED"/>
    <w:rsid w:val="00A73DF7"/>
    <w:rsid w:val="00A74085"/>
    <w:rsid w:val="00A74144"/>
    <w:rsid w:val="00A75301"/>
    <w:rsid w:val="00A7600D"/>
    <w:rsid w:val="00A7619F"/>
    <w:rsid w:val="00A76B86"/>
    <w:rsid w:val="00A76BD3"/>
    <w:rsid w:val="00A76EB7"/>
    <w:rsid w:val="00A7708D"/>
    <w:rsid w:val="00A77851"/>
    <w:rsid w:val="00A80972"/>
    <w:rsid w:val="00A80BA5"/>
    <w:rsid w:val="00A80F96"/>
    <w:rsid w:val="00A8103C"/>
    <w:rsid w:val="00A8128C"/>
    <w:rsid w:val="00A81E07"/>
    <w:rsid w:val="00A82A22"/>
    <w:rsid w:val="00A82D9F"/>
    <w:rsid w:val="00A832D6"/>
    <w:rsid w:val="00A852A2"/>
    <w:rsid w:val="00A86012"/>
    <w:rsid w:val="00A86813"/>
    <w:rsid w:val="00A86AD3"/>
    <w:rsid w:val="00A87160"/>
    <w:rsid w:val="00A901DD"/>
    <w:rsid w:val="00A90E57"/>
    <w:rsid w:val="00A91BE9"/>
    <w:rsid w:val="00A91D4C"/>
    <w:rsid w:val="00A91E00"/>
    <w:rsid w:val="00A92AF0"/>
    <w:rsid w:val="00A93967"/>
    <w:rsid w:val="00A93DB6"/>
    <w:rsid w:val="00A93FE6"/>
    <w:rsid w:val="00A948EC"/>
    <w:rsid w:val="00A95278"/>
    <w:rsid w:val="00A95570"/>
    <w:rsid w:val="00A958D5"/>
    <w:rsid w:val="00A966FF"/>
    <w:rsid w:val="00AA00BF"/>
    <w:rsid w:val="00AA213D"/>
    <w:rsid w:val="00AA2809"/>
    <w:rsid w:val="00AA2CD6"/>
    <w:rsid w:val="00AA369A"/>
    <w:rsid w:val="00AA3FBB"/>
    <w:rsid w:val="00AA5491"/>
    <w:rsid w:val="00AA5747"/>
    <w:rsid w:val="00AA63E7"/>
    <w:rsid w:val="00AB046C"/>
    <w:rsid w:val="00AB0F04"/>
    <w:rsid w:val="00AB1B54"/>
    <w:rsid w:val="00AB2952"/>
    <w:rsid w:val="00AB34A8"/>
    <w:rsid w:val="00AB35A8"/>
    <w:rsid w:val="00AB5532"/>
    <w:rsid w:val="00AB5909"/>
    <w:rsid w:val="00AB5BCF"/>
    <w:rsid w:val="00AB6CAE"/>
    <w:rsid w:val="00AB73A6"/>
    <w:rsid w:val="00AB7807"/>
    <w:rsid w:val="00AC09B4"/>
    <w:rsid w:val="00AC2A11"/>
    <w:rsid w:val="00AC3CD3"/>
    <w:rsid w:val="00AC452F"/>
    <w:rsid w:val="00AC54D2"/>
    <w:rsid w:val="00AC5755"/>
    <w:rsid w:val="00AC5C0A"/>
    <w:rsid w:val="00AC60F0"/>
    <w:rsid w:val="00AC61C4"/>
    <w:rsid w:val="00AC6E05"/>
    <w:rsid w:val="00AD00D9"/>
    <w:rsid w:val="00AD052B"/>
    <w:rsid w:val="00AD0CEB"/>
    <w:rsid w:val="00AD0E6D"/>
    <w:rsid w:val="00AD1A40"/>
    <w:rsid w:val="00AD1B8E"/>
    <w:rsid w:val="00AD1BD0"/>
    <w:rsid w:val="00AD233D"/>
    <w:rsid w:val="00AD2A61"/>
    <w:rsid w:val="00AD310A"/>
    <w:rsid w:val="00AD3275"/>
    <w:rsid w:val="00AD36A2"/>
    <w:rsid w:val="00AD3CB3"/>
    <w:rsid w:val="00AD3D47"/>
    <w:rsid w:val="00AD40B3"/>
    <w:rsid w:val="00AD496F"/>
    <w:rsid w:val="00AD4BF6"/>
    <w:rsid w:val="00AD5162"/>
    <w:rsid w:val="00AD58F7"/>
    <w:rsid w:val="00AD5D03"/>
    <w:rsid w:val="00AD67C5"/>
    <w:rsid w:val="00AD7B95"/>
    <w:rsid w:val="00AE03C1"/>
    <w:rsid w:val="00AE0D7A"/>
    <w:rsid w:val="00AE16E1"/>
    <w:rsid w:val="00AE1C72"/>
    <w:rsid w:val="00AE265E"/>
    <w:rsid w:val="00AE2B99"/>
    <w:rsid w:val="00AE2BAC"/>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2D2F"/>
    <w:rsid w:val="00AF3C35"/>
    <w:rsid w:val="00AF3CDE"/>
    <w:rsid w:val="00AF4532"/>
    <w:rsid w:val="00AF49CA"/>
    <w:rsid w:val="00AF4D5B"/>
    <w:rsid w:val="00AF52F7"/>
    <w:rsid w:val="00AF5A5C"/>
    <w:rsid w:val="00AF5FDF"/>
    <w:rsid w:val="00AF6660"/>
    <w:rsid w:val="00AF7A6B"/>
    <w:rsid w:val="00B00B2B"/>
    <w:rsid w:val="00B00C38"/>
    <w:rsid w:val="00B02A3F"/>
    <w:rsid w:val="00B037B4"/>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6AB1"/>
    <w:rsid w:val="00B17AFC"/>
    <w:rsid w:val="00B17B21"/>
    <w:rsid w:val="00B17BF5"/>
    <w:rsid w:val="00B207F3"/>
    <w:rsid w:val="00B21335"/>
    <w:rsid w:val="00B21649"/>
    <w:rsid w:val="00B21C23"/>
    <w:rsid w:val="00B22505"/>
    <w:rsid w:val="00B232E1"/>
    <w:rsid w:val="00B237BC"/>
    <w:rsid w:val="00B240E5"/>
    <w:rsid w:val="00B251DA"/>
    <w:rsid w:val="00B25361"/>
    <w:rsid w:val="00B25B83"/>
    <w:rsid w:val="00B26849"/>
    <w:rsid w:val="00B26D2A"/>
    <w:rsid w:val="00B26E22"/>
    <w:rsid w:val="00B302AE"/>
    <w:rsid w:val="00B30A7E"/>
    <w:rsid w:val="00B310B3"/>
    <w:rsid w:val="00B3169F"/>
    <w:rsid w:val="00B3265B"/>
    <w:rsid w:val="00B33FBF"/>
    <w:rsid w:val="00B34569"/>
    <w:rsid w:val="00B35123"/>
    <w:rsid w:val="00B35A69"/>
    <w:rsid w:val="00B3622C"/>
    <w:rsid w:val="00B36448"/>
    <w:rsid w:val="00B36FEE"/>
    <w:rsid w:val="00B37180"/>
    <w:rsid w:val="00B375B4"/>
    <w:rsid w:val="00B37C3A"/>
    <w:rsid w:val="00B40AAC"/>
    <w:rsid w:val="00B4100A"/>
    <w:rsid w:val="00B41E0E"/>
    <w:rsid w:val="00B43311"/>
    <w:rsid w:val="00B4340C"/>
    <w:rsid w:val="00B4362B"/>
    <w:rsid w:val="00B43998"/>
    <w:rsid w:val="00B44B69"/>
    <w:rsid w:val="00B44BCA"/>
    <w:rsid w:val="00B45B00"/>
    <w:rsid w:val="00B45BBA"/>
    <w:rsid w:val="00B469B7"/>
    <w:rsid w:val="00B50D35"/>
    <w:rsid w:val="00B538B4"/>
    <w:rsid w:val="00B53F0F"/>
    <w:rsid w:val="00B54899"/>
    <w:rsid w:val="00B55057"/>
    <w:rsid w:val="00B55338"/>
    <w:rsid w:val="00B557C2"/>
    <w:rsid w:val="00B559E3"/>
    <w:rsid w:val="00B5607E"/>
    <w:rsid w:val="00B573E1"/>
    <w:rsid w:val="00B57B53"/>
    <w:rsid w:val="00B608AA"/>
    <w:rsid w:val="00B61DB1"/>
    <w:rsid w:val="00B62749"/>
    <w:rsid w:val="00B62E00"/>
    <w:rsid w:val="00B649E3"/>
    <w:rsid w:val="00B6695B"/>
    <w:rsid w:val="00B6700E"/>
    <w:rsid w:val="00B670CF"/>
    <w:rsid w:val="00B67DC0"/>
    <w:rsid w:val="00B70696"/>
    <w:rsid w:val="00B70748"/>
    <w:rsid w:val="00B70F9E"/>
    <w:rsid w:val="00B71E45"/>
    <w:rsid w:val="00B71E6A"/>
    <w:rsid w:val="00B72D11"/>
    <w:rsid w:val="00B72F3B"/>
    <w:rsid w:val="00B74407"/>
    <w:rsid w:val="00B74C2E"/>
    <w:rsid w:val="00B755FF"/>
    <w:rsid w:val="00B75B4E"/>
    <w:rsid w:val="00B7664B"/>
    <w:rsid w:val="00B76AD8"/>
    <w:rsid w:val="00B773DE"/>
    <w:rsid w:val="00B77504"/>
    <w:rsid w:val="00B77A3A"/>
    <w:rsid w:val="00B80AFA"/>
    <w:rsid w:val="00B8114E"/>
    <w:rsid w:val="00B81DDE"/>
    <w:rsid w:val="00B8360A"/>
    <w:rsid w:val="00B85B90"/>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27C4"/>
    <w:rsid w:val="00BA3250"/>
    <w:rsid w:val="00BA47C9"/>
    <w:rsid w:val="00BA4988"/>
    <w:rsid w:val="00BA4BC6"/>
    <w:rsid w:val="00BA5CA9"/>
    <w:rsid w:val="00BA656C"/>
    <w:rsid w:val="00BB0111"/>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3CF8"/>
    <w:rsid w:val="00BC4CD9"/>
    <w:rsid w:val="00BC4CF1"/>
    <w:rsid w:val="00BC53E5"/>
    <w:rsid w:val="00BC625C"/>
    <w:rsid w:val="00BC6BFF"/>
    <w:rsid w:val="00BC6C3C"/>
    <w:rsid w:val="00BC7846"/>
    <w:rsid w:val="00BC7858"/>
    <w:rsid w:val="00BC79F2"/>
    <w:rsid w:val="00BD007A"/>
    <w:rsid w:val="00BD133E"/>
    <w:rsid w:val="00BD172E"/>
    <w:rsid w:val="00BD2794"/>
    <w:rsid w:val="00BD2C86"/>
    <w:rsid w:val="00BD3326"/>
    <w:rsid w:val="00BD4690"/>
    <w:rsid w:val="00BD6BB2"/>
    <w:rsid w:val="00BD7441"/>
    <w:rsid w:val="00BE16D8"/>
    <w:rsid w:val="00BE2F38"/>
    <w:rsid w:val="00BE36AB"/>
    <w:rsid w:val="00BE3711"/>
    <w:rsid w:val="00BE3D61"/>
    <w:rsid w:val="00BE40BF"/>
    <w:rsid w:val="00BE4189"/>
    <w:rsid w:val="00BE4958"/>
    <w:rsid w:val="00BE52BE"/>
    <w:rsid w:val="00BE5B58"/>
    <w:rsid w:val="00BE6BDC"/>
    <w:rsid w:val="00BE7C3B"/>
    <w:rsid w:val="00BF0403"/>
    <w:rsid w:val="00BF06DA"/>
    <w:rsid w:val="00BF102E"/>
    <w:rsid w:val="00BF1440"/>
    <w:rsid w:val="00BF150C"/>
    <w:rsid w:val="00BF1AD2"/>
    <w:rsid w:val="00BF2389"/>
    <w:rsid w:val="00BF23CC"/>
    <w:rsid w:val="00BF2651"/>
    <w:rsid w:val="00BF459B"/>
    <w:rsid w:val="00BF4741"/>
    <w:rsid w:val="00BF497E"/>
    <w:rsid w:val="00BF4C82"/>
    <w:rsid w:val="00BF4EBE"/>
    <w:rsid w:val="00BF5151"/>
    <w:rsid w:val="00BF52F9"/>
    <w:rsid w:val="00BF6D63"/>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288C"/>
    <w:rsid w:val="00C135A7"/>
    <w:rsid w:val="00C153E8"/>
    <w:rsid w:val="00C157C7"/>
    <w:rsid w:val="00C15932"/>
    <w:rsid w:val="00C15A6A"/>
    <w:rsid w:val="00C162A6"/>
    <w:rsid w:val="00C165C0"/>
    <w:rsid w:val="00C167BA"/>
    <w:rsid w:val="00C16992"/>
    <w:rsid w:val="00C1739D"/>
    <w:rsid w:val="00C21410"/>
    <w:rsid w:val="00C21659"/>
    <w:rsid w:val="00C22210"/>
    <w:rsid w:val="00C2266C"/>
    <w:rsid w:val="00C229C5"/>
    <w:rsid w:val="00C22D7F"/>
    <w:rsid w:val="00C23C75"/>
    <w:rsid w:val="00C25588"/>
    <w:rsid w:val="00C25F29"/>
    <w:rsid w:val="00C26B7A"/>
    <w:rsid w:val="00C2755F"/>
    <w:rsid w:val="00C2794A"/>
    <w:rsid w:val="00C27B15"/>
    <w:rsid w:val="00C30965"/>
    <w:rsid w:val="00C32264"/>
    <w:rsid w:val="00C3268B"/>
    <w:rsid w:val="00C32BB0"/>
    <w:rsid w:val="00C333DD"/>
    <w:rsid w:val="00C334AF"/>
    <w:rsid w:val="00C34BC6"/>
    <w:rsid w:val="00C35382"/>
    <w:rsid w:val="00C3544F"/>
    <w:rsid w:val="00C36C0C"/>
    <w:rsid w:val="00C36F96"/>
    <w:rsid w:val="00C373EF"/>
    <w:rsid w:val="00C403BB"/>
    <w:rsid w:val="00C4060C"/>
    <w:rsid w:val="00C407C4"/>
    <w:rsid w:val="00C41165"/>
    <w:rsid w:val="00C41412"/>
    <w:rsid w:val="00C41890"/>
    <w:rsid w:val="00C41BC0"/>
    <w:rsid w:val="00C4266D"/>
    <w:rsid w:val="00C44085"/>
    <w:rsid w:val="00C44C94"/>
    <w:rsid w:val="00C46870"/>
    <w:rsid w:val="00C47FB1"/>
    <w:rsid w:val="00C50736"/>
    <w:rsid w:val="00C50DCF"/>
    <w:rsid w:val="00C50EDF"/>
    <w:rsid w:val="00C51306"/>
    <w:rsid w:val="00C51553"/>
    <w:rsid w:val="00C530E2"/>
    <w:rsid w:val="00C5426A"/>
    <w:rsid w:val="00C54657"/>
    <w:rsid w:val="00C55697"/>
    <w:rsid w:val="00C55DB7"/>
    <w:rsid w:val="00C5634E"/>
    <w:rsid w:val="00C56759"/>
    <w:rsid w:val="00C57A53"/>
    <w:rsid w:val="00C57D83"/>
    <w:rsid w:val="00C60847"/>
    <w:rsid w:val="00C60E41"/>
    <w:rsid w:val="00C626E4"/>
    <w:rsid w:val="00C64079"/>
    <w:rsid w:val="00C65927"/>
    <w:rsid w:val="00C65BBB"/>
    <w:rsid w:val="00C66843"/>
    <w:rsid w:val="00C673DD"/>
    <w:rsid w:val="00C675D0"/>
    <w:rsid w:val="00C675FE"/>
    <w:rsid w:val="00C67A04"/>
    <w:rsid w:val="00C67C02"/>
    <w:rsid w:val="00C70773"/>
    <w:rsid w:val="00C71142"/>
    <w:rsid w:val="00C715AA"/>
    <w:rsid w:val="00C742D1"/>
    <w:rsid w:val="00C74DBE"/>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1D94"/>
    <w:rsid w:val="00C93554"/>
    <w:rsid w:val="00C9397D"/>
    <w:rsid w:val="00C93CB6"/>
    <w:rsid w:val="00C93D90"/>
    <w:rsid w:val="00C94F0D"/>
    <w:rsid w:val="00C96D82"/>
    <w:rsid w:val="00C96F3F"/>
    <w:rsid w:val="00C97058"/>
    <w:rsid w:val="00C97F98"/>
    <w:rsid w:val="00CA01A0"/>
    <w:rsid w:val="00CA06D9"/>
    <w:rsid w:val="00CA0726"/>
    <w:rsid w:val="00CA0E7F"/>
    <w:rsid w:val="00CA0F57"/>
    <w:rsid w:val="00CA2640"/>
    <w:rsid w:val="00CA2A6F"/>
    <w:rsid w:val="00CA2B7E"/>
    <w:rsid w:val="00CA2F44"/>
    <w:rsid w:val="00CA3353"/>
    <w:rsid w:val="00CA3A56"/>
    <w:rsid w:val="00CA42AA"/>
    <w:rsid w:val="00CA55A8"/>
    <w:rsid w:val="00CA566C"/>
    <w:rsid w:val="00CA5DBC"/>
    <w:rsid w:val="00CA6456"/>
    <w:rsid w:val="00CA66AD"/>
    <w:rsid w:val="00CB024B"/>
    <w:rsid w:val="00CB07AE"/>
    <w:rsid w:val="00CB273A"/>
    <w:rsid w:val="00CB2CDE"/>
    <w:rsid w:val="00CB2E24"/>
    <w:rsid w:val="00CB3171"/>
    <w:rsid w:val="00CB344F"/>
    <w:rsid w:val="00CB36CB"/>
    <w:rsid w:val="00CB3A18"/>
    <w:rsid w:val="00CB3EBC"/>
    <w:rsid w:val="00CB43D0"/>
    <w:rsid w:val="00CB5572"/>
    <w:rsid w:val="00CB6392"/>
    <w:rsid w:val="00CB690F"/>
    <w:rsid w:val="00CB6AA4"/>
    <w:rsid w:val="00CB7558"/>
    <w:rsid w:val="00CC006F"/>
    <w:rsid w:val="00CC02FE"/>
    <w:rsid w:val="00CC0749"/>
    <w:rsid w:val="00CC0ACA"/>
    <w:rsid w:val="00CC2D8A"/>
    <w:rsid w:val="00CC48D8"/>
    <w:rsid w:val="00CC59E0"/>
    <w:rsid w:val="00CC688A"/>
    <w:rsid w:val="00CC7F96"/>
    <w:rsid w:val="00CD0174"/>
    <w:rsid w:val="00CD264E"/>
    <w:rsid w:val="00CD34F9"/>
    <w:rsid w:val="00CD5FD9"/>
    <w:rsid w:val="00CD7227"/>
    <w:rsid w:val="00CE012E"/>
    <w:rsid w:val="00CE0B78"/>
    <w:rsid w:val="00CE0CEE"/>
    <w:rsid w:val="00CE26C7"/>
    <w:rsid w:val="00CE406D"/>
    <w:rsid w:val="00CE42CD"/>
    <w:rsid w:val="00CE4E2A"/>
    <w:rsid w:val="00CE55D7"/>
    <w:rsid w:val="00CE56D7"/>
    <w:rsid w:val="00CE5C57"/>
    <w:rsid w:val="00CE66A7"/>
    <w:rsid w:val="00CE6FD4"/>
    <w:rsid w:val="00CE7E2A"/>
    <w:rsid w:val="00CF00D4"/>
    <w:rsid w:val="00CF0B2F"/>
    <w:rsid w:val="00CF0E58"/>
    <w:rsid w:val="00CF171A"/>
    <w:rsid w:val="00CF20BE"/>
    <w:rsid w:val="00CF31A5"/>
    <w:rsid w:val="00CF355D"/>
    <w:rsid w:val="00CF3E4B"/>
    <w:rsid w:val="00CF416E"/>
    <w:rsid w:val="00CF5950"/>
    <w:rsid w:val="00CF5A68"/>
    <w:rsid w:val="00CF5F03"/>
    <w:rsid w:val="00CF6B03"/>
    <w:rsid w:val="00CF7876"/>
    <w:rsid w:val="00CF7B31"/>
    <w:rsid w:val="00CF7DAA"/>
    <w:rsid w:val="00D0045F"/>
    <w:rsid w:val="00D0176C"/>
    <w:rsid w:val="00D017C2"/>
    <w:rsid w:val="00D0265A"/>
    <w:rsid w:val="00D03C79"/>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6B0"/>
    <w:rsid w:val="00D15E2A"/>
    <w:rsid w:val="00D2011B"/>
    <w:rsid w:val="00D20322"/>
    <w:rsid w:val="00D2138A"/>
    <w:rsid w:val="00D217D1"/>
    <w:rsid w:val="00D231F0"/>
    <w:rsid w:val="00D23410"/>
    <w:rsid w:val="00D23EB0"/>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CB"/>
    <w:rsid w:val="00D33440"/>
    <w:rsid w:val="00D33659"/>
    <w:rsid w:val="00D33996"/>
    <w:rsid w:val="00D3411E"/>
    <w:rsid w:val="00D341D8"/>
    <w:rsid w:val="00D34293"/>
    <w:rsid w:val="00D344C5"/>
    <w:rsid w:val="00D34CF9"/>
    <w:rsid w:val="00D34F54"/>
    <w:rsid w:val="00D35771"/>
    <w:rsid w:val="00D3580A"/>
    <w:rsid w:val="00D35ADC"/>
    <w:rsid w:val="00D35ED9"/>
    <w:rsid w:val="00D35FF0"/>
    <w:rsid w:val="00D36030"/>
    <w:rsid w:val="00D36407"/>
    <w:rsid w:val="00D40CDD"/>
    <w:rsid w:val="00D4378A"/>
    <w:rsid w:val="00D43AA8"/>
    <w:rsid w:val="00D44D7B"/>
    <w:rsid w:val="00D452A2"/>
    <w:rsid w:val="00D45D95"/>
    <w:rsid w:val="00D4735D"/>
    <w:rsid w:val="00D47F9A"/>
    <w:rsid w:val="00D5035C"/>
    <w:rsid w:val="00D50B02"/>
    <w:rsid w:val="00D511BA"/>
    <w:rsid w:val="00D511E4"/>
    <w:rsid w:val="00D512DD"/>
    <w:rsid w:val="00D51474"/>
    <w:rsid w:val="00D5151A"/>
    <w:rsid w:val="00D54706"/>
    <w:rsid w:val="00D5497A"/>
    <w:rsid w:val="00D54B0E"/>
    <w:rsid w:val="00D557DC"/>
    <w:rsid w:val="00D5587E"/>
    <w:rsid w:val="00D5695F"/>
    <w:rsid w:val="00D56DEC"/>
    <w:rsid w:val="00D60264"/>
    <w:rsid w:val="00D605E5"/>
    <w:rsid w:val="00D60CAE"/>
    <w:rsid w:val="00D6215A"/>
    <w:rsid w:val="00D623F9"/>
    <w:rsid w:val="00D624B8"/>
    <w:rsid w:val="00D63026"/>
    <w:rsid w:val="00D632C7"/>
    <w:rsid w:val="00D633EB"/>
    <w:rsid w:val="00D63489"/>
    <w:rsid w:val="00D6390E"/>
    <w:rsid w:val="00D63D68"/>
    <w:rsid w:val="00D64221"/>
    <w:rsid w:val="00D66B6D"/>
    <w:rsid w:val="00D67E65"/>
    <w:rsid w:val="00D703D2"/>
    <w:rsid w:val="00D70930"/>
    <w:rsid w:val="00D71951"/>
    <w:rsid w:val="00D71AE4"/>
    <w:rsid w:val="00D71AEB"/>
    <w:rsid w:val="00D7211F"/>
    <w:rsid w:val="00D723AF"/>
    <w:rsid w:val="00D72977"/>
    <w:rsid w:val="00D73DAB"/>
    <w:rsid w:val="00D74CDA"/>
    <w:rsid w:val="00D74E9B"/>
    <w:rsid w:val="00D751A6"/>
    <w:rsid w:val="00D75516"/>
    <w:rsid w:val="00D766D8"/>
    <w:rsid w:val="00D76710"/>
    <w:rsid w:val="00D7788D"/>
    <w:rsid w:val="00D77E3B"/>
    <w:rsid w:val="00D8042D"/>
    <w:rsid w:val="00D80467"/>
    <w:rsid w:val="00D811C8"/>
    <w:rsid w:val="00D8123C"/>
    <w:rsid w:val="00D81993"/>
    <w:rsid w:val="00D819C5"/>
    <w:rsid w:val="00D81A14"/>
    <w:rsid w:val="00D81CAC"/>
    <w:rsid w:val="00D81E83"/>
    <w:rsid w:val="00D82BCD"/>
    <w:rsid w:val="00D83087"/>
    <w:rsid w:val="00D834D4"/>
    <w:rsid w:val="00D85337"/>
    <w:rsid w:val="00D85DF8"/>
    <w:rsid w:val="00D85FFC"/>
    <w:rsid w:val="00D862A0"/>
    <w:rsid w:val="00D87E21"/>
    <w:rsid w:val="00D90010"/>
    <w:rsid w:val="00D90B32"/>
    <w:rsid w:val="00D913E5"/>
    <w:rsid w:val="00D9213E"/>
    <w:rsid w:val="00D925C8"/>
    <w:rsid w:val="00D935D2"/>
    <w:rsid w:val="00D93800"/>
    <w:rsid w:val="00D9432E"/>
    <w:rsid w:val="00D948CD"/>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061"/>
    <w:rsid w:val="00DB6097"/>
    <w:rsid w:val="00DB62DB"/>
    <w:rsid w:val="00DB657F"/>
    <w:rsid w:val="00DB6D9E"/>
    <w:rsid w:val="00DB75DF"/>
    <w:rsid w:val="00DB7884"/>
    <w:rsid w:val="00DB78CF"/>
    <w:rsid w:val="00DC11A9"/>
    <w:rsid w:val="00DC1908"/>
    <w:rsid w:val="00DC2A1A"/>
    <w:rsid w:val="00DC3064"/>
    <w:rsid w:val="00DC4A23"/>
    <w:rsid w:val="00DC4BC8"/>
    <w:rsid w:val="00DC4C0D"/>
    <w:rsid w:val="00DC4FC9"/>
    <w:rsid w:val="00DC7BC7"/>
    <w:rsid w:val="00DD09D1"/>
    <w:rsid w:val="00DD0C32"/>
    <w:rsid w:val="00DD0C34"/>
    <w:rsid w:val="00DD2088"/>
    <w:rsid w:val="00DD2C16"/>
    <w:rsid w:val="00DD2D26"/>
    <w:rsid w:val="00DD34DA"/>
    <w:rsid w:val="00DD45CD"/>
    <w:rsid w:val="00DD49AC"/>
    <w:rsid w:val="00DD5AA0"/>
    <w:rsid w:val="00DD6202"/>
    <w:rsid w:val="00DD7547"/>
    <w:rsid w:val="00DE012F"/>
    <w:rsid w:val="00DE0921"/>
    <w:rsid w:val="00DE1189"/>
    <w:rsid w:val="00DE2652"/>
    <w:rsid w:val="00DE2C62"/>
    <w:rsid w:val="00DE5D8E"/>
    <w:rsid w:val="00DE5FA8"/>
    <w:rsid w:val="00DE6223"/>
    <w:rsid w:val="00DE678B"/>
    <w:rsid w:val="00DE6C48"/>
    <w:rsid w:val="00DF019F"/>
    <w:rsid w:val="00DF0423"/>
    <w:rsid w:val="00DF0916"/>
    <w:rsid w:val="00DF09C0"/>
    <w:rsid w:val="00DF1073"/>
    <w:rsid w:val="00DF132D"/>
    <w:rsid w:val="00DF1759"/>
    <w:rsid w:val="00DF1A6A"/>
    <w:rsid w:val="00DF1C22"/>
    <w:rsid w:val="00DF2147"/>
    <w:rsid w:val="00DF2D06"/>
    <w:rsid w:val="00DF2D12"/>
    <w:rsid w:val="00DF2D5C"/>
    <w:rsid w:val="00DF2EDE"/>
    <w:rsid w:val="00DF3321"/>
    <w:rsid w:val="00DF3F8C"/>
    <w:rsid w:val="00DF4246"/>
    <w:rsid w:val="00DF507A"/>
    <w:rsid w:val="00DF5115"/>
    <w:rsid w:val="00DF5185"/>
    <w:rsid w:val="00DF52C9"/>
    <w:rsid w:val="00DF5737"/>
    <w:rsid w:val="00DF5956"/>
    <w:rsid w:val="00DF6BA3"/>
    <w:rsid w:val="00DF6CCC"/>
    <w:rsid w:val="00DF6D2F"/>
    <w:rsid w:val="00DF75B3"/>
    <w:rsid w:val="00E000A8"/>
    <w:rsid w:val="00E0019A"/>
    <w:rsid w:val="00E01C84"/>
    <w:rsid w:val="00E056F1"/>
    <w:rsid w:val="00E05DD7"/>
    <w:rsid w:val="00E066E0"/>
    <w:rsid w:val="00E06862"/>
    <w:rsid w:val="00E06881"/>
    <w:rsid w:val="00E06E09"/>
    <w:rsid w:val="00E07E93"/>
    <w:rsid w:val="00E11902"/>
    <w:rsid w:val="00E11B61"/>
    <w:rsid w:val="00E11D3A"/>
    <w:rsid w:val="00E121D7"/>
    <w:rsid w:val="00E12B13"/>
    <w:rsid w:val="00E1471A"/>
    <w:rsid w:val="00E14767"/>
    <w:rsid w:val="00E15C49"/>
    <w:rsid w:val="00E15FCB"/>
    <w:rsid w:val="00E1659C"/>
    <w:rsid w:val="00E170B4"/>
    <w:rsid w:val="00E20902"/>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014"/>
    <w:rsid w:val="00E35A47"/>
    <w:rsid w:val="00E370C1"/>
    <w:rsid w:val="00E3713F"/>
    <w:rsid w:val="00E373C1"/>
    <w:rsid w:val="00E3746A"/>
    <w:rsid w:val="00E37F89"/>
    <w:rsid w:val="00E4033F"/>
    <w:rsid w:val="00E40659"/>
    <w:rsid w:val="00E413B4"/>
    <w:rsid w:val="00E41651"/>
    <w:rsid w:val="00E418B3"/>
    <w:rsid w:val="00E419C7"/>
    <w:rsid w:val="00E42359"/>
    <w:rsid w:val="00E424F8"/>
    <w:rsid w:val="00E42A9E"/>
    <w:rsid w:val="00E432A9"/>
    <w:rsid w:val="00E43C70"/>
    <w:rsid w:val="00E44561"/>
    <w:rsid w:val="00E44A30"/>
    <w:rsid w:val="00E44BF4"/>
    <w:rsid w:val="00E46962"/>
    <w:rsid w:val="00E47739"/>
    <w:rsid w:val="00E521EC"/>
    <w:rsid w:val="00E52515"/>
    <w:rsid w:val="00E5280D"/>
    <w:rsid w:val="00E5298C"/>
    <w:rsid w:val="00E53993"/>
    <w:rsid w:val="00E53B82"/>
    <w:rsid w:val="00E54676"/>
    <w:rsid w:val="00E5488A"/>
    <w:rsid w:val="00E54A4A"/>
    <w:rsid w:val="00E554D2"/>
    <w:rsid w:val="00E55A63"/>
    <w:rsid w:val="00E56232"/>
    <w:rsid w:val="00E564EA"/>
    <w:rsid w:val="00E56924"/>
    <w:rsid w:val="00E56D7A"/>
    <w:rsid w:val="00E56DE7"/>
    <w:rsid w:val="00E57972"/>
    <w:rsid w:val="00E57B95"/>
    <w:rsid w:val="00E57FD0"/>
    <w:rsid w:val="00E606E2"/>
    <w:rsid w:val="00E60D28"/>
    <w:rsid w:val="00E6178B"/>
    <w:rsid w:val="00E62210"/>
    <w:rsid w:val="00E64014"/>
    <w:rsid w:val="00E64366"/>
    <w:rsid w:val="00E64B0D"/>
    <w:rsid w:val="00E64E8D"/>
    <w:rsid w:val="00E650D3"/>
    <w:rsid w:val="00E6534F"/>
    <w:rsid w:val="00E6594C"/>
    <w:rsid w:val="00E65C3A"/>
    <w:rsid w:val="00E66AE3"/>
    <w:rsid w:val="00E671C0"/>
    <w:rsid w:val="00E673F4"/>
    <w:rsid w:val="00E67441"/>
    <w:rsid w:val="00E701C6"/>
    <w:rsid w:val="00E709D6"/>
    <w:rsid w:val="00E709F8"/>
    <w:rsid w:val="00E71CFB"/>
    <w:rsid w:val="00E71E18"/>
    <w:rsid w:val="00E73572"/>
    <w:rsid w:val="00E74F12"/>
    <w:rsid w:val="00E7567C"/>
    <w:rsid w:val="00E76C42"/>
    <w:rsid w:val="00E777B2"/>
    <w:rsid w:val="00E80743"/>
    <w:rsid w:val="00E81340"/>
    <w:rsid w:val="00E82006"/>
    <w:rsid w:val="00E82738"/>
    <w:rsid w:val="00E82A94"/>
    <w:rsid w:val="00E84365"/>
    <w:rsid w:val="00E84A0F"/>
    <w:rsid w:val="00E84ED4"/>
    <w:rsid w:val="00E854A6"/>
    <w:rsid w:val="00E858E1"/>
    <w:rsid w:val="00E85A7A"/>
    <w:rsid w:val="00E85FAC"/>
    <w:rsid w:val="00E869D6"/>
    <w:rsid w:val="00E87434"/>
    <w:rsid w:val="00E87545"/>
    <w:rsid w:val="00E905D7"/>
    <w:rsid w:val="00E91057"/>
    <w:rsid w:val="00E9180E"/>
    <w:rsid w:val="00E92380"/>
    <w:rsid w:val="00E92613"/>
    <w:rsid w:val="00E92785"/>
    <w:rsid w:val="00E92BEE"/>
    <w:rsid w:val="00E92D24"/>
    <w:rsid w:val="00E93B90"/>
    <w:rsid w:val="00E94A77"/>
    <w:rsid w:val="00E96855"/>
    <w:rsid w:val="00E96C1D"/>
    <w:rsid w:val="00E97241"/>
    <w:rsid w:val="00E97D8A"/>
    <w:rsid w:val="00EA075D"/>
    <w:rsid w:val="00EA08C9"/>
    <w:rsid w:val="00EA0BC0"/>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111"/>
    <w:rsid w:val="00EA7A4F"/>
    <w:rsid w:val="00EA7A50"/>
    <w:rsid w:val="00EB073C"/>
    <w:rsid w:val="00EB0C61"/>
    <w:rsid w:val="00EB1B5C"/>
    <w:rsid w:val="00EB2940"/>
    <w:rsid w:val="00EB2A97"/>
    <w:rsid w:val="00EB69D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1F99"/>
    <w:rsid w:val="00EE277B"/>
    <w:rsid w:val="00EE2EBC"/>
    <w:rsid w:val="00EE30D0"/>
    <w:rsid w:val="00EE30D9"/>
    <w:rsid w:val="00EE36E6"/>
    <w:rsid w:val="00EE3CE6"/>
    <w:rsid w:val="00EE5254"/>
    <w:rsid w:val="00EE5931"/>
    <w:rsid w:val="00EE7AF1"/>
    <w:rsid w:val="00EE7F54"/>
    <w:rsid w:val="00EF0E86"/>
    <w:rsid w:val="00EF10A0"/>
    <w:rsid w:val="00EF1288"/>
    <w:rsid w:val="00EF37EC"/>
    <w:rsid w:val="00EF4E78"/>
    <w:rsid w:val="00EF506C"/>
    <w:rsid w:val="00EF5BA6"/>
    <w:rsid w:val="00EF629A"/>
    <w:rsid w:val="00EF6A91"/>
    <w:rsid w:val="00EF7640"/>
    <w:rsid w:val="00EF76A6"/>
    <w:rsid w:val="00F00077"/>
    <w:rsid w:val="00F00421"/>
    <w:rsid w:val="00F00AE7"/>
    <w:rsid w:val="00F00D61"/>
    <w:rsid w:val="00F014EC"/>
    <w:rsid w:val="00F01C9D"/>
    <w:rsid w:val="00F0227A"/>
    <w:rsid w:val="00F022AE"/>
    <w:rsid w:val="00F0268C"/>
    <w:rsid w:val="00F02CA0"/>
    <w:rsid w:val="00F03807"/>
    <w:rsid w:val="00F03CEE"/>
    <w:rsid w:val="00F0430E"/>
    <w:rsid w:val="00F04581"/>
    <w:rsid w:val="00F04CA6"/>
    <w:rsid w:val="00F06EFE"/>
    <w:rsid w:val="00F07B60"/>
    <w:rsid w:val="00F11262"/>
    <w:rsid w:val="00F11E60"/>
    <w:rsid w:val="00F12663"/>
    <w:rsid w:val="00F13519"/>
    <w:rsid w:val="00F13A46"/>
    <w:rsid w:val="00F14838"/>
    <w:rsid w:val="00F14C7C"/>
    <w:rsid w:val="00F153EC"/>
    <w:rsid w:val="00F15E71"/>
    <w:rsid w:val="00F164D7"/>
    <w:rsid w:val="00F217D2"/>
    <w:rsid w:val="00F21DB1"/>
    <w:rsid w:val="00F2415C"/>
    <w:rsid w:val="00F243B0"/>
    <w:rsid w:val="00F24CD2"/>
    <w:rsid w:val="00F250A7"/>
    <w:rsid w:val="00F259D2"/>
    <w:rsid w:val="00F25EAE"/>
    <w:rsid w:val="00F25FD9"/>
    <w:rsid w:val="00F260C4"/>
    <w:rsid w:val="00F26257"/>
    <w:rsid w:val="00F26FA3"/>
    <w:rsid w:val="00F272C7"/>
    <w:rsid w:val="00F273DF"/>
    <w:rsid w:val="00F27865"/>
    <w:rsid w:val="00F27A14"/>
    <w:rsid w:val="00F3000A"/>
    <w:rsid w:val="00F3063B"/>
    <w:rsid w:val="00F30F2B"/>
    <w:rsid w:val="00F310E2"/>
    <w:rsid w:val="00F312C7"/>
    <w:rsid w:val="00F3168B"/>
    <w:rsid w:val="00F31874"/>
    <w:rsid w:val="00F31DD7"/>
    <w:rsid w:val="00F3231E"/>
    <w:rsid w:val="00F32747"/>
    <w:rsid w:val="00F329BB"/>
    <w:rsid w:val="00F32B7A"/>
    <w:rsid w:val="00F33E70"/>
    <w:rsid w:val="00F3440D"/>
    <w:rsid w:val="00F34932"/>
    <w:rsid w:val="00F35255"/>
    <w:rsid w:val="00F362B2"/>
    <w:rsid w:val="00F367FE"/>
    <w:rsid w:val="00F36EF1"/>
    <w:rsid w:val="00F3747E"/>
    <w:rsid w:val="00F3776A"/>
    <w:rsid w:val="00F40F88"/>
    <w:rsid w:val="00F43509"/>
    <w:rsid w:val="00F43B60"/>
    <w:rsid w:val="00F448BC"/>
    <w:rsid w:val="00F456BA"/>
    <w:rsid w:val="00F45B43"/>
    <w:rsid w:val="00F46322"/>
    <w:rsid w:val="00F46D81"/>
    <w:rsid w:val="00F47CCC"/>
    <w:rsid w:val="00F510BD"/>
    <w:rsid w:val="00F5154D"/>
    <w:rsid w:val="00F531B2"/>
    <w:rsid w:val="00F53550"/>
    <w:rsid w:val="00F53DDE"/>
    <w:rsid w:val="00F5514F"/>
    <w:rsid w:val="00F564BD"/>
    <w:rsid w:val="00F575E0"/>
    <w:rsid w:val="00F60B88"/>
    <w:rsid w:val="00F6143E"/>
    <w:rsid w:val="00F61FCD"/>
    <w:rsid w:val="00F622DD"/>
    <w:rsid w:val="00F63CE0"/>
    <w:rsid w:val="00F64442"/>
    <w:rsid w:val="00F64851"/>
    <w:rsid w:val="00F65151"/>
    <w:rsid w:val="00F653BD"/>
    <w:rsid w:val="00F66862"/>
    <w:rsid w:val="00F66A43"/>
    <w:rsid w:val="00F67116"/>
    <w:rsid w:val="00F67272"/>
    <w:rsid w:val="00F67627"/>
    <w:rsid w:val="00F70057"/>
    <w:rsid w:val="00F700BE"/>
    <w:rsid w:val="00F703AC"/>
    <w:rsid w:val="00F71083"/>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01A"/>
    <w:rsid w:val="00F95579"/>
    <w:rsid w:val="00F958D3"/>
    <w:rsid w:val="00F95B8C"/>
    <w:rsid w:val="00F95DD2"/>
    <w:rsid w:val="00F976D9"/>
    <w:rsid w:val="00FA088D"/>
    <w:rsid w:val="00FA0AFD"/>
    <w:rsid w:val="00FA0BAE"/>
    <w:rsid w:val="00FA0D1A"/>
    <w:rsid w:val="00FA0EFD"/>
    <w:rsid w:val="00FA1620"/>
    <w:rsid w:val="00FA1D8D"/>
    <w:rsid w:val="00FA2E98"/>
    <w:rsid w:val="00FA300B"/>
    <w:rsid w:val="00FA54A5"/>
    <w:rsid w:val="00FA59FC"/>
    <w:rsid w:val="00FA6433"/>
    <w:rsid w:val="00FA64E9"/>
    <w:rsid w:val="00FA7AB8"/>
    <w:rsid w:val="00FA7B3A"/>
    <w:rsid w:val="00FA7E87"/>
    <w:rsid w:val="00FB1006"/>
    <w:rsid w:val="00FB1046"/>
    <w:rsid w:val="00FB253A"/>
    <w:rsid w:val="00FB2663"/>
    <w:rsid w:val="00FB322F"/>
    <w:rsid w:val="00FB3AFB"/>
    <w:rsid w:val="00FB3DE0"/>
    <w:rsid w:val="00FB3FBF"/>
    <w:rsid w:val="00FB41F6"/>
    <w:rsid w:val="00FB4684"/>
    <w:rsid w:val="00FB54E9"/>
    <w:rsid w:val="00FB5508"/>
    <w:rsid w:val="00FB6557"/>
    <w:rsid w:val="00FB6AED"/>
    <w:rsid w:val="00FB72B9"/>
    <w:rsid w:val="00FC2847"/>
    <w:rsid w:val="00FC3B52"/>
    <w:rsid w:val="00FC3E7D"/>
    <w:rsid w:val="00FC4554"/>
    <w:rsid w:val="00FC4B2B"/>
    <w:rsid w:val="00FC5554"/>
    <w:rsid w:val="00FC5602"/>
    <w:rsid w:val="00FC6FE0"/>
    <w:rsid w:val="00FC744B"/>
    <w:rsid w:val="00FC75B1"/>
    <w:rsid w:val="00FD06E1"/>
    <w:rsid w:val="00FD190E"/>
    <w:rsid w:val="00FD19B5"/>
    <w:rsid w:val="00FD24A2"/>
    <w:rsid w:val="00FD270A"/>
    <w:rsid w:val="00FD3241"/>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3618"/>
    <w:rsid w:val="00FF3D4B"/>
    <w:rsid w:val="00FF4C89"/>
    <w:rsid w:val="00FF5346"/>
    <w:rsid w:val="00FF5845"/>
    <w:rsid w:val="00FF6733"/>
    <w:rsid w:val="00FF6E1D"/>
    <w:rsid w:val="00FF6EFC"/>
    <w:rsid w:val="00FF737A"/>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14:docId w14:val="74F0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F0268C"/>
    <w:pPr>
      <w:tabs>
        <w:tab w:val="left" w:pos="400"/>
        <w:tab w:val="right" w:leader="dot" w:pos="9710"/>
      </w:tabs>
      <w:spacing w:before="120" w:after="120"/>
    </w:pPr>
    <w:rPr>
      <w:rFonts w:ascii="Sylfaen" w:hAnsi="Sylfaen"/>
      <w:bCs/>
      <w:caps/>
      <w:color w:val="0D0D0D" w:themeColor="text1" w:themeTint="F2"/>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F0268C"/>
    <w:pPr>
      <w:tabs>
        <w:tab w:val="left" w:pos="400"/>
        <w:tab w:val="right" w:leader="dot" w:pos="9710"/>
      </w:tabs>
      <w:spacing w:before="120" w:after="120"/>
    </w:pPr>
    <w:rPr>
      <w:rFonts w:ascii="Sylfaen" w:hAnsi="Sylfaen"/>
      <w:bCs/>
      <w:caps/>
      <w:color w:val="0D0D0D" w:themeColor="text1" w:themeTint="F2"/>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7167">
      <w:bodyDiv w:val="1"/>
      <w:marLeft w:val="0"/>
      <w:marRight w:val="0"/>
      <w:marTop w:val="0"/>
      <w:marBottom w:val="0"/>
      <w:divBdr>
        <w:top w:val="none" w:sz="0" w:space="0" w:color="auto"/>
        <w:left w:val="none" w:sz="0" w:space="0" w:color="auto"/>
        <w:bottom w:val="none" w:sz="0" w:space="0" w:color="auto"/>
        <w:right w:val="none" w:sz="0" w:space="0" w:color="auto"/>
      </w:divBdr>
    </w:div>
    <w:div w:id="730035563">
      <w:bodyDiv w:val="1"/>
      <w:marLeft w:val="0"/>
      <w:marRight w:val="0"/>
      <w:marTop w:val="0"/>
      <w:marBottom w:val="0"/>
      <w:divBdr>
        <w:top w:val="none" w:sz="0" w:space="0" w:color="auto"/>
        <w:left w:val="none" w:sz="0" w:space="0" w:color="auto"/>
        <w:bottom w:val="none" w:sz="0" w:space="0" w:color="auto"/>
        <w:right w:val="none" w:sz="0" w:space="0" w:color="auto"/>
      </w:divBdr>
    </w:div>
    <w:div w:id="1077441922">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52745856">
      <w:bodyDiv w:val="1"/>
      <w:marLeft w:val="0"/>
      <w:marRight w:val="0"/>
      <w:marTop w:val="0"/>
      <w:marBottom w:val="0"/>
      <w:divBdr>
        <w:top w:val="none" w:sz="0" w:space="0" w:color="auto"/>
        <w:left w:val="none" w:sz="0" w:space="0" w:color="auto"/>
        <w:bottom w:val="none" w:sz="0" w:space="0" w:color="auto"/>
        <w:right w:val="none" w:sz="0" w:space="0" w:color="auto"/>
      </w:divBdr>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ialysis.moh.gov.ge/Services/DialysisWcf.svc"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B54EC-417B-44D2-9418-DF6526F0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8</Pages>
  <Words>1237</Words>
  <Characters>10566</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დიალიზის მოდული (DM)</vt:lpstr>
    </vt:vector>
  </TitlesOfParts>
  <Company>MDI</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დიალიზის მოდული (DM)</dc:title>
  <dc:creator>Amy</dc:creator>
  <cp:lastModifiedBy>AKO</cp:lastModifiedBy>
  <cp:revision>119</cp:revision>
  <cp:lastPrinted>2014-02-21T13:05:00Z</cp:lastPrinted>
  <dcterms:created xsi:type="dcterms:W3CDTF">2014-07-17T10:38:00Z</dcterms:created>
  <dcterms:modified xsi:type="dcterms:W3CDTF">2014-10-23T11:48:00Z</dcterms:modified>
</cp:coreProperties>
</file>